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80" w:rsidRPr="0026756B" w:rsidRDefault="00BB6080" w:rsidP="00BB6080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6756B">
        <w:rPr>
          <w:rFonts w:ascii="Liberation Serif" w:hAnsi="Liberation Serif" w:cs="Times New Roman"/>
          <w:b/>
          <w:sz w:val="28"/>
          <w:szCs w:val="28"/>
        </w:rPr>
        <w:t xml:space="preserve">ВЫПИСКА ИЗ ПРОТОКОЛА  № 1 от 13.03.2020 г.                                                  </w:t>
      </w:r>
    </w:p>
    <w:p w:rsidR="00BB6080" w:rsidRPr="0026756B" w:rsidRDefault="00BB6080" w:rsidP="00BB6080">
      <w:pPr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6756B">
        <w:rPr>
          <w:rFonts w:ascii="Liberation Serif" w:hAnsi="Liberation Serif" w:cs="Times New Roman"/>
          <w:b/>
          <w:color w:val="000000"/>
          <w:sz w:val="28"/>
          <w:szCs w:val="28"/>
        </w:rPr>
        <w:t>заседания Совета по развитию малого и среднего предпринимательства Муниципального образования город Ирбит</w:t>
      </w:r>
      <w:r w:rsidRPr="0026756B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</w:p>
    <w:p w:rsidR="00BB6080" w:rsidRPr="00B35907" w:rsidRDefault="00BB6080" w:rsidP="00BB6080">
      <w:pPr>
        <w:pStyle w:val="a5"/>
        <w:rPr>
          <w:rFonts w:ascii="Liberation Serif" w:hAnsi="Liberation Serif" w:cs="Times New Roman"/>
          <w:b/>
          <w:color w:val="000000"/>
          <w:sz w:val="28"/>
          <w:szCs w:val="28"/>
          <w:highlight w:val="yellow"/>
          <w:u w:val="single"/>
        </w:rPr>
      </w:pPr>
    </w:p>
    <w:p w:rsidR="00BB6080" w:rsidRPr="00BA767F" w:rsidRDefault="00BB6080" w:rsidP="00BB6080">
      <w:pPr>
        <w:pStyle w:val="a5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  <w:r w:rsidRPr="00BA767F"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  <w:t xml:space="preserve">ПРИСУТСТВУЮТ: </w:t>
      </w:r>
    </w:p>
    <w:p w:rsidR="00BB6080" w:rsidRPr="00BA767F" w:rsidRDefault="00BB6080" w:rsidP="00BB6080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A767F">
        <w:rPr>
          <w:rFonts w:ascii="Liberation Serif" w:hAnsi="Liberation Serif" w:cs="Times New Roman"/>
          <w:b/>
          <w:sz w:val="28"/>
          <w:szCs w:val="28"/>
        </w:rPr>
        <w:t xml:space="preserve">члены Совета по развитию малого и среднего предпринимательства МО </w:t>
      </w:r>
    </w:p>
    <w:p w:rsidR="00BB6080" w:rsidRPr="00BA767F" w:rsidRDefault="00BB6080" w:rsidP="00BB6080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A767F">
        <w:rPr>
          <w:rFonts w:ascii="Liberation Serif" w:hAnsi="Liberation Serif" w:cs="Times New Roman"/>
          <w:b/>
          <w:sz w:val="28"/>
          <w:szCs w:val="28"/>
        </w:rPr>
        <w:t>г. Ирбит:</w:t>
      </w:r>
    </w:p>
    <w:p w:rsidR="00BB6080" w:rsidRPr="006E433A" w:rsidRDefault="00BB6080" w:rsidP="00BB6080">
      <w:pPr>
        <w:pStyle w:val="a5"/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E433A">
        <w:rPr>
          <w:rFonts w:ascii="Liberation Serif" w:hAnsi="Liberation Serif" w:cs="Times New Roman"/>
          <w:sz w:val="28"/>
          <w:szCs w:val="28"/>
        </w:rPr>
        <w:t xml:space="preserve">Волкова Н.В., Алексеева М.В., Баскакова Л.В., </w:t>
      </w:r>
      <w:proofErr w:type="spellStart"/>
      <w:r w:rsidRPr="006E433A">
        <w:rPr>
          <w:rFonts w:ascii="Liberation Serif" w:hAnsi="Liberation Serif" w:cs="Times New Roman"/>
          <w:sz w:val="28"/>
          <w:szCs w:val="28"/>
        </w:rPr>
        <w:t>Бертрам</w:t>
      </w:r>
      <w:proofErr w:type="spellEnd"/>
      <w:r w:rsidRPr="006E433A">
        <w:rPr>
          <w:rFonts w:ascii="Liberation Serif" w:hAnsi="Liberation Serif" w:cs="Times New Roman"/>
          <w:sz w:val="28"/>
          <w:szCs w:val="28"/>
        </w:rPr>
        <w:t xml:space="preserve"> В.П., Завьялов В.Н., Исаков М.Г., Казакова Л.Д., Макарова С.Г., Орлов В. М., Пайку Ю.Н., Палицын Р.А., </w:t>
      </w:r>
      <w:proofErr w:type="spellStart"/>
      <w:r w:rsidRPr="006E433A">
        <w:rPr>
          <w:rFonts w:ascii="Liberation Serif" w:hAnsi="Liberation Serif" w:cs="Times New Roman"/>
          <w:sz w:val="28"/>
          <w:szCs w:val="28"/>
        </w:rPr>
        <w:t>Прядеина</w:t>
      </w:r>
      <w:proofErr w:type="spellEnd"/>
      <w:r w:rsidRPr="006E433A">
        <w:rPr>
          <w:rFonts w:ascii="Liberation Serif" w:hAnsi="Liberation Serif" w:cs="Times New Roman"/>
          <w:sz w:val="28"/>
          <w:szCs w:val="28"/>
        </w:rPr>
        <w:t xml:space="preserve"> Н.А., Савина А.Г., Смердов М.И., </w:t>
      </w:r>
      <w:proofErr w:type="spellStart"/>
      <w:r w:rsidRPr="006E433A">
        <w:rPr>
          <w:rFonts w:ascii="Liberation Serif" w:hAnsi="Liberation Serif" w:cs="Times New Roman"/>
          <w:sz w:val="28"/>
          <w:szCs w:val="28"/>
        </w:rPr>
        <w:t>Смердова</w:t>
      </w:r>
      <w:proofErr w:type="spellEnd"/>
      <w:r w:rsidRPr="006E433A">
        <w:rPr>
          <w:rFonts w:ascii="Liberation Serif" w:hAnsi="Liberation Serif" w:cs="Times New Roman"/>
          <w:sz w:val="28"/>
          <w:szCs w:val="28"/>
        </w:rPr>
        <w:t xml:space="preserve"> Н.Г., Трапезников А.В., </w:t>
      </w:r>
      <w:proofErr w:type="spellStart"/>
      <w:r w:rsidRPr="006E433A">
        <w:rPr>
          <w:rFonts w:ascii="Liberation Serif" w:hAnsi="Liberation Serif" w:cs="Times New Roman"/>
          <w:sz w:val="28"/>
          <w:szCs w:val="28"/>
        </w:rPr>
        <w:t>Фучкин</w:t>
      </w:r>
      <w:proofErr w:type="spellEnd"/>
      <w:r w:rsidRPr="006E433A">
        <w:rPr>
          <w:rFonts w:ascii="Liberation Serif" w:hAnsi="Liberation Serif" w:cs="Times New Roman"/>
          <w:sz w:val="28"/>
          <w:szCs w:val="28"/>
        </w:rPr>
        <w:t xml:space="preserve"> С.В., Шипулина Я.Н., Юрьева С.А.</w:t>
      </w:r>
      <w:proofErr w:type="gramEnd"/>
    </w:p>
    <w:p w:rsidR="00BB6080" w:rsidRPr="00B35907" w:rsidRDefault="00BB6080" w:rsidP="00BB6080">
      <w:pPr>
        <w:jc w:val="both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:rsidR="00BB6080" w:rsidRPr="002304BC" w:rsidRDefault="00BB6080" w:rsidP="00BB6080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304BC">
        <w:rPr>
          <w:rFonts w:ascii="Liberation Serif" w:hAnsi="Liberation Serif" w:cs="Times New Roman"/>
          <w:b/>
          <w:sz w:val="28"/>
          <w:szCs w:val="28"/>
        </w:rPr>
        <w:t>Приглашенные:</w:t>
      </w:r>
    </w:p>
    <w:p w:rsidR="00BB6080" w:rsidRPr="008B1C36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  <w:r w:rsidRPr="008B1C36">
        <w:rPr>
          <w:rFonts w:ascii="Liberation Serif" w:hAnsi="Liberation Serif" w:cs="Times New Roman"/>
          <w:sz w:val="28"/>
          <w:szCs w:val="28"/>
        </w:rPr>
        <w:t xml:space="preserve">Юдин </w:t>
      </w:r>
      <w:r>
        <w:rPr>
          <w:rFonts w:ascii="Liberation Serif" w:hAnsi="Liberation Serif" w:cs="Times New Roman"/>
          <w:sz w:val="28"/>
          <w:szCs w:val="28"/>
        </w:rPr>
        <w:t xml:space="preserve">Н.В., Сосновских Т. Ю.,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Тюстина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Салтанович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Д.С., Кузьминых Н.А.,  </w:t>
      </w:r>
    </w:p>
    <w:p w:rsidR="00BB6080" w:rsidRDefault="00BB6080" w:rsidP="00BB6080">
      <w:pPr>
        <w:rPr>
          <w:rFonts w:ascii="Liberation Serif" w:hAnsi="Liberation Serif" w:cs="Times New Roman"/>
          <w:sz w:val="28"/>
          <w:szCs w:val="28"/>
        </w:rPr>
      </w:pPr>
      <w:r w:rsidRPr="008B1C36">
        <w:rPr>
          <w:rFonts w:ascii="Liberation Serif" w:hAnsi="Liberation Serif" w:cs="Times New Roman"/>
          <w:sz w:val="28"/>
          <w:szCs w:val="28"/>
        </w:rPr>
        <w:t>Иванова Е</w:t>
      </w:r>
      <w:r>
        <w:rPr>
          <w:rFonts w:ascii="Liberation Serif" w:hAnsi="Liberation Serif" w:cs="Times New Roman"/>
          <w:sz w:val="28"/>
          <w:szCs w:val="28"/>
        </w:rPr>
        <w:t>.В., Лобанова</w:t>
      </w:r>
      <w:r w:rsidRPr="008B1C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О.А.,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Ермакова И.В., </w:t>
      </w:r>
      <w:r w:rsidRPr="008B1C36">
        <w:rPr>
          <w:rFonts w:ascii="Liberation Serif" w:hAnsi="Liberation Serif" w:cs="Times New Roman"/>
          <w:color w:val="000000"/>
          <w:sz w:val="28"/>
          <w:szCs w:val="28"/>
        </w:rPr>
        <w:t>Коростелева С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.В., Смирнова Н.В., </w:t>
      </w:r>
      <w:r w:rsidRPr="008B1C36">
        <w:rPr>
          <w:rFonts w:ascii="Liberation Serif" w:hAnsi="Liberation Serif" w:cs="Times New Roman"/>
          <w:color w:val="000000"/>
          <w:sz w:val="28"/>
          <w:szCs w:val="28"/>
        </w:rPr>
        <w:t xml:space="preserve">Антропова О.Н. 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Береснев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В.В., </w:t>
      </w:r>
      <w:r w:rsidRPr="008B1C36">
        <w:rPr>
          <w:rFonts w:ascii="Liberation Serif" w:hAnsi="Liberation Serif" w:cs="Times New Roman"/>
          <w:color w:val="000000"/>
          <w:sz w:val="28"/>
          <w:szCs w:val="28"/>
        </w:rPr>
        <w:t>Васильев Н.В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., </w:t>
      </w:r>
      <w:r w:rsidRPr="008B1C36">
        <w:rPr>
          <w:rFonts w:ascii="Liberation Serif" w:hAnsi="Liberation Serif" w:cs="Times New Roman"/>
          <w:color w:val="000000"/>
          <w:sz w:val="28"/>
          <w:szCs w:val="28"/>
        </w:rPr>
        <w:t>Коптева М.М.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proofErr w:type="spellStart"/>
      <w:r w:rsidRPr="008B1C36">
        <w:rPr>
          <w:rFonts w:ascii="Liberation Serif" w:hAnsi="Liberation Serif" w:cs="Times New Roman"/>
          <w:color w:val="000000"/>
          <w:sz w:val="28"/>
          <w:szCs w:val="28"/>
        </w:rPr>
        <w:t>Кузеванова</w:t>
      </w:r>
      <w:proofErr w:type="spellEnd"/>
      <w:r w:rsidRPr="008B1C36">
        <w:rPr>
          <w:rFonts w:ascii="Liberation Serif" w:hAnsi="Liberation Serif" w:cs="Times New Roman"/>
          <w:color w:val="000000"/>
          <w:sz w:val="28"/>
          <w:szCs w:val="28"/>
        </w:rPr>
        <w:t xml:space="preserve"> В.А</w:t>
      </w:r>
      <w:r>
        <w:rPr>
          <w:rFonts w:ascii="Liberation Serif" w:hAnsi="Liberation Serif" w:cs="Times New Roman"/>
          <w:color w:val="000000"/>
          <w:sz w:val="28"/>
          <w:szCs w:val="28"/>
        </w:rPr>
        <w:t>.,</w:t>
      </w:r>
    </w:p>
    <w:p w:rsidR="00BB6080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Кузьмина Е.Г., </w:t>
      </w:r>
      <w:r w:rsidRPr="008B1C36">
        <w:rPr>
          <w:rFonts w:ascii="Liberation Serif" w:hAnsi="Liberation Serif" w:cs="Times New Roman"/>
          <w:sz w:val="28"/>
          <w:szCs w:val="28"/>
        </w:rPr>
        <w:t>Л</w:t>
      </w:r>
      <w:r>
        <w:rPr>
          <w:rFonts w:ascii="Liberation Serif" w:hAnsi="Liberation Serif" w:cs="Times New Roman"/>
          <w:sz w:val="28"/>
          <w:szCs w:val="28"/>
        </w:rPr>
        <w:t>узин</w:t>
      </w:r>
      <w:r w:rsidRPr="008B1C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8B1C3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И., Поздняков А.А., Пономарева Т.П.,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Подкорытов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А.И., </w:t>
      </w:r>
    </w:p>
    <w:p w:rsidR="00BB6080" w:rsidRPr="008B1C36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Соболев О.В.,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Томшин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П.Н., Юдин Г.И. </w:t>
      </w:r>
    </w:p>
    <w:p w:rsidR="00BB6080" w:rsidRPr="00B35907" w:rsidRDefault="00BB6080" w:rsidP="00BB6080">
      <w:pPr>
        <w:ind w:firstLine="540"/>
        <w:rPr>
          <w:rFonts w:ascii="Liberation Serif" w:hAnsi="Liberation Serif" w:cs="Times New Roman"/>
          <w:b/>
          <w:sz w:val="28"/>
          <w:szCs w:val="28"/>
          <w:highlight w:val="yellow"/>
          <w:u w:val="single"/>
        </w:rPr>
      </w:pPr>
    </w:p>
    <w:p w:rsidR="00BB6080" w:rsidRPr="001F45A4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  <w:r w:rsidRPr="001F45A4">
        <w:rPr>
          <w:rFonts w:ascii="Liberation Serif" w:hAnsi="Liberation Serif" w:cs="Times New Roman"/>
          <w:b/>
          <w:sz w:val="28"/>
          <w:szCs w:val="28"/>
          <w:u w:val="single"/>
        </w:rPr>
        <w:t>ОТСУТСТВУЮТ:</w:t>
      </w:r>
      <w:r w:rsidRPr="001F45A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B6080" w:rsidRPr="001F45A4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B6080" w:rsidRPr="001F45A4" w:rsidRDefault="00BB6080" w:rsidP="00BB6080">
      <w:pPr>
        <w:pStyle w:val="a5"/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F45A4">
        <w:rPr>
          <w:rFonts w:ascii="Liberation Serif" w:hAnsi="Liberation Serif" w:cs="Times New Roman"/>
          <w:sz w:val="28"/>
          <w:szCs w:val="28"/>
        </w:rPr>
        <w:t>Новоселов В.Н., Постникова В.В., Сидоров Н.Л.</w:t>
      </w:r>
    </w:p>
    <w:p w:rsidR="00BB6080" w:rsidRPr="006B5F87" w:rsidRDefault="00BB6080" w:rsidP="00BB6080">
      <w:pPr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35907">
        <w:rPr>
          <w:rFonts w:ascii="Liberation Serif" w:hAnsi="Liberation Serif" w:cs="Times New Roman"/>
          <w:color w:val="FF0000"/>
          <w:sz w:val="28"/>
          <w:szCs w:val="28"/>
          <w:highlight w:val="yellow"/>
          <w:u w:val="single"/>
        </w:rPr>
        <w:t xml:space="preserve">               </w:t>
      </w:r>
      <w:r w:rsidRPr="006B5F87">
        <w:rPr>
          <w:rFonts w:ascii="Liberation Serif" w:hAnsi="Liberation Serif" w:cs="Times New Roman"/>
          <w:color w:val="FF0000"/>
          <w:sz w:val="28"/>
          <w:szCs w:val="28"/>
          <w:u w:val="single"/>
        </w:rPr>
        <w:t xml:space="preserve">        </w:t>
      </w:r>
      <w:r w:rsidRPr="006B5F87">
        <w:rPr>
          <w:rFonts w:ascii="Liberation Serif" w:hAnsi="Liberation Serif" w:cs="Times New Roman"/>
          <w:sz w:val="28"/>
          <w:szCs w:val="28"/>
          <w:u w:val="single"/>
        </w:rPr>
        <w:t xml:space="preserve">                        </w:t>
      </w:r>
      <w:r w:rsidRPr="006B5F87">
        <w:rPr>
          <w:rFonts w:ascii="Liberation Serif" w:hAnsi="Liberation Serif" w:cs="Times New Roman"/>
          <w:color w:val="FF0000"/>
          <w:sz w:val="28"/>
          <w:szCs w:val="28"/>
          <w:u w:val="single"/>
        </w:rPr>
        <w:t xml:space="preserve">                                                </w:t>
      </w:r>
    </w:p>
    <w:p w:rsidR="00BB6080" w:rsidRPr="006B5F87" w:rsidRDefault="00BB6080" w:rsidP="00BB6080">
      <w:pPr>
        <w:jc w:val="both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  <w:r w:rsidRPr="006B5F87"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  <w:t xml:space="preserve">ПОВЕСТКА  ЗАСЕДАНИЯ: </w:t>
      </w:r>
    </w:p>
    <w:p w:rsidR="00BB6080" w:rsidRPr="00B35907" w:rsidRDefault="00BB6080" w:rsidP="00BB6080">
      <w:pPr>
        <w:shd w:val="clear" w:color="auto" w:fill="FFFFFF"/>
        <w:tabs>
          <w:tab w:val="left" w:pos="4320"/>
        </w:tabs>
        <w:ind w:left="3420" w:hanging="3420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BB6080" w:rsidRPr="00DE472C" w:rsidRDefault="00BB6080" w:rsidP="00BB6080">
      <w:pPr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DE472C">
        <w:rPr>
          <w:rFonts w:ascii="Liberation Serif" w:hAnsi="Liberation Serif" w:cs="Times New Roman"/>
          <w:sz w:val="28"/>
          <w:szCs w:val="28"/>
        </w:rPr>
        <w:t xml:space="preserve">Вступительное слово </w:t>
      </w:r>
    </w:p>
    <w:p w:rsidR="00BB6080" w:rsidRPr="00DE472C" w:rsidRDefault="00BB6080" w:rsidP="00BB6080">
      <w:pPr>
        <w:shd w:val="clear" w:color="auto" w:fill="FFFFFF"/>
        <w:tabs>
          <w:tab w:val="left" w:pos="4320"/>
        </w:tabs>
        <w:spacing w:line="23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DE472C">
        <w:rPr>
          <w:rFonts w:ascii="Liberation Serif" w:hAnsi="Liberation Serif" w:cs="Times New Roman"/>
          <w:i/>
          <w:sz w:val="28"/>
          <w:szCs w:val="28"/>
        </w:rPr>
        <w:t xml:space="preserve">        Докладчик – </w:t>
      </w:r>
      <w:r w:rsidRPr="00DE472C">
        <w:rPr>
          <w:rFonts w:ascii="Liberation Serif" w:hAnsi="Liberation Serif" w:cs="Times New Roman"/>
          <w:sz w:val="28"/>
          <w:szCs w:val="28"/>
        </w:rPr>
        <w:t>Юдин Николай Вениаминович, глава Муниципального образования город Ирбит, 5 мин.;</w:t>
      </w:r>
    </w:p>
    <w:p w:rsidR="00BB6080" w:rsidRDefault="00BB6080" w:rsidP="00BB6080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2. 2</w:t>
      </w:r>
      <w:r w:rsidRPr="0007418A">
        <w:rPr>
          <w:rFonts w:ascii="Liberation Serif" w:hAnsi="Liberation Serif" w:cs="Times New Roman"/>
          <w:sz w:val="28"/>
          <w:szCs w:val="28"/>
        </w:rPr>
        <w:t xml:space="preserve">. 1. </w:t>
      </w:r>
      <w:r w:rsidRPr="004B3944">
        <w:rPr>
          <w:rFonts w:ascii="Liberation Serif" w:hAnsi="Liberation Serif"/>
          <w:sz w:val="28"/>
          <w:szCs w:val="28"/>
        </w:rPr>
        <w:t>Изменение налога на имущество в связи с изменениями расчетов – по кадастровой стоимости (льготы и т.д.)</w:t>
      </w:r>
      <w:r w:rsidRPr="004B39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:rsidR="00BB6080" w:rsidRDefault="00BB6080" w:rsidP="00BB6080">
      <w:pPr>
        <w:pStyle w:val="ConsPlusNormal"/>
        <w:tabs>
          <w:tab w:val="left" w:pos="993"/>
        </w:tabs>
        <w:ind w:firstLine="567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  2.2. </w:t>
      </w:r>
      <w:r w:rsidRPr="004B3944">
        <w:rPr>
          <w:rFonts w:ascii="Liberation Serif" w:hAnsi="Liberation Serif"/>
          <w:sz w:val="28"/>
          <w:szCs w:val="26"/>
        </w:rPr>
        <w:t>Перспективы ЕНВД;</w:t>
      </w:r>
    </w:p>
    <w:p w:rsidR="00BB6080" w:rsidRPr="00B35907" w:rsidRDefault="00BB6080" w:rsidP="00BB6080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Liberation Serif" w:hAnsi="Liberation Serif"/>
          <w:sz w:val="28"/>
          <w:szCs w:val="26"/>
        </w:rPr>
        <w:t xml:space="preserve">    2.3. </w:t>
      </w:r>
      <w:r w:rsidRPr="00F3766E">
        <w:rPr>
          <w:rFonts w:ascii="Liberation Serif" w:hAnsi="Liberation Serif"/>
          <w:sz w:val="28"/>
          <w:szCs w:val="26"/>
        </w:rPr>
        <w:t>Налог на профессиональный доход (</w:t>
      </w:r>
      <w:proofErr w:type="spellStart"/>
      <w:r w:rsidRPr="00F3766E">
        <w:rPr>
          <w:rFonts w:ascii="Liberation Serif" w:hAnsi="Liberation Serif"/>
          <w:sz w:val="28"/>
          <w:szCs w:val="26"/>
        </w:rPr>
        <w:t>самозанятость</w:t>
      </w:r>
      <w:proofErr w:type="spellEnd"/>
      <w:r w:rsidRPr="00F3766E">
        <w:rPr>
          <w:rFonts w:ascii="Liberation Serif" w:hAnsi="Liberation Serif"/>
          <w:sz w:val="28"/>
          <w:szCs w:val="26"/>
        </w:rPr>
        <w:t xml:space="preserve"> граждан)</w:t>
      </w:r>
      <w:r>
        <w:rPr>
          <w:rFonts w:ascii="Liberation Serif" w:hAnsi="Liberation Serif"/>
          <w:sz w:val="28"/>
          <w:szCs w:val="26"/>
        </w:rPr>
        <w:t>.</w:t>
      </w:r>
    </w:p>
    <w:p w:rsidR="00BB6080" w:rsidRDefault="00BB6080" w:rsidP="00BB6080">
      <w:pPr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092073">
        <w:rPr>
          <w:rFonts w:ascii="Liberation Serif" w:hAnsi="Liberation Serif" w:cs="Times New Roman"/>
          <w:i/>
          <w:sz w:val="28"/>
          <w:szCs w:val="28"/>
        </w:rPr>
        <w:t xml:space="preserve">Докладчик – </w:t>
      </w:r>
      <w:r w:rsidRPr="00092073">
        <w:rPr>
          <w:rFonts w:ascii="Liberation Serif" w:hAnsi="Liberation Serif"/>
          <w:sz w:val="28"/>
          <w:szCs w:val="26"/>
        </w:rPr>
        <w:t>Сосновских Татьяна Юрьевна, начальник отдела камеральных проверок № 2 Межрайонной инспекции Федеральной налоговой службы России № 13 по Свердловской области</w:t>
      </w:r>
      <w:r>
        <w:rPr>
          <w:rFonts w:ascii="Liberation Serif" w:hAnsi="Liberation Serif"/>
          <w:sz w:val="28"/>
          <w:szCs w:val="26"/>
        </w:rPr>
        <w:t>, 20 мин.</w:t>
      </w:r>
      <w:r w:rsidRPr="00092073">
        <w:rPr>
          <w:rFonts w:ascii="Liberation Serif" w:hAnsi="Liberation Serif"/>
          <w:sz w:val="28"/>
          <w:szCs w:val="26"/>
        </w:rPr>
        <w:t>;</w:t>
      </w:r>
    </w:p>
    <w:p w:rsidR="00BB6080" w:rsidRPr="00E02811" w:rsidRDefault="00BB6080" w:rsidP="00BB6080">
      <w:pPr>
        <w:ind w:firstLine="567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E02811">
        <w:rPr>
          <w:rFonts w:ascii="Liberation Serif" w:hAnsi="Liberation Serif" w:cs="Times New Roman"/>
          <w:sz w:val="28"/>
          <w:szCs w:val="28"/>
        </w:rPr>
        <w:t xml:space="preserve">. </w:t>
      </w:r>
      <w:r w:rsidRPr="00E02811">
        <w:rPr>
          <w:rFonts w:ascii="Liberation Serif" w:hAnsi="Liberation Serif"/>
          <w:sz w:val="28"/>
          <w:szCs w:val="28"/>
        </w:rPr>
        <w:t>Организация обучения женщин с детьми и лиц в возрас</w:t>
      </w:r>
      <w:r>
        <w:rPr>
          <w:rFonts w:ascii="Liberation Serif" w:hAnsi="Liberation Serif"/>
          <w:sz w:val="28"/>
          <w:szCs w:val="28"/>
        </w:rPr>
        <w:t xml:space="preserve">те </w:t>
      </w:r>
      <w:r w:rsidRPr="00E02811">
        <w:rPr>
          <w:rFonts w:ascii="Liberation Serif" w:hAnsi="Liberation Serif"/>
          <w:sz w:val="28"/>
          <w:szCs w:val="28"/>
        </w:rPr>
        <w:t>50 лет и старше в рамках национального проекта «Демография»</w:t>
      </w:r>
    </w:p>
    <w:p w:rsidR="00BB6080" w:rsidRDefault="00BB6080" w:rsidP="00BB6080">
      <w:pPr>
        <w:shd w:val="clear" w:color="auto" w:fill="FFFFFF"/>
        <w:tabs>
          <w:tab w:val="left" w:pos="4320"/>
        </w:tabs>
        <w:spacing w:line="23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E02811">
        <w:rPr>
          <w:rFonts w:ascii="Liberation Serif" w:hAnsi="Liberation Serif" w:cs="Times New Roman"/>
          <w:i/>
          <w:sz w:val="28"/>
          <w:szCs w:val="28"/>
        </w:rPr>
        <w:t xml:space="preserve">        Докладчик – </w:t>
      </w:r>
      <w:proofErr w:type="spellStart"/>
      <w:r w:rsidRPr="00E02811">
        <w:rPr>
          <w:rFonts w:ascii="Liberation Serif" w:hAnsi="Liberation Serif"/>
          <w:sz w:val="28"/>
          <w:szCs w:val="26"/>
        </w:rPr>
        <w:t>Тюстина</w:t>
      </w:r>
      <w:proofErr w:type="spellEnd"/>
      <w:r w:rsidRPr="00E02811">
        <w:rPr>
          <w:rFonts w:ascii="Liberation Serif" w:hAnsi="Liberation Serif"/>
          <w:sz w:val="28"/>
          <w:szCs w:val="26"/>
        </w:rPr>
        <w:t xml:space="preserve"> Ольга Владимировна, заместитель директора ГКУ «</w:t>
      </w:r>
      <w:proofErr w:type="spellStart"/>
      <w:r w:rsidRPr="00E02811">
        <w:rPr>
          <w:rFonts w:ascii="Liberation Serif" w:hAnsi="Liberation Serif"/>
          <w:sz w:val="28"/>
          <w:szCs w:val="26"/>
        </w:rPr>
        <w:t>Ирбитский</w:t>
      </w:r>
      <w:proofErr w:type="spellEnd"/>
      <w:r w:rsidRPr="00E02811">
        <w:rPr>
          <w:rFonts w:ascii="Liberation Serif" w:hAnsi="Liberation Serif"/>
          <w:sz w:val="28"/>
          <w:szCs w:val="26"/>
        </w:rPr>
        <w:t xml:space="preserve"> ЦЗ»</w:t>
      </w:r>
      <w:r w:rsidRPr="00E02811">
        <w:rPr>
          <w:rFonts w:ascii="Liberation Serif" w:hAnsi="Liberation Serif" w:cs="Times New Roman"/>
          <w:sz w:val="28"/>
          <w:szCs w:val="28"/>
        </w:rPr>
        <w:t>, 10 мин.;</w:t>
      </w:r>
    </w:p>
    <w:p w:rsidR="00BB6080" w:rsidRDefault="00BB6080" w:rsidP="00BB6080">
      <w:pPr>
        <w:shd w:val="clear" w:color="auto" w:fill="FFFFFF"/>
        <w:tabs>
          <w:tab w:val="left" w:pos="4320"/>
        </w:tabs>
        <w:spacing w:line="23" w:lineRule="atLeast"/>
        <w:ind w:firstLine="567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 w:rsidRPr="00EC1541">
        <w:rPr>
          <w:rFonts w:ascii="Liberation Serif" w:hAnsi="Liberation Serif"/>
          <w:sz w:val="28"/>
          <w:szCs w:val="26"/>
        </w:rPr>
        <w:t>Правила размещения рекламы на зданиях, строениях, сооружениях на прилегающей территории. Установка и/или использование рекламных конструкций</w:t>
      </w:r>
    </w:p>
    <w:p w:rsidR="00BB6080" w:rsidRDefault="00BB6080" w:rsidP="00BB6080">
      <w:pPr>
        <w:shd w:val="clear" w:color="auto" w:fill="FFFFFF"/>
        <w:tabs>
          <w:tab w:val="left" w:pos="4320"/>
        </w:tabs>
        <w:spacing w:line="23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02811">
        <w:rPr>
          <w:rFonts w:ascii="Liberation Serif" w:hAnsi="Liberation Serif" w:cs="Times New Roman"/>
          <w:i/>
          <w:sz w:val="28"/>
          <w:szCs w:val="28"/>
        </w:rPr>
        <w:t xml:space="preserve">Докладчик – </w:t>
      </w:r>
      <w:r w:rsidRPr="008D6E65">
        <w:rPr>
          <w:rFonts w:ascii="Liberation Serif" w:hAnsi="Liberation Serif"/>
          <w:sz w:val="28"/>
          <w:szCs w:val="26"/>
        </w:rPr>
        <w:t>Лобанова Ольга Анатольевна, начальник отдела по обеспечению деятельности администрации Муниципального образования город Ирбит</w:t>
      </w:r>
      <w:r w:rsidRPr="008D6E65">
        <w:rPr>
          <w:rFonts w:ascii="Liberation Serif" w:hAnsi="Liberation Serif" w:cs="Times New Roman"/>
          <w:sz w:val="32"/>
          <w:szCs w:val="28"/>
        </w:rPr>
        <w:t>,</w:t>
      </w:r>
      <w:r w:rsidRPr="00E02811">
        <w:rPr>
          <w:rFonts w:ascii="Liberation Serif" w:hAnsi="Liberation Serif" w:cs="Times New Roman"/>
          <w:sz w:val="28"/>
          <w:szCs w:val="28"/>
        </w:rPr>
        <w:t xml:space="preserve"> 10 мин.;</w:t>
      </w:r>
    </w:p>
    <w:p w:rsidR="00BB6080" w:rsidRPr="00946570" w:rsidRDefault="00BB6080" w:rsidP="00BB6080">
      <w:pPr>
        <w:ind w:firstLine="567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Times New Roman"/>
          <w:sz w:val="28"/>
          <w:szCs w:val="28"/>
        </w:rPr>
        <w:t>5.5.</w:t>
      </w:r>
      <w:r w:rsidRPr="00946570">
        <w:rPr>
          <w:rFonts w:ascii="Liberation Serif" w:hAnsi="Liberation Serif"/>
          <w:sz w:val="28"/>
          <w:szCs w:val="26"/>
        </w:rPr>
        <w:t xml:space="preserve">1. Заключение и исполнение договоров с юридическими лицами и индивидуальными предпринимателями по обращению с твердыми коммунальными отходами на территории Муниципального образования город </w:t>
      </w:r>
      <w:r w:rsidRPr="00946570">
        <w:rPr>
          <w:rFonts w:ascii="Liberation Serif" w:hAnsi="Liberation Serif"/>
          <w:sz w:val="28"/>
          <w:szCs w:val="26"/>
        </w:rPr>
        <w:lastRenderedPageBreak/>
        <w:t>Ирбит. Варианты заключения догово</w:t>
      </w:r>
      <w:r>
        <w:rPr>
          <w:rFonts w:ascii="Liberation Serif" w:hAnsi="Liberation Serif"/>
          <w:sz w:val="28"/>
          <w:szCs w:val="26"/>
        </w:rPr>
        <w:t>ров, помимо ЕМУП «Спецавтобазы»;</w:t>
      </w:r>
    </w:p>
    <w:p w:rsidR="00BB6080" w:rsidRDefault="00BB6080" w:rsidP="00BB6080">
      <w:pPr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    5.</w:t>
      </w:r>
      <w:r w:rsidRPr="00946570">
        <w:rPr>
          <w:rFonts w:ascii="Liberation Serif" w:hAnsi="Liberation Serif"/>
          <w:sz w:val="28"/>
          <w:szCs w:val="26"/>
        </w:rPr>
        <w:t>2. Расчет стоимости, применение коэффициентов по вывозу ТКО.</w:t>
      </w:r>
    </w:p>
    <w:p w:rsidR="00BB6080" w:rsidRDefault="00BB6080" w:rsidP="00BB6080">
      <w:pPr>
        <w:ind w:firstLine="567"/>
        <w:jc w:val="both"/>
        <w:rPr>
          <w:rFonts w:ascii="Liberation Serif" w:hAnsi="Liberation Serif"/>
          <w:sz w:val="28"/>
          <w:szCs w:val="26"/>
        </w:rPr>
      </w:pPr>
      <w:r w:rsidRPr="00ED592B">
        <w:rPr>
          <w:rFonts w:ascii="Liberation Serif" w:hAnsi="Liberation Serif"/>
          <w:i/>
          <w:sz w:val="28"/>
          <w:szCs w:val="26"/>
        </w:rPr>
        <w:t>Докладчик</w:t>
      </w:r>
      <w:r>
        <w:rPr>
          <w:rFonts w:ascii="Liberation Serif" w:hAnsi="Liberation Serif"/>
          <w:i/>
          <w:sz w:val="28"/>
          <w:szCs w:val="26"/>
        </w:rPr>
        <w:t xml:space="preserve"> </w:t>
      </w:r>
      <w:r>
        <w:rPr>
          <w:rFonts w:ascii="Liberation Serif" w:hAnsi="Liberation Serif"/>
          <w:sz w:val="28"/>
          <w:szCs w:val="26"/>
        </w:rPr>
        <w:t xml:space="preserve">- </w:t>
      </w:r>
      <w:proofErr w:type="spellStart"/>
      <w:r w:rsidRPr="00ED592B">
        <w:rPr>
          <w:rFonts w:ascii="Liberation Serif" w:hAnsi="Liberation Serif"/>
          <w:sz w:val="28"/>
          <w:szCs w:val="26"/>
        </w:rPr>
        <w:t>Салтанович</w:t>
      </w:r>
      <w:proofErr w:type="spellEnd"/>
      <w:r w:rsidRPr="00ED592B">
        <w:rPr>
          <w:rFonts w:ascii="Liberation Serif" w:hAnsi="Liberation Serif"/>
          <w:sz w:val="28"/>
          <w:szCs w:val="26"/>
        </w:rPr>
        <w:t xml:space="preserve"> Дмитрий Семенович, начальник службы территориальных представителей ЕМУП «Спецавтобаза»</w:t>
      </w:r>
      <w:r>
        <w:rPr>
          <w:rFonts w:ascii="Liberation Serif" w:hAnsi="Liberation Serif"/>
          <w:sz w:val="28"/>
          <w:szCs w:val="26"/>
        </w:rPr>
        <w:t>, 10 мин.;</w:t>
      </w:r>
    </w:p>
    <w:p w:rsidR="00BB6080" w:rsidRDefault="00BB6080" w:rsidP="00BB6080">
      <w:pPr>
        <w:pStyle w:val="a4"/>
        <w:ind w:left="0" w:firstLine="567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6. </w:t>
      </w:r>
      <w:r w:rsidRPr="003C2A0E">
        <w:rPr>
          <w:rFonts w:ascii="Liberation Serif" w:hAnsi="Liberation Serif"/>
          <w:sz w:val="28"/>
          <w:szCs w:val="26"/>
        </w:rPr>
        <w:t>Об изменениях, коснувшихся субъектов предпринимательской деятельности, размещающих свои магазины в многоквартирных жилых домах, в части платы за содержание и текущий ремонт общего имущества, в связи с принятием постановления администрации от 29.11.2019 г. № 1841-ПА</w:t>
      </w:r>
    </w:p>
    <w:p w:rsidR="00BB6080" w:rsidRDefault="00BB6080" w:rsidP="00BB6080">
      <w:pPr>
        <w:shd w:val="clear" w:color="auto" w:fill="FFFFFF"/>
        <w:tabs>
          <w:tab w:val="left" w:pos="4320"/>
        </w:tabs>
        <w:spacing w:line="23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02811">
        <w:rPr>
          <w:rFonts w:ascii="Liberation Serif" w:hAnsi="Liberation Serif" w:cs="Times New Roman"/>
          <w:i/>
          <w:sz w:val="28"/>
          <w:szCs w:val="28"/>
        </w:rPr>
        <w:t xml:space="preserve">Докладчик – </w:t>
      </w:r>
      <w:proofErr w:type="spellStart"/>
      <w:r w:rsidRPr="002A43D5">
        <w:rPr>
          <w:rFonts w:ascii="Liberation Serif" w:hAnsi="Liberation Serif"/>
          <w:sz w:val="28"/>
          <w:szCs w:val="26"/>
        </w:rPr>
        <w:t>Коростелёва</w:t>
      </w:r>
      <w:proofErr w:type="spellEnd"/>
      <w:r w:rsidRPr="002A43D5">
        <w:rPr>
          <w:rFonts w:ascii="Liberation Serif" w:hAnsi="Liberation Serif"/>
          <w:sz w:val="28"/>
          <w:szCs w:val="26"/>
        </w:rPr>
        <w:t xml:space="preserve"> Светлана Владиславовна, начальник отдела городского хозяйства администрации Муниципального образования город Ирбит</w:t>
      </w:r>
      <w:r w:rsidRPr="008D6E65">
        <w:rPr>
          <w:rFonts w:ascii="Liberation Serif" w:hAnsi="Liberation Serif" w:cs="Times New Roman"/>
          <w:sz w:val="32"/>
          <w:szCs w:val="28"/>
        </w:rPr>
        <w:t>,</w:t>
      </w:r>
      <w:r w:rsidRPr="00E0281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02811">
        <w:rPr>
          <w:rFonts w:ascii="Liberation Serif" w:hAnsi="Liberation Serif" w:cs="Times New Roman"/>
          <w:sz w:val="28"/>
          <w:szCs w:val="28"/>
        </w:rPr>
        <w:t xml:space="preserve"> мин.;</w:t>
      </w:r>
    </w:p>
    <w:p w:rsidR="00BB6080" w:rsidRDefault="00BB6080" w:rsidP="00BB6080">
      <w:pPr>
        <w:ind w:firstLine="567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Times New Roman"/>
          <w:sz w:val="28"/>
          <w:szCs w:val="28"/>
        </w:rPr>
        <w:t xml:space="preserve">7. </w:t>
      </w:r>
      <w:r w:rsidRPr="00FC2AE0">
        <w:rPr>
          <w:rFonts w:ascii="Liberation Serif" w:hAnsi="Liberation Serif"/>
          <w:sz w:val="28"/>
          <w:szCs w:val="26"/>
        </w:rPr>
        <w:t>Порядок расчетов и установления коммунальных тарифов</w:t>
      </w:r>
    </w:p>
    <w:p w:rsidR="00BB6080" w:rsidRPr="00FC2AE0" w:rsidRDefault="00BB6080" w:rsidP="00BB6080">
      <w:pPr>
        <w:ind w:firstLine="567"/>
        <w:jc w:val="both"/>
        <w:rPr>
          <w:rFonts w:ascii="Liberation Serif" w:hAnsi="Liberation Serif"/>
          <w:sz w:val="32"/>
          <w:szCs w:val="26"/>
        </w:rPr>
      </w:pPr>
      <w:r w:rsidRPr="00251225">
        <w:rPr>
          <w:rFonts w:ascii="Liberation Serif" w:hAnsi="Liberation Serif"/>
          <w:i/>
          <w:sz w:val="28"/>
          <w:szCs w:val="26"/>
        </w:rPr>
        <w:t>Докладчик</w:t>
      </w:r>
      <w:r w:rsidRPr="00FC2AE0">
        <w:rPr>
          <w:rFonts w:ascii="Liberation Serif" w:hAnsi="Liberation Serif"/>
          <w:color w:val="000000"/>
          <w:sz w:val="28"/>
          <w:szCs w:val="26"/>
          <w:shd w:val="clear" w:color="auto" w:fill="FFFFFF"/>
        </w:rPr>
        <w:t xml:space="preserve">  </w:t>
      </w:r>
      <w:r w:rsidRPr="00FC2AE0">
        <w:rPr>
          <w:rFonts w:ascii="Liberation Serif" w:hAnsi="Liberation Serif"/>
          <w:sz w:val="28"/>
          <w:szCs w:val="26"/>
        </w:rPr>
        <w:t xml:space="preserve">- </w:t>
      </w:r>
      <w:proofErr w:type="spellStart"/>
      <w:r w:rsidRPr="00FC2AE0">
        <w:rPr>
          <w:rFonts w:ascii="Liberation Serif" w:hAnsi="Liberation Serif"/>
          <w:sz w:val="28"/>
          <w:szCs w:val="26"/>
        </w:rPr>
        <w:t>Коростелёва</w:t>
      </w:r>
      <w:proofErr w:type="spellEnd"/>
      <w:r w:rsidRPr="00FC2AE0">
        <w:rPr>
          <w:rFonts w:ascii="Liberation Serif" w:hAnsi="Liberation Serif"/>
          <w:sz w:val="28"/>
          <w:szCs w:val="26"/>
        </w:rPr>
        <w:t xml:space="preserve"> Светлана Владиславовна, начальник отдела городского хозяйства администрации Муниципального образования город Ирбит, 10 мин.;</w:t>
      </w:r>
    </w:p>
    <w:p w:rsidR="00BB6080" w:rsidRPr="00062347" w:rsidRDefault="00BB6080" w:rsidP="00BB6080">
      <w:pPr>
        <w:ind w:firstLine="567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8</w:t>
      </w:r>
      <w:r w:rsidRPr="00062347">
        <w:rPr>
          <w:rFonts w:ascii="Liberation Serif" w:hAnsi="Liberation Serif"/>
          <w:sz w:val="28"/>
          <w:szCs w:val="26"/>
        </w:rPr>
        <w:t xml:space="preserve">. Разное: </w:t>
      </w:r>
    </w:p>
    <w:p w:rsidR="00BB6080" w:rsidRPr="00062347" w:rsidRDefault="00BB6080" w:rsidP="00BB6080">
      <w:pPr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 8.1. </w:t>
      </w:r>
      <w:r w:rsidRPr="00062347">
        <w:rPr>
          <w:rFonts w:ascii="Liberation Serif" w:hAnsi="Liberation Serif"/>
          <w:sz w:val="28"/>
          <w:szCs w:val="26"/>
        </w:rPr>
        <w:t>Виды планируемой поддержки субъектов малого  и среднего предпринимательства в 2020 году;</w:t>
      </w:r>
    </w:p>
    <w:p w:rsidR="00BB6080" w:rsidRPr="00062347" w:rsidRDefault="00BB6080" w:rsidP="00BB6080">
      <w:pPr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 8.2. </w:t>
      </w:r>
      <w:r w:rsidRPr="00062347">
        <w:rPr>
          <w:rFonts w:ascii="Liberation Serif" w:hAnsi="Liberation Serif"/>
          <w:sz w:val="28"/>
          <w:szCs w:val="26"/>
        </w:rPr>
        <w:t>Всероссийская перепись населения в 2020 году.</w:t>
      </w:r>
    </w:p>
    <w:p w:rsidR="00BB6080" w:rsidRPr="00062347" w:rsidRDefault="00BB6080" w:rsidP="00BB6080">
      <w:pPr>
        <w:shd w:val="clear" w:color="auto" w:fill="FFFFFF"/>
        <w:tabs>
          <w:tab w:val="left" w:pos="4320"/>
        </w:tabs>
        <w:spacing w:line="23" w:lineRule="atLeast"/>
        <w:ind w:firstLine="567"/>
        <w:jc w:val="both"/>
        <w:rPr>
          <w:rFonts w:ascii="Liberation Serif" w:hAnsi="Liberation Serif" w:cs="Times New Roman"/>
          <w:sz w:val="32"/>
          <w:szCs w:val="28"/>
        </w:rPr>
      </w:pPr>
      <w:r w:rsidRPr="00062347">
        <w:rPr>
          <w:rFonts w:ascii="Liberation Serif" w:hAnsi="Liberation Serif"/>
          <w:i/>
          <w:sz w:val="28"/>
          <w:szCs w:val="26"/>
        </w:rPr>
        <w:t xml:space="preserve">Докладчик – </w:t>
      </w:r>
      <w:r w:rsidRPr="00062347">
        <w:rPr>
          <w:rFonts w:ascii="Liberation Serif" w:hAnsi="Liberation Serif"/>
          <w:sz w:val="28"/>
          <w:szCs w:val="26"/>
        </w:rPr>
        <w:t>Волкова Надежда Владимировна, заместитель главы администрации  Муниципального образования город Ирбит, 10 мин.</w:t>
      </w:r>
    </w:p>
    <w:p w:rsidR="00BB6080" w:rsidRPr="00B35907" w:rsidRDefault="00BB6080" w:rsidP="00BB6080">
      <w:pPr>
        <w:shd w:val="clear" w:color="auto" w:fill="FFFFFF"/>
        <w:tabs>
          <w:tab w:val="left" w:pos="4320"/>
        </w:tabs>
        <w:spacing w:line="23" w:lineRule="atLeast"/>
        <w:jc w:val="both"/>
        <w:rPr>
          <w:rFonts w:ascii="Liberation Serif" w:hAnsi="Liberation Serif" w:cs="Times New Roman"/>
          <w:color w:val="000000"/>
          <w:sz w:val="28"/>
          <w:szCs w:val="28"/>
          <w:highlight w:val="yellow"/>
        </w:rPr>
      </w:pPr>
    </w:p>
    <w:p w:rsidR="00BB6080" w:rsidRPr="00B35907" w:rsidRDefault="00BB6080" w:rsidP="00BB6080">
      <w:pPr>
        <w:pStyle w:val="ConsPlusNormal"/>
        <w:ind w:firstLine="0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BB6080" w:rsidRPr="00B35907" w:rsidRDefault="00BB6080" w:rsidP="00BB6080">
      <w:pPr>
        <w:tabs>
          <w:tab w:val="left" w:pos="0"/>
          <w:tab w:val="left" w:pos="900"/>
        </w:tabs>
        <w:jc w:val="both"/>
        <w:rPr>
          <w:rFonts w:ascii="Liberation Serif" w:hAnsi="Liberation Serif" w:cs="Times New Roman"/>
          <w:b/>
          <w:sz w:val="28"/>
          <w:szCs w:val="28"/>
          <w:highlight w:val="yellow"/>
          <w:u w:val="single"/>
        </w:rPr>
      </w:pPr>
      <w:r w:rsidRPr="008F66FC">
        <w:rPr>
          <w:rFonts w:ascii="Liberation Serif" w:hAnsi="Liberation Serif" w:cs="Times New Roman"/>
          <w:b/>
          <w:sz w:val="28"/>
          <w:szCs w:val="28"/>
          <w:u w:val="single"/>
        </w:rPr>
        <w:t>РЕШЕНИЕ:</w:t>
      </w:r>
    </w:p>
    <w:p w:rsidR="00BB6080" w:rsidRPr="00B35907" w:rsidRDefault="00BB6080" w:rsidP="00BB6080">
      <w:pPr>
        <w:shd w:val="clear" w:color="auto" w:fill="FFFFFF"/>
        <w:tabs>
          <w:tab w:val="left" w:pos="4320"/>
        </w:tabs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BB6080" w:rsidRPr="00D958EA" w:rsidRDefault="00BB6080" w:rsidP="00BB6080">
      <w:pPr>
        <w:pStyle w:val="ConsPlusNormal"/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D958EA">
        <w:rPr>
          <w:rFonts w:ascii="Liberation Serif" w:hAnsi="Liberation Serif" w:cs="Times New Roman"/>
          <w:sz w:val="28"/>
          <w:szCs w:val="28"/>
        </w:rPr>
        <w:t xml:space="preserve">1. Рекомендовать субъектам малого и среднего бизнеса своевременно производить оплату налогов в бюджет. </w:t>
      </w:r>
    </w:p>
    <w:p w:rsidR="00BB6080" w:rsidRDefault="00BB6080" w:rsidP="00BB6080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B6080" w:rsidRDefault="00BB6080" w:rsidP="00BB6080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B6080" w:rsidRPr="0026756B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  <w:r w:rsidRPr="0026756B">
        <w:rPr>
          <w:rFonts w:ascii="Liberation Serif" w:hAnsi="Liberation Serif" w:cs="Times New Roman"/>
          <w:sz w:val="28"/>
          <w:szCs w:val="28"/>
        </w:rPr>
        <w:t xml:space="preserve">Заместитель главы </w:t>
      </w:r>
    </w:p>
    <w:p w:rsidR="00BB6080" w:rsidRPr="0026756B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  <w:r w:rsidRPr="0026756B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gramStart"/>
      <w:r w:rsidRPr="0026756B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Pr="0026756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B6080" w:rsidRPr="0026756B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  <w:r w:rsidRPr="0026756B">
        <w:rPr>
          <w:rFonts w:ascii="Liberation Serif" w:hAnsi="Liberation Serif" w:cs="Times New Roman"/>
          <w:sz w:val="28"/>
          <w:szCs w:val="28"/>
        </w:rPr>
        <w:t>образования город Ирбит,</w:t>
      </w:r>
    </w:p>
    <w:p w:rsidR="00BB6080" w:rsidRPr="0026756B" w:rsidRDefault="00BB6080" w:rsidP="00BB6080">
      <w:pPr>
        <w:jc w:val="both"/>
        <w:rPr>
          <w:rFonts w:ascii="Liberation Serif" w:hAnsi="Liberation Serif" w:cs="Times New Roman"/>
          <w:sz w:val="28"/>
          <w:szCs w:val="28"/>
        </w:rPr>
      </w:pPr>
      <w:r w:rsidRPr="0026756B">
        <w:rPr>
          <w:rFonts w:ascii="Liberation Serif" w:hAnsi="Liberation Serif" w:cs="Times New Roman"/>
          <w:sz w:val="28"/>
          <w:szCs w:val="28"/>
        </w:rPr>
        <w:t>председатель Совета                                                                                 Н.В. Волкова</w:t>
      </w:r>
    </w:p>
    <w:p w:rsidR="00BB6080" w:rsidRPr="0026756B" w:rsidRDefault="00BB6080" w:rsidP="00BB6080">
      <w:pPr>
        <w:tabs>
          <w:tab w:val="left" w:pos="7920"/>
          <w:tab w:val="left" w:pos="8100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BB6080" w:rsidRPr="0026756B" w:rsidRDefault="00BB6080" w:rsidP="00BB6080">
      <w:pPr>
        <w:tabs>
          <w:tab w:val="left" w:pos="7920"/>
          <w:tab w:val="left" w:pos="810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26756B">
        <w:rPr>
          <w:rFonts w:ascii="Liberation Serif" w:hAnsi="Liberation Serif" w:cs="Times New Roman"/>
          <w:sz w:val="28"/>
          <w:szCs w:val="28"/>
        </w:rPr>
        <w:t xml:space="preserve">Протокол вела:                                                                                                             </w:t>
      </w:r>
    </w:p>
    <w:p w:rsidR="00BB6080" w:rsidRPr="0026756B" w:rsidRDefault="00BB6080" w:rsidP="00BB6080">
      <w:pPr>
        <w:rPr>
          <w:rFonts w:ascii="Liberation Serif" w:hAnsi="Liberation Serif" w:cs="Times New Roman"/>
          <w:sz w:val="28"/>
          <w:szCs w:val="28"/>
        </w:rPr>
      </w:pPr>
      <w:r w:rsidRPr="0026756B">
        <w:rPr>
          <w:rFonts w:ascii="Liberation Serif" w:hAnsi="Liberation Serif" w:cs="Times New Roman"/>
          <w:sz w:val="28"/>
          <w:szCs w:val="28"/>
        </w:rPr>
        <w:t xml:space="preserve">Экономист по планированию отдела </w:t>
      </w:r>
    </w:p>
    <w:p w:rsidR="00BB6080" w:rsidRPr="0026756B" w:rsidRDefault="00BB6080" w:rsidP="00BB6080">
      <w:pPr>
        <w:rPr>
          <w:rFonts w:ascii="Liberation Serif" w:hAnsi="Liberation Serif" w:cs="Times New Roman"/>
          <w:sz w:val="28"/>
          <w:szCs w:val="28"/>
        </w:rPr>
      </w:pPr>
      <w:r w:rsidRPr="0026756B">
        <w:rPr>
          <w:rFonts w:ascii="Liberation Serif" w:hAnsi="Liberation Serif" w:cs="Times New Roman"/>
          <w:sz w:val="28"/>
          <w:szCs w:val="28"/>
        </w:rPr>
        <w:t xml:space="preserve">по обеспечению деятельности </w:t>
      </w:r>
    </w:p>
    <w:p w:rsidR="00BB6080" w:rsidRPr="008B1C36" w:rsidRDefault="00BB6080" w:rsidP="00BB6080">
      <w:pPr>
        <w:rPr>
          <w:rFonts w:ascii="Liberation Serif" w:hAnsi="Liberation Serif" w:cs="Times New Roman"/>
          <w:color w:val="000000"/>
          <w:sz w:val="28"/>
          <w:szCs w:val="28"/>
        </w:rPr>
      </w:pPr>
      <w:r w:rsidRPr="0026756B">
        <w:rPr>
          <w:rFonts w:ascii="Liberation Serif" w:hAnsi="Liberation Serif" w:cs="Times New Roman"/>
          <w:sz w:val="28"/>
          <w:szCs w:val="28"/>
        </w:rPr>
        <w:t>администрации МО г.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6756B">
        <w:rPr>
          <w:rFonts w:ascii="Liberation Serif" w:hAnsi="Liberation Serif" w:cs="Times New Roman"/>
          <w:sz w:val="28"/>
          <w:szCs w:val="28"/>
        </w:rPr>
        <w:t>Ирбит</w:t>
      </w:r>
      <w:r w:rsidRPr="0026756B">
        <w:rPr>
          <w:rFonts w:ascii="Liberation Serif" w:hAnsi="Liberation Serif" w:cs="Times New Roman"/>
          <w:sz w:val="28"/>
          <w:szCs w:val="28"/>
        </w:rPr>
        <w:tab/>
      </w:r>
      <w:r w:rsidRPr="0026756B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    Я.Н. Шипулина</w:t>
      </w:r>
    </w:p>
    <w:p w:rsidR="00BB6080" w:rsidRPr="008B1C36" w:rsidRDefault="00BB6080" w:rsidP="00BB6080">
      <w:pPr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DC78ED" w:rsidRDefault="00BB6080">
      <w:bookmarkStart w:id="0" w:name="_GoBack"/>
      <w:bookmarkEnd w:id="0"/>
    </w:p>
    <w:sectPr w:rsidR="00DC78ED" w:rsidSect="00C63354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1DF"/>
    <w:multiLevelType w:val="multilevel"/>
    <w:tmpl w:val="B04280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0"/>
    <w:rsid w:val="008458B5"/>
    <w:rsid w:val="00862A3B"/>
    <w:rsid w:val="00995761"/>
    <w:rsid w:val="00BB6080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8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B6080"/>
    <w:pPr>
      <w:spacing w:after="120"/>
    </w:pPr>
  </w:style>
  <w:style w:type="character" w:customStyle="1" w:styleId="a6">
    <w:name w:val="Основной текст Знак"/>
    <w:basedOn w:val="a0"/>
    <w:link w:val="a5"/>
    <w:rsid w:val="00BB6080"/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rsid w:val="00BB60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6080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8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B6080"/>
    <w:pPr>
      <w:spacing w:after="120"/>
    </w:pPr>
  </w:style>
  <w:style w:type="character" w:customStyle="1" w:styleId="a6">
    <w:name w:val="Основной текст Знак"/>
    <w:basedOn w:val="a0"/>
    <w:link w:val="a5"/>
    <w:rsid w:val="00BB6080"/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rsid w:val="00BB60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6080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1</cp:revision>
  <dcterms:created xsi:type="dcterms:W3CDTF">2020-04-08T06:32:00Z</dcterms:created>
  <dcterms:modified xsi:type="dcterms:W3CDTF">2020-04-08T06:33:00Z</dcterms:modified>
</cp:coreProperties>
</file>