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79" w:rsidRDefault="00517C79" w:rsidP="00517C79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1E1E1E"/>
          <w:sz w:val="27"/>
          <w:szCs w:val="27"/>
        </w:rPr>
      </w:pPr>
      <w:bookmarkStart w:id="0" w:name="_GoBack"/>
      <w:r>
        <w:rPr>
          <w:rStyle w:val="a4"/>
          <w:rFonts w:ascii="Helvetica" w:hAnsi="Helvetica" w:cs="Helvetica"/>
          <w:color w:val="1E1E1E"/>
          <w:sz w:val="27"/>
          <w:szCs w:val="27"/>
        </w:rPr>
        <w:t>Радиационная обстановка на территории города Ирбит в 2019г.</w:t>
      </w:r>
    </w:p>
    <w:bookmarkEnd w:id="0"/>
    <w:p w:rsidR="00517C79" w:rsidRDefault="00517C79" w:rsidP="00517C79">
      <w:pPr>
        <w:pStyle w:val="a3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</w:p>
    <w:p w:rsidR="00517C79" w:rsidRDefault="00517C79" w:rsidP="00517C79">
      <w:pPr>
        <w:pStyle w:val="a3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На территории Муниципального образования город Ирбит в результате проведения социально-гигиенического мониторинга, установлено, что радиационная обстановка на территории города Ирбит формируется за счет следующих факторов:</w:t>
      </w:r>
    </w:p>
    <w:p w:rsidR="00517C79" w:rsidRDefault="00517C79" w:rsidP="00517C79">
      <w:pPr>
        <w:pStyle w:val="a3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- естественный (природный) радиационный фон, создаваемый естественными радионуклидами в почве и атмосфере,</w:t>
      </w:r>
    </w:p>
    <w:p w:rsidR="00517C79" w:rsidRDefault="00517C79" w:rsidP="00517C79">
      <w:pPr>
        <w:pStyle w:val="a3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-   техногенный фон за счет гамма-излучения строительных материалов минерального происхождения,</w:t>
      </w:r>
    </w:p>
    <w:p w:rsidR="00517C79" w:rsidRDefault="00517C79" w:rsidP="00517C79">
      <w:pPr>
        <w:pStyle w:val="a3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- медицинские источники ионизирующего излучения, используемые лечебно-профилактическими учреждениями для диагностических целей.</w:t>
      </w:r>
    </w:p>
    <w:p w:rsidR="00517C79" w:rsidRDefault="00517C79" w:rsidP="00517C79">
      <w:pPr>
        <w:pStyle w:val="a3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Для оценки радиационной обстановки ежегодно проводятся замеры мощности экспозиционной дозы (МЭД гамма-излучение) на открытой территории, в помещениях жилых и общественных зданий, замеры содержания радона в воздухе жилых и общественных зданий, исследования пищевых продуктов местного производства, воды, почвы.</w:t>
      </w:r>
    </w:p>
    <w:p w:rsidR="00517C79" w:rsidRDefault="00517C79" w:rsidP="00517C79">
      <w:pPr>
        <w:pStyle w:val="a3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 xml:space="preserve">В соответствии с СанПиН 2.6.1.2800-10 «Гигиенические требования по ограничению облучения населения за счет источников ионизирующего излучения» в помещениях эксплуатируемых зданий жилищного и общественного назначения среднегодовая эквивалентная равновесная объёмная активность (ЭРОА) изотопов радона в воздухе помещений не должна превышать 200 Бк/м3. Мощность эквивалентной дозы гамма-излучения не должна превышать мощность дозы на открытой местности более чем на 0,3 </w:t>
      </w:r>
      <w:proofErr w:type="spellStart"/>
      <w:r>
        <w:rPr>
          <w:rFonts w:ascii="Helvetica" w:hAnsi="Helvetica" w:cs="Helvetica"/>
          <w:color w:val="1E1E1E"/>
          <w:sz w:val="27"/>
          <w:szCs w:val="27"/>
        </w:rPr>
        <w:t>мкЗв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t>/ч.</w:t>
      </w:r>
    </w:p>
    <w:p w:rsidR="00517C79" w:rsidRDefault="00517C79" w:rsidP="00517C79">
      <w:pPr>
        <w:pStyle w:val="a3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 xml:space="preserve">На территории Муниципального образования город Ирбит в 2019 году проведено: МЭД гамма-излучение- 314 измерений на открытой местности в контрольной точке и центральных автомагистралях; 416 измерения в  жилых и общественных зданиях; 64  измерений на рабочих местах в производственных зданиях; ЭРОА изотопов радона и </w:t>
      </w:r>
      <w:proofErr w:type="spellStart"/>
      <w:r>
        <w:rPr>
          <w:rFonts w:ascii="Helvetica" w:hAnsi="Helvetica" w:cs="Helvetica"/>
          <w:color w:val="1E1E1E"/>
          <w:sz w:val="27"/>
          <w:szCs w:val="27"/>
        </w:rPr>
        <w:t>торона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t>- 158 измерений в помещениях жилых и общественных зданиях, 170 измерений -  в производственных зданиях.</w:t>
      </w:r>
    </w:p>
    <w:p w:rsidR="00517C79" w:rsidRDefault="00517C79" w:rsidP="00517C79">
      <w:pPr>
        <w:pStyle w:val="a3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proofErr w:type="gramStart"/>
      <w:r>
        <w:rPr>
          <w:rFonts w:ascii="Helvetica" w:hAnsi="Helvetica" w:cs="Helvetica"/>
          <w:color w:val="1E1E1E"/>
          <w:sz w:val="27"/>
          <w:szCs w:val="27"/>
        </w:rPr>
        <w:t xml:space="preserve">По результатам замеров и исследований, проведенных аккредитованной лабораторией </w:t>
      </w:r>
      <w:proofErr w:type="spellStart"/>
      <w:r>
        <w:rPr>
          <w:rFonts w:ascii="Helvetica" w:hAnsi="Helvetica" w:cs="Helvetica"/>
          <w:color w:val="1E1E1E"/>
          <w:sz w:val="27"/>
          <w:szCs w:val="27"/>
        </w:rPr>
        <w:t>Ирбитского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t xml:space="preserve"> филиала ФБУЗ «Центр гигиены и эпидемиологии в Свердловской области» на территории МО города Ирбит в 2019 году, установлено превышение допустимого уровня среднегодовой эквивалентной равновесной объемной активности дочерних продуктов радона в воздухе жилых помещений квартиры по адресу: г. Ирбит, ул. Высоковольтная, д. 5 и составляет 467 Бк/м3, при нормативе 200 Бк</w:t>
      </w:r>
      <w:proofErr w:type="gramEnd"/>
      <w:r>
        <w:rPr>
          <w:rFonts w:ascii="Helvetica" w:hAnsi="Helvetica" w:cs="Helvetica"/>
          <w:color w:val="1E1E1E"/>
          <w:sz w:val="27"/>
          <w:szCs w:val="27"/>
        </w:rPr>
        <w:t>/м3 – превышение в 2,3 раза.</w:t>
      </w:r>
    </w:p>
    <w:p w:rsidR="00517C79" w:rsidRDefault="00517C79" w:rsidP="00517C79">
      <w:pPr>
        <w:pStyle w:val="a3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Превышения мощности эквивалентной дозы гамма-излучения и допустимого уровня среднегодовой эквивалентной равновесной объемной активности дочерних продуктов радона в воздухе общественных помещений, производственных зданиях не установлено.</w:t>
      </w:r>
    </w:p>
    <w:p w:rsidR="00517C79" w:rsidRDefault="00517C79" w:rsidP="00517C79">
      <w:pPr>
        <w:pStyle w:val="a3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lastRenderedPageBreak/>
        <w:t xml:space="preserve">Таким образом, радиационная обстановка на территории </w:t>
      </w:r>
      <w:proofErr w:type="spellStart"/>
      <w:r>
        <w:rPr>
          <w:rFonts w:ascii="Helvetica" w:hAnsi="Helvetica" w:cs="Helvetica"/>
          <w:color w:val="1E1E1E"/>
          <w:sz w:val="27"/>
          <w:szCs w:val="27"/>
        </w:rPr>
        <w:t>Ирбитского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t xml:space="preserve"> Муниципального образования в 2019 году оценивается как не благополучная.</w:t>
      </w:r>
    </w:p>
    <w:p w:rsidR="00517C79" w:rsidRDefault="00517C79" w:rsidP="00517C79">
      <w:pPr>
        <w:pStyle w:val="a3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</w:p>
    <w:p w:rsidR="00517C79" w:rsidRDefault="00517C79" w:rsidP="00517C79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1E1E1E"/>
          <w:sz w:val="27"/>
          <w:szCs w:val="27"/>
        </w:rPr>
      </w:pPr>
    </w:p>
    <w:p w:rsidR="00517C79" w:rsidRDefault="00517C79" w:rsidP="00517C79">
      <w:pPr>
        <w:pStyle w:val="a3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</w:p>
    <w:p w:rsidR="00517C79" w:rsidRDefault="00517C79" w:rsidP="00517C79">
      <w:pPr>
        <w:pStyle w:val="a3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Style w:val="a5"/>
          <w:rFonts w:ascii="Helvetica" w:hAnsi="Helvetica" w:cs="Helvetica"/>
          <w:color w:val="1E1E1E"/>
          <w:sz w:val="27"/>
          <w:szCs w:val="27"/>
        </w:rPr>
        <w:t xml:space="preserve">Исполнитель: специалист-эксперт </w:t>
      </w:r>
      <w:proofErr w:type="spellStart"/>
      <w:r>
        <w:rPr>
          <w:rStyle w:val="a5"/>
          <w:rFonts w:ascii="Helvetica" w:hAnsi="Helvetica" w:cs="Helvetica"/>
          <w:color w:val="1E1E1E"/>
          <w:sz w:val="27"/>
          <w:szCs w:val="27"/>
        </w:rPr>
        <w:t>Ирбитского</w:t>
      </w:r>
      <w:proofErr w:type="spellEnd"/>
      <w:r>
        <w:rPr>
          <w:rStyle w:val="a5"/>
          <w:rFonts w:ascii="Helvetica" w:hAnsi="Helvetica" w:cs="Helvetica"/>
          <w:color w:val="1E1E1E"/>
          <w:sz w:val="27"/>
          <w:szCs w:val="27"/>
        </w:rPr>
        <w:t xml:space="preserve"> территориального отдела Управления </w:t>
      </w:r>
      <w:proofErr w:type="spellStart"/>
      <w:r>
        <w:rPr>
          <w:rStyle w:val="a5"/>
          <w:rFonts w:ascii="Helvetica" w:hAnsi="Helvetica" w:cs="Helvetica"/>
          <w:color w:val="1E1E1E"/>
          <w:sz w:val="27"/>
          <w:szCs w:val="27"/>
        </w:rPr>
        <w:t>Роспотребнадзора</w:t>
      </w:r>
      <w:proofErr w:type="spellEnd"/>
      <w:r>
        <w:rPr>
          <w:rStyle w:val="a5"/>
          <w:rFonts w:ascii="Helvetica" w:hAnsi="Helvetica" w:cs="Helvetica"/>
          <w:color w:val="1E1E1E"/>
          <w:sz w:val="27"/>
          <w:szCs w:val="27"/>
        </w:rPr>
        <w:t xml:space="preserve"> по Свердловской области Чащина Людмила Александровна</w:t>
      </w:r>
    </w:p>
    <w:p w:rsidR="00AC1813" w:rsidRDefault="00AC1813"/>
    <w:sectPr w:rsidR="00AC1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A3"/>
    <w:rsid w:val="00517C79"/>
    <w:rsid w:val="009C6BA3"/>
    <w:rsid w:val="00AC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7C79"/>
    <w:rPr>
      <w:b/>
      <w:bCs/>
    </w:rPr>
  </w:style>
  <w:style w:type="character" w:styleId="a5">
    <w:name w:val="Emphasis"/>
    <w:basedOn w:val="a0"/>
    <w:uiPriority w:val="20"/>
    <w:qFormat/>
    <w:rsid w:val="00517C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7C79"/>
    <w:rPr>
      <w:b/>
      <w:bCs/>
    </w:rPr>
  </w:style>
  <w:style w:type="character" w:styleId="a5">
    <w:name w:val="Emphasis"/>
    <w:basedOn w:val="a0"/>
    <w:uiPriority w:val="20"/>
    <w:qFormat/>
    <w:rsid w:val="00517C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BorodinD</dc:creator>
  <cp:keywords/>
  <dc:description/>
  <cp:lastModifiedBy>BorodinD</cp:lastModifiedBy>
  <cp:revision>3</cp:revision>
  <dcterms:created xsi:type="dcterms:W3CDTF">2020-10-30T09:29:00Z</dcterms:created>
  <dcterms:modified xsi:type="dcterms:W3CDTF">2020-10-30T09:29:00Z</dcterms:modified>
</cp:coreProperties>
</file>