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56" w:rsidRPr="00E70FE0" w:rsidRDefault="00DF3056" w:rsidP="00E70FE0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center"/>
        <w:rPr>
          <w:color w:val="4F4F4F"/>
          <w:sz w:val="28"/>
          <w:szCs w:val="28"/>
        </w:rPr>
      </w:pPr>
      <w:bookmarkStart w:id="0" w:name="_GoBack"/>
      <w:bookmarkEnd w:id="0"/>
      <w:r w:rsidRPr="00E70FE0">
        <w:rPr>
          <w:rStyle w:val="a4"/>
          <w:color w:val="4F4F4F"/>
          <w:sz w:val="28"/>
          <w:szCs w:val="28"/>
        </w:rPr>
        <w:t>ВНИМАНИЮ ПОТРЕБИТЕЛЯ: Как сделать возврат одежды, обуви и непродовольственных товаров</w:t>
      </w:r>
      <w:r w:rsidR="00E70FE0" w:rsidRPr="00E70FE0">
        <w:rPr>
          <w:rStyle w:val="a4"/>
          <w:color w:val="4F4F4F"/>
          <w:sz w:val="28"/>
          <w:szCs w:val="28"/>
        </w:rPr>
        <w:t>.</w:t>
      </w:r>
    </w:p>
    <w:p w:rsidR="00DF3056" w:rsidRPr="00E70FE0" w:rsidRDefault="00DF3056" w:rsidP="00E70FE0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0FE0">
        <w:rPr>
          <w:color w:val="4F4F4F"/>
        </w:rPr>
        <w:t>Потребитель не вправе вернуть товар надлежащего качества и потребовать возврата уплаченных за него денежных средств. Если товар не подошёл по форме, габаритам, фасону, расцветке, размеру или комплектации, то можно потребовать его обмена, а если нужного товара нет в наличии, то тогда потребитель вправе требовать возврата денег. Исключением являются некоторые непродовольственные товары (например, предметы личной гигиены, парфюмерно-косметические товары), которые не подлежат обмену и возврату (см. Перечень, утвержденный постановлением Правительства Российской Федерации от 31.12.2020 года № 2463).</w:t>
      </w:r>
    </w:p>
    <w:p w:rsidR="00DF3056" w:rsidRPr="00E70FE0" w:rsidRDefault="00DF3056" w:rsidP="00E70FE0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0FE0">
        <w:rPr>
          <w:color w:val="4F4F4F"/>
        </w:rPr>
        <w:t xml:space="preserve">Качественный непродовольственный товар возможно вернуть при соблюдении условий, указанных в </w:t>
      </w:r>
      <w:proofErr w:type="spellStart"/>
      <w:r w:rsidRPr="00E70FE0">
        <w:rPr>
          <w:color w:val="4F4F4F"/>
        </w:rPr>
        <w:t>п.п</w:t>
      </w:r>
      <w:proofErr w:type="spellEnd"/>
      <w:r w:rsidRPr="00E70FE0">
        <w:rPr>
          <w:color w:val="4F4F4F"/>
        </w:rPr>
        <w:t>. 1, 2 ст. 25 Закона «О защите прав потребителей» (Обмен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документ).</w:t>
      </w:r>
    </w:p>
    <w:p w:rsidR="00DF3056" w:rsidRPr="00E70FE0" w:rsidRDefault="00DF3056" w:rsidP="00E70FE0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0FE0">
        <w:rPr>
          <w:color w:val="4F4F4F"/>
        </w:rPr>
        <w:t>Обратиться с заявлением об обмене товара можно по месту приобретения товара или в иное место, объявленное продавцом (п.1 ст. 502 Гражданского Кодекса Российской Федерации) в течение 14 дней, не считая дня покупки.</w:t>
      </w:r>
    </w:p>
    <w:p w:rsidR="00DF3056" w:rsidRPr="00E70FE0" w:rsidRDefault="00DF3056" w:rsidP="00E70FE0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0FE0">
        <w:rPr>
          <w:color w:val="4F4F4F"/>
        </w:rPr>
        <w:t>Если продавец отказывается принять товар и вернуть деньги, рекомендуем направить заявление и копию документа об оплате товара (при наличии) заказным письмом с уведомлением о вручении и описью вложения, что позволит подтвердить обращение к продавцу.</w:t>
      </w:r>
    </w:p>
    <w:p w:rsidR="003D3055" w:rsidRDefault="00DF3056" w:rsidP="003D3055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E70FE0">
        <w:rPr>
          <w:color w:val="4F4F4F"/>
        </w:rPr>
        <w:t xml:space="preserve">Если покупка совершена на интернет-сайте продавца или </w:t>
      </w:r>
      <w:proofErr w:type="spellStart"/>
      <w:r w:rsidRPr="00E70FE0">
        <w:rPr>
          <w:color w:val="4F4F4F"/>
        </w:rPr>
        <w:t>агрегатора</w:t>
      </w:r>
      <w:proofErr w:type="spellEnd"/>
      <w:r w:rsidRPr="00E70FE0">
        <w:rPr>
          <w:color w:val="4F4F4F"/>
        </w:rPr>
        <w:t xml:space="preserve"> информации о товарах и услугах (крупные </w:t>
      </w:r>
      <w:proofErr w:type="spellStart"/>
      <w:r w:rsidRPr="00E70FE0">
        <w:rPr>
          <w:color w:val="4F4F4F"/>
        </w:rPr>
        <w:t>маркетплейсы</w:t>
      </w:r>
      <w:proofErr w:type="spellEnd"/>
      <w:r w:rsidRPr="00E70FE0">
        <w:rPr>
          <w:color w:val="4F4F4F"/>
        </w:rPr>
        <w:t>), то от любого товара (кроме лекарств) можно отказаться в любое время до его передачи, а после передачи товара - в течение семи дней.</w:t>
      </w:r>
    </w:p>
    <w:p w:rsidR="003D3055" w:rsidRDefault="003D3055" w:rsidP="003D3055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</w:pPr>
      <w:r>
        <w:t xml:space="preserve">За получением подробной консультации и правовой помощи в сфере защиты прав потребителей, в том числе, в части досудебной или судебной защиты прав потребителей, а также в части подачи жалобы в органы </w:t>
      </w:r>
      <w:proofErr w:type="spellStart"/>
      <w:r>
        <w:t>Роспотребнадзора</w:t>
      </w:r>
      <w:proofErr w:type="spellEnd"/>
      <w:r>
        <w:t xml:space="preserve"> и иные органы власти, можно обращаться </w:t>
      </w:r>
      <w:r w:rsidR="00BD0B34">
        <w:t xml:space="preserve">в </w:t>
      </w:r>
      <w:proofErr w:type="spellStart"/>
      <w:r>
        <w:t>Ирбитский</w:t>
      </w:r>
      <w:proofErr w:type="spellEnd"/>
      <w:r>
        <w:t xml:space="preserve"> консультационный пункт для потребителей: ул. </w:t>
      </w:r>
      <w:proofErr w:type="spellStart"/>
      <w:r>
        <w:t>Мальгина</w:t>
      </w:r>
      <w:proofErr w:type="spellEnd"/>
      <w:r>
        <w:t xml:space="preserve">, 9, тел. </w:t>
      </w:r>
      <w:r>
        <w:rPr>
          <w:b/>
        </w:rPr>
        <w:t>(343 55) 6-36-28</w:t>
      </w:r>
      <w:r>
        <w:t xml:space="preserve">, иные консультационные пункты для потребителей ФБУЗ «Центр гигиены и эпидемиологии в Свердловской области», с адресами которых можно ознакомиться на сайте https://кц66.рф/ или уточнить по телефону </w:t>
      </w:r>
      <w:r>
        <w:rPr>
          <w:b/>
        </w:rPr>
        <w:t>(343) 374-14-55</w:t>
      </w:r>
      <w:r>
        <w:t>.</w:t>
      </w:r>
    </w:p>
    <w:p w:rsidR="003D3055" w:rsidRDefault="003D3055" w:rsidP="003D30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Единого консультационного центра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8-800-555-49-43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055" w:rsidRDefault="003D3055" w:rsidP="003D3055"/>
    <w:p w:rsidR="000E507E" w:rsidRPr="00E70FE0" w:rsidRDefault="000E507E" w:rsidP="00E70FE0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sectPr w:rsidR="000E507E" w:rsidRPr="00E7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BB"/>
    <w:rsid w:val="000E507E"/>
    <w:rsid w:val="000E6236"/>
    <w:rsid w:val="003D3055"/>
    <w:rsid w:val="00676A16"/>
    <w:rsid w:val="008D35D6"/>
    <w:rsid w:val="009627BB"/>
    <w:rsid w:val="00BD0B34"/>
    <w:rsid w:val="00DF3056"/>
    <w:rsid w:val="00E7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0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Вострова А.Н.</dc:creator>
  <cp:lastModifiedBy>korovina</cp:lastModifiedBy>
  <cp:revision>2</cp:revision>
  <dcterms:created xsi:type="dcterms:W3CDTF">2022-04-25T08:56:00Z</dcterms:created>
  <dcterms:modified xsi:type="dcterms:W3CDTF">2022-04-25T08:56:00Z</dcterms:modified>
</cp:coreProperties>
</file>