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ии 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продаже муниципального имущества –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объекта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незавершенного строительства, расположенного  по адресу: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Свердловская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область, город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Ирбит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улица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Маршала Жукова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д</w:t>
      </w:r>
      <w:r w:rsidR="007B333D"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. 17, расположенного на земельном участке по адресу: Свердловская область, город Ирбит, улица Маршала Жукова, 17а</w:t>
      </w:r>
    </w:p>
    <w:p w:rsidR="007B333D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7" w:history="1">
        <w:r w:rsidR="007B333D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8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9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Ирбит» Свердловской области от 08.07.2022 № 1046-ПА «О приватизации муниципального имущества»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2B3594"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AA10DE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ЛОТ № 1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– 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Объект незавершенного строительства, площадь застройки 418,2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., с кадастровым номером  66:44:0000000:1093, находящийся по адресу: Свердловская область, город Ирбит, улица Маршала Жукова, д. 17, расположенный на земельном участке, категория земель: земли населенных пунктов, вид разрешенного использования: </w:t>
      </w:r>
      <w:proofErr w:type="spellStart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среднеэтажная</w:t>
      </w:r>
      <w:proofErr w:type="spellEnd"/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многоквартирная жилая застройка, площадь 3125 кв. м., кадастровый номер 66:44:0102027:1297, по адресу: Свердловская область, город Ирбит, улица Маршала Жукова, 17а.</w:t>
      </w:r>
    </w:p>
    <w:p w:rsidR="002B3594" w:rsidRPr="00EA6BF7" w:rsidRDefault="002B3594" w:rsidP="00AA10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B14693" w:rsidRPr="00EA6BF7" w:rsidRDefault="00AA10DE" w:rsidP="00B1469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Фактически объект незавершенного строительства представляет собой фундамент площадь застройки 418,2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кв.м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., с кадастровым номером  66:44:0000000:1093, находящийся по адресу: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Свердловская область, город Ирбит, улица Маршала Жукова, д. 17 (имущество принадлежит муниципальному образованию город Ирбит на праве собственности, о чем в едином государственном реестре прав на недвижимое имущество и сделок с ним 19.05.2008г. сделана запись регистрации № 66-66-33/014/2008-447), расположенный на земельном участке, категория земель: земли населенных пунктов, вид разрешенного использования: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среднеэтажная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многоквартирная жилая застройка, площадь 3125 кв. м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., кадастровый номер 66:44:0102027:1297, по адресу: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Ирбит, улица Маршала Жукова, 17а</w:t>
      </w:r>
      <w:r w:rsidR="00B14693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(имущество принадлежит муниципальному образованию город Ирбит на праве собственности, о чем в едином государственном реестре прав на недвижимое имущество    и   сделок   с   ним   14.07.2022г.   сделана   запись    регистрации</w:t>
      </w:r>
      <w:proofErr w:type="gramEnd"/>
    </w:p>
    <w:p w:rsidR="00AA10DE" w:rsidRPr="00EA6BF7" w:rsidRDefault="00B14693" w:rsidP="00B146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66:44:0102027:1297-66/112/2022-1)</w:t>
      </w:r>
      <w:r w:rsidR="00AA10D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:rsidR="00960922" w:rsidRPr="00EA6BF7" w:rsidRDefault="00AA10DE" w:rsidP="00B146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Ограничения (обременения):</w:t>
      </w:r>
    </w:p>
    <w:p w:rsidR="002B3594" w:rsidRPr="00EA6BF7" w:rsidRDefault="00960922" w:rsidP="0096092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B14693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объект незавершенного строительства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 зарегистрировано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.</w:t>
      </w:r>
    </w:p>
    <w:p w:rsidR="002B3594" w:rsidRPr="00EA6BF7" w:rsidRDefault="00960922" w:rsidP="0096092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-на з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емельный участок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ограничения прав предусмотрены статьей 56 Земельного кодекса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Российской Федерации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B3594" w:rsidRPr="00EA6BF7" w:rsidRDefault="002B3594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Условие приватизации: </w:t>
      </w:r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строительство многоквартирного жилого дома по адресу: Свердловская область, город Ирбит</w:t>
      </w:r>
      <w:proofErr w:type="gramStart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proofErr w:type="gramEnd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proofErr w:type="gramStart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у</w:t>
      </w:r>
      <w:proofErr w:type="gramEnd"/>
      <w:r w:rsidR="00960922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лица Маршала Жукова, д. 17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</w:p>
    <w:p w:rsidR="00FE50CE" w:rsidRPr="00EA6BF7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="002E6E6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Продавец),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623850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г.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Революции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д. 16,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кабинет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34355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 w:rsidR="00FE50CE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e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Pr="00EA6BF7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mail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hyperlink r:id="rId10" w:history="1"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omikorosteleva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@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mail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.</w:t>
        </w:r>
        <w:r w:rsidR="00FE50CE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val="en-US" w:eastAsia="ru-RU"/>
          </w:rPr>
          <w:t>ru</w:t>
        </w:r>
      </w:hyperlink>
      <w:r w:rsidR="007475D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.</w:t>
      </w:r>
    </w:p>
    <w:p w:rsidR="001D68F6" w:rsidRPr="00EA6BF7" w:rsidRDefault="001D68F6" w:rsidP="00FE5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  <w:r w:rsidR="00FE50CE"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1 108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один миллион сто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восемь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тысяч)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0 копеек (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том числе объект незавершенного строительства 170 000 (сто семьдесят тысяч) рублей 00 копеек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учетом НДС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938 000 (девятьсот тридцать восемь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 00 копеек без учета НДС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</w:t>
      </w:r>
      <w:r w:rsidR="00D3490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отчетом об определении рыночной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.06.2022 № 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40622-398.</w:t>
      </w:r>
      <w:proofErr w:type="gramEnd"/>
    </w:p>
    <w:p w:rsidR="001D68F6" w:rsidRPr="00EA6BF7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Величина повышения первоначальной цены («шаг аукциона»)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 55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400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пятьдесят пять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тысяч 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четыреста) рублей 00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копеек</w:t>
      </w:r>
      <w:r w:rsidR="007475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1D68F6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оплата стоимости объекта муниципального имущества победителем аукциона производится единовременно безналичным перечислением на счет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позднее 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рабочих дней со дня заключения договора купли-продажи по реквизитам, указанным  в договоре купли-продажи муниципального имущества (см. Договор - Приложение № 2  </w:t>
      </w:r>
      <w:r w:rsidR="004D362C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Извещению)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20 % от начальной цены</w:t>
      </w:r>
      <w:r w:rsidR="0030608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объект незавершенного строительства 34 000</w:t>
      </w:r>
      <w:r w:rsidR="0030608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тридцать</w:t>
      </w:r>
      <w:r w:rsidR="00CC2F06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четыре тысяч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953F1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рублей 00 копеек, за земельный участок 187 600 (сто восемьдесят семь тысяч шестьсот) рублей 00 копеек. </w:t>
      </w:r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Pr="00EA6BF7">
        <w:rPr>
          <w:rFonts w:ascii="Liberation Serif" w:hAnsi="Liberation Serif"/>
          <w:bCs/>
          <w:sz w:val="26"/>
          <w:szCs w:val="26"/>
        </w:rPr>
        <w:t xml:space="preserve">03232643657390006200,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b/>
          <w:bCs/>
          <w:noProof/>
          <w:sz w:val="26"/>
          <w:szCs w:val="26"/>
        </w:rPr>
        <w:t xml:space="preserve"> </w:t>
      </w: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1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2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заверенные копии учредительных документов;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- 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hyperlink r:id="rId13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                    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  <w:t>з</w:t>
      </w:r>
      <w:proofErr w:type="spellStart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аявка</w:t>
      </w:r>
      <w:proofErr w:type="spellEnd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</w:t>
      </w:r>
      <w:proofErr w:type="gramStart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proofErr w:type="gramEnd"/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ул. Революции, д. 16, кабинет 9,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 Извещению).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08 час. 30 мин. «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июля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 17 час. 30 мин. «14</w:t>
      </w:r>
      <w:bookmarkStart w:id="0" w:name="_GoBack"/>
      <w:bookmarkEnd w:id="0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«15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2022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2» августа 2022 г. в 11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4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процедуры не позднее: «</w:t>
      </w:r>
      <w:r w:rsidR="00DB453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22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 августа 2022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1D68F6" w:rsidRPr="00EA6BF7" w:rsidRDefault="001D68F6" w:rsidP="001D68F6">
      <w:pPr>
        <w:tabs>
          <w:tab w:val="left" w:pos="336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3B68CD" w:rsidRPr="00EA6BF7" w:rsidRDefault="003B68CD">
      <w:pPr>
        <w:rPr>
          <w:rFonts w:ascii="Liberation Serif" w:hAnsi="Liberation Serif"/>
          <w:sz w:val="26"/>
          <w:szCs w:val="26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B6A13" w:rsidRPr="008B6A13" w:rsidTr="008D08D5">
        <w:trPr>
          <w:tblCellSpacing w:w="15" w:type="dxa"/>
        </w:trPr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B6A13" w:rsidRPr="008B6A13" w:rsidRDefault="008B6A13" w:rsidP="008B6A1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B5" w:rsidRDefault="00FA16B5">
      <w:pPr>
        <w:spacing w:after="0" w:line="240" w:lineRule="auto"/>
      </w:pPr>
      <w:r>
        <w:separator/>
      </w:r>
    </w:p>
  </w:endnote>
  <w:endnote w:type="continuationSeparator" w:id="0">
    <w:p w:rsidR="00FA16B5" w:rsidRDefault="00F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B5" w:rsidRDefault="00FA16B5">
      <w:pPr>
        <w:spacing w:after="0" w:line="240" w:lineRule="auto"/>
      </w:pPr>
      <w:r>
        <w:separator/>
      </w:r>
    </w:p>
  </w:footnote>
  <w:footnote w:type="continuationSeparator" w:id="0">
    <w:p w:rsidR="00FA16B5" w:rsidRDefault="00F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FA1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D33A8"/>
    <w:rsid w:val="00190BDA"/>
    <w:rsid w:val="001D68F6"/>
    <w:rsid w:val="00234C4B"/>
    <w:rsid w:val="002B3594"/>
    <w:rsid w:val="002E6E6D"/>
    <w:rsid w:val="00306085"/>
    <w:rsid w:val="003B68CD"/>
    <w:rsid w:val="004D362C"/>
    <w:rsid w:val="00524035"/>
    <w:rsid w:val="007475D5"/>
    <w:rsid w:val="007500A0"/>
    <w:rsid w:val="00771BD2"/>
    <w:rsid w:val="007B333D"/>
    <w:rsid w:val="008B6A13"/>
    <w:rsid w:val="008D08D5"/>
    <w:rsid w:val="00921226"/>
    <w:rsid w:val="00953F14"/>
    <w:rsid w:val="00960922"/>
    <w:rsid w:val="00AA10DE"/>
    <w:rsid w:val="00AA5042"/>
    <w:rsid w:val="00B14693"/>
    <w:rsid w:val="00CC2F06"/>
    <w:rsid w:val="00D34904"/>
    <w:rsid w:val="00DA2727"/>
    <w:rsid w:val="00DB4532"/>
    <w:rsid w:val="00EA6BF7"/>
    <w:rsid w:val="00FA16B5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new" TargetMode="External"/><Relationship Id="rId13" Type="http://schemas.openxmlformats.org/officeDocument/2006/relationships/hyperlink" Target="consultantplus://offline/ref=239292FA733C685B5C937A6967024EDA0840BB9E5FC427D7BC91D60FCD6B8C9DF11DE350C6FEA4B61DDFA0F9BBj3J4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mikorostel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" TargetMode="External"/><Relationship Id="rId14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hudorogkova</cp:lastModifiedBy>
  <cp:revision>8</cp:revision>
  <dcterms:created xsi:type="dcterms:W3CDTF">2022-07-06T14:30:00Z</dcterms:created>
  <dcterms:modified xsi:type="dcterms:W3CDTF">2022-07-19T06:43:00Z</dcterms:modified>
</cp:coreProperties>
</file>