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863A" w14:textId="62CAC5AC" w:rsidR="004F4DB5" w:rsidRPr="005F6779" w:rsidRDefault="00682EB3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0E3AC4" wp14:editId="5FD63D4B">
            <wp:extent cx="504000" cy="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8EBA5" w14:textId="77777777"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14:paraId="56F83E28" w14:textId="0C756438"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7DFE7FB0" w14:textId="3D38681E" w:rsidR="00C63A38" w:rsidRPr="005F6779" w:rsidRDefault="009831FE" w:rsidP="00E441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 </w:t>
      </w:r>
      <w:r w:rsidR="00335426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5A388E1F" w14:textId="77777777" w:rsidR="00C63A38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3C5423" w14:textId="77777777" w:rsidR="0018424F" w:rsidRPr="005F6779" w:rsidRDefault="0018424F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B12C1B" w14:textId="3F02AA48" w:rsidR="00C63A38" w:rsidRPr="00C815FE" w:rsidRDefault="00825F8C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8202C7">
        <w:rPr>
          <w:rFonts w:ascii="Liberation Serif" w:eastAsia="Times New Roman" w:hAnsi="Liberation Serif" w:cs="Liberation Serif"/>
          <w:sz w:val="26"/>
          <w:szCs w:val="26"/>
          <w:lang w:eastAsia="ru-RU"/>
        </w:rPr>
        <w:t>30</w:t>
      </w:r>
      <w:r w:rsidR="00EA622B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A727A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</w:t>
      </w:r>
      <w:r w:rsidR="0023235F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B3959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AA727A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8202C7">
        <w:rPr>
          <w:rFonts w:ascii="Liberation Serif" w:eastAsia="Times New Roman" w:hAnsi="Liberation Serif" w:cs="Liberation Serif"/>
          <w:sz w:val="26"/>
          <w:szCs w:val="26"/>
          <w:lang w:eastAsia="ru-RU"/>
        </w:rPr>
        <w:t>79</w:t>
      </w:r>
      <w:r w:rsidR="00C63A38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335426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  <w:r w:rsidR="00C63A38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78C607C7" w14:textId="4E70F477" w:rsidR="007E320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5E5F4DE6" w14:textId="77777777" w:rsidR="0018424F" w:rsidRPr="00C815FE" w:rsidRDefault="0018424F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033BB9D" w14:textId="548157A7" w:rsidR="00C42B57" w:rsidRPr="0018424F" w:rsidRDefault="00C42B57" w:rsidP="0018424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</w:pPr>
      <w:r w:rsidRPr="0018424F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О дополнительных мероприятиях</w:t>
      </w:r>
      <w:r w:rsidR="0018424F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 xml:space="preserve"> в</w:t>
      </w:r>
      <w:r w:rsidRPr="0018424F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 xml:space="preserve"> </w:t>
      </w:r>
      <w:r w:rsidR="0018424F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Городском округе</w:t>
      </w:r>
      <w:r w:rsidRPr="0018424F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 xml:space="preserve"> «город Ирбит» Свердловской области</w:t>
      </w:r>
      <w:r w:rsidRPr="0018424F">
        <w:rPr>
          <w:sz w:val="26"/>
          <w:szCs w:val="26"/>
        </w:rPr>
        <w:t xml:space="preserve"> </w:t>
      </w:r>
      <w:r w:rsidRPr="0018424F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при установлении</w:t>
      </w:r>
      <w:r w:rsidR="0018424F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 xml:space="preserve"> </w:t>
      </w:r>
      <w:r w:rsidRPr="0018424F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на отдельном участке территории (объекта) уровней террористической опасности</w:t>
      </w:r>
    </w:p>
    <w:p w14:paraId="73E4D85F" w14:textId="77777777" w:rsidR="00EA2FFE" w:rsidRPr="00C42B57" w:rsidRDefault="00EA2FFE" w:rsidP="0018424F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</w:pPr>
    </w:p>
    <w:p w14:paraId="6BB1483B" w14:textId="1BFEDFD0" w:rsidR="00C42B57" w:rsidRPr="00C42B57" w:rsidRDefault="00C42B57" w:rsidP="00C42B57">
      <w:pPr>
        <w:keepLine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proofErr w:type="gramStart"/>
      <w:r w:rsidRPr="00C42B57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В соответствии с Федеральным законом от 6 марта 2006 года № 35-ФЗ «О противодействии терроризму»,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</w:t>
      </w:r>
      <w:r w:rsidRPr="00C42B57">
        <w:rPr>
          <w:rFonts w:ascii="Liberation Serif" w:eastAsia="SimSun" w:hAnsi="Liberation Serif" w:cs="Times New Roman"/>
          <w:spacing w:val="-2"/>
          <w:sz w:val="26"/>
          <w:szCs w:val="26"/>
          <w:lang w:eastAsia="zh-CN"/>
        </w:rPr>
        <w:t xml:space="preserve">в целях обеспечения координации </w:t>
      </w:r>
      <w:r w:rsidRPr="00C42B57">
        <w:rPr>
          <w:rFonts w:ascii="Liberation Serif" w:eastAsia="SimSun" w:hAnsi="Liberation Serif" w:cs="Times New Roman"/>
          <w:spacing w:val="-1"/>
          <w:sz w:val="26"/>
          <w:szCs w:val="26"/>
          <w:lang w:eastAsia="zh-CN"/>
        </w:rPr>
        <w:t>деятельности сил и средств, осуществляющих мероприятия по предупрежде</w:t>
      </w:r>
      <w:r w:rsidRPr="00C42B57">
        <w:rPr>
          <w:rFonts w:ascii="Liberation Serif" w:eastAsia="SimSun" w:hAnsi="Liberation Serif" w:cs="Times New Roman"/>
          <w:sz w:val="26"/>
          <w:szCs w:val="26"/>
          <w:lang w:eastAsia="zh-CN"/>
        </w:rPr>
        <w:t>нию, выявлению и пресечению террористической деятельности, минимизации и</w:t>
      </w:r>
      <w:proofErr w:type="gramEnd"/>
      <w:r w:rsidRPr="00C42B57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(или) ликвидации последствий его проявлений на террито</w:t>
      </w:r>
      <w:r w:rsidRPr="00C42B57">
        <w:rPr>
          <w:rFonts w:ascii="Liberation Serif" w:eastAsia="SimSun" w:hAnsi="Liberation Serif" w:cs="Times New Roman"/>
          <w:spacing w:val="-2"/>
          <w:sz w:val="26"/>
          <w:szCs w:val="26"/>
          <w:lang w:eastAsia="zh-CN"/>
        </w:rPr>
        <w:t>рии Городского округа «город Ирбит» Свердловской области</w:t>
      </w:r>
      <w:r w:rsidRPr="00C42B57">
        <w:rPr>
          <w:rFonts w:ascii="Liberation Serif" w:eastAsia="SimSun" w:hAnsi="Liberation Serif" w:cs="Times New Roman"/>
          <w:sz w:val="26"/>
          <w:szCs w:val="26"/>
          <w:lang w:eastAsia="zh-CN"/>
        </w:rPr>
        <w:t>,</w:t>
      </w:r>
      <w:r w:rsidRPr="00C42B57">
        <w:rPr>
          <w:rFonts w:ascii="Liberation Serif" w:eastAsia="SimSun" w:hAnsi="Liberation Serif" w:cs="Times New Roman"/>
          <w:spacing w:val="-2"/>
          <w:sz w:val="26"/>
          <w:szCs w:val="26"/>
          <w:lang w:eastAsia="zh-CN"/>
        </w:rPr>
        <w:t xml:space="preserve"> </w:t>
      </w:r>
      <w:r w:rsidRPr="00C42B57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руководствуясь статьей 30 Устава </w:t>
      </w:r>
      <w:r w:rsidRPr="00C42B57">
        <w:rPr>
          <w:rFonts w:ascii="Liberation Serif" w:eastAsia="SimSun" w:hAnsi="Liberation Serif" w:cs="Times New Roman"/>
          <w:spacing w:val="-2"/>
          <w:sz w:val="26"/>
          <w:szCs w:val="26"/>
          <w:lang w:eastAsia="zh-CN"/>
        </w:rPr>
        <w:t>Городского округа «город Ирбит» Свердловской области, администрация Городского округа «город Ирбит» Свердловской области</w:t>
      </w:r>
    </w:p>
    <w:p w14:paraId="0B2CE33E" w14:textId="77777777" w:rsidR="00C42B57" w:rsidRPr="0018424F" w:rsidRDefault="00C42B57" w:rsidP="00C42B5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</w:pPr>
      <w:r w:rsidRPr="0018424F"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>ПОСТАНОВЛЯЕТ:</w:t>
      </w:r>
    </w:p>
    <w:p w14:paraId="541672E6" w14:textId="111BB5B1" w:rsidR="00C42B57" w:rsidRPr="00C42B57" w:rsidRDefault="00C42B57" w:rsidP="00C42B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</w:pPr>
      <w:r w:rsidRPr="0018424F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1. </w:t>
      </w:r>
      <w:r w:rsidRPr="00C42B5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Утвердить план </w:t>
      </w:r>
      <w:r w:rsidR="002A5CDB" w:rsidRPr="002A5CD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мероприятий Городского округа «город Ирбит» Свердловской области при установлении на отдельном участке территории (объекта)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Pr="00C42B5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(прилагается).</w:t>
      </w:r>
    </w:p>
    <w:p w14:paraId="7566AD0D" w14:textId="10AFE806" w:rsidR="00C42B57" w:rsidRPr="0018424F" w:rsidRDefault="00C42B57" w:rsidP="00C4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Признать утратившим силу постановление администрации </w:t>
      </w:r>
      <w:r w:rsidR="002A5CDB" w:rsidRPr="002A5CDB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город Ирбит</w:t>
      </w:r>
      <w:r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04.02.2021 № 156-ПА «Об утверждении плана мероприятий </w:t>
      </w:r>
      <w:r w:rsidR="002A5CDB" w:rsidRPr="002A5CDB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город Ирбит</w:t>
      </w:r>
      <w:r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 установлении на отдельном участке территории (объекте) </w:t>
      </w:r>
      <w:r w:rsidR="002A5CDB" w:rsidRPr="002A5C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образования город Ирбит </w:t>
      </w:r>
      <w:r w:rsidR="00490BD8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>уровней террористической опасности</w:t>
      </w:r>
      <w:r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>».</w:t>
      </w:r>
    </w:p>
    <w:p w14:paraId="4A54C1EA" w14:textId="4F4CB22A" w:rsidR="00F46676" w:rsidRPr="0018424F" w:rsidRDefault="00E705BA" w:rsidP="00F4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F46676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AE0FA0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AE0FA0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</w:t>
      </w:r>
      <w:r w:rsidR="00E11D74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оставляю собой</w:t>
      </w:r>
      <w:r w:rsidR="00F46676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36A19FED" w14:textId="1A38D985" w:rsidR="00E705BA" w:rsidRPr="0018424F" w:rsidRDefault="00E705BA" w:rsidP="00E705B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Отделу организационной работы и </w:t>
      </w:r>
      <w:proofErr w:type="spellStart"/>
      <w:r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</w:t>
      </w:r>
      <w:proofErr w:type="gramStart"/>
      <w:r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</w:t>
      </w:r>
      <w:proofErr w:type="gramEnd"/>
      <w:r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«город Ирбит» Свердловской области (</w:t>
      </w:r>
      <w:hyperlink r:id="rId10" w:history="1">
        <w:r w:rsidRPr="0018424F">
          <w:rPr>
            <w:rStyle w:val="af8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www.moirbit.ru</w:t>
        </w:r>
      </w:hyperlink>
      <w:r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). </w:t>
      </w:r>
    </w:p>
    <w:p w14:paraId="14A7630A" w14:textId="77777777" w:rsidR="00E33FCD" w:rsidRPr="00F46676" w:rsidRDefault="00E33FCD" w:rsidP="00E33FC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063057" w14:textId="77777777" w:rsidR="00E33FCD" w:rsidRPr="00F46676" w:rsidRDefault="00E33FCD" w:rsidP="0033542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C37B06" w14:textId="77777777" w:rsidR="00787709" w:rsidRPr="00F46676" w:rsidRDefault="00335426" w:rsidP="00335426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</w:t>
      </w:r>
      <w:r w:rsidRPr="00F46676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</w:p>
    <w:p w14:paraId="7C6ECA1F" w14:textId="49CFD11B" w:rsidR="00B60B10" w:rsidRPr="00F46676" w:rsidRDefault="00335426" w:rsidP="00C815FE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6676">
        <w:rPr>
          <w:rFonts w:ascii="Liberation Serif" w:eastAsia="Calibri" w:hAnsi="Liberation Serif" w:cs="Times New Roman"/>
          <w:sz w:val="26"/>
          <w:szCs w:val="26"/>
        </w:rPr>
        <w:t>«город Ирбит» Свердловской области</w:t>
      </w:r>
      <w:r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</w:t>
      </w:r>
      <w:r w:rsidR="00787709"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E7C8E"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787709"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EA2F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AE0F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3977A119" w14:textId="77777777" w:rsidR="0018424F" w:rsidRDefault="0018424F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40E63AA" w14:textId="77777777" w:rsidR="00F46676" w:rsidRPr="00F46676" w:rsidRDefault="00F46676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667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УТВЕРЖДЁН</w:t>
      </w:r>
    </w:p>
    <w:p w14:paraId="07122510" w14:textId="4C570546" w:rsidR="00F46676" w:rsidRPr="00F46676" w:rsidRDefault="00F46676" w:rsidP="00F4667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667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постановлением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</w:p>
    <w:p w14:paraId="5E24820B" w14:textId="77777777" w:rsidR="00F46676" w:rsidRPr="00F46676" w:rsidRDefault="00F46676" w:rsidP="00F4667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667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</w:p>
    <w:p w14:paraId="399DD8C8" w14:textId="77777777" w:rsidR="00F46676" w:rsidRPr="00F46676" w:rsidRDefault="00F46676" w:rsidP="00F4667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667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14:paraId="77924300" w14:textId="0D9B83A0" w:rsidR="00F46676" w:rsidRPr="00F46676" w:rsidRDefault="008202C7" w:rsidP="00F4667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667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F46676" w:rsidRPr="00F46676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30 </w:t>
      </w:r>
      <w:r w:rsidR="00AA727A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 2023</w:t>
      </w:r>
      <w:r w:rsidR="00F46676" w:rsidRPr="00F4667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№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79-</w:t>
      </w:r>
      <w:bookmarkStart w:id="0" w:name="_GoBack"/>
      <w:bookmarkEnd w:id="0"/>
      <w:r w:rsidR="004839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</w:p>
    <w:p w14:paraId="34F070AC" w14:textId="15B3944A" w:rsidR="00F46676" w:rsidRPr="00F46676" w:rsidRDefault="00F46676" w:rsidP="00D53AE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6676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18424F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дополнительных мероприятиях в Городском округе «город Ирбит» Свердловской области при установлении на отдельном участке территории (объекта) уровней террористической опасности</w:t>
      </w:r>
      <w:r w:rsidRPr="00F46676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071F538D" w14:textId="77777777" w:rsidR="00F46676" w:rsidRPr="00F46676" w:rsidRDefault="00F46676" w:rsidP="00F46676">
      <w:pPr>
        <w:tabs>
          <w:tab w:val="left" w:pos="851"/>
          <w:tab w:val="left" w:pos="1418"/>
        </w:tabs>
        <w:suppressAutoHyphens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94D8156" w14:textId="77777777" w:rsidR="00F46676" w:rsidRPr="002A5CDB" w:rsidRDefault="00F46676" w:rsidP="00F46676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66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 </w:t>
      </w:r>
    </w:p>
    <w:p w14:paraId="080011D4" w14:textId="77777777" w:rsidR="0018424F" w:rsidRPr="0018424F" w:rsidRDefault="0018424F" w:rsidP="0018424F">
      <w:pPr>
        <w:tabs>
          <w:tab w:val="left" w:pos="1062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1" w:name="p43"/>
      <w:bookmarkEnd w:id="1"/>
      <w:r w:rsidRPr="0018424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ПЛАН </w:t>
      </w:r>
    </w:p>
    <w:p w14:paraId="19AB8DB0" w14:textId="0C85ECF6" w:rsidR="0018424F" w:rsidRPr="00EA2FFE" w:rsidRDefault="0018424F" w:rsidP="0018424F">
      <w:pPr>
        <w:keepLines/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2FF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мероприятий </w:t>
      </w:r>
      <w:r w:rsidRPr="00EA2FFE">
        <w:rPr>
          <w:rFonts w:ascii="Liberation Serif" w:eastAsia="SimSun" w:hAnsi="Liberation Serif" w:cs="Times New Roman"/>
          <w:b/>
          <w:spacing w:val="-2"/>
          <w:sz w:val="26"/>
          <w:szCs w:val="26"/>
          <w:lang w:eastAsia="zh-CN"/>
        </w:rPr>
        <w:t>Городского округа «город Ирбит» Свердловской области</w:t>
      </w:r>
      <w:r w:rsidRPr="00EA2FF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при установлении на отдельном участке территории (объекта)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14:paraId="08E05B62" w14:textId="77777777" w:rsidR="0018424F" w:rsidRPr="0018424F" w:rsidRDefault="0018424F" w:rsidP="0018424F">
      <w:pPr>
        <w:keepLines/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127"/>
      </w:tblGrid>
      <w:tr w:rsidR="0018424F" w:rsidRPr="0018424F" w14:paraId="420BACBC" w14:textId="77777777" w:rsidTr="0020573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4F8F" w14:textId="77777777" w:rsidR="0018424F" w:rsidRPr="0018424F" w:rsidRDefault="0018424F" w:rsidP="001842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0ABF" w14:textId="77777777" w:rsidR="0018424F" w:rsidRPr="0018424F" w:rsidRDefault="0018424F" w:rsidP="0018424F">
            <w:pPr>
              <w:spacing w:after="0" w:line="240" w:lineRule="auto"/>
              <w:ind w:left="34" w:right="17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2D82" w14:textId="77777777" w:rsidR="0018424F" w:rsidRPr="0018424F" w:rsidRDefault="0018424F" w:rsidP="0018424F">
            <w:pPr>
              <w:spacing w:after="0" w:line="240" w:lineRule="auto"/>
              <w:ind w:left="34" w:right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31" w14:textId="4495DEA3" w:rsidR="0018424F" w:rsidRPr="0018424F" w:rsidRDefault="002A5CDB" w:rsidP="0018424F">
            <w:pPr>
              <w:spacing w:after="0" w:line="240" w:lineRule="auto"/>
              <w:ind w:left="176" w:right="3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Исполнители (соисполнител</w:t>
            </w:r>
            <w:r w:rsidR="00EA2F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ь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8424F" w:rsidRPr="0018424F" w14:paraId="0F8F4EA7" w14:textId="77777777" w:rsidTr="00205738">
        <w:trPr>
          <w:cantSplit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4EE8536" w14:textId="77777777" w:rsidR="0018424F" w:rsidRPr="0018424F" w:rsidRDefault="0018424F" w:rsidP="001842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D793C16" w14:textId="77777777" w:rsidR="0018424F" w:rsidRPr="0018424F" w:rsidRDefault="0018424F" w:rsidP="0018424F">
            <w:pPr>
              <w:spacing w:after="0" w:line="240" w:lineRule="auto"/>
              <w:ind w:left="34" w:right="17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F02FF2C" w14:textId="77777777" w:rsidR="0018424F" w:rsidRPr="0018424F" w:rsidRDefault="0018424F" w:rsidP="0018424F">
            <w:pPr>
              <w:spacing w:after="0" w:line="240" w:lineRule="auto"/>
              <w:ind w:left="34" w:right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103F309" w14:textId="77777777" w:rsidR="0018424F" w:rsidRPr="0018424F" w:rsidRDefault="0018424F" w:rsidP="0018424F">
            <w:pPr>
              <w:spacing w:after="0" w:line="240" w:lineRule="auto"/>
              <w:ind w:left="176" w:right="3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24F" w:rsidRPr="0018424F" w14:paraId="49FE3BC6" w14:textId="77777777" w:rsidTr="00205738">
        <w:trPr>
          <w:cantSplit/>
          <w:trHeight w:val="685"/>
        </w:trPr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C920DC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8424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 Подготовительные мероприятия</w:t>
            </w:r>
          </w:p>
        </w:tc>
      </w:tr>
      <w:tr w:rsidR="0018424F" w:rsidRPr="0018424F" w14:paraId="35381923" w14:textId="77777777" w:rsidTr="00BC4982">
        <w:trPr>
          <w:cantSplit/>
          <w:trHeight w:val="3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04B1" w14:textId="77777777" w:rsidR="0018424F" w:rsidRPr="0018424F" w:rsidRDefault="0018424F" w:rsidP="001842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CFB9" w14:textId="7BB19B3F" w:rsidR="0018424F" w:rsidRPr="0018424F" w:rsidRDefault="0018424F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и направление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A261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незамедлительно при получении информации о возможной угрозе совершения террористического акта</w:t>
            </w:r>
          </w:p>
          <w:p w14:paraId="6BE34997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0E01" w14:textId="77777777" w:rsidR="0018424F" w:rsidRDefault="0018424F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098B047E" w14:textId="7782879E" w:rsidR="00205738" w:rsidRPr="0018424F" w:rsidRDefault="00205738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5C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4736ED6C" w14:textId="77777777" w:rsidTr="007B28DC">
        <w:trPr>
          <w:cantSplit/>
          <w:trHeight w:val="3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1281" w14:textId="77777777" w:rsidR="0018424F" w:rsidRPr="0018424F" w:rsidRDefault="0018424F" w:rsidP="001842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C0F1" w14:textId="27092243" w:rsidR="0018424F" w:rsidRPr="0018424F" w:rsidRDefault="00205738" w:rsidP="0018424F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оповещения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сбор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членов антитеррористической комиссии в </w:t>
            </w:r>
            <w:r w:rsidR="002A5CDB"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Городском округе «город Ирбит» Свердловской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D4D7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1 часа с момента 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принятия решения о проведении внеочередного заседания муниципальной антитеррористической комиссии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A604" w14:textId="77777777" w:rsidR="00205738" w:rsidRDefault="0018424F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63FEF62C" w14:textId="53D5A71E" w:rsidR="0018424F" w:rsidRPr="0018424F" w:rsidRDefault="00205738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5C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CDB" w:rsidRPr="0018424F" w14:paraId="014E7D25" w14:textId="77777777" w:rsidTr="00205738">
        <w:trPr>
          <w:cantSplit/>
          <w:trHeight w:val="3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273F" w14:textId="77777777" w:rsidR="0018424F" w:rsidRPr="0018424F" w:rsidRDefault="0018424F" w:rsidP="0018424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5BA7" w14:textId="3394B7B6" w:rsidR="0018424F" w:rsidRPr="0018424F" w:rsidRDefault="00205738" w:rsidP="00205738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Принятие муниципальных правовых актов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 участии органов местного самоуправления </w:t>
            </w:r>
            <w:r w:rsidR="002A5CDB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проведени</w:t>
            </w: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 мероприятий при установлении 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отдельном участке территории </w:t>
            </w:r>
            <w:r w:rsidR="002A5CDB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(объекте) повышенного («синего») уровня террористической 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DF40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2 часов с момента принятия председателем антитеррористической комиссии в Свердловской области решения об установлении уровня террористической опасности </w:t>
            </w:r>
          </w:p>
          <w:p w14:paraId="2C425BF7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D1AD" w14:textId="5B7C1DC5" w:rsidR="0018424F" w:rsidRPr="0018424F" w:rsidRDefault="00205738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органов местного самоуправления</w:t>
            </w:r>
          </w:p>
        </w:tc>
      </w:tr>
      <w:tr w:rsidR="0018424F" w:rsidRPr="0018424F" w14:paraId="24707A71" w14:textId="77777777" w:rsidTr="00BC4982">
        <w:trPr>
          <w:cantSplit/>
          <w:trHeight w:val="3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3248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C5FA" w14:textId="2F66E25B" w:rsidR="0018424F" w:rsidRPr="0018424F" w:rsidRDefault="00205738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адрес Губернатора Свердловской области, председателя антитерр</w:t>
            </w: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ористической комиссии информации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 участии органов местного самоуправления в проведении мероприятий при установлении на отдельном участке территории муниципального образования (объекте) повышенного («синего») уровня террористической 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EF25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незамедлительно с момента установления уровня террористической опасности </w:t>
            </w:r>
          </w:p>
          <w:p w14:paraId="7D544ADC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BF44" w14:textId="77777777" w:rsidR="0018424F" w:rsidRDefault="0018424F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25C8D3C2" w14:textId="4ECBF057" w:rsidR="00205738" w:rsidRPr="0018424F" w:rsidRDefault="00205738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0A18B0C6" w14:textId="77777777" w:rsidTr="00205738">
        <w:trPr>
          <w:cantSplit/>
          <w:trHeight w:val="840"/>
        </w:trPr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6070A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8424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 w:rsidR="0018424F" w:rsidRPr="0018424F" w14:paraId="6B39A239" w14:textId="77777777" w:rsidTr="00BC4982">
        <w:trPr>
          <w:cantSplit/>
          <w:trHeight w:val="3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60DC" w14:textId="77777777" w:rsidR="0018424F" w:rsidRPr="0018424F" w:rsidRDefault="0018424F" w:rsidP="0018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DC52" w14:textId="1A343291" w:rsidR="0018424F" w:rsidRPr="0018424F" w:rsidRDefault="003046D6" w:rsidP="002A5CDB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Информирование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должностных лиц органов местного самоуправления, руководителей подведомственных учреждений (организаций), а также членов антитеррористической комиссии </w:t>
            </w:r>
            <w:r w:rsidR="002A5CDB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реальной возможности совершения террористического акта и установлении «синего» уровня террористической 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0E22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незамедлительно с момента установления уровня террористической опасности</w:t>
            </w:r>
          </w:p>
          <w:p w14:paraId="28B1E7C0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C146978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61F0DB0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05D04C3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B8C6EEC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5BE1" w14:textId="077332E4" w:rsidR="0018424F" w:rsidRPr="0018424F" w:rsidRDefault="0018424F" w:rsidP="003046D6">
            <w:pPr>
              <w:tabs>
                <w:tab w:val="left" w:pos="6120"/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Единая дежурно-диспетчерская служба </w:t>
            </w:r>
            <w:r w:rsidR="002A5CDB"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5F90E1DA" w14:textId="77777777" w:rsidTr="00BC4982">
        <w:trPr>
          <w:cantSplit/>
          <w:trHeight w:val="2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5C98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FEAC" w14:textId="325F7160" w:rsidR="0018424F" w:rsidRPr="0018424F" w:rsidRDefault="003046D6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частие в проведении внеплановых меро</w:t>
            </w:r>
            <w:r w:rsidR="002A5CDB" w:rsidRPr="00BC4982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приятий по проверке информации 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возможном совершении террористического акта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E2F5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незамедлительно с момента установления уровня террористической 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75A5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органов местного самоуправления и подведомственных учреждений (организаций) </w:t>
            </w:r>
          </w:p>
          <w:p w14:paraId="65040DF6" w14:textId="77777777" w:rsidR="0018424F" w:rsidRPr="0018424F" w:rsidRDefault="0018424F" w:rsidP="0018424F">
            <w:pPr>
              <w:tabs>
                <w:tab w:val="left" w:pos="6120"/>
                <w:tab w:val="left" w:pos="10620"/>
              </w:tabs>
              <w:spacing w:after="0" w:line="240" w:lineRule="auto"/>
              <w:ind w:left="176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7987A18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8424F" w:rsidRPr="0018424F" w14:paraId="231D21D0" w14:textId="77777777" w:rsidTr="002057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610E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2F67" w14:textId="724661B3" w:rsidR="0018424F" w:rsidRPr="0018424F" w:rsidRDefault="003046D6" w:rsidP="0018424F">
            <w:pPr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дополнительного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инструктаж</w:t>
            </w: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49AE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41B9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18424F" w:rsidRPr="0018424F" w14:paraId="46EC97E4" w14:textId="77777777" w:rsidTr="00205738">
        <w:trPr>
          <w:cantSplit/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E69B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8B12" w14:textId="04FF89E8" w:rsidR="0018424F" w:rsidRPr="0018424F" w:rsidRDefault="003046D6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A5CDB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охране общественного порядка 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общественной безопасности в местах массового пребывания людей и на иных объектах (территориях) представителей общественных объединений правоохранительной направленности, а также народных дружин и казачьих обществ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0550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A071" w14:textId="77777777" w:rsidR="003046D6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59D8463" w14:textId="64E68FC6" w:rsidR="0018424F" w:rsidRPr="0018424F" w:rsidRDefault="003046D6" w:rsidP="0018424F">
            <w:pPr>
              <w:tabs>
                <w:tab w:val="left" w:pos="10620"/>
              </w:tabs>
              <w:spacing w:after="0" w:line="240" w:lineRule="auto"/>
              <w:ind w:left="176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424F" w:rsidRPr="0018424F" w14:paraId="08B7C77A" w14:textId="77777777" w:rsidTr="00205738">
        <w:trPr>
          <w:cantSplit/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DC11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7AFF" w14:textId="43E8E5FB" w:rsidR="0018424F" w:rsidRPr="0018424F" w:rsidRDefault="003046D6" w:rsidP="0018424F">
            <w:pPr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Усиление пропускного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режим</w:t>
            </w: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объектах, находящихся в муниципальной собственности, в том числе, с использованием специальных технических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8E89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2 часов с момента установления уровня террористической опасности </w:t>
            </w:r>
          </w:p>
          <w:p w14:paraId="504DE806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91A" w14:textId="329B4222" w:rsidR="0018424F" w:rsidRPr="0018424F" w:rsidRDefault="0018424F" w:rsidP="002A5C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органов местного самоуправления и подведомственных учреждений (организаций) </w:t>
            </w:r>
          </w:p>
        </w:tc>
      </w:tr>
      <w:tr w:rsidR="0018424F" w:rsidRPr="0018424F" w14:paraId="7D8E9C8A" w14:textId="77777777" w:rsidTr="00205738">
        <w:trPr>
          <w:cantSplit/>
          <w:trHeight w:val="1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3C4F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63E4" w14:textId="575A3B73" w:rsidR="0018424F" w:rsidRPr="0018424F" w:rsidRDefault="003046D6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D65A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4 часов с момента установления уровня террористической опасности </w:t>
            </w:r>
          </w:p>
          <w:p w14:paraId="4D022132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6795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органов местного самоуправления и подведомственных учреждений (организаций) </w:t>
            </w:r>
          </w:p>
          <w:p w14:paraId="2152B8F7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8424F" w:rsidRPr="0018424F" w14:paraId="7A138FC8" w14:textId="77777777" w:rsidTr="00205738">
        <w:trPr>
          <w:cantSplit/>
          <w:trHeight w:val="2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5EE7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BF07" w14:textId="6D67E5B8" w:rsidR="0018424F" w:rsidRPr="0018424F" w:rsidRDefault="003046D6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33B9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4BA7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органов местного самоуправления и подведомственных учреждений (организаций) </w:t>
            </w:r>
          </w:p>
          <w:p w14:paraId="6DA1FA7D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8424F" w:rsidRPr="0018424F" w14:paraId="113181DB" w14:textId="77777777" w:rsidTr="00205738">
        <w:trPr>
          <w:cantSplit/>
          <w:trHeight w:val="1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EDF5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A50C" w14:textId="3E9ABF81" w:rsidR="0018424F" w:rsidRPr="0018424F" w:rsidRDefault="003046D6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Информирование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население о том, как вести себя в условиях угрозы совершения террористического акта </w:t>
            </w:r>
          </w:p>
          <w:p w14:paraId="73409D6A" w14:textId="77777777" w:rsidR="0018424F" w:rsidRPr="0018424F" w:rsidRDefault="0018424F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E678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4 часов с момента установления уровня террористической опасности </w:t>
            </w:r>
          </w:p>
          <w:p w14:paraId="120D3FEB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E096" w14:textId="77777777" w:rsidR="0018424F" w:rsidRDefault="0018424F" w:rsidP="003046D6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2159E84C" w14:textId="7F6D071C" w:rsidR="003046D6" w:rsidRPr="0018424F" w:rsidRDefault="003046D6" w:rsidP="003046D6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1CBE309C" w14:textId="77777777" w:rsidTr="007B28DC">
        <w:trPr>
          <w:cantSplit/>
          <w:trHeight w:val="2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64A8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606B" w14:textId="6078F7F8" w:rsidR="0018424F" w:rsidRPr="0018424F" w:rsidRDefault="0018424F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Совместно с правоохранительными органами</w:t>
            </w:r>
            <w:r w:rsidR="0043308A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обеспечение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мониторинг</w:t>
            </w:r>
            <w:r w:rsidR="0043308A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оперативной обстановки и представление в аппарат антитеррористической комиссии в Свердловской области информации </w:t>
            </w:r>
            <w:r w:rsidRPr="001842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 результатах проводимых мероприятий, предусмотренных разделом </w:t>
            </w:r>
            <w:r w:rsidRPr="001842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1842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настоящего Плана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A51E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каждые 4 часа с момента установления уровня террористической опасности</w:t>
            </w:r>
          </w:p>
          <w:p w14:paraId="082B24E0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A3268F5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9DC4" w14:textId="77777777" w:rsidR="0018424F" w:rsidRDefault="0018424F" w:rsidP="003046D6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7AF1790F" w14:textId="42D424C3" w:rsidR="003046D6" w:rsidRPr="0018424F" w:rsidRDefault="003046D6" w:rsidP="003046D6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1CCCB8C6" w14:textId="77777777" w:rsidTr="00205738">
        <w:trPr>
          <w:cantSplit/>
          <w:trHeight w:val="70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E749" w14:textId="77777777" w:rsidR="00EA2FFE" w:rsidRDefault="00EA2FFE" w:rsidP="0018424F">
            <w:pPr>
              <w:tabs>
                <w:tab w:val="left" w:pos="10620"/>
              </w:tabs>
              <w:spacing w:after="0" w:line="240" w:lineRule="auto"/>
              <w:ind w:left="176" w:right="3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14:paraId="1FD7ADB8" w14:textId="77777777" w:rsidR="0018424F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8424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 Мероприятия при установлении высокого («желтого») уровня террористической опасности</w:t>
            </w:r>
          </w:p>
          <w:p w14:paraId="475B8366" w14:textId="77777777" w:rsidR="00EA2FFE" w:rsidRPr="0018424F" w:rsidRDefault="00EA2FFE" w:rsidP="0018424F">
            <w:pPr>
              <w:tabs>
                <w:tab w:val="left" w:pos="10620"/>
              </w:tabs>
              <w:spacing w:after="0" w:line="240" w:lineRule="auto"/>
              <w:ind w:left="176" w:right="3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24F" w:rsidRPr="0018424F" w14:paraId="33359DB3" w14:textId="77777777" w:rsidTr="007B28DC">
        <w:trPr>
          <w:cantSplit/>
          <w:trHeight w:val="1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9CD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5E50" w14:textId="77777777" w:rsidR="0018424F" w:rsidRPr="0018424F" w:rsidRDefault="0018424F" w:rsidP="0018424F">
            <w:pPr>
              <w:tabs>
                <w:tab w:val="left" w:pos="567"/>
              </w:tabs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Совместно с правоохранительными органами продолжить проведение мероприятий, предусмотренных разделом 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II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настоящего Плана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122F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2231" w14:textId="38F93C8F" w:rsidR="0018424F" w:rsidRPr="0018424F" w:rsidRDefault="0018424F" w:rsidP="002057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органов местного самоуправления и подведомственных учреждений (организаций) </w:t>
            </w:r>
          </w:p>
        </w:tc>
      </w:tr>
      <w:tr w:rsidR="0018424F" w:rsidRPr="0018424F" w14:paraId="4E37A849" w14:textId="77777777" w:rsidTr="007B28DC">
        <w:trPr>
          <w:cantSplit/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A516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F44A" w14:textId="68EAE2E3" w:rsidR="0018424F" w:rsidRPr="0018424F" w:rsidRDefault="003046D6" w:rsidP="0018424F">
            <w:pPr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Уточнение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расчётов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сил и средств, предназначенных для участия в ликвидации последствий террористических актов, а также технических средств и специального оборудования для проведения спасательных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96AC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FEE7" w14:textId="77777777" w:rsidR="0018424F" w:rsidRDefault="0018424F" w:rsidP="003046D6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5E250B84" w14:textId="68FA96F7" w:rsidR="003046D6" w:rsidRPr="0018424F" w:rsidRDefault="003046D6" w:rsidP="003046D6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6378BBAA" w14:textId="77777777" w:rsidTr="007B28DC">
        <w:trPr>
          <w:cantSplit/>
          <w:trHeight w:val="2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D07C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0853" w14:textId="000471CF" w:rsidR="0018424F" w:rsidRPr="0018424F" w:rsidRDefault="003046D6" w:rsidP="0018424F">
            <w:pPr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дополнительных тренировок 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4BD8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8 часов с момента установления уровня террористической 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253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органов местного самоуправления и подведомственных учреждений (организаций) </w:t>
            </w:r>
          </w:p>
          <w:p w14:paraId="3DDD0795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8424F" w:rsidRPr="0018424F" w14:paraId="0620330F" w14:textId="77777777" w:rsidTr="007B28DC">
        <w:trPr>
          <w:cantSplit/>
          <w:trHeight w:val="2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4F1D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C3A7" w14:textId="78A9C77D" w:rsidR="0018424F" w:rsidRPr="0018424F" w:rsidRDefault="003046D6" w:rsidP="0018424F">
            <w:pPr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Проверка готовности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 и работников, а также персонала объектов, находящихся в муниципал</w:t>
            </w: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ьной собственности, и отработка их возможных действий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пресечению террористического акта и спасению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DFBF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8 часов с момента установления уровня террористической опасности </w:t>
            </w:r>
          </w:p>
          <w:p w14:paraId="31ED6274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AE6BB3A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70D9" w14:textId="77777777" w:rsidR="0018424F" w:rsidRDefault="0018424F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00A99E07" w14:textId="3A33CEC8" w:rsidR="003046D6" w:rsidRPr="0018424F" w:rsidRDefault="003046D6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3450FBAD" w14:textId="77777777" w:rsidTr="00BC4982">
        <w:trPr>
          <w:cantSplit/>
          <w:trHeight w:val="2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88FD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1C45" w14:textId="6492445D" w:rsidR="0018424F" w:rsidRPr="0018424F" w:rsidRDefault="003046D6" w:rsidP="0018424F">
            <w:pPr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Определение мест, пригодных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для временного размещения людей, удалённых с отдельных участков местности (объектов),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731F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8F9E" w14:textId="77777777" w:rsidR="0018424F" w:rsidRDefault="0018424F" w:rsidP="003046D6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64A54B92" w14:textId="1A5E7A95" w:rsidR="003046D6" w:rsidRPr="0018424F" w:rsidRDefault="003046D6" w:rsidP="003046D6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0558CC24" w14:textId="77777777" w:rsidTr="00205738">
        <w:trPr>
          <w:cantSplit/>
          <w:trHeight w:val="1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FB4F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C8E9" w14:textId="4F1D6735" w:rsidR="0018424F" w:rsidRPr="0018424F" w:rsidRDefault="0018424F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Оц</w:t>
            </w:r>
            <w:r w:rsidR="0043308A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енка возможностей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медицинских организаций по оказанию медицинской помощи в неотложной или экстренной форме, а также организации медицинской эвакуации лиц, которым в результате террористического акта может быть причинён физический вред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69DC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6 часов с момента установления уровня террористической 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024E" w14:textId="77777777" w:rsidR="0018424F" w:rsidRDefault="0018424F" w:rsidP="0043308A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EAE073F" w14:textId="0B14F70F" w:rsidR="0043308A" w:rsidRPr="0018424F" w:rsidRDefault="0043308A" w:rsidP="0043308A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1668F3CB" w14:textId="77777777" w:rsidTr="00205738">
        <w:trPr>
          <w:cantSplit/>
          <w:trHeight w:val="1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22CC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BBE9" w14:textId="78EEE804" w:rsidR="0018424F" w:rsidRPr="0018424F" w:rsidRDefault="0018424F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Совместно с правоох</w:t>
            </w:r>
            <w:r w:rsidR="0043308A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ранительными органами обеспечение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мониторинг</w:t>
            </w:r>
            <w:r w:rsidR="0043308A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оперативной обстановки и представление в аппарат антитеррористической комиссии в Свердловской области информации </w:t>
            </w:r>
            <w:r w:rsidRPr="001842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 результатах проводимых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9E48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каждые 4 часа с момента установления уровня террористической опасности</w:t>
            </w:r>
          </w:p>
          <w:p w14:paraId="6FACF251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BA24" w14:textId="77777777" w:rsidR="0018424F" w:rsidRDefault="0018424F" w:rsidP="0043308A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58D8F62D" w14:textId="55ADDA47" w:rsidR="0043308A" w:rsidRPr="0018424F" w:rsidRDefault="0043308A" w:rsidP="0043308A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41020C0F" w14:textId="77777777" w:rsidTr="00205738">
        <w:trPr>
          <w:cantSplit/>
          <w:trHeight w:val="70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653F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8424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 w:rsidR="0018424F" w:rsidRPr="0018424F" w14:paraId="70D95F14" w14:textId="77777777" w:rsidTr="00205738">
        <w:trPr>
          <w:cantSplit/>
          <w:trHeight w:val="1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840E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B014" w14:textId="77777777" w:rsidR="0018424F" w:rsidRPr="0018424F" w:rsidRDefault="0018424F" w:rsidP="0018424F">
            <w:pPr>
              <w:tabs>
                <w:tab w:val="left" w:pos="567"/>
              </w:tabs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Продолжить проведение мероприятий, предусмотренных разделами 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II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III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настоящего плана </w:t>
            </w:r>
          </w:p>
          <w:p w14:paraId="292AC270" w14:textId="77777777" w:rsidR="0018424F" w:rsidRPr="0018424F" w:rsidRDefault="0018424F" w:rsidP="0018424F">
            <w:pPr>
              <w:tabs>
                <w:tab w:val="left" w:pos="567"/>
              </w:tabs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DFD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91CD" w14:textId="77777777" w:rsidR="0018424F" w:rsidRPr="0018424F" w:rsidRDefault="0018424F" w:rsidP="0043308A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органов местного самоуправления и подведомственных учреждений (организаций) </w:t>
            </w:r>
          </w:p>
        </w:tc>
      </w:tr>
      <w:tr w:rsidR="0018424F" w:rsidRPr="0018424F" w14:paraId="33BD796D" w14:textId="77777777" w:rsidTr="00205738">
        <w:trPr>
          <w:cantSplit/>
          <w:trHeight w:val="1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7AF9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9446" w14:textId="4141B1AF" w:rsidR="0018424F" w:rsidRPr="0018424F" w:rsidRDefault="0043308A" w:rsidP="0018424F">
            <w:pPr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Усиление охраны объектов, находящихся 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муниципальной собственности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17E6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незамедлительно с момента установления уровня террористической опасности</w:t>
            </w:r>
          </w:p>
          <w:p w14:paraId="28219D8F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49F9" w14:textId="77777777" w:rsidR="0018424F" w:rsidRPr="0018424F" w:rsidRDefault="0018424F" w:rsidP="0043308A">
            <w:pPr>
              <w:spacing w:after="0" w:line="240" w:lineRule="auto"/>
              <w:ind w:left="3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органов местного самоуправления и подведомственных учреждений (организаций) </w:t>
            </w:r>
          </w:p>
          <w:p w14:paraId="027092D4" w14:textId="77777777" w:rsidR="0018424F" w:rsidRPr="0018424F" w:rsidRDefault="0018424F" w:rsidP="0043308A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8424F" w:rsidRPr="0018424F" w14:paraId="5B74DA39" w14:textId="77777777" w:rsidTr="007B28DC">
        <w:trPr>
          <w:cantSplit/>
          <w:trHeight w:val="2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1D1A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120A" w14:textId="32BB563B" w:rsidR="0018424F" w:rsidRPr="0018424F" w:rsidRDefault="0043308A" w:rsidP="0018424F">
            <w:pPr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Создание пунктов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C7D3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AACF" w14:textId="77777777" w:rsidR="0018424F" w:rsidRDefault="0018424F" w:rsidP="0043308A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18B7BA5A" w14:textId="0D054630" w:rsidR="0043308A" w:rsidRPr="0018424F" w:rsidRDefault="0043308A" w:rsidP="0043308A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18424F" w:rsidRPr="0018424F" w14:paraId="3DDEB020" w14:textId="77777777" w:rsidTr="007B28DC">
        <w:trPr>
          <w:cantSplit/>
          <w:trHeight w:val="4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9A25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4453" w14:textId="11D9ECAC" w:rsidR="0018424F" w:rsidRPr="0018424F" w:rsidRDefault="0043308A" w:rsidP="0018424F">
            <w:pPr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F78D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незамедлительно с момента установления уровня террористической опасности</w:t>
            </w:r>
          </w:p>
          <w:p w14:paraId="0FF49612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7655" w14:textId="77777777" w:rsidR="007B28DC" w:rsidRPr="007B28DC" w:rsidRDefault="0018424F" w:rsidP="0043308A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8D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6D09165E" w14:textId="1FEB3189" w:rsidR="007B28DC" w:rsidRPr="007B28DC" w:rsidRDefault="007B28DC" w:rsidP="007B28DC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8D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14:paraId="352DECB5" w14:textId="4E35479C" w:rsidR="0018424F" w:rsidRPr="0018424F" w:rsidRDefault="0018424F" w:rsidP="0043308A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8D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="002A5CDB" w:rsidRPr="007B28D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7B28D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«Центр общественной безопасности»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8424F" w:rsidRPr="0018424F" w14:paraId="63C6AB7C" w14:textId="77777777" w:rsidTr="00BC4982">
        <w:trPr>
          <w:cantSplit/>
          <w:trHeight w:val="2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8355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2733" w14:textId="19E59B82" w:rsidR="0018424F" w:rsidRPr="0018424F" w:rsidRDefault="00205738" w:rsidP="0043308A">
            <w:pPr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приведения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со</w:t>
            </w:r>
            <w:r w:rsidR="0043308A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стояние готовности: транспортных средств 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эвакуации людей, медицинские организации – к приему лиц, которым в результате террористического акта может быть причинён физический и моральный ущерб, специалистов-психологов – к работе с пострадавшими и их родственниками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A8C4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незамедлительно с момента установления уровня террористической опасности</w:t>
            </w:r>
          </w:p>
          <w:p w14:paraId="19594DDC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9E8E" w14:textId="77777777" w:rsidR="0018424F" w:rsidRDefault="0018424F" w:rsidP="0043308A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8F9DE8F" w14:textId="4F94B63B" w:rsidR="0043308A" w:rsidRPr="0018424F" w:rsidRDefault="0043308A" w:rsidP="0043308A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  <w:p w14:paraId="092B78D1" w14:textId="59433BEA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8424F" w:rsidRPr="0018424F" w14:paraId="07DF1437" w14:textId="77777777" w:rsidTr="00BC4982">
        <w:trPr>
          <w:cantSplit/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B1C7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F131" w14:textId="30302949" w:rsidR="0018424F" w:rsidRPr="0018424F" w:rsidRDefault="0043308A" w:rsidP="004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Принятие муниципальных правовых актов</w:t>
            </w:r>
            <w:r w:rsidR="00EA2FF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предусматривающими</w:t>
            </w:r>
            <w:proofErr w:type="gramEnd"/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введение временного ограничения движения транспорта в месте проведения специальных мероприяти</w:t>
            </w: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информированием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граждан через средства массовой информации</w:t>
            </w: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ACBB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незамедлительно с момента установления уровня террористической опасности</w:t>
            </w:r>
          </w:p>
          <w:p w14:paraId="654D6A28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1183" w14:textId="77777777" w:rsidR="0043308A" w:rsidRDefault="0043308A" w:rsidP="0043308A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383590D4" w14:textId="77777777" w:rsidR="0043308A" w:rsidRPr="0018424F" w:rsidRDefault="0043308A" w:rsidP="0043308A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  <w:p w14:paraId="65EE73D8" w14:textId="5100E34E" w:rsidR="0018424F" w:rsidRPr="0018424F" w:rsidRDefault="0018424F" w:rsidP="00205738">
            <w:pPr>
              <w:tabs>
                <w:tab w:val="left" w:pos="10620"/>
              </w:tabs>
              <w:spacing w:after="0" w:line="240" w:lineRule="auto"/>
              <w:ind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8424F" w:rsidRPr="0018424F" w14:paraId="5C16BC65" w14:textId="77777777" w:rsidTr="00205738">
        <w:trPr>
          <w:cantSplit/>
          <w:trHeight w:val="555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474B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176" w:right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8424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 Дополнительные мероприятия</w:t>
            </w:r>
          </w:p>
        </w:tc>
      </w:tr>
      <w:tr w:rsidR="0018424F" w:rsidRPr="0018424F" w14:paraId="5E4878FF" w14:textId="77777777" w:rsidTr="007B28DC">
        <w:trPr>
          <w:cantSplit/>
          <w:trHeight w:val="3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58B6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3F24" w14:textId="04B838EC" w:rsidR="0018424F" w:rsidRPr="0018424F" w:rsidRDefault="0043308A" w:rsidP="0018424F">
            <w:pPr>
              <w:shd w:val="clear" w:color="auto" w:fill="FFFFFF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материально-технического обеспечения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 </w:t>
            </w:r>
            <w:r w:rsidR="0018424F"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и работников подведомственных учреждений (организаций), задействованных в проведении первоочередных мероприятий по пресечению террористического акта на территории </w:t>
            </w:r>
            <w:r w:rsidR="002A5CDB" w:rsidRPr="00BC49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4030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незамедлительно с момента установления критического («красного») уровня террористической опасности</w:t>
            </w:r>
          </w:p>
          <w:p w14:paraId="5BB851DE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FE7C" w14:textId="77777777" w:rsidR="0043308A" w:rsidRPr="0018424F" w:rsidRDefault="0043308A" w:rsidP="0043308A">
            <w:pPr>
              <w:spacing w:after="0" w:line="240" w:lineRule="auto"/>
              <w:ind w:left="3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Руководители органов местного самоуправления и подведомственных учреждений (организаций) </w:t>
            </w:r>
          </w:p>
          <w:p w14:paraId="4929A915" w14:textId="10AEE092" w:rsidR="0018424F" w:rsidRPr="0018424F" w:rsidRDefault="0018424F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8424F" w:rsidRPr="0018424F" w14:paraId="41140249" w14:textId="77777777" w:rsidTr="00BC4982">
        <w:trPr>
          <w:cantSplit/>
          <w:trHeight w:val="2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BDD5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5D23" w14:textId="77777777" w:rsidR="0018424F" w:rsidRPr="0018424F" w:rsidRDefault="0018424F" w:rsidP="0018424F">
            <w:pPr>
              <w:shd w:val="clear" w:color="auto" w:fill="FFFFFF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Принять участие в проведении мероприятий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C981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2 часов с момента установления критического («красного») уровня террористической опасности</w:t>
            </w:r>
          </w:p>
          <w:p w14:paraId="5D011FC5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07B5" w14:textId="77777777" w:rsidR="007D7382" w:rsidRDefault="007D7382" w:rsidP="007D7382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B848A83" w14:textId="77777777" w:rsidR="007D7382" w:rsidRPr="0018424F" w:rsidRDefault="007D7382" w:rsidP="007D7382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  <w:p w14:paraId="0F2CB477" w14:textId="450E7AF6" w:rsidR="0018424F" w:rsidRPr="0018424F" w:rsidRDefault="0018424F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8424F" w:rsidRPr="0018424F" w14:paraId="09B449B4" w14:textId="77777777" w:rsidTr="00BC4982">
        <w:trPr>
          <w:cantSplit/>
          <w:trHeight w:val="2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882E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287F" w14:textId="77777777" w:rsidR="0018424F" w:rsidRPr="0018424F" w:rsidRDefault="0018424F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7D87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окончании проведения контртеррористической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2CF1" w14:textId="77777777" w:rsidR="007D7382" w:rsidRDefault="007D7382" w:rsidP="007D7382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2748FB56" w14:textId="77777777" w:rsidR="007D7382" w:rsidRPr="0018424F" w:rsidRDefault="007D7382" w:rsidP="007D7382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  <w:p w14:paraId="23E7ABBD" w14:textId="452F5296" w:rsidR="0018424F" w:rsidRPr="0018424F" w:rsidRDefault="0018424F" w:rsidP="00205738">
            <w:pPr>
              <w:tabs>
                <w:tab w:val="left" w:pos="10620"/>
              </w:tabs>
              <w:spacing w:after="0" w:line="240" w:lineRule="auto"/>
              <w:ind w:left="34"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8424F" w:rsidRPr="0018424F" w14:paraId="482194C0" w14:textId="77777777" w:rsidTr="0020573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4246" w14:textId="77777777" w:rsidR="0018424F" w:rsidRPr="0018424F" w:rsidRDefault="0018424F" w:rsidP="0018424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6700" w14:textId="77777777" w:rsidR="0018424F" w:rsidRPr="0018424F" w:rsidRDefault="0018424F" w:rsidP="0018424F">
            <w:pPr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разделами 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II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I, 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IV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V</w:t>
            </w: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настоящего Плана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303C" w14:textId="77777777" w:rsidR="0018424F" w:rsidRPr="0018424F" w:rsidRDefault="0018424F" w:rsidP="0018424F">
            <w:pPr>
              <w:tabs>
                <w:tab w:val="left" w:pos="10620"/>
              </w:tabs>
              <w:spacing w:after="0" w:line="240" w:lineRule="auto"/>
              <w:ind w:left="34" w:righ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5CE4" w14:textId="77777777" w:rsidR="007D7382" w:rsidRDefault="007D7382" w:rsidP="007D7382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4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A8F36E6" w14:textId="77777777" w:rsidR="007D7382" w:rsidRPr="0018424F" w:rsidRDefault="007D7382" w:rsidP="007D7382">
            <w:pPr>
              <w:tabs>
                <w:tab w:val="left" w:pos="10620"/>
              </w:tabs>
              <w:spacing w:after="0" w:line="240" w:lineRule="auto"/>
              <w:ind w:left="34" w:righ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  <w:p w14:paraId="27D24158" w14:textId="60859A75" w:rsidR="0018424F" w:rsidRPr="0018424F" w:rsidRDefault="0018424F" w:rsidP="0018424F">
            <w:pPr>
              <w:tabs>
                <w:tab w:val="left" w:pos="6120"/>
                <w:tab w:val="left" w:pos="10620"/>
              </w:tabs>
              <w:spacing w:after="0" w:line="240" w:lineRule="auto"/>
              <w:ind w:righ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404245C0" w14:textId="77777777" w:rsidR="003426A5" w:rsidRPr="005F6779" w:rsidRDefault="003426A5" w:rsidP="002057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3426A5" w:rsidRPr="005F6779" w:rsidSect="0018424F">
      <w:headerReference w:type="even" r:id="rId11"/>
      <w:headerReference w:type="default" r:id="rId12"/>
      <w:pgSz w:w="11909" w:h="16834"/>
      <w:pgMar w:top="851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B7F3D" w14:textId="77777777" w:rsidR="00A23290" w:rsidRDefault="00A23290" w:rsidP="00245639">
      <w:pPr>
        <w:spacing w:after="0" w:line="240" w:lineRule="auto"/>
      </w:pPr>
      <w:r>
        <w:separator/>
      </w:r>
    </w:p>
  </w:endnote>
  <w:endnote w:type="continuationSeparator" w:id="0">
    <w:p w14:paraId="3D111A6D" w14:textId="77777777" w:rsidR="00A23290" w:rsidRDefault="00A2329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8C823" w14:textId="77777777" w:rsidR="00A23290" w:rsidRDefault="00A23290" w:rsidP="00245639">
      <w:pPr>
        <w:spacing w:after="0" w:line="240" w:lineRule="auto"/>
      </w:pPr>
      <w:r>
        <w:separator/>
      </w:r>
    </w:p>
  </w:footnote>
  <w:footnote w:type="continuationSeparator" w:id="0">
    <w:p w14:paraId="01D78A59" w14:textId="77777777" w:rsidR="00A23290" w:rsidRDefault="00A23290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0877" w14:textId="77777777" w:rsidR="00787709" w:rsidRDefault="00787709" w:rsidP="0033542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ED8841D" w14:textId="77777777" w:rsidR="00787709" w:rsidRDefault="00787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CDAC" w14:textId="77777777" w:rsidR="00787709" w:rsidRDefault="00787709" w:rsidP="0033542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t xml:space="preserve"> </w:t>
    </w:r>
  </w:p>
  <w:p w14:paraId="5FD8FBA6" w14:textId="77777777" w:rsidR="00787709" w:rsidRDefault="007877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EA1C5D"/>
    <w:multiLevelType w:val="hybridMultilevel"/>
    <w:tmpl w:val="4972121A"/>
    <w:lvl w:ilvl="0" w:tplc="0C80034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1243D3"/>
    <w:multiLevelType w:val="hybridMultilevel"/>
    <w:tmpl w:val="2DBC0872"/>
    <w:lvl w:ilvl="0" w:tplc="AD763AE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4B079E"/>
    <w:multiLevelType w:val="multilevel"/>
    <w:tmpl w:val="D2F6D1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1D261F5"/>
    <w:multiLevelType w:val="multilevel"/>
    <w:tmpl w:val="15245D9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Arial" w:hint="default"/>
        <w:b w:val="0"/>
        <w:color w:val="4D4D4D"/>
        <w:sz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8F6CF3"/>
    <w:multiLevelType w:val="hybridMultilevel"/>
    <w:tmpl w:val="EC0C2818"/>
    <w:lvl w:ilvl="0" w:tplc="81C855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FE8A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66C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274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8825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4AEB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02C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6E6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A06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9"/>
  </w:num>
  <w:num w:numId="5">
    <w:abstractNumId w:val="13"/>
  </w:num>
  <w:num w:numId="6">
    <w:abstractNumId w:val="30"/>
  </w:num>
  <w:num w:numId="7">
    <w:abstractNumId w:val="2"/>
  </w:num>
  <w:num w:numId="8">
    <w:abstractNumId w:val="5"/>
  </w:num>
  <w:num w:numId="9">
    <w:abstractNumId w:val="9"/>
  </w:num>
  <w:num w:numId="10">
    <w:abstractNumId w:val="17"/>
  </w:num>
  <w:num w:numId="11">
    <w:abstractNumId w:val="11"/>
  </w:num>
  <w:num w:numId="12">
    <w:abstractNumId w:val="7"/>
  </w:num>
  <w:num w:numId="13">
    <w:abstractNumId w:val="29"/>
  </w:num>
  <w:num w:numId="14">
    <w:abstractNumId w:val="28"/>
  </w:num>
  <w:num w:numId="15">
    <w:abstractNumId w:val="6"/>
  </w:num>
  <w:num w:numId="16">
    <w:abstractNumId w:val="27"/>
  </w:num>
  <w:num w:numId="17">
    <w:abstractNumId w:val="14"/>
  </w:num>
  <w:num w:numId="18">
    <w:abstractNumId w:val="1"/>
  </w:num>
  <w:num w:numId="19">
    <w:abstractNumId w:val="15"/>
  </w:num>
  <w:num w:numId="20">
    <w:abstractNumId w:val="12"/>
  </w:num>
  <w:num w:numId="21">
    <w:abstractNumId w:val="26"/>
  </w:num>
  <w:num w:numId="22">
    <w:abstractNumId w:val="20"/>
  </w:num>
  <w:num w:numId="23">
    <w:abstractNumId w:val="23"/>
  </w:num>
  <w:num w:numId="24">
    <w:abstractNumId w:val="24"/>
  </w:num>
  <w:num w:numId="25">
    <w:abstractNumId w:val="8"/>
  </w:num>
  <w:num w:numId="26">
    <w:abstractNumId w:val="25"/>
  </w:num>
  <w:num w:numId="27">
    <w:abstractNumId w:val="4"/>
  </w:num>
  <w:num w:numId="28">
    <w:abstractNumId w:val="21"/>
  </w:num>
  <w:num w:numId="29">
    <w:abstractNumId w:val="16"/>
  </w:num>
  <w:num w:numId="30">
    <w:abstractNumId w:val="22"/>
  </w:num>
  <w:num w:numId="3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3D13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18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1C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A7CC2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CB3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4B2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1E8B"/>
    <w:rsid w:val="00132DB4"/>
    <w:rsid w:val="0013300A"/>
    <w:rsid w:val="00133634"/>
    <w:rsid w:val="001339AB"/>
    <w:rsid w:val="00135EEC"/>
    <w:rsid w:val="00135F90"/>
    <w:rsid w:val="00137BFE"/>
    <w:rsid w:val="00140323"/>
    <w:rsid w:val="001407D8"/>
    <w:rsid w:val="00141066"/>
    <w:rsid w:val="00141C01"/>
    <w:rsid w:val="0014295D"/>
    <w:rsid w:val="001438F6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A5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24F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53D"/>
    <w:rsid w:val="001D5732"/>
    <w:rsid w:val="001D5C54"/>
    <w:rsid w:val="001D6AD6"/>
    <w:rsid w:val="001D74FA"/>
    <w:rsid w:val="001E0B71"/>
    <w:rsid w:val="001E0C30"/>
    <w:rsid w:val="001E14F8"/>
    <w:rsid w:val="001E15F3"/>
    <w:rsid w:val="001E1D24"/>
    <w:rsid w:val="001E2BD1"/>
    <w:rsid w:val="001E2C85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712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738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710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5CDB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471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6D6"/>
    <w:rsid w:val="003047C0"/>
    <w:rsid w:val="00305031"/>
    <w:rsid w:val="0030511C"/>
    <w:rsid w:val="0030516E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3FD7"/>
    <w:rsid w:val="00314A24"/>
    <w:rsid w:val="00315E45"/>
    <w:rsid w:val="00316061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4B95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426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9AD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470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814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5DF4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08A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E00"/>
    <w:rsid w:val="00460F47"/>
    <w:rsid w:val="004611CC"/>
    <w:rsid w:val="00461450"/>
    <w:rsid w:val="0046185A"/>
    <w:rsid w:val="00461876"/>
    <w:rsid w:val="004620AE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10"/>
    <w:rsid w:val="0048397F"/>
    <w:rsid w:val="00483C00"/>
    <w:rsid w:val="00484278"/>
    <w:rsid w:val="004853D2"/>
    <w:rsid w:val="00485562"/>
    <w:rsid w:val="00485868"/>
    <w:rsid w:val="00486704"/>
    <w:rsid w:val="00486FB6"/>
    <w:rsid w:val="0048765C"/>
    <w:rsid w:val="0049000B"/>
    <w:rsid w:val="00490BD8"/>
    <w:rsid w:val="00491090"/>
    <w:rsid w:val="004910AA"/>
    <w:rsid w:val="00491214"/>
    <w:rsid w:val="0049157D"/>
    <w:rsid w:val="00493348"/>
    <w:rsid w:val="00493811"/>
    <w:rsid w:val="00494057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5E92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1E4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7E9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5EB2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76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768"/>
    <w:rsid w:val="00591EB1"/>
    <w:rsid w:val="00592E8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F8A"/>
    <w:rsid w:val="005B561D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C8E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0F5C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4C0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837"/>
    <w:rsid w:val="006369A8"/>
    <w:rsid w:val="00636A4C"/>
    <w:rsid w:val="00637BC0"/>
    <w:rsid w:val="0064019A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B15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01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0C07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1ECF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0A4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D30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3CB9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709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28D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382"/>
    <w:rsid w:val="007D7BA1"/>
    <w:rsid w:val="007D7F3A"/>
    <w:rsid w:val="007E107A"/>
    <w:rsid w:val="007E20DE"/>
    <w:rsid w:val="007E2356"/>
    <w:rsid w:val="007E26A4"/>
    <w:rsid w:val="007E31B1"/>
    <w:rsid w:val="007E3209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183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86D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2C7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4FB7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424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0AD7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4F2F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4E7D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973"/>
    <w:rsid w:val="00955F5F"/>
    <w:rsid w:val="00956B32"/>
    <w:rsid w:val="0095719B"/>
    <w:rsid w:val="00957AD9"/>
    <w:rsid w:val="009609BC"/>
    <w:rsid w:val="009623EF"/>
    <w:rsid w:val="00962F03"/>
    <w:rsid w:val="00963473"/>
    <w:rsid w:val="0096355E"/>
    <w:rsid w:val="00964894"/>
    <w:rsid w:val="009652AE"/>
    <w:rsid w:val="00965580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1B1C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290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2FDA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4D7F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14CB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27A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0FA0"/>
    <w:rsid w:val="00AE10CF"/>
    <w:rsid w:val="00AE1A58"/>
    <w:rsid w:val="00AE4C72"/>
    <w:rsid w:val="00AE6AF4"/>
    <w:rsid w:val="00AE7155"/>
    <w:rsid w:val="00AE7194"/>
    <w:rsid w:val="00AE74E9"/>
    <w:rsid w:val="00AE77EA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43B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42D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E18"/>
    <w:rsid w:val="00B54906"/>
    <w:rsid w:val="00B55B78"/>
    <w:rsid w:val="00B56676"/>
    <w:rsid w:val="00B572B7"/>
    <w:rsid w:val="00B57502"/>
    <w:rsid w:val="00B575E0"/>
    <w:rsid w:val="00B579B0"/>
    <w:rsid w:val="00B57B31"/>
    <w:rsid w:val="00B60B10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67E1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F90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982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C87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2B57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5F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7A0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3F5E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B10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9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AE3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5B5C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5E4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1D7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FCD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41C0"/>
    <w:rsid w:val="00E455C9"/>
    <w:rsid w:val="00E455F8"/>
    <w:rsid w:val="00E45C96"/>
    <w:rsid w:val="00E4657E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EAB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05BA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EB2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2B4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2FFE"/>
    <w:rsid w:val="00EA3E25"/>
    <w:rsid w:val="00EA41CF"/>
    <w:rsid w:val="00EA45FD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6676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9CD"/>
    <w:rsid w:val="00F96C7C"/>
    <w:rsid w:val="00F97269"/>
    <w:rsid w:val="00F97C5C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7730-6339-4D85-8431-A539A131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3</cp:revision>
  <cp:lastPrinted>2023-01-19T06:04:00Z</cp:lastPrinted>
  <dcterms:created xsi:type="dcterms:W3CDTF">2023-02-01T05:48:00Z</dcterms:created>
  <dcterms:modified xsi:type="dcterms:W3CDTF">2023-02-01T05:50:00Z</dcterms:modified>
</cp:coreProperties>
</file>