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B26999" w:rsidRDefault="002C388F" w:rsidP="002C388F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2C388F" w:rsidRPr="00B26999" w:rsidRDefault="002C388F" w:rsidP="002C388F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2C388F" w:rsidRPr="00B26999" w:rsidRDefault="002C388F" w:rsidP="002C388F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bookmarkStart w:id="0" w:name="P1103"/>
      <w:bookmarkEnd w:id="0"/>
      <w:r w:rsidRPr="00B26999">
        <w:rPr>
          <w:rFonts w:ascii="Liberation Serif" w:hAnsi="Liberation Serif" w:cs="Times New Roman"/>
          <w:sz w:val="26"/>
          <w:szCs w:val="26"/>
        </w:rPr>
        <w:t>УВЕДОМЛЕНИЕ</w:t>
      </w:r>
    </w:p>
    <w:p w:rsidR="002C388F" w:rsidRPr="00B26999" w:rsidRDefault="002C388F" w:rsidP="002C388F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B26999">
        <w:rPr>
          <w:rFonts w:ascii="Liberation Serif" w:hAnsi="Liberation Serif" w:cs="Times New Roman"/>
          <w:sz w:val="26"/>
          <w:szCs w:val="26"/>
        </w:rPr>
        <w:t>о проведении публичных консультаций по проекту</w:t>
      </w:r>
    </w:p>
    <w:p w:rsidR="002C388F" w:rsidRPr="00B26999" w:rsidRDefault="002C388F" w:rsidP="002C388F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B26999">
        <w:rPr>
          <w:rFonts w:ascii="Liberation Serif" w:hAnsi="Liberation Serif" w:cs="Times New Roman"/>
          <w:sz w:val="26"/>
          <w:szCs w:val="26"/>
        </w:rPr>
        <w:t>заключения о результатах экспертизы нормативного правового акта</w:t>
      </w:r>
    </w:p>
    <w:p w:rsidR="002C388F" w:rsidRPr="00B26999" w:rsidRDefault="002C388F" w:rsidP="002C388F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095"/>
      </w:tblGrid>
      <w:tr w:rsidR="002C388F" w:rsidRPr="00B26999" w:rsidTr="00DE08CC">
        <w:tc>
          <w:tcPr>
            <w:tcW w:w="9418" w:type="dxa"/>
            <w:gridSpan w:val="2"/>
          </w:tcPr>
          <w:p w:rsidR="002C388F" w:rsidRPr="00B26999" w:rsidRDefault="000C238E" w:rsidP="000C238E">
            <w:pPr>
              <w:widowControl w:val="0"/>
              <w:autoSpaceDE w:val="0"/>
              <w:autoSpaceDN w:val="0"/>
              <w:adjustRightInd w:val="0"/>
              <w:ind w:firstLine="9"/>
              <w:rPr>
                <w:rFonts w:ascii="Liberation Serif" w:hAnsi="Liberation Serif" w:cs="Times New Roman"/>
                <w:sz w:val="26"/>
                <w:szCs w:val="26"/>
              </w:rPr>
            </w:pPr>
            <w:r w:rsidRPr="00DC5DE4">
              <w:rPr>
                <w:rFonts w:ascii="Liberation Serif" w:hAnsi="Liberation Serif"/>
                <w:sz w:val="24"/>
              </w:rPr>
              <w:t xml:space="preserve">Постановление администрации </w:t>
            </w:r>
            <w:r>
              <w:rPr>
                <w:rFonts w:ascii="Liberation Serif" w:hAnsi="Liberation Serif"/>
                <w:sz w:val="24"/>
              </w:rPr>
              <w:t xml:space="preserve">Городского округа </w:t>
            </w:r>
            <w:r w:rsidRPr="00DC5DE4"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«</w:t>
            </w:r>
            <w:r w:rsidRPr="00DC5DE4">
              <w:rPr>
                <w:rFonts w:ascii="Liberation Serif" w:hAnsi="Liberation Serif"/>
                <w:sz w:val="24"/>
              </w:rPr>
              <w:t>город Ирбит</w:t>
            </w:r>
            <w:r>
              <w:rPr>
                <w:rFonts w:ascii="Liberation Serif" w:hAnsi="Liberation Serif"/>
                <w:sz w:val="24"/>
              </w:rPr>
              <w:t xml:space="preserve">» Свердловской области </w:t>
            </w:r>
            <w:r w:rsidRPr="00DC5DE4">
              <w:rPr>
                <w:rFonts w:ascii="Liberation Serif" w:hAnsi="Liberation Serif"/>
                <w:sz w:val="24"/>
              </w:rPr>
              <w:t xml:space="preserve">от </w:t>
            </w:r>
            <w:r>
              <w:rPr>
                <w:rFonts w:ascii="Liberation Serif" w:hAnsi="Liberation Serif"/>
                <w:sz w:val="24"/>
              </w:rPr>
              <w:t>23</w:t>
            </w:r>
            <w:r w:rsidRPr="00DC5DE4">
              <w:rPr>
                <w:rFonts w:ascii="Liberation Serif" w:hAnsi="Liberation Serif"/>
                <w:sz w:val="24"/>
              </w:rPr>
              <w:t>.</w:t>
            </w:r>
            <w:r>
              <w:rPr>
                <w:rFonts w:ascii="Liberation Serif" w:hAnsi="Liberation Serif"/>
                <w:sz w:val="24"/>
              </w:rPr>
              <w:t>08</w:t>
            </w:r>
            <w:r w:rsidRPr="00DC5DE4">
              <w:rPr>
                <w:rFonts w:ascii="Liberation Serif" w:hAnsi="Liberation Serif"/>
                <w:sz w:val="24"/>
              </w:rPr>
              <w:t>.20</w:t>
            </w:r>
            <w:r>
              <w:rPr>
                <w:rFonts w:ascii="Liberation Serif" w:hAnsi="Liberation Serif"/>
                <w:sz w:val="24"/>
              </w:rPr>
              <w:t>21</w:t>
            </w:r>
            <w:r w:rsidRPr="00DC5DE4">
              <w:rPr>
                <w:rFonts w:ascii="Liberation Serif" w:hAnsi="Liberation Serif"/>
                <w:sz w:val="24"/>
              </w:rPr>
              <w:t xml:space="preserve"> года №</w:t>
            </w:r>
            <w:r>
              <w:rPr>
                <w:rFonts w:ascii="Liberation Serif" w:hAnsi="Liberation Serif"/>
                <w:sz w:val="24"/>
              </w:rPr>
              <w:t>1358</w:t>
            </w:r>
            <w:r w:rsidRPr="00DC5DE4">
              <w:rPr>
                <w:rFonts w:ascii="Liberation Serif" w:hAnsi="Liberation Serif"/>
                <w:sz w:val="24"/>
              </w:rPr>
              <w:t>-</w:t>
            </w:r>
            <w:r w:rsidRPr="00813EC8">
              <w:rPr>
                <w:rFonts w:ascii="Liberation Serif" w:hAnsi="Liberation Serif"/>
              </w:rPr>
              <w:t>ПА</w:t>
            </w:r>
            <w:r>
              <w:rPr>
                <w:rFonts w:ascii="Liberation Serif" w:hAnsi="Liberation Serif"/>
              </w:rPr>
              <w:t xml:space="preserve"> «</w:t>
            </w:r>
            <w:r w:rsidRPr="00813EC8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Об утверждении административного регламента</w:t>
            </w:r>
            <w:r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 xml:space="preserve"> </w:t>
            </w:r>
            <w:r w:rsidRPr="00813EC8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предоставления муниципальной услуги</w:t>
            </w:r>
            <w:r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 xml:space="preserve"> </w:t>
            </w:r>
            <w:r w:rsidRPr="00813EC8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«Прием исполнительной документации для ведения сводного плана</w:t>
            </w:r>
            <w:r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 xml:space="preserve"> </w:t>
            </w:r>
            <w:r w:rsidRPr="00813EC8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наземных и подземных коммуникаций и сооружений»</w:t>
            </w:r>
          </w:p>
        </w:tc>
      </w:tr>
      <w:tr w:rsidR="002C388F" w:rsidRPr="00B26999" w:rsidTr="00B26999">
        <w:tc>
          <w:tcPr>
            <w:tcW w:w="3323" w:type="dxa"/>
          </w:tcPr>
          <w:p w:rsidR="002C388F" w:rsidRPr="00B26999" w:rsidRDefault="002C388F" w:rsidP="00D7218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 xml:space="preserve">Срок проведения публичных консультаций </w:t>
            </w:r>
            <w:r w:rsidR="00B26999" w:rsidRPr="00B26999">
              <w:rPr>
                <w:rFonts w:ascii="Liberation Serif" w:hAnsi="Liberation Serif" w:cs="Times New Roman"/>
                <w:sz w:val="26"/>
                <w:szCs w:val="26"/>
              </w:rPr>
              <w:t xml:space="preserve">       </w:t>
            </w: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>по проекту заключения о результатах экспертизы нормативного правового акта</w:t>
            </w:r>
          </w:p>
        </w:tc>
        <w:tc>
          <w:tcPr>
            <w:tcW w:w="6095" w:type="dxa"/>
          </w:tcPr>
          <w:p w:rsidR="002C388F" w:rsidRPr="00B26999" w:rsidRDefault="002C388F" w:rsidP="00D7218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2C388F" w:rsidRPr="00B26999" w:rsidRDefault="002C388F" w:rsidP="00D7218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2C388F" w:rsidRPr="00B26999" w:rsidRDefault="002C388F" w:rsidP="00B2699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</w:t>
            </w:r>
            <w:r w:rsidR="00B26999" w:rsidRPr="00B26999">
              <w:rPr>
                <w:rFonts w:ascii="Liberation Serif" w:hAnsi="Liberation Serif" w:cs="Times New Roman"/>
                <w:sz w:val="26"/>
                <w:szCs w:val="26"/>
              </w:rPr>
              <w:t>09</w:t>
            </w: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>.0</w:t>
            </w:r>
            <w:r w:rsidR="00B26999" w:rsidRPr="00B26999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="00461F8C" w:rsidRPr="00B26999">
              <w:rPr>
                <w:rFonts w:ascii="Liberation Serif" w:hAnsi="Liberation Serif" w:cs="Times New Roman"/>
                <w:sz w:val="26"/>
                <w:szCs w:val="26"/>
              </w:rPr>
              <w:t>.202</w:t>
            </w:r>
            <w:r w:rsidR="00B26999" w:rsidRPr="00B26999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D1382C">
              <w:rPr>
                <w:rFonts w:ascii="Liberation Serif" w:hAnsi="Liberation Serif" w:cs="Times New Roman"/>
                <w:sz w:val="26"/>
                <w:szCs w:val="26"/>
              </w:rPr>
              <w:t>–</w:t>
            </w: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D1382C">
              <w:rPr>
                <w:rFonts w:ascii="Liberation Serif" w:hAnsi="Liberation Serif" w:cs="Times New Roman"/>
                <w:sz w:val="26"/>
                <w:szCs w:val="26"/>
              </w:rPr>
              <w:t>30.06.2023</w:t>
            </w:r>
            <w:bookmarkStart w:id="1" w:name="_GoBack"/>
            <w:bookmarkEnd w:id="1"/>
          </w:p>
        </w:tc>
      </w:tr>
      <w:tr w:rsidR="002C388F" w:rsidRPr="00B26999" w:rsidTr="00B26999">
        <w:tc>
          <w:tcPr>
            <w:tcW w:w="3323" w:type="dxa"/>
          </w:tcPr>
          <w:p w:rsidR="002C388F" w:rsidRPr="00B26999" w:rsidRDefault="002C388F" w:rsidP="00D7218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6095" w:type="dxa"/>
          </w:tcPr>
          <w:p w:rsidR="002C388F" w:rsidRPr="00B26999" w:rsidRDefault="002C388F" w:rsidP="00D7218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2C388F" w:rsidRPr="00B26999" w:rsidRDefault="00BE6015" w:rsidP="00D72189">
            <w:pPr>
              <w:pStyle w:val="ConsPlusNormal"/>
              <w:rPr>
                <w:sz w:val="26"/>
                <w:szCs w:val="26"/>
              </w:rPr>
            </w:pP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 xml:space="preserve">На электронный адрес: </w:t>
            </w:r>
            <w:r w:rsidR="00B26999" w:rsidRPr="00B26999">
              <w:rPr>
                <w:rFonts w:ascii="Liberation Serif" w:hAnsi="Liberation Serif" w:cs="Liberation Serif"/>
                <w:sz w:val="26"/>
                <w:szCs w:val="26"/>
              </w:rPr>
              <w:t>arhitekturairbit@yandex.ru.</w:t>
            </w:r>
          </w:p>
          <w:p w:rsidR="00DE08CC" w:rsidRPr="00B26999" w:rsidRDefault="00DE08CC" w:rsidP="00D7218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:rsidR="002C388F" w:rsidRPr="00B26999" w:rsidRDefault="002C388F" w:rsidP="002C388F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2C388F" w:rsidRPr="00B26999" w:rsidRDefault="002C388F" w:rsidP="002C388F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DC78ED" w:rsidRPr="00B26999" w:rsidRDefault="00D1382C">
      <w:pPr>
        <w:rPr>
          <w:rFonts w:ascii="Liberation Serif" w:hAnsi="Liberation Serif"/>
          <w:sz w:val="26"/>
          <w:szCs w:val="26"/>
        </w:rPr>
      </w:pPr>
    </w:p>
    <w:sectPr w:rsidR="00DC78ED" w:rsidRPr="00B2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0C238E"/>
    <w:rsid w:val="00242A62"/>
    <w:rsid w:val="002A58D3"/>
    <w:rsid w:val="002C388F"/>
    <w:rsid w:val="0032369F"/>
    <w:rsid w:val="00461F8C"/>
    <w:rsid w:val="00495877"/>
    <w:rsid w:val="005701E0"/>
    <w:rsid w:val="005F7ECB"/>
    <w:rsid w:val="008458B5"/>
    <w:rsid w:val="00862A3B"/>
    <w:rsid w:val="00995761"/>
    <w:rsid w:val="00B26999"/>
    <w:rsid w:val="00BE6015"/>
    <w:rsid w:val="00D1382C"/>
    <w:rsid w:val="00DE08CC"/>
    <w:rsid w:val="00E05C13"/>
    <w:rsid w:val="00E844E7"/>
    <w:rsid w:val="00EA6D80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2</cp:revision>
  <dcterms:created xsi:type="dcterms:W3CDTF">2023-06-09T11:08:00Z</dcterms:created>
  <dcterms:modified xsi:type="dcterms:W3CDTF">2023-06-09T11:08:00Z</dcterms:modified>
</cp:coreProperties>
</file>