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C8" w:rsidRDefault="00486E8C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Прокуратура разъясняет: </w:t>
      </w:r>
    </w:p>
    <w:p w:rsidR="00287E95" w:rsidRPr="006E42C8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287E95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rStyle w:val="a4"/>
          <w:color w:val="010101"/>
          <w:sz w:val="28"/>
          <w:szCs w:val="28"/>
        </w:rPr>
      </w:pPr>
      <w:r w:rsidRPr="00D101FB">
        <w:rPr>
          <w:rStyle w:val="a4"/>
          <w:color w:val="010101"/>
          <w:sz w:val="28"/>
          <w:szCs w:val="28"/>
        </w:rPr>
        <w:t>Внимание! Новые уловки мошенников!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>К сожалению, мошенники активно продолжают обманывать граждан, представляются сотрудниками безопасности банков или правоохранительных органов, заманивают на поддельные сайты и привлекают несуществующими скидками, выигрышами и призами, представляются близкими людьми, попавшими в трудную жизненную ситуацию. Казалось бы, схемы их уже давно известны, но у них все равно получается ввести людей в заблуждение.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 xml:space="preserve">Обратите внимание, что продолжают действовать схемы с обманом в части заключения кредитных договоров от имени граждан иными лицами по доверенности. Поступают звонки как якобы из банков, так и от представителей правоохранительных органов. Однако, сейчас же злоумышленники заранее выискивают информацию о лице, которому звонят, а именно полные фамилию, имя и отчество, адреса регистрации. Также, когда звонят, на заднем фоне слышны звуки реального </w:t>
      </w:r>
      <w:proofErr w:type="spellStart"/>
      <w:r w:rsidRPr="00D101FB">
        <w:rPr>
          <w:color w:val="010101"/>
          <w:sz w:val="28"/>
          <w:szCs w:val="28"/>
        </w:rPr>
        <w:t>колл</w:t>
      </w:r>
      <w:proofErr w:type="spellEnd"/>
      <w:r w:rsidRPr="00D101FB">
        <w:rPr>
          <w:color w:val="010101"/>
          <w:sz w:val="28"/>
          <w:szCs w:val="28"/>
        </w:rPr>
        <w:t>-центра.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>Мошенники идут по принципу «холодных» звонков, обзванивая всех подряд, поэтому нужно быть бдительными и помнить, что сотрудники банков и правоохранительных органов не спрашивают персональные данные, не просят назвать пароли, смс-коды, не присылают фотографии служебных удостоверений.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 xml:space="preserve">Прежде чем довериться звонящему, необходимо убедиться </w:t>
      </w:r>
      <w:proofErr w:type="gramStart"/>
      <w:r w:rsidRPr="00D101FB">
        <w:rPr>
          <w:color w:val="010101"/>
          <w:sz w:val="28"/>
          <w:szCs w:val="28"/>
        </w:rPr>
        <w:t>в правдивости</w:t>
      </w:r>
      <w:proofErr w:type="gramEnd"/>
      <w:r w:rsidRPr="00D101FB">
        <w:rPr>
          <w:color w:val="010101"/>
          <w:sz w:val="28"/>
          <w:szCs w:val="28"/>
        </w:rPr>
        <w:t xml:space="preserve"> сообщенной им информации. Прервите звонок! Самостоятельно позвонить родственникам, в банк, или в ближайшее отделение полиции.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>Продолжают обманывать граждан через сайты-двойники – отелей, сервисов аренды жилья, покупки недвижимости и земельных участков. Привлекают, как правило, такие сайты более низкой стоимостью проживания, нежели реальные цены. Лучше позвонить, например, в гостиницу и удостовериться, что не попали на несуществующую страницу.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>Если Вы планируете расплатиться или оставить чаевые с помощью QR-кода, убедитесь, что сверху не наклеена еще одна похожая картинка.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>Перед тем, как продать или купить товар на сайтах «</w:t>
      </w:r>
      <w:proofErr w:type="spellStart"/>
      <w:r w:rsidRPr="00D101FB">
        <w:rPr>
          <w:color w:val="010101"/>
          <w:sz w:val="28"/>
          <w:szCs w:val="28"/>
        </w:rPr>
        <w:t>Авито</w:t>
      </w:r>
      <w:proofErr w:type="spellEnd"/>
      <w:r w:rsidRPr="00D101FB">
        <w:rPr>
          <w:color w:val="010101"/>
          <w:sz w:val="28"/>
          <w:szCs w:val="28"/>
        </w:rPr>
        <w:t>» или «Юла» прочитайте внимательно правила доставки товара и дистанционной его оплаты, никому не отправляйте данные о своей банковской карте, не оплачивайте товар на сомнительных сайтах, не переводите никому предоплату за него.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>Прежде чем войти на биржу через брокера, прочитайте о нем отзывы в сети «Интернет», убедитесь в том, что он не включен Центральным банком России в реестр недобросовестных брокеров.</w:t>
      </w:r>
    </w:p>
    <w:p w:rsidR="00287E95" w:rsidRPr="00D101FB" w:rsidRDefault="00287E95" w:rsidP="00287E9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010101"/>
          <w:sz w:val="28"/>
          <w:szCs w:val="28"/>
        </w:rPr>
      </w:pPr>
      <w:r w:rsidRPr="00D101FB">
        <w:rPr>
          <w:color w:val="010101"/>
          <w:sz w:val="28"/>
          <w:szCs w:val="28"/>
        </w:rPr>
        <w:t>Важно не растеряться, адекватно оценить поступившую Вам информацию. Будьте бдительны и осторожны!</w:t>
      </w:r>
    </w:p>
    <w:p w:rsidR="006E42C8" w:rsidRDefault="006E42C8" w:rsidP="006E42C8">
      <w:pPr>
        <w:jc w:val="right"/>
        <w:rPr>
          <w:sz w:val="28"/>
          <w:szCs w:val="28"/>
        </w:rPr>
      </w:pPr>
    </w:p>
    <w:p w:rsidR="00287E95" w:rsidRDefault="00287E95" w:rsidP="006E42C8">
      <w:pPr>
        <w:jc w:val="right"/>
        <w:rPr>
          <w:sz w:val="28"/>
          <w:szCs w:val="28"/>
        </w:rPr>
      </w:pPr>
      <w:bookmarkStart w:id="0" w:name="_GoBack"/>
      <w:bookmarkEnd w:id="0"/>
    </w:p>
    <w:p w:rsidR="00486E8C" w:rsidRPr="006E42C8" w:rsidRDefault="00486E8C" w:rsidP="006E42C8">
      <w:pPr>
        <w:jc w:val="right"/>
        <w:rPr>
          <w:sz w:val="28"/>
          <w:szCs w:val="28"/>
        </w:rPr>
      </w:pPr>
    </w:p>
    <w:p w:rsidR="006E42C8" w:rsidRPr="006E42C8" w:rsidRDefault="006E42C8" w:rsidP="006E42C8">
      <w:pPr>
        <w:jc w:val="right"/>
        <w:rPr>
          <w:sz w:val="28"/>
          <w:szCs w:val="28"/>
        </w:rPr>
      </w:pPr>
      <w:r w:rsidRPr="006E42C8">
        <w:rPr>
          <w:sz w:val="28"/>
          <w:szCs w:val="28"/>
        </w:rPr>
        <w:t xml:space="preserve">Старший помощник Ирбитского межрайонного прокурора </w:t>
      </w:r>
    </w:p>
    <w:p w:rsidR="006E42C8" w:rsidRPr="006E42C8" w:rsidRDefault="006E42C8" w:rsidP="006E42C8">
      <w:pPr>
        <w:jc w:val="right"/>
        <w:rPr>
          <w:sz w:val="28"/>
          <w:szCs w:val="28"/>
        </w:rPr>
      </w:pPr>
      <w:r w:rsidRPr="006E42C8">
        <w:rPr>
          <w:sz w:val="28"/>
          <w:szCs w:val="28"/>
        </w:rPr>
        <w:t>Илья Кулиш</w:t>
      </w:r>
    </w:p>
    <w:sectPr w:rsidR="006E42C8" w:rsidRPr="006E42C8" w:rsidSect="00287E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2"/>
    <w:rsid w:val="00287E95"/>
    <w:rsid w:val="00486E8C"/>
    <w:rsid w:val="006E42C8"/>
    <w:rsid w:val="00715C72"/>
    <w:rsid w:val="00E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13DC"/>
  <w15:chartTrackingRefBased/>
  <w15:docId w15:val="{320F33F5-4FD6-4B0A-8633-1FF5F03A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2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4</cp:revision>
  <dcterms:created xsi:type="dcterms:W3CDTF">2023-09-26T12:13:00Z</dcterms:created>
  <dcterms:modified xsi:type="dcterms:W3CDTF">2023-09-26T12:19:00Z</dcterms:modified>
</cp:coreProperties>
</file>