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2A" w:rsidRPr="00290624" w:rsidRDefault="003977F0" w:rsidP="003977F0">
      <w:pPr>
        <w:ind w:firstLine="720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                         </w:t>
      </w:r>
      <w:r w:rsidR="0021332A">
        <w:rPr>
          <w:rFonts w:ascii="Liberation Serif" w:hAnsi="Liberation Serif" w:cs="Times New Roman"/>
          <w:b/>
          <w:color w:val="000000"/>
          <w:sz w:val="28"/>
          <w:szCs w:val="28"/>
        </w:rPr>
        <w:t>ПОЯСНИТЕЛЬНАЯ ЗАПИСКА</w:t>
      </w:r>
    </w:p>
    <w:p w:rsidR="0021332A" w:rsidRDefault="003977F0" w:rsidP="003977F0">
      <w:pPr>
        <w:ind w:firstLine="720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                   </w:t>
      </w:r>
      <w:r w:rsidR="0021332A" w:rsidRPr="00290624">
        <w:rPr>
          <w:rFonts w:ascii="Liberation Serif" w:hAnsi="Liberation Serif" w:cs="Times New Roman"/>
          <w:b/>
          <w:color w:val="000000"/>
          <w:sz w:val="28"/>
          <w:szCs w:val="28"/>
        </w:rPr>
        <w:t>к проекту нормативного правового акта</w:t>
      </w:r>
    </w:p>
    <w:p w:rsidR="003F4646" w:rsidRPr="00446A78" w:rsidRDefault="0021332A" w:rsidP="003977F0">
      <w:pPr>
        <w:ind w:firstLine="720"/>
        <w:jc w:val="center"/>
        <w:rPr>
          <w:rFonts w:ascii="Liberation Serif" w:hAnsi="Liberation Serif" w:cs="Times New Roman"/>
          <w:i/>
          <w:color w:val="000000"/>
          <w:sz w:val="24"/>
          <w:szCs w:val="24"/>
        </w:rPr>
      </w:pPr>
      <w:r w:rsidRPr="00446A78">
        <w:rPr>
          <w:rFonts w:ascii="Liberation Serif" w:hAnsi="Liberation Serif" w:cs="Times New Roman"/>
          <w:i/>
          <w:color w:val="000000"/>
          <w:sz w:val="24"/>
          <w:szCs w:val="24"/>
        </w:rPr>
        <w:t>(</w:t>
      </w:r>
      <w:r w:rsidR="003F4646">
        <w:rPr>
          <w:rFonts w:ascii="Liberation Serif" w:hAnsi="Liberation Serif" w:cs="Liberation Serif"/>
          <w:sz w:val="24"/>
          <w:szCs w:val="24"/>
        </w:rPr>
        <w:t>п</w:t>
      </w:r>
      <w:r w:rsidR="00933ECC" w:rsidRPr="00446A78">
        <w:rPr>
          <w:rFonts w:ascii="Liberation Serif" w:hAnsi="Liberation Serif" w:cs="Liberation Serif"/>
          <w:sz w:val="24"/>
          <w:szCs w:val="24"/>
        </w:rPr>
        <w:t>роект Решения Думы Городского округа «город Ирбит» Свердловской области</w:t>
      </w:r>
      <w:r w:rsidR="003F4646">
        <w:rPr>
          <w:rFonts w:ascii="Liberation Serif" w:hAnsi="Liberation Serif" w:cs="Liberation Serif"/>
          <w:sz w:val="24"/>
          <w:szCs w:val="24"/>
        </w:rPr>
        <w:t xml:space="preserve">  </w:t>
      </w:r>
      <w:r w:rsidR="00B16A00" w:rsidRPr="00AB35DB">
        <w:rPr>
          <w:rFonts w:ascii="Liberation Serif" w:hAnsi="Liberation Serif" w:cs="Liberation Serif"/>
          <w:sz w:val="24"/>
          <w:szCs w:val="24"/>
        </w:rPr>
        <w:t xml:space="preserve">«О внесении изменений в </w:t>
      </w:r>
      <w:r w:rsidR="00B16A00">
        <w:rPr>
          <w:rFonts w:ascii="Liberation Serif" w:hAnsi="Liberation Serif" w:cs="Liberation Serif"/>
          <w:sz w:val="24"/>
          <w:szCs w:val="24"/>
        </w:rPr>
        <w:t xml:space="preserve">приложение к </w:t>
      </w:r>
      <w:r w:rsidR="00B16A00" w:rsidRPr="00AB35DB">
        <w:rPr>
          <w:rFonts w:ascii="Liberation Serif" w:hAnsi="Liberation Serif"/>
          <w:sz w:val="24"/>
          <w:szCs w:val="24"/>
        </w:rPr>
        <w:t xml:space="preserve">решению Думы Городского округа «город Ирбит»  Свердловской области от 23 декабря 2021 года № 350 «Об утверждении </w:t>
      </w:r>
      <w:proofErr w:type="gramStart"/>
      <w:r w:rsidR="00B16A00" w:rsidRPr="00AB35DB">
        <w:rPr>
          <w:rFonts w:ascii="Liberation Serif" w:hAnsi="Liberation Serif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="00B16A00" w:rsidRPr="00AB35DB">
        <w:rPr>
          <w:rFonts w:ascii="Liberation Serif" w:hAnsi="Liberation Serif"/>
          <w:sz w:val="24"/>
          <w:szCs w:val="24"/>
        </w:rPr>
        <w:t xml:space="preserve"> в сфере муниципального земельного контроля на территории  Городского округа «город Ирбит» Свердловской области</w:t>
      </w:r>
      <w:r w:rsidR="00B16A00">
        <w:rPr>
          <w:rFonts w:ascii="Liberation Serif" w:hAnsi="Liberation Serif"/>
          <w:sz w:val="24"/>
          <w:szCs w:val="24"/>
        </w:rPr>
        <w:t>)</w:t>
      </w:r>
    </w:p>
    <w:p w:rsidR="00B16A00" w:rsidRDefault="0021332A" w:rsidP="003F4646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B16A00">
        <w:rPr>
          <w:rFonts w:ascii="Liberation Serif" w:hAnsi="Liberation Serif" w:cs="Times New Roman"/>
          <w:color w:val="000000"/>
          <w:sz w:val="28"/>
          <w:szCs w:val="28"/>
        </w:rPr>
        <w:t>Предлагаемый  к обсуждению проект</w:t>
      </w:r>
      <w:r w:rsidR="00933ECC" w:rsidRPr="00B16A0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16A00" w:rsidRPr="00B16A00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B16A00" w:rsidRPr="00B16A00">
        <w:rPr>
          <w:rFonts w:ascii="Liberation Serif" w:hAnsi="Liberation Serif" w:cs="Liberation Serif"/>
          <w:sz w:val="28"/>
          <w:szCs w:val="28"/>
        </w:rPr>
        <w:t xml:space="preserve">О внесении изменений в </w:t>
      </w:r>
      <w:r w:rsidR="00B16A00" w:rsidRPr="00B16A00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приложение к решению Думы Городского округа «город Ирбит»  Свердловской области от 23 декабря 2021 года № 350 «Об утверждении Перечня индикаторов риска нарушения обязательных требований в сфере муниципального земельного контроля на территории  Городского округа «город Ирбит» Свердловской области» </w:t>
      </w:r>
      <w:r w:rsidRPr="00B16A00">
        <w:rPr>
          <w:rFonts w:ascii="Liberation Serif" w:hAnsi="Liberation Serif" w:cs="Times New Roman"/>
          <w:color w:val="000000"/>
          <w:sz w:val="28"/>
          <w:szCs w:val="28"/>
        </w:rPr>
        <w:t xml:space="preserve">характеризуется </w:t>
      </w:r>
      <w:r w:rsidR="00933ECC" w:rsidRPr="00B16A00">
        <w:rPr>
          <w:rFonts w:ascii="Liberation Serif" w:hAnsi="Liberation Serif" w:cs="Times New Roman"/>
          <w:color w:val="000000"/>
          <w:sz w:val="28"/>
          <w:szCs w:val="28"/>
        </w:rPr>
        <w:t>низкой</w:t>
      </w:r>
      <w:r w:rsidRPr="00B16A00">
        <w:rPr>
          <w:rFonts w:ascii="Liberation Serif" w:hAnsi="Liberation Serif" w:cs="Times New Roman"/>
          <w:color w:val="000000"/>
          <w:sz w:val="28"/>
          <w:szCs w:val="28"/>
        </w:rPr>
        <w:t xml:space="preserve"> степенью регулирующего воздействия по следующим признакам</w:t>
      </w:r>
      <w:r w:rsidR="00933ECC" w:rsidRPr="00B16A00"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  <w:r w:rsidR="007E364D" w:rsidRPr="00B16A00">
        <w:rPr>
          <w:rFonts w:ascii="Liberation Serif" w:hAnsi="Liberation Serif" w:cs="Liberation Serif"/>
          <w:sz w:val="28"/>
          <w:szCs w:val="28"/>
        </w:rPr>
        <w:t>проект не содержит положения, устанавливающие ранее не</w:t>
      </w:r>
      <w:proofErr w:type="gramEnd"/>
      <w:r w:rsidR="007E364D" w:rsidRPr="00B16A00">
        <w:rPr>
          <w:rFonts w:ascii="Liberation Serif" w:hAnsi="Liberation Serif" w:cs="Liberation Serif"/>
          <w:sz w:val="28"/>
          <w:szCs w:val="28"/>
        </w:rPr>
        <w:t xml:space="preserve">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расходов юридических и физических лиц в сфере предпринимательской и иной экономической деятельности</w:t>
      </w:r>
      <w:r w:rsidRPr="00B16A00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  <w:r w:rsidR="00154F02" w:rsidRPr="00B16A0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21332A" w:rsidRPr="00B16A00" w:rsidRDefault="00154F02" w:rsidP="003F4646">
      <w:pPr>
        <w:ind w:firstLine="720"/>
        <w:rPr>
          <w:rFonts w:ascii="Liberation Serif" w:hAnsi="Liberation Serif" w:cs="Times New Roman"/>
          <w:i/>
          <w:color w:val="000000"/>
          <w:sz w:val="28"/>
          <w:szCs w:val="28"/>
        </w:rPr>
      </w:pPr>
      <w:r w:rsidRPr="00B16A00">
        <w:rPr>
          <w:rFonts w:ascii="Liberation Serif" w:hAnsi="Liberation Serif" w:cs="Times New Roman"/>
          <w:color w:val="000000"/>
          <w:sz w:val="28"/>
          <w:szCs w:val="28"/>
        </w:rPr>
        <w:t xml:space="preserve">Полномочия </w:t>
      </w:r>
      <w:r w:rsidRPr="00B16A00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Pr="00B16A00">
        <w:rPr>
          <w:rFonts w:ascii="Liberation Serif" w:hAnsi="Liberation Serif" w:cs="Times New Roman"/>
          <w:color w:val="000000"/>
          <w:sz w:val="28"/>
          <w:szCs w:val="28"/>
        </w:rPr>
        <w:t xml:space="preserve"> в регулируемой сфере определены</w:t>
      </w:r>
      <w:r w:rsidRPr="00B16A00">
        <w:rPr>
          <w:rFonts w:ascii="Liberation Serif" w:hAnsi="Liberation Serif" w:cs="Liberation Serif"/>
          <w:sz w:val="28"/>
          <w:szCs w:val="28"/>
        </w:rPr>
        <w:t xml:space="preserve"> Положением о муниципальном </w:t>
      </w:r>
      <w:r w:rsidR="00B16A00">
        <w:rPr>
          <w:rFonts w:ascii="Liberation Serif" w:hAnsi="Liberation Serif" w:cs="Liberation Serif"/>
          <w:sz w:val="28"/>
          <w:szCs w:val="28"/>
        </w:rPr>
        <w:t xml:space="preserve">земельном </w:t>
      </w:r>
      <w:r w:rsidRPr="00B16A00">
        <w:rPr>
          <w:rFonts w:ascii="Liberation Serif" w:hAnsi="Liberation Serif" w:cs="Liberation Serif"/>
          <w:sz w:val="28"/>
          <w:szCs w:val="28"/>
        </w:rPr>
        <w:t xml:space="preserve">контроле на территории Городского округа «город Ирбит» Свердловской области, утвержденном решением Думы Городского округа «город Ирбит» Свердловской области от </w:t>
      </w:r>
      <w:r w:rsidR="00B16A00">
        <w:rPr>
          <w:rFonts w:ascii="Liberation Serif" w:hAnsi="Liberation Serif" w:cs="Liberation Serif"/>
          <w:sz w:val="28"/>
          <w:szCs w:val="28"/>
        </w:rPr>
        <w:t>26.08.</w:t>
      </w:r>
      <w:r w:rsidRPr="00B16A00">
        <w:rPr>
          <w:rFonts w:ascii="Liberation Serif" w:hAnsi="Liberation Serif" w:cs="Liberation Serif"/>
          <w:sz w:val="28"/>
          <w:szCs w:val="28"/>
        </w:rPr>
        <w:t>2021 № 3</w:t>
      </w:r>
      <w:r w:rsidR="00B16A00">
        <w:rPr>
          <w:rFonts w:ascii="Liberation Serif" w:hAnsi="Liberation Serif" w:cs="Liberation Serif"/>
          <w:sz w:val="28"/>
          <w:szCs w:val="28"/>
        </w:rPr>
        <w:t>17</w:t>
      </w:r>
      <w:r w:rsidRPr="00B16A00">
        <w:rPr>
          <w:rFonts w:ascii="Liberation Serif" w:hAnsi="Liberation Serif" w:cs="Liberation Serif"/>
          <w:sz w:val="28"/>
          <w:szCs w:val="28"/>
        </w:rPr>
        <w:t xml:space="preserve">, </w:t>
      </w:r>
      <w:r w:rsidR="00B16A00">
        <w:rPr>
          <w:rFonts w:ascii="Liberation Serif" w:eastAsia="Times New Roman" w:hAnsi="Liberation Serif"/>
          <w:sz w:val="28"/>
          <w:szCs w:val="28"/>
          <w:lang w:eastAsia="ru-RU"/>
        </w:rPr>
        <w:t>решением</w:t>
      </w:r>
      <w:r w:rsidR="00B16A00" w:rsidRPr="00B16A00">
        <w:rPr>
          <w:rFonts w:ascii="Liberation Serif" w:eastAsia="Times New Roman" w:hAnsi="Liberation Serif"/>
          <w:sz w:val="28"/>
          <w:szCs w:val="28"/>
          <w:lang w:eastAsia="ru-RU"/>
        </w:rPr>
        <w:t xml:space="preserve"> Думы Городского округа «город Ирбит»  Свердловской области от 23 декабря 2021 года № 350 «Об утверждении Перечня индикаторов риска нарушения обязательных требований в сфере муниципального земельного контроля на территории  Городского округа «город Ирбит» Свердловской области»</w:t>
      </w:r>
      <w:r w:rsidR="00B16A00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B16A00">
        <w:rPr>
          <w:rFonts w:ascii="Liberation Serif" w:hAnsi="Liberation Serif" w:cs="Liberation Serif"/>
          <w:sz w:val="28"/>
          <w:szCs w:val="28"/>
        </w:rPr>
        <w:t>Федеральным законом от 31.07.2020 № 248-ФЗ «О государственном контроле (надзоре) и муниципальном контроле в Российской Федерации»</w:t>
      </w:r>
      <w:r w:rsidRPr="00B16A00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p w:rsidR="00B16A00" w:rsidRDefault="0021332A" w:rsidP="0090220A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3F4646">
        <w:rPr>
          <w:rFonts w:ascii="Liberation Serif" w:hAnsi="Liberation Serif" w:cs="Times New Roman"/>
          <w:color w:val="000000"/>
          <w:sz w:val="28"/>
          <w:szCs w:val="28"/>
        </w:rPr>
        <w:t xml:space="preserve">В настоящее время сфера регулирования предлагаемого к разработке и принятию нормативного правового акта </w:t>
      </w:r>
      <w:r w:rsidR="00CE6677" w:rsidRPr="003F4646">
        <w:rPr>
          <w:rFonts w:ascii="Liberation Serif" w:hAnsi="Liberation Serif" w:cs="Times New Roman"/>
          <w:color w:val="000000"/>
          <w:sz w:val="28"/>
          <w:szCs w:val="28"/>
        </w:rPr>
        <w:t>характеризуется не</w:t>
      </w:r>
      <w:r w:rsidR="00CE6677" w:rsidRPr="003F4646">
        <w:rPr>
          <w:rFonts w:ascii="Liberation Serif" w:hAnsi="Liberation Serif" w:cs="Liberation Serif"/>
          <w:sz w:val="28"/>
          <w:szCs w:val="28"/>
        </w:rPr>
        <w:t>полнотой</w:t>
      </w:r>
      <w:r w:rsidR="007E364D" w:rsidRPr="003F4646">
        <w:rPr>
          <w:rFonts w:ascii="Liberation Serif" w:hAnsi="Liberation Serif" w:cs="Liberation Serif"/>
          <w:sz w:val="28"/>
          <w:szCs w:val="28"/>
        </w:rPr>
        <w:t xml:space="preserve"> нормативно-правового регулирования полномочий по проведению</w:t>
      </w:r>
      <w:r w:rsidR="00B16A00">
        <w:rPr>
          <w:rFonts w:ascii="Liberation Serif" w:hAnsi="Liberation Serif" w:cs="Liberation Serif"/>
          <w:sz w:val="28"/>
          <w:szCs w:val="28"/>
        </w:rPr>
        <w:t xml:space="preserve"> внеплановых контрольных мероприятий.</w:t>
      </w:r>
    </w:p>
    <w:p w:rsidR="00B12DB0" w:rsidRPr="00B12DB0" w:rsidRDefault="00B12DB0" w:rsidP="0090220A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B12DB0">
        <w:rPr>
          <w:rFonts w:ascii="Liberation Serif" w:hAnsi="Liberation Serif" w:cs="Liberation Serif"/>
          <w:sz w:val="28"/>
          <w:szCs w:val="28"/>
        </w:rPr>
        <w:t>Согласно п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B12DB0">
        <w:rPr>
          <w:rFonts w:ascii="Liberation Serif" w:hAnsi="Liberation Serif" w:cs="Liberation Serif"/>
          <w:sz w:val="28"/>
          <w:szCs w:val="28"/>
        </w:rPr>
        <w:t xml:space="preserve"> 3 ч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B12DB0">
        <w:rPr>
          <w:rFonts w:ascii="Liberation Serif" w:hAnsi="Liberation Serif" w:cs="Liberation Serif"/>
          <w:sz w:val="28"/>
          <w:szCs w:val="28"/>
        </w:rPr>
        <w:t>10 ст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154F02">
        <w:rPr>
          <w:rFonts w:ascii="Liberation Serif" w:hAnsi="Liberation Serif" w:cs="Liberation Serif"/>
          <w:sz w:val="28"/>
          <w:szCs w:val="28"/>
        </w:rPr>
        <w:t xml:space="preserve"> 23 Федерального закона от 31.07.</w:t>
      </w:r>
      <w:r w:rsidRPr="00B12DB0">
        <w:rPr>
          <w:rFonts w:ascii="Liberation Serif" w:hAnsi="Liberation Serif" w:cs="Liberation Serif"/>
          <w:sz w:val="28"/>
          <w:szCs w:val="28"/>
        </w:rPr>
        <w:t>2020  № 248 - ФЗ «О государственном контроле (надзоре) и муниципальном контроле в Российской Федерации» представительным органом муниципального образования должен быть утвержден перечень индикаторов риска нарушения обязательных требований</w:t>
      </w:r>
      <w:r w:rsidR="00154F02">
        <w:rPr>
          <w:rFonts w:ascii="Liberation Serif" w:hAnsi="Liberation Serif" w:cs="Liberation Serif"/>
          <w:sz w:val="28"/>
          <w:szCs w:val="28"/>
        </w:rPr>
        <w:t>. На территории ГО «горо</w:t>
      </w:r>
      <w:r w:rsidR="00B16A00">
        <w:rPr>
          <w:rFonts w:ascii="Liberation Serif" w:hAnsi="Liberation Serif" w:cs="Liberation Serif"/>
          <w:sz w:val="28"/>
          <w:szCs w:val="28"/>
        </w:rPr>
        <w:t>д Ирбит» утвержденный П</w:t>
      </w:r>
      <w:r w:rsidR="00381BA2">
        <w:rPr>
          <w:rFonts w:ascii="Liberation Serif" w:hAnsi="Liberation Serif" w:cs="Liberation Serif"/>
          <w:sz w:val="28"/>
          <w:szCs w:val="28"/>
        </w:rPr>
        <w:t xml:space="preserve">еречень </w:t>
      </w:r>
      <w:r w:rsidR="00154F02">
        <w:rPr>
          <w:rFonts w:ascii="Liberation Serif" w:hAnsi="Liberation Serif" w:cs="Liberation Serif"/>
          <w:sz w:val="28"/>
          <w:szCs w:val="28"/>
        </w:rPr>
        <w:t xml:space="preserve">к настоящему времени неактуален, так как не в полной мере соответствует требованиям законодательства. </w:t>
      </w:r>
      <w:r w:rsidR="00154F02" w:rsidRPr="00154F02">
        <w:rPr>
          <w:rFonts w:ascii="Liberation Serif" w:eastAsia="Calibri" w:hAnsi="Liberation Serif" w:cs="Liberation Serif"/>
          <w:sz w:val="28"/>
          <w:szCs w:val="28"/>
        </w:rPr>
        <w:t xml:space="preserve">Формулировки индикаторов риска нарушения обязательных требований должны быть максимально конкретизированы с содержательной точки зрения. </w:t>
      </w:r>
    </w:p>
    <w:p w:rsidR="0021332A" w:rsidRDefault="00CE6677" w:rsidP="003F4646">
      <w:pPr>
        <w:rPr>
          <w:rFonts w:ascii="Liberation Serif" w:hAnsi="Liberation Serif" w:cs="Liberation Serif"/>
          <w:sz w:val="28"/>
          <w:szCs w:val="28"/>
        </w:rPr>
      </w:pPr>
      <w:r w:rsidRPr="003F4646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 </w:t>
      </w:r>
      <w:r w:rsidR="009E72F9" w:rsidRPr="003F4646">
        <w:rPr>
          <w:rFonts w:ascii="Liberation Serif" w:hAnsi="Liberation Serif" w:cs="Liberation Serif"/>
          <w:sz w:val="28"/>
          <w:szCs w:val="28"/>
        </w:rPr>
        <w:t>Негативные эффекты, возникающие в связи с наличием проблемы: причинение вреда (ущерба) охраняемым законом ценностям</w:t>
      </w:r>
      <w:r w:rsidR="009E72F9" w:rsidRPr="003F4646">
        <w:rPr>
          <w:sz w:val="28"/>
          <w:szCs w:val="28"/>
        </w:rPr>
        <w:t xml:space="preserve"> </w:t>
      </w:r>
      <w:r w:rsidR="009E72F9" w:rsidRPr="003F4646">
        <w:rPr>
          <w:rFonts w:ascii="Liberation Serif" w:hAnsi="Liberation Serif" w:cs="Liberation Serif"/>
          <w:sz w:val="28"/>
          <w:szCs w:val="28"/>
        </w:rPr>
        <w:t>в результате нарушений обязательных требований, в соответствующей сфере деятельности, а также</w:t>
      </w:r>
      <w:r w:rsidR="009E72F9" w:rsidRPr="003F464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E72F9" w:rsidRPr="003F4646">
        <w:rPr>
          <w:rFonts w:ascii="Liberation Serif" w:hAnsi="Liberation Serif" w:cs="Liberation Serif"/>
          <w:sz w:val="28"/>
          <w:szCs w:val="28"/>
        </w:rPr>
        <w:t>угроза жизни и здоровью граждан, окружающей среде.</w:t>
      </w:r>
    </w:p>
    <w:p w:rsidR="00154F02" w:rsidRPr="003F4646" w:rsidRDefault="00154F02" w:rsidP="003F4646"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С учетом  правоприменительной практики сформированы актуальные индикаторы рисков в сфере </w:t>
      </w:r>
      <w:r w:rsidR="00B16A00">
        <w:rPr>
          <w:rFonts w:ascii="Liberation Serif" w:hAnsi="Liberation Serif" w:cs="Liberation Serif"/>
          <w:sz w:val="28"/>
          <w:szCs w:val="28"/>
        </w:rPr>
        <w:t>муниципального земельного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1332A" w:rsidRPr="00441D80" w:rsidRDefault="0021332A" w:rsidP="00F02485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Разработка и принятие направлено на реше</w:t>
      </w:r>
      <w:r w:rsidR="007E364D">
        <w:rPr>
          <w:rFonts w:ascii="Liberation Serif" w:hAnsi="Liberation Serif" w:cs="Times New Roman"/>
          <w:color w:val="000000"/>
          <w:sz w:val="28"/>
          <w:szCs w:val="28"/>
        </w:rPr>
        <w:t>ние проблемы следующим способом:</w:t>
      </w:r>
      <w:r w:rsidR="007E364D" w:rsidRPr="007E364D">
        <w:rPr>
          <w:rFonts w:ascii="Liberation Serif" w:hAnsi="Liberation Serif" w:cs="Liberation Serif"/>
          <w:sz w:val="24"/>
          <w:szCs w:val="24"/>
        </w:rPr>
        <w:t xml:space="preserve"> 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ожидается </w:t>
      </w:r>
      <w:r w:rsidR="007E364D">
        <w:rPr>
          <w:rFonts w:ascii="Liberation Serif" w:hAnsi="Liberation Serif" w:cs="Liberation Serif"/>
          <w:sz w:val="28"/>
          <w:szCs w:val="28"/>
        </w:rPr>
        <w:t xml:space="preserve">повышение </w:t>
      </w:r>
      <w:r w:rsidR="007E364D" w:rsidRPr="007E364D">
        <w:rPr>
          <w:rFonts w:ascii="Liberation Serif" w:hAnsi="Liberation Serif" w:cs="Liberation Serif"/>
          <w:sz w:val="28"/>
          <w:szCs w:val="28"/>
        </w:rPr>
        <w:t>эффективност</w:t>
      </w:r>
      <w:r w:rsidR="007E364D">
        <w:rPr>
          <w:rFonts w:ascii="Liberation Serif" w:hAnsi="Liberation Serif" w:cs="Liberation Serif"/>
          <w:sz w:val="28"/>
          <w:szCs w:val="28"/>
        </w:rPr>
        <w:t>и</w:t>
      </w:r>
      <w:r w:rsidR="003F4646">
        <w:rPr>
          <w:rFonts w:ascii="Liberation Serif" w:hAnsi="Liberation Serif" w:cs="Liberation Serif"/>
          <w:sz w:val="28"/>
          <w:szCs w:val="28"/>
        </w:rPr>
        <w:t xml:space="preserve"> контрольной деятельности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1332A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Предполагается, что муниципальное регулирование будет направлено на</w:t>
      </w:r>
      <w:r w:rsidR="007E364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следующие группы субъектов предпринимательской </w:t>
      </w:r>
      <w:r>
        <w:rPr>
          <w:rFonts w:ascii="Liberation Serif" w:hAnsi="Liberation Serif" w:cs="Times New Roman"/>
          <w:color w:val="000000"/>
          <w:sz w:val="28"/>
          <w:szCs w:val="28"/>
        </w:rPr>
        <w:t>и иной экономической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деятельности, в части:</w:t>
      </w:r>
      <w:r w:rsidR="00446A78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</w:p>
    <w:p w:rsidR="00446A78" w:rsidRPr="00441D80" w:rsidRDefault="00446A78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983"/>
        <w:gridCol w:w="2551"/>
        <w:gridCol w:w="2302"/>
      </w:tblGrid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Численность,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чел./ед.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Вид и характеристика воздействия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1332A" w:rsidRPr="00441D80" w:rsidRDefault="0021332A" w:rsidP="0021092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Дополнительные расходы/снижение доходов,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441D80">
              <w:rPr>
                <w:rFonts w:ascii="Liberation Serif" w:hAnsi="Liberation Serif" w:cs="Times New Roman"/>
                <w:color w:val="000000"/>
              </w:rPr>
              <w:t>тыс</w:t>
            </w:r>
            <w:proofErr w:type="gramStart"/>
            <w:r w:rsidRPr="00441D80">
              <w:rPr>
                <w:rFonts w:ascii="Liberation Serif" w:hAnsi="Liberation Serif" w:cs="Times New Roman"/>
                <w:color w:val="000000"/>
              </w:rPr>
              <w:t>.р</w:t>
            </w:r>
            <w:proofErr w:type="gramEnd"/>
            <w:r w:rsidRPr="00441D80">
              <w:rPr>
                <w:rFonts w:ascii="Liberation Serif" w:hAnsi="Liberation Serif" w:cs="Times New Roman"/>
                <w:color w:val="000000"/>
              </w:rPr>
              <w:t>уб</w:t>
            </w:r>
            <w:proofErr w:type="spellEnd"/>
            <w:r w:rsidRPr="00441D80">
              <w:rPr>
                <w:rFonts w:ascii="Liberation Serif" w:hAnsi="Liberation Serif" w:cs="Times New Roman"/>
                <w:color w:val="000000"/>
              </w:rPr>
              <w:t>.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наименование группы</w:t>
            </w:r>
          </w:p>
          <w:p w:rsidR="0021332A" w:rsidRPr="00441D80" w:rsidRDefault="00446A78" w:rsidP="00210921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i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Статистическая или экспертная количественная оценка группы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Новые   (изменяемые) обязанности, запреты, ограничения для группы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 xml:space="preserve">Суммарная оценка расходов (недополученных доходов) группы 1 от введения нового регулирования 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6A7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 w:rsidRPr="00446A78">
              <w:rPr>
                <w:rFonts w:ascii="Liberation Serif" w:hAnsi="Liberation Serif" w:cs="Times New Roman"/>
                <w:color w:val="000000"/>
              </w:rPr>
              <w:t>Юридические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отсутствуют</w:t>
            </w:r>
          </w:p>
        </w:tc>
      </w:tr>
      <w:tr w:rsidR="00446A78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 w:rsidRPr="00446A78">
              <w:rPr>
                <w:rFonts w:ascii="Liberation Serif" w:hAnsi="Liberation Serif" w:cs="Times New Roman"/>
                <w:color w:val="000000"/>
              </w:rPr>
              <w:t xml:space="preserve">Индивидуальные предприниматели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отсутствуют</w:t>
            </w:r>
          </w:p>
        </w:tc>
      </w:tr>
    </w:tbl>
    <w:p w:rsidR="0021332A" w:rsidRPr="00441D80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p w:rsidR="0021332A" w:rsidRPr="00441D80" w:rsidRDefault="0021332A" w:rsidP="00446A78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В связи с принятием </w:t>
      </w:r>
      <w:r w:rsidR="003F4646">
        <w:rPr>
          <w:rFonts w:ascii="Liberation Serif" w:hAnsi="Liberation Serif" w:cs="Times New Roman"/>
          <w:color w:val="000000"/>
          <w:sz w:val="28"/>
          <w:szCs w:val="28"/>
        </w:rPr>
        <w:t xml:space="preserve">дополнительных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>полномочи</w:t>
      </w:r>
      <w:r w:rsidR="003F4646">
        <w:rPr>
          <w:rFonts w:ascii="Liberation Serif" w:hAnsi="Liberation Serif" w:cs="Times New Roman"/>
          <w:color w:val="000000"/>
          <w:sz w:val="28"/>
          <w:szCs w:val="28"/>
        </w:rPr>
        <w:t xml:space="preserve">й контрольного органа не возникает. 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Данные изменения </w:t>
      </w:r>
      <w:r w:rsidR="00CE6677"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не 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>потребуют разработки новых нормативных правовых актов, изменения численности работников, исполняющих функции непосредственно связанные</w:t>
      </w:r>
      <w:r w:rsidR="00CE6677"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 с предметом регулирования, дополнительных финансовых расходов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21332A" w:rsidRPr="003F4646" w:rsidRDefault="0021332A" w:rsidP="00446A78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AC0E44">
        <w:rPr>
          <w:rFonts w:ascii="Liberation Serif" w:hAnsi="Liberation Serif" w:cs="Times New Roman"/>
          <w:color w:val="000000"/>
          <w:sz w:val="28"/>
          <w:szCs w:val="28"/>
        </w:rPr>
        <w:t xml:space="preserve">В результате принятия </w:t>
      </w:r>
      <w:r w:rsidR="00B16A00">
        <w:rPr>
          <w:rFonts w:ascii="Liberation Serif" w:hAnsi="Liberation Serif" w:cs="Times New Roman"/>
          <w:color w:val="000000"/>
          <w:sz w:val="28"/>
          <w:szCs w:val="28"/>
        </w:rPr>
        <w:t xml:space="preserve">представленного муниципального нормативного правового акта </w:t>
      </w:r>
      <w:r w:rsidRPr="00AC0E44">
        <w:rPr>
          <w:rFonts w:ascii="Liberation Serif" w:hAnsi="Liberation Serif" w:cs="Times New Roman"/>
          <w:color w:val="000000"/>
          <w:sz w:val="28"/>
          <w:szCs w:val="28"/>
        </w:rPr>
        <w:t>ожидаетс</w:t>
      </w:r>
      <w:r w:rsidR="00AC0E44" w:rsidRPr="00AC0E44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 оптимиз</w:t>
      </w:r>
      <w:r w:rsidR="00AC0E44">
        <w:rPr>
          <w:rFonts w:ascii="Liberation Serif" w:hAnsi="Liberation Serif" w:cs="Liberation Serif"/>
          <w:sz w:val="28"/>
          <w:szCs w:val="28"/>
        </w:rPr>
        <w:t>ация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 осуществление муниципального контроля.</w:t>
      </w:r>
      <w:r w:rsidR="00AC0E44">
        <w:rPr>
          <w:rFonts w:ascii="Liberation Serif" w:hAnsi="Liberation Serif" w:cs="Liberation Serif"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 w:rsidR="003F4646">
        <w:rPr>
          <w:rFonts w:ascii="Liberation Serif" w:hAnsi="Liberation Serif" w:cs="Liberation Serif"/>
          <w:sz w:val="28"/>
          <w:szCs w:val="28"/>
        </w:rPr>
        <w:t xml:space="preserve">внеплановых контрольных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мероприятий позволит</w:t>
      </w:r>
      <w:r w:rsidR="003F4646" w:rsidRPr="003F4646">
        <w:rPr>
          <w:rFonts w:ascii="Liberation Serif" w:hAnsi="Liberation Serif" w:cs="Liberation Serif"/>
          <w:sz w:val="24"/>
          <w:szCs w:val="24"/>
        </w:rPr>
        <w:t xml:space="preserve"> </w:t>
      </w:r>
      <w:r w:rsidR="003F4646" w:rsidRPr="003F4646">
        <w:rPr>
          <w:rFonts w:ascii="Liberation Serif" w:hAnsi="Liberation Serif" w:cs="Liberation Serif"/>
          <w:sz w:val="28"/>
          <w:szCs w:val="28"/>
        </w:rPr>
        <w:t>пресекать их и не допускать проявления их последствий, в результате будет способствовать снижению риска причинения вреда охраняемым законом ценностям, вызванного нарушениями обязательных требований</w:t>
      </w:r>
      <w:r w:rsidR="00B16A00">
        <w:rPr>
          <w:rFonts w:ascii="Liberation Serif" w:hAnsi="Liberation Serif" w:cs="Liberation Serif"/>
          <w:sz w:val="28"/>
          <w:szCs w:val="28"/>
        </w:rPr>
        <w:t xml:space="preserve"> земельного законодательства</w:t>
      </w:r>
      <w:r w:rsidR="003F4646" w:rsidRPr="003F4646">
        <w:rPr>
          <w:rFonts w:ascii="Liberation Serif" w:hAnsi="Liberation Serif" w:cs="Liberation Serif"/>
          <w:sz w:val="28"/>
          <w:szCs w:val="28"/>
        </w:rPr>
        <w:t xml:space="preserve">. </w:t>
      </w:r>
    </w:p>
    <w:bookmarkEnd w:id="0"/>
    <w:p w:rsidR="00AC0E44" w:rsidRPr="00AC0E44" w:rsidRDefault="0021332A" w:rsidP="00446A78">
      <w:pPr>
        <w:pStyle w:val="ConsPlusNormal"/>
        <w:ind w:firstLine="567"/>
        <w:jc w:val="both"/>
        <w:rPr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Реализация выбранного способа регулирования связана со следующими рисками: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причинение вреда (ущерба) охраняемым законом ценностям</w:t>
      </w:r>
      <w:r w:rsidR="00AC0E44" w:rsidRPr="00AC0E44">
        <w:rPr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в результате нарушений обязательных требований, в соответствующей сфере деятельности, а также</w:t>
      </w:r>
      <w:r w:rsidR="00AC0E44" w:rsidRPr="00AC0E4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угроза жизни и здоровью граждан, окружающей среде.</w:t>
      </w:r>
    </w:p>
    <w:p w:rsidR="00AC0E44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Предполагаемая дата вступления в силу  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sym w:font="Symbol" w:char="F02D"/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3F4646">
        <w:rPr>
          <w:rFonts w:ascii="Liberation Serif" w:hAnsi="Liberation Serif" w:cs="Times New Roman"/>
          <w:color w:val="000000"/>
          <w:sz w:val="28"/>
          <w:szCs w:val="28"/>
        </w:rPr>
        <w:t>30 ноября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 xml:space="preserve"> 2023 года</w:t>
      </w:r>
    </w:p>
    <w:p w:rsidR="0021332A" w:rsidRPr="00441D80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Переходный период 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>– не предусмотрен</w:t>
      </w:r>
      <w:r w:rsidRPr="00441D80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sectPr w:rsidR="0021332A" w:rsidRPr="00441D80" w:rsidSect="003977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A"/>
    <w:rsid w:val="00154F02"/>
    <w:rsid w:val="001F33D0"/>
    <w:rsid w:val="0021332A"/>
    <w:rsid w:val="002C5233"/>
    <w:rsid w:val="00381BA2"/>
    <w:rsid w:val="003977F0"/>
    <w:rsid w:val="003F4646"/>
    <w:rsid w:val="00446A78"/>
    <w:rsid w:val="007E364D"/>
    <w:rsid w:val="0090220A"/>
    <w:rsid w:val="00933ECC"/>
    <w:rsid w:val="009D2FA1"/>
    <w:rsid w:val="009E72F9"/>
    <w:rsid w:val="00AC0E44"/>
    <w:rsid w:val="00B12DB0"/>
    <w:rsid w:val="00B16A00"/>
    <w:rsid w:val="00BF5A46"/>
    <w:rsid w:val="00CE6677"/>
    <w:rsid w:val="00D6582F"/>
    <w:rsid w:val="00E1141E"/>
    <w:rsid w:val="00F01005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3</cp:revision>
  <dcterms:created xsi:type="dcterms:W3CDTF">2023-10-30T07:52:00Z</dcterms:created>
  <dcterms:modified xsi:type="dcterms:W3CDTF">2023-10-30T10:00:00Z</dcterms:modified>
</cp:coreProperties>
</file>