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Serif" w:hAnsi="LiberationSerif" w:cs="LiberationSerif"/>
          <w:b/>
          <w:sz w:val="26"/>
          <w:szCs w:val="26"/>
        </w:rPr>
      </w:pPr>
      <w:bookmarkStart w:id="0" w:name="_GoBack"/>
      <w:r>
        <w:rPr>
          <w:rFonts w:ascii="LiberationSerif" w:hAnsi="LiberationSerif" w:cs="LiberationSerif"/>
          <w:b/>
          <w:sz w:val="26"/>
          <w:szCs w:val="26"/>
        </w:rPr>
        <w:t>Участие</w:t>
      </w:r>
      <w:r w:rsidRPr="00C7198E">
        <w:rPr>
          <w:rFonts w:ascii="LiberationSerif" w:hAnsi="LiberationSerif" w:cs="LiberationSerif"/>
          <w:b/>
          <w:sz w:val="26"/>
          <w:szCs w:val="26"/>
        </w:rPr>
        <w:t xml:space="preserve"> в управлении некоммерческой организацией </w:t>
      </w:r>
      <w:r>
        <w:rPr>
          <w:rFonts w:ascii="LiberationSerif" w:hAnsi="LiberationSerif" w:cs="LiberationSerif"/>
          <w:b/>
          <w:sz w:val="26"/>
          <w:szCs w:val="26"/>
        </w:rPr>
        <w:t>в</w:t>
      </w:r>
      <w:r w:rsidRPr="00C7198E">
        <w:rPr>
          <w:rFonts w:ascii="LiberationSerif" w:hAnsi="LiberationSerif" w:cs="LiberationSerif"/>
          <w:b/>
          <w:sz w:val="26"/>
          <w:szCs w:val="26"/>
        </w:rPr>
        <w:t>ыборно</w:t>
      </w:r>
      <w:r>
        <w:rPr>
          <w:rFonts w:ascii="LiberationSerif" w:hAnsi="LiberationSerif" w:cs="LiberationSerif"/>
          <w:b/>
          <w:sz w:val="26"/>
          <w:szCs w:val="26"/>
        </w:rPr>
        <w:t>го</w:t>
      </w:r>
      <w:r w:rsidRPr="00C7198E">
        <w:rPr>
          <w:rFonts w:ascii="LiberationSerif" w:hAnsi="LiberationSerif" w:cs="LiberationSerif"/>
          <w:b/>
          <w:sz w:val="26"/>
          <w:szCs w:val="26"/>
        </w:rPr>
        <w:t xml:space="preserve"> должностно</w:t>
      </w:r>
      <w:r>
        <w:rPr>
          <w:rFonts w:ascii="LiberationSerif" w:hAnsi="LiberationSerif" w:cs="LiberationSerif"/>
          <w:b/>
          <w:sz w:val="26"/>
          <w:szCs w:val="26"/>
        </w:rPr>
        <w:t>го</w:t>
      </w:r>
      <w:r w:rsidRPr="00C7198E">
        <w:rPr>
          <w:rFonts w:ascii="LiberationSerif" w:hAnsi="LiberationSerif" w:cs="LiberationSerif"/>
          <w:b/>
          <w:sz w:val="26"/>
          <w:szCs w:val="26"/>
        </w:rPr>
        <w:t xml:space="preserve"> лиц</w:t>
      </w:r>
      <w:r>
        <w:rPr>
          <w:rFonts w:ascii="LiberationSerif" w:hAnsi="LiberationSerif" w:cs="LiberationSerif"/>
          <w:b/>
          <w:sz w:val="26"/>
          <w:szCs w:val="26"/>
        </w:rPr>
        <w:t>а</w:t>
      </w:r>
      <w:r w:rsidRPr="00C7198E">
        <w:rPr>
          <w:rFonts w:ascii="LiberationSerif" w:hAnsi="LiberationSerif" w:cs="LiberationSerif"/>
          <w:b/>
          <w:sz w:val="26"/>
          <w:szCs w:val="26"/>
        </w:rPr>
        <w:t xml:space="preserve"> м</w:t>
      </w:r>
      <w:r>
        <w:rPr>
          <w:rFonts w:ascii="LiberationSerif" w:hAnsi="LiberationSerif" w:cs="LiberationSerif"/>
          <w:b/>
          <w:sz w:val="26"/>
          <w:szCs w:val="26"/>
        </w:rPr>
        <w:t xml:space="preserve">естного самоуправления </w:t>
      </w:r>
    </w:p>
    <w:bookmarkEnd w:id="0"/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Serif" w:hAnsi="LiberationSerif" w:cs="LiberationSerif"/>
          <w:b/>
          <w:sz w:val="26"/>
          <w:szCs w:val="26"/>
        </w:rPr>
      </w:pP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В</w:t>
      </w:r>
      <w:r w:rsidRPr="00C7198E">
        <w:rPr>
          <w:rFonts w:ascii="LiberationSerif" w:hAnsi="LiberationSerif" w:cs="LiberationSerif"/>
          <w:sz w:val="26"/>
          <w:szCs w:val="26"/>
        </w:rPr>
        <w:t xml:space="preserve"> соответствии с пунктом 2 части 7 статьи 40 Федерального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закона от 6 октября 2003 года № 131-ФЗ «Об общих принципах организации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местного самоуправления в Российской Федерации» (далее – Федеральный закон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№ 131-ФЗ) выборное должностное лицо местного самоуправления не вправе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участвовать в управлении некоммерческой организацией, за исключением: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proofErr w:type="gramStart"/>
      <w:r w:rsidRPr="00C7198E">
        <w:rPr>
          <w:rFonts w:ascii="LiberationSerif" w:hAnsi="LiberationSerif" w:cs="LiberationSerif"/>
          <w:sz w:val="26"/>
          <w:szCs w:val="26"/>
        </w:rPr>
        <w:t>1) участия на безвозмездной основе в управлении политической партией,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органом профессионального союза, в том числе выборным органом первичной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профсоюзной организации, созданной в органе местного самоуправления, аппарате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избирательной комиссии муниципального образования, участие в съезде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(конференции) или общем собрании иной общественной организации, жилищного,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жилищно-строительного, гаражного кооперативов, товарищества собственников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недвижимости;</w:t>
      </w:r>
      <w:proofErr w:type="gramEnd"/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2) представления на безвозмездной основе интересов муниципального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образования в совете муниципальных образований субъекта Российской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Федерации, иных объединениях муниципальных образований, а также в их органах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управления;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3) представления на безвозмездной основе интересов муниципального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образования в органах управления и ревизионной комиссии организации,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учредителем (акционером, участником) которой является муниципальное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образование, в соответствии с муниципальными правовыми актами,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определяющими порядок осуществления от имени муниципального образования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полномочий учредителя организации либо порядок управления находящимися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в муниципальной собственности акциями (долями в уставном капитале);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4) иных случаев, предусмотренных федеральными законами.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 xml:space="preserve">Таким образом, управление на безвозмездной основе </w:t>
      </w:r>
      <w:proofErr w:type="gramStart"/>
      <w:r w:rsidRPr="00C7198E">
        <w:rPr>
          <w:rFonts w:ascii="LiberationSerif" w:hAnsi="LiberationSerif" w:cs="LiberationSerif"/>
          <w:sz w:val="26"/>
          <w:szCs w:val="26"/>
        </w:rPr>
        <w:t>некоммерческими</w:t>
      </w:r>
      <w:proofErr w:type="gramEnd"/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организациями, за исключением перечисленных случаев, осуществляется только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 xml:space="preserve">с предварительным уведомлением Губернатора Свердловской области. 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Порядок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такого уведомления установлен в статье 12-5 Закона Свердловской области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от 20 февраля 2009 года № 2-ОЗ «О противодействии коррупции в Свердловской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области».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В соответствии с указанным порядком уведомление направляется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 xml:space="preserve">Губернатору Свердловской области не </w:t>
      </w:r>
      <w:proofErr w:type="gramStart"/>
      <w:r w:rsidRPr="00C7198E">
        <w:rPr>
          <w:rFonts w:ascii="LiberationSerif" w:hAnsi="LiberationSerif" w:cs="LiberationSerif"/>
          <w:sz w:val="26"/>
          <w:szCs w:val="26"/>
        </w:rPr>
        <w:t>позднее</w:t>
      </w:r>
      <w:proofErr w:type="gramEnd"/>
      <w:r w:rsidRPr="00C7198E">
        <w:rPr>
          <w:rFonts w:ascii="LiberationSerif" w:hAnsi="LiberationSerif" w:cs="LiberationSerif"/>
          <w:sz w:val="26"/>
          <w:szCs w:val="26"/>
        </w:rPr>
        <w:t xml:space="preserve"> чем за один месяц до наступления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даты начала участия в управлении некоммерческой организацией либо в случае,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если на день вступления в должность лицо принимает участие на безвозмездной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основе в управлении этой организацией – не позднее одного месяца со дня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вступления в указанную должность.</w:t>
      </w:r>
    </w:p>
    <w:p w:rsidR="00C7198E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Порядок приема и форма уведомлений об участии на безвозмездной основе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в управлении некоммерческой организацией утвержден Указом Губернатора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Свердловской области от 17.02.2020 № 55-УГ, указанные уведомления принимает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Департамент противодействия коррупции Свердловской области.</w:t>
      </w:r>
    </w:p>
    <w:p w:rsidR="00DE6758" w:rsidRPr="00C7198E" w:rsidRDefault="00C7198E" w:rsidP="00C7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198E">
        <w:rPr>
          <w:rFonts w:ascii="LiberationSerif" w:hAnsi="LiberationSerif" w:cs="LiberationSerif"/>
          <w:sz w:val="26"/>
          <w:szCs w:val="26"/>
        </w:rPr>
        <w:t>Учитывая изложенное, напомина</w:t>
      </w:r>
      <w:r w:rsidRPr="00C7198E">
        <w:rPr>
          <w:rFonts w:ascii="LiberationSerif" w:hAnsi="LiberationSerif" w:cs="LiberationSerif"/>
          <w:sz w:val="26"/>
          <w:szCs w:val="26"/>
        </w:rPr>
        <w:t>ем</w:t>
      </w:r>
      <w:r w:rsidRPr="00C7198E">
        <w:rPr>
          <w:rFonts w:ascii="LiberationSerif" w:hAnsi="LiberationSerif" w:cs="LiberationSerif"/>
          <w:sz w:val="26"/>
          <w:szCs w:val="26"/>
        </w:rPr>
        <w:t xml:space="preserve"> о необходимости в случае участия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в управлении некоммерческой организации своевременно направлять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по установленной форме уведомления в Департамент противодействия коррупции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Свердловской области на имя Губернатора Свердловской области, поскольку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неисполнение указанных обязанностей является нарушением антикоррупционного</w:t>
      </w:r>
      <w:r w:rsidRPr="00C7198E">
        <w:rPr>
          <w:rFonts w:ascii="LiberationSerif" w:hAnsi="LiberationSerif" w:cs="LiberationSerif"/>
          <w:sz w:val="26"/>
          <w:szCs w:val="26"/>
        </w:rPr>
        <w:t xml:space="preserve"> </w:t>
      </w:r>
      <w:r w:rsidRPr="00C7198E">
        <w:rPr>
          <w:rFonts w:ascii="LiberationSerif" w:hAnsi="LiberationSerif" w:cs="LiberationSerif"/>
          <w:sz w:val="26"/>
          <w:szCs w:val="26"/>
        </w:rPr>
        <w:t>законодательства.</w:t>
      </w:r>
    </w:p>
    <w:sectPr w:rsidR="00DE6758" w:rsidRPr="00C7198E" w:rsidSect="00C71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3"/>
    <w:rsid w:val="00521653"/>
    <w:rsid w:val="00C7198E"/>
    <w:rsid w:val="00DE675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2</cp:revision>
  <dcterms:created xsi:type="dcterms:W3CDTF">2024-01-17T09:17:00Z</dcterms:created>
  <dcterms:modified xsi:type="dcterms:W3CDTF">2024-01-17T09:29:00Z</dcterms:modified>
</cp:coreProperties>
</file>