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F63159" w:rsidRPr="00F63159" w:rsidTr="00F6315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3159" w:rsidRPr="00F63159" w:rsidRDefault="00F63159" w:rsidP="00F63159">
            <w:pPr>
              <w:spacing w:after="240" w:line="240" w:lineRule="auto"/>
              <w:ind w:firstLine="567"/>
              <w:contextualSpacing/>
              <w:mirrorIndents/>
              <w:jc w:val="center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63159">
              <w:rPr>
                <w:rFonts w:ascii="Times New Roman" w:eastAsia="Times New Roman" w:hAnsi="Times New Roman" w:cs="Times New Roman"/>
                <w:i/>
                <w:iCs/>
                <w:color w:val="4F4F4F"/>
                <w:sz w:val="24"/>
                <w:szCs w:val="24"/>
                <w:lang w:eastAsia="ru-RU"/>
              </w:rPr>
              <w:t>Азбука потребителя: «Продажа технически сложных товаров»</w:t>
            </w:r>
          </w:p>
          <w:p w:rsidR="00F63159" w:rsidRPr="00F63159" w:rsidRDefault="00F63159" w:rsidP="00F63159">
            <w:pPr>
              <w:spacing w:after="240" w:line="240" w:lineRule="auto"/>
              <w:ind w:firstLine="567"/>
              <w:contextualSpacing/>
              <w:mirrorIndents/>
              <w:jc w:val="center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63159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Урок № 3.  Безопасность технически сложных товаров</w:t>
            </w:r>
          </w:p>
          <w:p w:rsidR="00F63159" w:rsidRPr="00F63159" w:rsidRDefault="00F63159" w:rsidP="00F63159">
            <w:pPr>
              <w:spacing w:after="240" w:line="240" w:lineRule="auto"/>
              <w:ind w:firstLine="567"/>
              <w:contextualSpacing/>
              <w:mirrorIndents/>
              <w:jc w:val="center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63159">
              <w:rPr>
                <w:rFonts w:ascii="Times New Roman" w:eastAsia="Times New Roman" w:hAnsi="Times New Roman" w:cs="Times New Roman"/>
                <w:i/>
                <w:iCs/>
                <w:color w:val="4F4F4F"/>
                <w:sz w:val="24"/>
                <w:szCs w:val="24"/>
                <w:u w:val="single"/>
                <w:lang w:eastAsia="ru-RU"/>
              </w:rPr>
              <w:t>Общие разъяснения</w:t>
            </w:r>
          </w:p>
          <w:p w:rsidR="00F63159" w:rsidRPr="00F63159" w:rsidRDefault="00F63159" w:rsidP="00F63159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63159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Потребитель имеет право на то, чтобы товар при обычных условиях его использования, хранения, транспортировки и утилизации был безопасен для жизни, здоровья потребителя, окружающей среды, а также не причинял вред имуществу потребителя. Требования, которые должны обеспечивать безопасность товара для жизни и здоровья потребителя, окружающей среды, а также предотвращение причинения вреда имуществу потребителя, являются обязательными и устанавливаются законом или в установленном им порядке.</w:t>
            </w:r>
          </w:p>
          <w:p w:rsidR="00F63159" w:rsidRPr="00F63159" w:rsidRDefault="00F63159" w:rsidP="00F63159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63159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Изготовитель обязан обеспечивать безопасность товара в течение установленного срока службы товара.</w:t>
            </w:r>
          </w:p>
          <w:p w:rsidR="00F63159" w:rsidRPr="00F63159" w:rsidRDefault="00F63159" w:rsidP="00F63159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63159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Изготовитель (исполнитель) обязан устанавливать срок службы товара (работы) длительного пользования, в том числе комплектующих изделий (деталей, узлов, агрегатов), </w:t>
            </w:r>
            <w:r w:rsidRPr="00F63159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u w:val="single"/>
                <w:lang w:eastAsia="ru-RU"/>
              </w:rPr>
              <w:t>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среде.</w:t>
            </w:r>
          </w:p>
          <w:p w:rsidR="00F63159" w:rsidRPr="00F63159" w:rsidRDefault="00F63159" w:rsidP="00F63159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63159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Если для безопасности использования товара его хранения, транспортировки и утилизации необходимо соблюдать специальные правила, изготовитель обязан указать эти правила в сопроводительной документации на товар, этикетке, маркировкой или иным способом, а продавец обязан довести эти правила до сведения потребителя.</w:t>
            </w:r>
          </w:p>
          <w:p w:rsidR="00F63159" w:rsidRPr="00F63159" w:rsidRDefault="00F63159" w:rsidP="00F63159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63159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u w:val="single"/>
                <w:lang w:eastAsia="ru-RU"/>
              </w:rPr>
              <w:t xml:space="preserve">Технически сложные товары подлежат обязательному подтверждению соответствия установленным </w:t>
            </w:r>
            <w:proofErr w:type="spellStart"/>
            <w:r w:rsidRPr="00F63159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u w:val="single"/>
                <w:lang w:eastAsia="ru-RU"/>
              </w:rPr>
              <w:t>требованиям</w:t>
            </w:r>
            <w:r w:rsidRPr="00F63159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в</w:t>
            </w:r>
            <w:proofErr w:type="spellEnd"/>
            <w:r w:rsidRPr="00F63159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 форме </w:t>
            </w:r>
            <w:proofErr w:type="spellStart"/>
            <w:r w:rsidRPr="00F63159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сертифицирования</w:t>
            </w:r>
            <w:proofErr w:type="spellEnd"/>
            <w:r w:rsidRPr="00F63159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 и маркировке в соответствии Техническим Регламентом Таможенного союза "О безопасности низковольтного оборудования" (приложение к ТР ТС 004/2011), Техническим Регламентом Таможенного союза "Электромагнитная совместимость технических средств" (приложение 3 ТР ТС 020/2011).</w:t>
            </w:r>
          </w:p>
          <w:p w:rsidR="00F63159" w:rsidRPr="00F63159" w:rsidRDefault="00F63159" w:rsidP="00F63159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63159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Технически сложные товары должны иметь </w:t>
            </w:r>
            <w:r w:rsidRPr="00F63159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u w:val="single"/>
                <w:lang w:eastAsia="ru-RU"/>
              </w:rPr>
              <w:t>маркировку единым знаком обращения продукции на рынке государств - членов Таможенного союза</w:t>
            </w:r>
            <w:r w:rsidRPr="00F63159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.</w:t>
            </w:r>
          </w:p>
          <w:p w:rsidR="00F63159" w:rsidRPr="00F63159" w:rsidRDefault="00F63159" w:rsidP="00F63159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63159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</w:p>
          <w:p w:rsidR="00F63159" w:rsidRPr="00F63159" w:rsidRDefault="00F63159" w:rsidP="00F63159">
            <w:pPr>
              <w:spacing w:after="240" w:line="240" w:lineRule="auto"/>
              <w:ind w:left="4361" w:firstLine="567"/>
              <w:contextualSpacing/>
              <w:mirrorIndents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63159">
              <w:rPr>
                <w:rFonts w:ascii="Times New Roman" w:eastAsia="Times New Roman" w:hAnsi="Times New Roman" w:cs="Times New Roman"/>
                <w:noProof/>
                <w:color w:val="4F4F4F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E9D7BB2" wp14:editId="7E7883F5">
                      <wp:extent cx="304800" cy="304800"/>
                      <wp:effectExtent l="0" t="0" r="0" b="0"/>
                      <wp:docPr id="1" name="AutoShape 1" descr="https://www.66.rospotrebnadzor.ru/image/image_gallery?uuid=db6925ce-110f-4121-ae36-1431282da53e&amp;groupId=10156&amp;t=17074665596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A0C6A4" id="AutoShape 1" o:spid="_x0000_s1026" alt="https://www.66.rospotrebnadzor.ru/image/image_gallery?uuid=db6925ce-110f-4121-ae36-1431282da53e&amp;groupId=10156&amp;t=170746655964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q72FgMAAEUGAAAOAAAAZHJzL2Uyb0RvYy54bWysVMFu2zgQvRfYfyB42JssUaZkS40SpHZc&#10;FEh3C3T3XNAiJRGVSJWko6RF/71Dyk6c9FJsVweCnKHezJt5nIur+6FHd8JYqVWFySLBSKhac6na&#10;Cv/7zy5aY2QdU5z1WokKPwiLry7/eHUxjaVIdad7LgwCEGXLaaxw59xYxrGtOzEwu9CjUOBstBmY&#10;g6NpY27YBOhDH6dJkseTNnw0uhbWgnU7O/FlwG8aUbu/m8YKh/oKQ24urCase7/GlxesbA0bO1kf&#10;02D/IYuBSQVBH6G2zDF0MPInqEHWRlvduEWth1g3jaxF4ABsSPKCzceOjSJwgeLY8bFM9v+Drf+6&#10;+2CQ5NA7jBQboEXXB6dDZAQmLmwN5fJtsdCXaZoWeb4ACqN2RuwV41+1WZhDLAfWinn91LK+F+bh&#10;6nAAYL7PizSrRURI0kSUpCRiYplHhC5Juk45y5biTzaMr1ujD+M7XpGEZHmwuIqskhXN8ywrcrr2&#10;zZogDcj54/jB+HLb8VbXny1SetMx1YprO0LLZzInkzF66gTjUDXiIeJnGP5gAQ3tp/eaA30G9EMr&#10;7xsz+BjQJHQfFPPwqBhx71ANxmVC1wnoqgbXce8jsPL082iseyv0gPymwgayC+Ds7ta6+erpio+l&#10;9E72PdhZ2atnBsCcLRAafvU+n0TQ2LciKW7WN2sa0TS/iWiy3UbXuw2N8h1ZZdvldrPZku8+LqFl&#10;JzkXyoc56Z3QX9PT8eXNSn1UvNW95B7Op2RNu9/0Bt0xeG+78IWSg+fpWvw8jVAv4PKCEklp8iYt&#10;ol2+XkV0R7OoWCXrKCHFmyJPaEG3u+eUbqUSv08JTRUusjQLXTpL+gW3JHw/c2PlIB1MtF4OFQZp&#10;wOcvsdIr8EbxsHdM9vP+rBQ+/adSQLtPjQ569RKd1b/X/AHkajTICZQHsxc2nTZfMZpgjlXYfjkw&#10;IzDq3ymQfEEo9YMvHGi2SuFgzj37cw9TNUBV2GE0bzduHpaH0ci2g0gkFEZpPyUaGSTsn9Cc1fFx&#10;wawKTI5z1Q/D83O49TT9L3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Ihqu9hYDAABFBgAADgAAAAAAAAAAAAAAAAAuAgAAZHJz&#10;L2Uyb0RvYy54bWxQSwECLQAUAAYACAAAACEATKDpLNgAAAADAQAADwAAAAAAAAAAAAAAAABwBQAA&#10;ZHJzL2Rvd25yZXYueG1sUEsFBgAAAAAEAAQA8wAAAH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F63159" w:rsidRPr="00F63159" w:rsidRDefault="00F63159" w:rsidP="00F63159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63159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Маркировка должна быть разборчивой, легко читаемой и нанесена на низковольтное оборудование в доступном для осмотра без разборки с применением инструмента месте.</w:t>
            </w:r>
          </w:p>
          <w:p w:rsidR="00F63159" w:rsidRPr="00F63159" w:rsidRDefault="00F63159" w:rsidP="00F63159">
            <w:pPr>
              <w:spacing w:after="240" w:line="240" w:lineRule="auto"/>
              <w:ind w:firstLine="567"/>
              <w:contextualSpacing/>
              <w:mirrorIndents/>
              <w:jc w:val="center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63159">
              <w:rPr>
                <w:rFonts w:ascii="Times New Roman" w:eastAsia="Times New Roman" w:hAnsi="Times New Roman" w:cs="Times New Roman"/>
                <w:i/>
                <w:iCs/>
                <w:color w:val="4F4F4F"/>
                <w:sz w:val="24"/>
                <w:szCs w:val="24"/>
                <w:u w:val="single"/>
                <w:lang w:eastAsia="ru-RU"/>
              </w:rPr>
              <w:t>Информирование потребителя о подтверждении соответствия товара установленным требованиям</w:t>
            </w:r>
          </w:p>
          <w:p w:rsidR="00F63159" w:rsidRPr="00F63159" w:rsidRDefault="00F63159" w:rsidP="00F63159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63159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Продавец обязан предоставить потребителю до заключения договора купли-продажи необходимую информацию о товаре, в том числе, о его соответствии установленным требованиям. </w:t>
            </w:r>
            <w:r w:rsidRPr="00F63159">
              <w:rPr>
                <w:rFonts w:ascii="Times New Roman" w:eastAsia="Times New Roman" w:hAnsi="Times New Roman" w:cs="Times New Roman"/>
                <w:i/>
                <w:iCs/>
                <w:color w:val="4F4F4F"/>
                <w:sz w:val="24"/>
                <w:szCs w:val="24"/>
                <w:lang w:eastAsia="ru-RU"/>
              </w:rPr>
              <w:t>Подробнее о предоставлении информации – урок «Предоставление информации потребителю».</w:t>
            </w:r>
          </w:p>
          <w:p w:rsidR="00F63159" w:rsidRPr="00F63159" w:rsidRDefault="00F63159" w:rsidP="00F63159">
            <w:pPr>
              <w:spacing w:after="240" w:line="240" w:lineRule="auto"/>
              <w:ind w:firstLine="567"/>
              <w:contextualSpacing/>
              <w:mirrorIndents/>
              <w:jc w:val="center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63159">
              <w:rPr>
                <w:rFonts w:ascii="Times New Roman" w:eastAsia="Times New Roman" w:hAnsi="Times New Roman" w:cs="Times New Roman"/>
                <w:i/>
                <w:iCs/>
                <w:color w:val="4F4F4F"/>
                <w:sz w:val="24"/>
                <w:szCs w:val="24"/>
                <w:u w:val="single"/>
                <w:lang w:eastAsia="ru-RU"/>
              </w:rPr>
              <w:t>Требования потребителя</w:t>
            </w:r>
          </w:p>
          <w:p w:rsidR="00F63159" w:rsidRPr="00F63159" w:rsidRDefault="00F63159" w:rsidP="00F63159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63159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В случае не предоставления потребителю информации об </w:t>
            </w:r>
            <w:proofErr w:type="gramStart"/>
            <w:r w:rsidRPr="00F63159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обязательном  соответствии</w:t>
            </w:r>
            <w:proofErr w:type="gramEnd"/>
            <w:r w:rsidRPr="00F63159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 товара установленным требованиям, потребитель вправе в разумный срок отказаться от исполнения договора купли-продажи и потребовать возврата уплаченной за товар суммы и возмещения других убытков. Продавец, не предоставивший покупателю полной и достоверной информации о </w:t>
            </w:r>
            <w:proofErr w:type="gramStart"/>
            <w:r w:rsidRPr="00F63159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товаре,  несет</w:t>
            </w:r>
            <w:proofErr w:type="gramEnd"/>
            <w:r w:rsidRPr="00F63159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 ответственность за недостатки товара, возникшие после его передачи потребителю вследствие отсутствия у него такой информации.</w:t>
            </w:r>
          </w:p>
          <w:p w:rsidR="00F63159" w:rsidRPr="00F63159" w:rsidRDefault="00F63159" w:rsidP="00F63159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63159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В случае причинения вреда жизни, здоровью или имуществу потребителя вследствие необеспечения безопасности товара, потребитель вправе требовать возмещения вреда в полном объеме.</w:t>
            </w:r>
          </w:p>
          <w:p w:rsidR="00F63159" w:rsidRPr="00F63159" w:rsidRDefault="00F63159" w:rsidP="00F63159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63159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Вред, причиненный жизни, здоровью или имуществу потребителя, подлежит возмещению, если вред причинен в течение установленного срока службы товара. Если изготовитель не установил на товар срок службы, вред подлежит возмещению в случае его </w:t>
            </w:r>
            <w:r w:rsidRPr="00F63159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lastRenderedPageBreak/>
              <w:t>причинения в течение десяти лет со дня передачи товара потребителю, а если день передачи установить невозможно, с даты изготовления товара.</w:t>
            </w:r>
          </w:p>
          <w:p w:rsidR="00F63159" w:rsidRPr="00F63159" w:rsidRDefault="00F63159" w:rsidP="00F63159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63159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Если производитель не установил срок службы товар и не предоставил потребителю полную и достоверную информацию о сроке службы, либо не проинформировал о необходимых действиях по истечении срока службы и возможных последствиях при невыполнении указанных действий, вред подлежит возмещению независимо от времени его причинения.</w:t>
            </w:r>
          </w:p>
          <w:p w:rsidR="00F63159" w:rsidRPr="00F63159" w:rsidRDefault="00F63159" w:rsidP="00F63159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63159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u w:val="single"/>
                <w:lang w:eastAsia="ru-RU"/>
              </w:rPr>
              <w:t>Изготовитель обязан приостановить производство, а продавец – реализацию товара, в том числе с изъятием его из оборота и отзывом от потребителей</w:t>
            </w:r>
            <w:r w:rsidRPr="00F63159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, в случае если при соблюдении потребителем правил пользования товаром будет установлено, что товар причиняет или может причинить вред жизни, здоровью и имуществу потребителя, окружающей среде. Причиненные в этом случае потребителю убытки подлежат возмещению </w:t>
            </w:r>
            <w:r w:rsidRPr="00F63159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u w:val="single"/>
                <w:lang w:eastAsia="ru-RU"/>
              </w:rPr>
              <w:t>в полном объеме.</w:t>
            </w:r>
          </w:p>
          <w:p w:rsidR="00F63159" w:rsidRPr="00F63159" w:rsidRDefault="00F63159" w:rsidP="00F63159">
            <w:pPr>
              <w:spacing w:after="240" w:line="240" w:lineRule="auto"/>
              <w:ind w:firstLine="567"/>
              <w:contextualSpacing/>
              <w:mirrorIndents/>
              <w:jc w:val="center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63159">
              <w:rPr>
                <w:rFonts w:ascii="Times New Roman" w:eastAsia="Times New Roman" w:hAnsi="Times New Roman" w:cs="Times New Roman"/>
                <w:i/>
                <w:iCs/>
                <w:color w:val="4F4F4F"/>
                <w:sz w:val="24"/>
                <w:szCs w:val="24"/>
                <w:u w:val="single"/>
                <w:lang w:eastAsia="ru-RU"/>
              </w:rPr>
              <w:t>Способы восстановления нарушенных прав</w:t>
            </w:r>
          </w:p>
          <w:p w:rsidR="00F63159" w:rsidRPr="00F63159" w:rsidRDefault="00F63159" w:rsidP="00F63159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63159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1. Обращение с претензией к продавцу товара. В соответствии с п. 5 Правил продажи товаров по договору розничной купли-продажи, утв. Постановлением Правительства РФ от 31.12.2020 N 2463, в случае поступления претензии потребителя продавец направляет ему ответ в отношении заявленных требований.</w:t>
            </w:r>
          </w:p>
          <w:p w:rsidR="00F63159" w:rsidRPr="00F63159" w:rsidRDefault="00F63159" w:rsidP="00F63159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63159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2. Обращение в суд с исковым заявлением о возмещении вреда вследствие </w:t>
            </w:r>
            <w:proofErr w:type="spellStart"/>
            <w:r w:rsidRPr="00F63159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непредоставления</w:t>
            </w:r>
            <w:proofErr w:type="spellEnd"/>
            <w:r w:rsidRPr="00F63159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 информации о подтверждении соответствия товара установленным законом требованиям, либо вследствие необеспечения безопасности товара.</w:t>
            </w:r>
          </w:p>
          <w:p w:rsidR="00F63159" w:rsidRPr="00F63159" w:rsidRDefault="00F63159" w:rsidP="00F63159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63159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Согласно ст. 56 ГПК РФ потребитель должен доказать наличие вреда, причиненного его жизни, здоровью или имуществу.</w:t>
            </w:r>
          </w:p>
          <w:p w:rsidR="00F63159" w:rsidRPr="00F63159" w:rsidRDefault="00F63159" w:rsidP="00F63159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63159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3. Административная ответственность:</w:t>
            </w:r>
          </w:p>
          <w:p w:rsidR="00F63159" w:rsidRPr="00F63159" w:rsidRDefault="00F63159" w:rsidP="00F63159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63159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Нарушение изготовителем, исполнителем (лицом, выполняющим функции иностранного изготовителя), продавцом требований технических регламентов влечет административную ответственность по </w:t>
            </w:r>
            <w:r w:rsidRPr="00F63159">
              <w:rPr>
                <w:rFonts w:ascii="Times New Roman" w:eastAsia="Times New Roman" w:hAnsi="Times New Roman" w:cs="Times New Roman"/>
                <w:i/>
                <w:iCs/>
                <w:color w:val="4F4F4F"/>
                <w:sz w:val="24"/>
                <w:szCs w:val="24"/>
                <w:lang w:eastAsia="ru-RU"/>
              </w:rPr>
              <w:t>ст. 14.43 КоАП</w:t>
            </w:r>
          </w:p>
          <w:p w:rsidR="00F63159" w:rsidRPr="00F63159" w:rsidRDefault="00F63159" w:rsidP="00F63159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63159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Нарушение порядка реализации продукции, подлежащей обязательному подтверждению соответствия влечет административную ответственность по </w:t>
            </w:r>
            <w:r w:rsidRPr="00F63159">
              <w:rPr>
                <w:rFonts w:ascii="Times New Roman" w:eastAsia="Times New Roman" w:hAnsi="Times New Roman" w:cs="Times New Roman"/>
                <w:i/>
                <w:iCs/>
                <w:color w:val="4F4F4F"/>
                <w:sz w:val="24"/>
                <w:szCs w:val="24"/>
                <w:lang w:eastAsia="ru-RU"/>
              </w:rPr>
              <w:t>ст. 14.45 КоАП.</w:t>
            </w:r>
          </w:p>
          <w:p w:rsidR="00F63159" w:rsidRPr="00F63159" w:rsidRDefault="00F63159" w:rsidP="00F63159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63159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Нарушение порядка маркировки продукции, подлежащей обязательному подтверждению соответствия, повлекшее причинение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 либо создавшие угрозу причинения вреда жизни или здоровью граждан, окружающей среде, жизни или здоровью животных и растений влечет административную ответственность по </w:t>
            </w:r>
            <w:r w:rsidRPr="00F63159">
              <w:rPr>
                <w:rFonts w:ascii="Times New Roman" w:eastAsia="Times New Roman" w:hAnsi="Times New Roman" w:cs="Times New Roman"/>
                <w:i/>
                <w:iCs/>
                <w:color w:val="4F4F4F"/>
                <w:sz w:val="24"/>
                <w:szCs w:val="24"/>
                <w:lang w:eastAsia="ru-RU"/>
              </w:rPr>
              <w:t>ст. 14.46 КоАП.</w:t>
            </w:r>
          </w:p>
          <w:p w:rsidR="00F63159" w:rsidRPr="00F63159" w:rsidRDefault="00F63159" w:rsidP="00F63159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63159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С 10.03.2022 г.  в соответствии   с Постановлением Правительства РФ от 10 марта 2022 г. № 336 «Об особенностях организации и осуществления государственного контроля (надзора), муниципального контроля» существуют особенности для проведения контрольных (надзорных) мероприятий и возбуждения административных дел, установленные до конца 2022 г. Постановлением Правительства РФ от 01.10.2022 N 1743 "О внесении изменений в постановление Правительства Российской Федерации от 10 марта 2022 г. N 336" установлено, что в планы проведения плановых контрольных (надзорных) мероприятий, планы проведения плановых проверок на 2023 год включаются плановые контрольные (надзорные) мероприятия, плановые проверки только в отношении объектов контроля, отнесенных к категориям чрезвычайно высокого и высокого риска.</w:t>
            </w:r>
          </w:p>
          <w:p w:rsidR="00F63159" w:rsidRPr="00F63159" w:rsidRDefault="00F63159" w:rsidP="00F63159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F63159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Допускается проведение также профилактических мероприятий, контрольных (надзорных) мероприятий без взаимодействия. Последние не требуют согласования с органами прокуратуры.</w:t>
            </w:r>
          </w:p>
          <w:p w:rsidR="00F63159" w:rsidRPr="00F63159" w:rsidRDefault="00F63159" w:rsidP="00F63159">
            <w:pPr>
              <w:pBdr>
                <w:bottom w:val="single" w:sz="6" w:space="1" w:color="auto"/>
              </w:pBdr>
              <w:spacing w:after="0" w:line="240" w:lineRule="auto"/>
              <w:ind w:firstLine="56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63159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Начало формы</w:t>
            </w:r>
          </w:p>
          <w:p w:rsidR="00F63159" w:rsidRPr="00F63159" w:rsidRDefault="00F63159" w:rsidP="00F63159">
            <w:pPr>
              <w:pBdr>
                <w:top w:val="single" w:sz="6" w:space="1" w:color="auto"/>
              </w:pBdr>
              <w:spacing w:after="0" w:line="240" w:lineRule="auto"/>
              <w:ind w:firstLine="56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F63159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Конец формы</w:t>
            </w:r>
          </w:p>
        </w:tc>
      </w:tr>
    </w:tbl>
    <w:p w:rsidR="00FE5D40" w:rsidRPr="00F63159" w:rsidRDefault="00FE5D40" w:rsidP="00F63159">
      <w:pPr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sectPr w:rsidR="00FE5D40" w:rsidRPr="00F63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BF"/>
    <w:rsid w:val="00714FFE"/>
    <w:rsid w:val="00F63159"/>
    <w:rsid w:val="00F71FBF"/>
    <w:rsid w:val="00FE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EC42C-E949-4E83-9E46-180192DB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376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7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0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97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93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11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142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47533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618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8065157">
                                                  <w:marLeft w:val="3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1004</Words>
  <Characters>5728</Characters>
  <Application>Microsoft Office Word</Application>
  <DocSecurity>0</DocSecurity>
  <Lines>47</Lines>
  <Paragraphs>13</Paragraphs>
  <ScaleCrop>false</ScaleCrop>
  <Company/>
  <LinksUpToDate>false</LinksUpToDate>
  <CharactersWithSpaces>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Вострова А.Н.</dc:creator>
  <cp:keywords/>
  <dc:description/>
  <cp:lastModifiedBy>Вострова А.Н.</cp:lastModifiedBy>
  <cp:revision>4</cp:revision>
  <dcterms:created xsi:type="dcterms:W3CDTF">2024-02-27T11:19:00Z</dcterms:created>
  <dcterms:modified xsi:type="dcterms:W3CDTF">2024-03-04T03:49:00Z</dcterms:modified>
</cp:coreProperties>
</file>