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65" w:rsidRPr="004D5998" w:rsidRDefault="0050011C" w:rsidP="00326765">
      <w:pPr>
        <w:jc w:val="center"/>
        <w:rPr>
          <w:rFonts w:ascii="Petersburg" w:hAnsi="Petersburg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65" w:rsidRPr="00974B38" w:rsidRDefault="00326765" w:rsidP="00326765">
      <w:pPr>
        <w:jc w:val="center"/>
        <w:rPr>
          <w:b/>
          <w:sz w:val="36"/>
          <w:szCs w:val="36"/>
        </w:rPr>
      </w:pPr>
      <w:r w:rsidRPr="00974B38">
        <w:rPr>
          <w:b/>
          <w:sz w:val="36"/>
          <w:szCs w:val="36"/>
        </w:rPr>
        <w:t xml:space="preserve">ПОСТАНОВЛЕНИЕ </w:t>
      </w:r>
    </w:p>
    <w:p w:rsidR="00326765" w:rsidRPr="00974B38" w:rsidRDefault="002E090D" w:rsidP="003267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097AFF">
        <w:rPr>
          <w:b/>
          <w:sz w:val="36"/>
          <w:szCs w:val="36"/>
        </w:rPr>
        <w:t>дминистрации</w:t>
      </w:r>
      <w:r w:rsidR="00326765" w:rsidRPr="00974B38">
        <w:rPr>
          <w:b/>
          <w:sz w:val="36"/>
          <w:szCs w:val="36"/>
        </w:rPr>
        <w:t xml:space="preserve"> Муниципального образования</w:t>
      </w:r>
    </w:p>
    <w:p w:rsidR="00326765" w:rsidRPr="00974B38" w:rsidRDefault="00326765" w:rsidP="00326765">
      <w:pPr>
        <w:jc w:val="center"/>
      </w:pPr>
      <w:r w:rsidRPr="00974B38">
        <w:rPr>
          <w:b/>
          <w:sz w:val="36"/>
          <w:szCs w:val="36"/>
        </w:rPr>
        <w:t>город Ирбит</w:t>
      </w:r>
    </w:p>
    <w:p w:rsidR="00326765" w:rsidRPr="004D5998" w:rsidRDefault="00326765" w:rsidP="00326765">
      <w:pPr>
        <w:jc w:val="center"/>
        <w:rPr>
          <w:rFonts w:ascii="Petersburg" w:hAnsi="Petersburg"/>
        </w:rPr>
      </w:pPr>
    </w:p>
    <w:p w:rsidR="00326765" w:rsidRPr="004D5998" w:rsidRDefault="00326765" w:rsidP="00326765">
      <w:pPr>
        <w:jc w:val="center"/>
        <w:rPr>
          <w:rFonts w:ascii="Petersburg" w:hAnsi="Petersburg"/>
        </w:rPr>
      </w:pPr>
    </w:p>
    <w:p w:rsidR="00326765" w:rsidRDefault="00326765" w:rsidP="00326765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от</w:t>
      </w:r>
      <w:r w:rsidR="00FF62C8">
        <w:rPr>
          <w:sz w:val="28"/>
          <w:szCs w:val="28"/>
        </w:rPr>
        <w:t xml:space="preserve"> </w:t>
      </w:r>
      <w:r w:rsidR="00AC6D3C">
        <w:rPr>
          <w:sz w:val="28"/>
          <w:szCs w:val="28"/>
        </w:rPr>
        <w:t>29</w:t>
      </w:r>
      <w:r w:rsidR="00B36C65">
        <w:rPr>
          <w:sz w:val="28"/>
          <w:szCs w:val="28"/>
        </w:rPr>
        <w:t xml:space="preserve"> декабря 2018</w:t>
      </w:r>
      <w:r w:rsidR="00FF65DE">
        <w:rPr>
          <w:sz w:val="28"/>
          <w:szCs w:val="28"/>
        </w:rPr>
        <w:t xml:space="preserve"> года №</w:t>
      </w:r>
      <w:r w:rsidR="00A843A4">
        <w:rPr>
          <w:sz w:val="28"/>
          <w:szCs w:val="28"/>
        </w:rPr>
        <w:t xml:space="preserve"> </w:t>
      </w:r>
      <w:r w:rsidR="00AC6D3C">
        <w:rPr>
          <w:sz w:val="28"/>
          <w:szCs w:val="28"/>
        </w:rPr>
        <w:t xml:space="preserve"> 2390</w:t>
      </w:r>
      <w:r w:rsidR="00B36C65">
        <w:rPr>
          <w:sz w:val="28"/>
          <w:szCs w:val="28"/>
        </w:rPr>
        <w:t>-ПА</w:t>
      </w:r>
    </w:p>
    <w:p w:rsidR="00326765" w:rsidRPr="00532D24" w:rsidRDefault="00326765" w:rsidP="00326765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32D24">
        <w:rPr>
          <w:sz w:val="28"/>
          <w:szCs w:val="28"/>
        </w:rPr>
        <w:t>Ирбит</w:t>
      </w:r>
      <w:r w:rsidRPr="00532D24">
        <w:rPr>
          <w:sz w:val="28"/>
          <w:szCs w:val="28"/>
        </w:rPr>
        <w:tab/>
      </w:r>
    </w:p>
    <w:p w:rsidR="00326765" w:rsidRDefault="00326765" w:rsidP="00326765">
      <w:pPr>
        <w:jc w:val="center"/>
        <w:rPr>
          <w:sz w:val="28"/>
          <w:szCs w:val="28"/>
        </w:rPr>
      </w:pPr>
    </w:p>
    <w:p w:rsidR="0046058C" w:rsidRDefault="0046058C" w:rsidP="00326765">
      <w:pPr>
        <w:jc w:val="center"/>
        <w:rPr>
          <w:sz w:val="28"/>
          <w:szCs w:val="28"/>
        </w:rPr>
      </w:pPr>
    </w:p>
    <w:p w:rsidR="00B076E8" w:rsidRDefault="00EC4AE6" w:rsidP="002F34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646FDB">
        <w:rPr>
          <w:b/>
          <w:i/>
          <w:sz w:val="28"/>
          <w:szCs w:val="28"/>
        </w:rPr>
        <w:t xml:space="preserve">О </w:t>
      </w:r>
      <w:r w:rsidR="0060151E">
        <w:rPr>
          <w:b/>
          <w:i/>
          <w:sz w:val="28"/>
          <w:szCs w:val="28"/>
        </w:rPr>
        <w:t>работе</w:t>
      </w:r>
      <w:r w:rsidR="00B076E8">
        <w:rPr>
          <w:b/>
          <w:i/>
          <w:sz w:val="28"/>
          <w:szCs w:val="28"/>
        </w:rPr>
        <w:t xml:space="preserve"> </w:t>
      </w:r>
      <w:r w:rsidR="006D0895">
        <w:rPr>
          <w:b/>
          <w:i/>
          <w:sz w:val="28"/>
          <w:szCs w:val="28"/>
        </w:rPr>
        <w:t xml:space="preserve"> комиссии</w:t>
      </w:r>
      <w:r w:rsidR="00B076E8">
        <w:rPr>
          <w:b/>
          <w:i/>
          <w:sz w:val="28"/>
          <w:szCs w:val="28"/>
        </w:rPr>
        <w:t xml:space="preserve"> </w:t>
      </w:r>
      <w:r w:rsidR="006D0895">
        <w:rPr>
          <w:b/>
          <w:i/>
          <w:sz w:val="28"/>
          <w:szCs w:val="28"/>
        </w:rPr>
        <w:t xml:space="preserve">по безопасности </w:t>
      </w:r>
    </w:p>
    <w:p w:rsidR="0060151E" w:rsidRDefault="006D0895" w:rsidP="002F34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дорожного движения</w:t>
      </w:r>
      <w:r w:rsidR="0060151E">
        <w:rPr>
          <w:b/>
          <w:i/>
          <w:sz w:val="28"/>
          <w:szCs w:val="28"/>
        </w:rPr>
        <w:t xml:space="preserve"> Муниципального образования </w:t>
      </w:r>
    </w:p>
    <w:p w:rsidR="00EC4AE6" w:rsidRDefault="0060151E" w:rsidP="002F34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 Ирбит в 201</w:t>
      </w:r>
      <w:r w:rsidR="00B36C65">
        <w:rPr>
          <w:b/>
          <w:i/>
          <w:sz w:val="28"/>
          <w:szCs w:val="28"/>
        </w:rPr>
        <w:t>9</w:t>
      </w:r>
      <w:r w:rsidR="00B076E8">
        <w:rPr>
          <w:b/>
          <w:i/>
          <w:sz w:val="28"/>
          <w:szCs w:val="28"/>
        </w:rPr>
        <w:t xml:space="preserve"> году</w:t>
      </w:r>
    </w:p>
    <w:p w:rsidR="0046058C" w:rsidRDefault="0046058C" w:rsidP="002F34B0">
      <w:pPr>
        <w:jc w:val="center"/>
        <w:rPr>
          <w:b/>
          <w:i/>
          <w:sz w:val="28"/>
          <w:szCs w:val="28"/>
        </w:rPr>
      </w:pPr>
    </w:p>
    <w:p w:rsidR="00326765" w:rsidRDefault="00EC4AE6" w:rsidP="002F34B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21D46" w:rsidRDefault="00321D46" w:rsidP="00321D4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35594">
        <w:rPr>
          <w:sz w:val="28"/>
          <w:szCs w:val="28"/>
        </w:rPr>
        <w:t>В соответствии с Федеральными законами от 06.10.2003</w:t>
      </w:r>
      <w:r w:rsidR="00A12385">
        <w:rPr>
          <w:sz w:val="28"/>
          <w:szCs w:val="28"/>
        </w:rPr>
        <w:t xml:space="preserve"> </w:t>
      </w:r>
      <w:r w:rsidRPr="00435594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№</w:t>
        </w:r>
        <w:r w:rsidRPr="00435594">
          <w:rPr>
            <w:sz w:val="28"/>
            <w:szCs w:val="28"/>
          </w:rPr>
          <w:t xml:space="preserve"> 131-ФЗ</w:t>
        </w:r>
      </w:hyperlink>
      <w:r w:rsidRPr="004355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55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35594">
        <w:rPr>
          <w:sz w:val="28"/>
          <w:szCs w:val="28"/>
        </w:rPr>
        <w:t xml:space="preserve"> и от 10.12.1995</w:t>
      </w:r>
      <w:r w:rsidR="00A12385">
        <w:rPr>
          <w:sz w:val="28"/>
          <w:szCs w:val="28"/>
        </w:rPr>
        <w:t xml:space="preserve"> </w:t>
      </w:r>
      <w:r w:rsidRPr="00435594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№</w:t>
        </w:r>
        <w:r w:rsidRPr="00435594">
          <w:rPr>
            <w:sz w:val="28"/>
            <w:szCs w:val="28"/>
          </w:rPr>
          <w:t xml:space="preserve"> 196-ФЗ</w:t>
        </w:r>
      </w:hyperlink>
      <w:r>
        <w:rPr>
          <w:sz w:val="28"/>
          <w:szCs w:val="28"/>
        </w:rPr>
        <w:t xml:space="preserve"> «</w:t>
      </w:r>
      <w:r w:rsidRPr="00435594">
        <w:rPr>
          <w:sz w:val="28"/>
          <w:szCs w:val="28"/>
        </w:rPr>
        <w:t xml:space="preserve">О </w:t>
      </w:r>
      <w:r>
        <w:rPr>
          <w:sz w:val="28"/>
          <w:szCs w:val="28"/>
        </w:rPr>
        <w:t>безопасности дорожного движения»</w:t>
      </w:r>
      <w:r w:rsidRPr="00435594">
        <w:rPr>
          <w:sz w:val="28"/>
          <w:szCs w:val="28"/>
        </w:rPr>
        <w:t xml:space="preserve"> в действующей редакции, руководствуясь </w:t>
      </w:r>
      <w:hyperlink r:id="rId11" w:history="1">
        <w:r w:rsidRPr="00435594">
          <w:rPr>
            <w:sz w:val="28"/>
            <w:szCs w:val="28"/>
          </w:rPr>
          <w:t>Постановлением</w:t>
        </w:r>
      </w:hyperlink>
      <w:r w:rsidRPr="00435594">
        <w:rPr>
          <w:sz w:val="28"/>
          <w:szCs w:val="28"/>
        </w:rPr>
        <w:t xml:space="preserve"> Правительства Свердловской о</w:t>
      </w:r>
      <w:r>
        <w:rPr>
          <w:sz w:val="28"/>
          <w:szCs w:val="28"/>
        </w:rPr>
        <w:t>бласти от 27.12.2005 № 1142-ПП «</w:t>
      </w:r>
      <w:r w:rsidRPr="00435594">
        <w:rPr>
          <w:sz w:val="28"/>
          <w:szCs w:val="28"/>
        </w:rPr>
        <w:t xml:space="preserve">О Правительственной комиссии Свердловской области по вопросам </w:t>
      </w:r>
      <w:r>
        <w:rPr>
          <w:sz w:val="28"/>
          <w:szCs w:val="28"/>
        </w:rPr>
        <w:t>безопасности дор</w:t>
      </w:r>
      <w:r w:rsidR="00937CB8">
        <w:rPr>
          <w:sz w:val="28"/>
          <w:szCs w:val="28"/>
        </w:rPr>
        <w:t>ожного движения»</w:t>
      </w:r>
      <w:r w:rsidRPr="00435594">
        <w:rPr>
          <w:sz w:val="28"/>
          <w:szCs w:val="28"/>
        </w:rPr>
        <w:t xml:space="preserve">, </w:t>
      </w:r>
      <w:hyperlink r:id="rId12" w:history="1">
        <w:r w:rsidRPr="00435594">
          <w:rPr>
            <w:sz w:val="28"/>
            <w:szCs w:val="28"/>
          </w:rPr>
          <w:t>Уставом</w:t>
        </w:r>
      </w:hyperlink>
      <w:r w:rsidRPr="0043559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Ирбит</w:t>
      </w:r>
      <w:r w:rsidRPr="004355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35594">
        <w:rPr>
          <w:sz w:val="28"/>
          <w:szCs w:val="28"/>
        </w:rPr>
        <w:t xml:space="preserve">в целях оптимизации деятельности в сфере обеспечения безопасности дорожного движения на дорогах </w:t>
      </w:r>
      <w:r>
        <w:rPr>
          <w:sz w:val="28"/>
          <w:szCs w:val="28"/>
        </w:rPr>
        <w:t>Муниципального образования город Ирбит</w:t>
      </w:r>
      <w:r w:rsidRPr="00435594">
        <w:rPr>
          <w:sz w:val="28"/>
          <w:szCs w:val="28"/>
        </w:rPr>
        <w:t>, координации работы по профилактике дорожно-тр</w:t>
      </w:r>
      <w:r>
        <w:rPr>
          <w:sz w:val="28"/>
          <w:szCs w:val="28"/>
        </w:rPr>
        <w:t xml:space="preserve">анспортных происшествий, администрация Муниципального образования город Ирбит </w:t>
      </w:r>
    </w:p>
    <w:p w:rsidR="00D2082C" w:rsidRDefault="00326765" w:rsidP="00D2082C">
      <w:pPr>
        <w:rPr>
          <w:b/>
          <w:sz w:val="28"/>
          <w:szCs w:val="28"/>
        </w:rPr>
      </w:pPr>
      <w:r w:rsidRPr="00AC0C6F">
        <w:rPr>
          <w:b/>
          <w:sz w:val="28"/>
          <w:szCs w:val="28"/>
        </w:rPr>
        <w:t>ПОСТАНОВЛЯ</w:t>
      </w:r>
      <w:r w:rsidR="00DB48C8">
        <w:rPr>
          <w:b/>
          <w:sz w:val="28"/>
          <w:szCs w:val="28"/>
        </w:rPr>
        <w:t>ЕТ</w:t>
      </w:r>
      <w:r w:rsidRPr="00AC0C6F">
        <w:rPr>
          <w:b/>
          <w:sz w:val="28"/>
          <w:szCs w:val="28"/>
        </w:rPr>
        <w:t>:</w:t>
      </w:r>
    </w:p>
    <w:p w:rsidR="000D1DB0" w:rsidRDefault="00612959" w:rsidP="00A25A21">
      <w:pPr>
        <w:ind w:firstLine="567"/>
        <w:jc w:val="both"/>
        <w:rPr>
          <w:sz w:val="28"/>
          <w:szCs w:val="28"/>
        </w:rPr>
      </w:pPr>
      <w:r w:rsidRPr="00517686">
        <w:rPr>
          <w:sz w:val="28"/>
          <w:szCs w:val="28"/>
        </w:rPr>
        <w:t>1</w:t>
      </w:r>
      <w:r w:rsidR="00A25A21">
        <w:rPr>
          <w:sz w:val="28"/>
          <w:szCs w:val="28"/>
        </w:rPr>
        <w:t>.</w:t>
      </w:r>
      <w:r w:rsidR="002125AA">
        <w:rPr>
          <w:sz w:val="28"/>
          <w:szCs w:val="28"/>
        </w:rPr>
        <w:t xml:space="preserve">Утвердить </w:t>
      </w:r>
      <w:r w:rsidR="00321D46">
        <w:rPr>
          <w:sz w:val="28"/>
          <w:szCs w:val="28"/>
        </w:rPr>
        <w:t>п</w:t>
      </w:r>
      <w:r w:rsidR="002125AA">
        <w:rPr>
          <w:sz w:val="28"/>
          <w:szCs w:val="28"/>
        </w:rPr>
        <w:t xml:space="preserve">лан работы </w:t>
      </w:r>
      <w:r w:rsidR="00DB48C8">
        <w:rPr>
          <w:sz w:val="28"/>
          <w:szCs w:val="28"/>
        </w:rPr>
        <w:t>комиссии по безопасности дорожного движения</w:t>
      </w:r>
      <w:r w:rsidR="00321D46">
        <w:rPr>
          <w:sz w:val="28"/>
          <w:szCs w:val="28"/>
        </w:rPr>
        <w:t xml:space="preserve"> Муниципального образования город Ирбит</w:t>
      </w:r>
      <w:r w:rsidR="00DB48C8">
        <w:rPr>
          <w:sz w:val="28"/>
          <w:szCs w:val="28"/>
        </w:rPr>
        <w:t xml:space="preserve"> </w:t>
      </w:r>
      <w:r w:rsidR="002125AA">
        <w:rPr>
          <w:sz w:val="28"/>
          <w:szCs w:val="28"/>
        </w:rPr>
        <w:t xml:space="preserve"> на 201</w:t>
      </w:r>
      <w:r w:rsidR="00B36C65">
        <w:rPr>
          <w:sz w:val="28"/>
          <w:szCs w:val="28"/>
        </w:rPr>
        <w:t>9</w:t>
      </w:r>
      <w:r w:rsidR="002125AA">
        <w:rPr>
          <w:sz w:val="28"/>
          <w:szCs w:val="28"/>
        </w:rPr>
        <w:t xml:space="preserve"> год </w:t>
      </w:r>
      <w:r w:rsidR="006F728D">
        <w:rPr>
          <w:sz w:val="28"/>
          <w:szCs w:val="28"/>
        </w:rPr>
        <w:t>(приложение №1</w:t>
      </w:r>
      <w:r w:rsidR="00DB48C8">
        <w:rPr>
          <w:sz w:val="28"/>
          <w:szCs w:val="28"/>
        </w:rPr>
        <w:t>).</w:t>
      </w:r>
    </w:p>
    <w:p w:rsidR="00B076E8" w:rsidRDefault="00A25A21" w:rsidP="00A25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76E8">
        <w:rPr>
          <w:sz w:val="28"/>
          <w:szCs w:val="28"/>
        </w:rPr>
        <w:t xml:space="preserve">Утвердить </w:t>
      </w:r>
      <w:r w:rsidR="00321D46">
        <w:rPr>
          <w:sz w:val="28"/>
          <w:szCs w:val="28"/>
        </w:rPr>
        <w:t>с</w:t>
      </w:r>
      <w:r w:rsidR="00B076E8">
        <w:rPr>
          <w:sz w:val="28"/>
          <w:szCs w:val="28"/>
        </w:rPr>
        <w:t xml:space="preserve">остав </w:t>
      </w:r>
      <w:r w:rsidR="00321D46">
        <w:rPr>
          <w:sz w:val="28"/>
          <w:szCs w:val="28"/>
        </w:rPr>
        <w:t xml:space="preserve">комиссии по безопасности дорожного движения Муниципального образования город Ирбит </w:t>
      </w:r>
      <w:r w:rsidR="006F728D">
        <w:rPr>
          <w:sz w:val="28"/>
          <w:szCs w:val="28"/>
        </w:rPr>
        <w:t>(приложение №2</w:t>
      </w:r>
      <w:r w:rsidR="00B076E8">
        <w:rPr>
          <w:sz w:val="28"/>
          <w:szCs w:val="28"/>
        </w:rPr>
        <w:t>).</w:t>
      </w:r>
    </w:p>
    <w:p w:rsidR="00321D46" w:rsidRPr="00A25A21" w:rsidRDefault="00B076E8" w:rsidP="00A25A21">
      <w:pPr>
        <w:ind w:firstLine="567"/>
        <w:jc w:val="both"/>
        <w:rPr>
          <w:sz w:val="28"/>
          <w:szCs w:val="28"/>
        </w:rPr>
      </w:pPr>
      <w:r w:rsidRPr="00A25A21">
        <w:rPr>
          <w:sz w:val="28"/>
          <w:szCs w:val="28"/>
        </w:rPr>
        <w:t>3</w:t>
      </w:r>
      <w:r w:rsidR="00A25A21">
        <w:rPr>
          <w:sz w:val="28"/>
          <w:szCs w:val="28"/>
        </w:rPr>
        <w:t>.</w:t>
      </w:r>
      <w:r w:rsidR="005C45CF" w:rsidRPr="00A25A21">
        <w:rPr>
          <w:sz w:val="28"/>
          <w:szCs w:val="28"/>
        </w:rPr>
        <w:t xml:space="preserve">Считать утратившим силу </w:t>
      </w:r>
      <w:r w:rsidR="00DB48C8" w:rsidRPr="00A25A21">
        <w:rPr>
          <w:sz w:val="28"/>
          <w:szCs w:val="28"/>
        </w:rPr>
        <w:t xml:space="preserve"> постановлени</w:t>
      </w:r>
      <w:r w:rsidR="00275F27" w:rsidRPr="00A25A21">
        <w:rPr>
          <w:sz w:val="28"/>
          <w:szCs w:val="28"/>
        </w:rPr>
        <w:t>е</w:t>
      </w:r>
      <w:r w:rsidR="00DB48C8" w:rsidRPr="00A25A21">
        <w:rPr>
          <w:sz w:val="28"/>
          <w:szCs w:val="28"/>
        </w:rPr>
        <w:t xml:space="preserve"> администрации Муниципального образования город Ирбит </w:t>
      </w:r>
      <w:r w:rsidR="00E403D2" w:rsidRPr="00A25A21">
        <w:rPr>
          <w:sz w:val="28"/>
          <w:szCs w:val="28"/>
        </w:rPr>
        <w:t xml:space="preserve">от </w:t>
      </w:r>
      <w:r w:rsidR="00B36C65">
        <w:rPr>
          <w:sz w:val="28"/>
          <w:szCs w:val="28"/>
        </w:rPr>
        <w:t>29</w:t>
      </w:r>
      <w:r w:rsidR="00E403D2" w:rsidRPr="00A25A21">
        <w:rPr>
          <w:sz w:val="28"/>
          <w:szCs w:val="28"/>
        </w:rPr>
        <w:t xml:space="preserve"> </w:t>
      </w:r>
      <w:r w:rsidR="00321D46" w:rsidRPr="00A25A21">
        <w:rPr>
          <w:sz w:val="28"/>
          <w:szCs w:val="28"/>
        </w:rPr>
        <w:t>декабря</w:t>
      </w:r>
      <w:r w:rsidR="00E403D2" w:rsidRPr="00A25A21">
        <w:rPr>
          <w:sz w:val="28"/>
          <w:szCs w:val="28"/>
        </w:rPr>
        <w:t xml:space="preserve"> 201</w:t>
      </w:r>
      <w:r w:rsidR="00B36C65">
        <w:rPr>
          <w:sz w:val="28"/>
          <w:szCs w:val="28"/>
        </w:rPr>
        <w:t>7</w:t>
      </w:r>
      <w:r w:rsidR="00E403D2" w:rsidRPr="00A25A21">
        <w:rPr>
          <w:sz w:val="28"/>
          <w:szCs w:val="28"/>
        </w:rPr>
        <w:t xml:space="preserve"> года № </w:t>
      </w:r>
      <w:r w:rsidR="00B36C65">
        <w:rPr>
          <w:sz w:val="28"/>
          <w:szCs w:val="28"/>
        </w:rPr>
        <w:t>2506</w:t>
      </w:r>
      <w:r w:rsidR="00E403D2" w:rsidRPr="00A25A21">
        <w:rPr>
          <w:sz w:val="28"/>
          <w:szCs w:val="28"/>
        </w:rPr>
        <w:t xml:space="preserve"> «</w:t>
      </w:r>
      <w:r w:rsidR="00A25A21" w:rsidRPr="00A25A21">
        <w:rPr>
          <w:sz w:val="28"/>
          <w:szCs w:val="28"/>
        </w:rPr>
        <w:t>О работе  комиссии по безопасности дорожного движения Муниципального образования город Ирбит в 201</w:t>
      </w:r>
      <w:r w:rsidR="00B36C65">
        <w:rPr>
          <w:sz w:val="28"/>
          <w:szCs w:val="28"/>
        </w:rPr>
        <w:t>8</w:t>
      </w:r>
      <w:r w:rsidR="00A25A21" w:rsidRPr="00A25A21">
        <w:rPr>
          <w:sz w:val="28"/>
          <w:szCs w:val="28"/>
        </w:rPr>
        <w:t xml:space="preserve"> году</w:t>
      </w:r>
      <w:r w:rsidR="00E403D2" w:rsidRPr="00A25A21">
        <w:rPr>
          <w:sz w:val="28"/>
          <w:szCs w:val="28"/>
        </w:rPr>
        <w:t>»</w:t>
      </w:r>
      <w:r w:rsidR="00321D46" w:rsidRPr="00A25A21">
        <w:rPr>
          <w:sz w:val="28"/>
          <w:szCs w:val="28"/>
        </w:rPr>
        <w:t>.</w:t>
      </w:r>
    </w:p>
    <w:p w:rsidR="005C45CF" w:rsidRDefault="00A25A21" w:rsidP="00A25A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45CF">
        <w:rPr>
          <w:sz w:val="28"/>
          <w:szCs w:val="28"/>
        </w:rPr>
        <w:t xml:space="preserve">Контроль </w:t>
      </w:r>
      <w:r w:rsidR="00FA4149">
        <w:rPr>
          <w:sz w:val="28"/>
          <w:szCs w:val="28"/>
        </w:rPr>
        <w:t>за исполнением</w:t>
      </w:r>
      <w:r w:rsidR="005C45CF">
        <w:rPr>
          <w:sz w:val="28"/>
          <w:szCs w:val="28"/>
        </w:rPr>
        <w:t xml:space="preserve"> настоящего постановления возложить на </w:t>
      </w:r>
      <w:r w:rsidR="00B36C65">
        <w:rPr>
          <w:sz w:val="28"/>
          <w:szCs w:val="28"/>
        </w:rPr>
        <w:t xml:space="preserve">первого </w:t>
      </w:r>
      <w:r w:rsidR="005C45CF">
        <w:rPr>
          <w:sz w:val="28"/>
          <w:szCs w:val="28"/>
        </w:rPr>
        <w:t>заместителя главы администрации Муниципа</w:t>
      </w:r>
      <w:r w:rsidR="00A257B0">
        <w:rPr>
          <w:sz w:val="28"/>
          <w:szCs w:val="28"/>
        </w:rPr>
        <w:t>льного образования город Ирбит С.С. Лобанова.</w:t>
      </w:r>
      <w:r w:rsidR="00284F37">
        <w:rPr>
          <w:sz w:val="28"/>
          <w:szCs w:val="28"/>
        </w:rPr>
        <w:t xml:space="preserve"> </w:t>
      </w:r>
    </w:p>
    <w:p w:rsidR="00A96F75" w:rsidRDefault="00A96F75" w:rsidP="00326765">
      <w:pPr>
        <w:jc w:val="both"/>
        <w:rPr>
          <w:sz w:val="28"/>
          <w:szCs w:val="28"/>
        </w:rPr>
      </w:pPr>
    </w:p>
    <w:p w:rsidR="00A96F75" w:rsidRPr="00C90C98" w:rsidRDefault="00A96F75" w:rsidP="00326765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34"/>
        <w:gridCol w:w="4919"/>
      </w:tblGrid>
      <w:tr w:rsidR="00C374D6" w:rsidTr="00A25A21">
        <w:tc>
          <w:tcPr>
            <w:tcW w:w="4934" w:type="dxa"/>
          </w:tcPr>
          <w:p w:rsidR="00DF53AB" w:rsidRPr="00935206" w:rsidRDefault="00DF53AB" w:rsidP="00DF53AB">
            <w:pPr>
              <w:jc w:val="both"/>
              <w:rPr>
                <w:sz w:val="28"/>
                <w:szCs w:val="28"/>
              </w:rPr>
            </w:pPr>
            <w:r w:rsidRPr="00935206">
              <w:rPr>
                <w:sz w:val="28"/>
                <w:szCs w:val="28"/>
              </w:rPr>
              <w:t xml:space="preserve">Глава Муниципального </w:t>
            </w:r>
          </w:p>
          <w:p w:rsidR="00C374D6" w:rsidRDefault="00DF53AB" w:rsidP="00DF53AB">
            <w:pPr>
              <w:jc w:val="both"/>
              <w:rPr>
                <w:sz w:val="28"/>
                <w:szCs w:val="28"/>
              </w:rPr>
            </w:pPr>
            <w:r w:rsidRPr="00935206">
              <w:rPr>
                <w:sz w:val="28"/>
                <w:szCs w:val="28"/>
              </w:rPr>
              <w:t xml:space="preserve">образования город Ирбит               </w:t>
            </w:r>
          </w:p>
        </w:tc>
        <w:tc>
          <w:tcPr>
            <w:tcW w:w="4919" w:type="dxa"/>
          </w:tcPr>
          <w:p w:rsidR="002B4548" w:rsidRDefault="004C7BFB" w:rsidP="00DF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2B4548" w:rsidRDefault="002B4548" w:rsidP="00DF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C7BFB">
              <w:rPr>
                <w:sz w:val="28"/>
                <w:szCs w:val="28"/>
              </w:rPr>
              <w:t xml:space="preserve">   </w:t>
            </w:r>
            <w:r w:rsidR="00986B96">
              <w:rPr>
                <w:sz w:val="28"/>
                <w:szCs w:val="28"/>
              </w:rPr>
              <w:t xml:space="preserve">                </w:t>
            </w:r>
            <w:r w:rsidR="00B36C65">
              <w:rPr>
                <w:sz w:val="28"/>
                <w:szCs w:val="28"/>
              </w:rPr>
              <w:t xml:space="preserve">       Н.В. Юдин</w:t>
            </w:r>
          </w:p>
          <w:p w:rsidR="00C374D6" w:rsidRDefault="00C374D6" w:rsidP="00326765">
            <w:pPr>
              <w:jc w:val="both"/>
              <w:rPr>
                <w:sz w:val="28"/>
                <w:szCs w:val="28"/>
              </w:rPr>
            </w:pPr>
          </w:p>
        </w:tc>
      </w:tr>
    </w:tbl>
    <w:p w:rsidR="00A871CF" w:rsidRPr="00746FC4" w:rsidRDefault="00A871CF" w:rsidP="002B4548">
      <w:pPr>
        <w:ind w:left="5760" w:hanging="720"/>
        <w:rPr>
          <w:rFonts w:ascii="Liberation Serif" w:hAnsi="Liberation Serif"/>
          <w:sz w:val="28"/>
          <w:szCs w:val="28"/>
        </w:rPr>
      </w:pPr>
    </w:p>
    <w:p w:rsidR="002B4548" w:rsidRPr="00746FC4" w:rsidRDefault="002B4548" w:rsidP="00AC6D3C">
      <w:pPr>
        <w:ind w:left="4536"/>
        <w:rPr>
          <w:sz w:val="28"/>
          <w:szCs w:val="28"/>
        </w:rPr>
      </w:pPr>
      <w:r w:rsidRPr="00746FC4">
        <w:rPr>
          <w:sz w:val="28"/>
          <w:szCs w:val="28"/>
        </w:rPr>
        <w:t>Приложение № 1</w:t>
      </w:r>
    </w:p>
    <w:p w:rsidR="002B4548" w:rsidRPr="00746FC4" w:rsidRDefault="002B4548" w:rsidP="00AC6D3C">
      <w:pPr>
        <w:ind w:left="4536"/>
        <w:rPr>
          <w:sz w:val="28"/>
          <w:szCs w:val="28"/>
        </w:rPr>
      </w:pPr>
      <w:r w:rsidRPr="00746FC4">
        <w:rPr>
          <w:sz w:val="28"/>
          <w:szCs w:val="28"/>
        </w:rPr>
        <w:t xml:space="preserve">к постановлению администрации Муниципального образования город Ирбит от </w:t>
      </w:r>
      <w:r w:rsidR="00986B96" w:rsidRPr="00746FC4">
        <w:rPr>
          <w:sz w:val="28"/>
          <w:szCs w:val="28"/>
        </w:rPr>
        <w:t xml:space="preserve">29 </w:t>
      </w:r>
      <w:r w:rsidRPr="00746FC4">
        <w:rPr>
          <w:sz w:val="28"/>
          <w:szCs w:val="28"/>
        </w:rPr>
        <w:t>декабря 201</w:t>
      </w:r>
      <w:r w:rsidR="00B36C65" w:rsidRPr="00746FC4">
        <w:rPr>
          <w:sz w:val="28"/>
          <w:szCs w:val="28"/>
        </w:rPr>
        <w:t>8</w:t>
      </w:r>
      <w:r w:rsidR="00680F02" w:rsidRPr="00746FC4">
        <w:rPr>
          <w:sz w:val="28"/>
          <w:szCs w:val="28"/>
        </w:rPr>
        <w:t xml:space="preserve"> г. №</w:t>
      </w:r>
      <w:r w:rsidR="00AC6D3C">
        <w:rPr>
          <w:sz w:val="28"/>
          <w:szCs w:val="28"/>
        </w:rPr>
        <w:t>2390-ПА</w:t>
      </w:r>
    </w:p>
    <w:p w:rsidR="002B4548" w:rsidRPr="00746FC4" w:rsidRDefault="002B4548" w:rsidP="002B4548"/>
    <w:p w:rsidR="00C4470C" w:rsidRPr="00746FC4" w:rsidRDefault="00C4470C" w:rsidP="00C4470C">
      <w:pPr>
        <w:jc w:val="center"/>
        <w:rPr>
          <w:b/>
        </w:rPr>
      </w:pPr>
      <w:r w:rsidRPr="00746FC4">
        <w:rPr>
          <w:b/>
        </w:rPr>
        <w:t>ПЛАН</w:t>
      </w:r>
    </w:p>
    <w:p w:rsidR="00C4470C" w:rsidRPr="00746FC4" w:rsidRDefault="00C4470C" w:rsidP="00C4470C">
      <w:pPr>
        <w:jc w:val="center"/>
        <w:rPr>
          <w:sz w:val="28"/>
          <w:szCs w:val="28"/>
        </w:rPr>
      </w:pPr>
      <w:r w:rsidRPr="00746FC4">
        <w:rPr>
          <w:sz w:val="28"/>
          <w:szCs w:val="28"/>
        </w:rPr>
        <w:t>Работы комиссии по безопасности дорожного движения Муниципального образования город Ирбит  на 2019 год</w:t>
      </w:r>
    </w:p>
    <w:p w:rsidR="00C4470C" w:rsidRPr="00746FC4" w:rsidRDefault="00C4470C" w:rsidP="00C4470C">
      <w:pPr>
        <w:jc w:val="center"/>
        <w:rPr>
          <w:sz w:val="28"/>
          <w:szCs w:val="28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374"/>
        <w:gridCol w:w="3870"/>
        <w:gridCol w:w="2127"/>
        <w:gridCol w:w="2020"/>
      </w:tblGrid>
      <w:tr w:rsidR="00C4470C" w:rsidRPr="00746FC4" w:rsidTr="004169F2">
        <w:tc>
          <w:tcPr>
            <w:tcW w:w="426" w:type="dxa"/>
          </w:tcPr>
          <w:p w:rsidR="00C4470C" w:rsidRPr="00746FC4" w:rsidRDefault="00C4470C" w:rsidP="00D0604F">
            <w:pPr>
              <w:jc w:val="center"/>
              <w:rPr>
                <w:b/>
              </w:rPr>
            </w:pPr>
            <w:r w:rsidRPr="00746FC4">
              <w:rPr>
                <w:b/>
              </w:rPr>
              <w:t>№ п/п</w:t>
            </w:r>
          </w:p>
        </w:tc>
        <w:tc>
          <w:tcPr>
            <w:tcW w:w="1374" w:type="dxa"/>
          </w:tcPr>
          <w:p w:rsidR="00C4470C" w:rsidRPr="00746FC4" w:rsidRDefault="00C4470C" w:rsidP="00D0604F">
            <w:pPr>
              <w:jc w:val="center"/>
              <w:rPr>
                <w:b/>
              </w:rPr>
            </w:pPr>
            <w:r w:rsidRPr="00746FC4">
              <w:rPr>
                <w:b/>
              </w:rPr>
              <w:t>Сроки</w:t>
            </w:r>
          </w:p>
          <w:p w:rsidR="00C4470C" w:rsidRPr="00746FC4" w:rsidRDefault="00C4470C" w:rsidP="00D0604F">
            <w:pPr>
              <w:jc w:val="center"/>
              <w:rPr>
                <w:b/>
              </w:rPr>
            </w:pPr>
            <w:r w:rsidRPr="00746FC4">
              <w:rPr>
                <w:b/>
              </w:rPr>
              <w:t>проведения</w:t>
            </w:r>
          </w:p>
        </w:tc>
        <w:tc>
          <w:tcPr>
            <w:tcW w:w="3870" w:type="dxa"/>
          </w:tcPr>
          <w:p w:rsidR="00C4470C" w:rsidRPr="00746FC4" w:rsidRDefault="00C4470C" w:rsidP="00D0604F">
            <w:pPr>
              <w:jc w:val="center"/>
              <w:rPr>
                <w:b/>
              </w:rPr>
            </w:pPr>
            <w:r w:rsidRPr="00746FC4">
              <w:rPr>
                <w:b/>
              </w:rPr>
              <w:t>Наименование мероприятия</w:t>
            </w:r>
          </w:p>
        </w:tc>
        <w:tc>
          <w:tcPr>
            <w:tcW w:w="2127" w:type="dxa"/>
          </w:tcPr>
          <w:p w:rsidR="00C4470C" w:rsidRPr="00746FC4" w:rsidRDefault="00C4470C" w:rsidP="00D0604F">
            <w:pPr>
              <w:jc w:val="center"/>
              <w:rPr>
                <w:b/>
              </w:rPr>
            </w:pPr>
            <w:r w:rsidRPr="00746FC4">
              <w:rPr>
                <w:b/>
              </w:rPr>
              <w:t>Докладчик</w:t>
            </w:r>
          </w:p>
        </w:tc>
        <w:tc>
          <w:tcPr>
            <w:tcW w:w="2020" w:type="dxa"/>
          </w:tcPr>
          <w:p w:rsidR="00C4470C" w:rsidRPr="00746FC4" w:rsidRDefault="00C4470C" w:rsidP="00D0604F">
            <w:pPr>
              <w:jc w:val="center"/>
              <w:rPr>
                <w:b/>
              </w:rPr>
            </w:pPr>
            <w:r w:rsidRPr="00746FC4">
              <w:rPr>
                <w:b/>
              </w:rPr>
              <w:t>Ответственный за исполнение</w:t>
            </w:r>
          </w:p>
        </w:tc>
      </w:tr>
      <w:tr w:rsidR="00C4470C" w:rsidRPr="00746FC4" w:rsidTr="004169F2">
        <w:tc>
          <w:tcPr>
            <w:tcW w:w="426" w:type="dxa"/>
          </w:tcPr>
          <w:p w:rsidR="00C4470C" w:rsidRPr="00746FC4" w:rsidRDefault="00C4470C" w:rsidP="00D0604F">
            <w:r w:rsidRPr="00746FC4">
              <w:t>1.</w:t>
            </w:r>
          </w:p>
        </w:tc>
        <w:tc>
          <w:tcPr>
            <w:tcW w:w="1374" w:type="dxa"/>
          </w:tcPr>
          <w:p w:rsidR="00C4470C" w:rsidRPr="00746FC4" w:rsidRDefault="00C4470C" w:rsidP="00D0604F">
            <w:r w:rsidRPr="00746FC4">
              <w:t>Каждое заседание</w:t>
            </w:r>
          </w:p>
        </w:tc>
        <w:tc>
          <w:tcPr>
            <w:tcW w:w="3870" w:type="dxa"/>
          </w:tcPr>
          <w:p w:rsidR="00C4470C" w:rsidRPr="00746FC4" w:rsidRDefault="00C4470C" w:rsidP="00D0604F">
            <w:pPr>
              <w:numPr>
                <w:ilvl w:val="0"/>
                <w:numId w:val="1"/>
              </w:numPr>
              <w:tabs>
                <w:tab w:val="clear" w:pos="720"/>
                <w:tab w:val="left" w:pos="306"/>
              </w:tabs>
              <w:ind w:left="0" w:firstLine="0"/>
            </w:pPr>
            <w:r w:rsidRPr="00746FC4">
              <w:t>Результаты выполнения решений комиссии по БДД.</w:t>
            </w:r>
          </w:p>
          <w:p w:rsidR="00C4470C" w:rsidRPr="00746FC4" w:rsidRDefault="00C4470C" w:rsidP="00D0604F">
            <w:pPr>
              <w:numPr>
                <w:ilvl w:val="0"/>
                <w:numId w:val="1"/>
              </w:numPr>
              <w:tabs>
                <w:tab w:val="clear" w:pos="720"/>
                <w:tab w:val="left" w:pos="306"/>
              </w:tabs>
              <w:ind w:left="0" w:firstLine="0"/>
            </w:pPr>
            <w:r w:rsidRPr="00746FC4">
              <w:t xml:space="preserve">Рассмотрение заявлений граждан, писем организаций и предприятий по вопросам БДД. </w:t>
            </w:r>
          </w:p>
        </w:tc>
        <w:tc>
          <w:tcPr>
            <w:tcW w:w="2127" w:type="dxa"/>
          </w:tcPr>
          <w:p w:rsidR="00C4470C" w:rsidRPr="00746FC4" w:rsidRDefault="00C4470C" w:rsidP="00D0604F">
            <w:r w:rsidRPr="00746FC4">
              <w:t>Лобанов С.С.</w:t>
            </w:r>
          </w:p>
          <w:p w:rsidR="00C4470C" w:rsidRPr="00746FC4" w:rsidRDefault="00C4470C" w:rsidP="00D0604F"/>
          <w:p w:rsidR="00C4470C" w:rsidRPr="00746FC4" w:rsidRDefault="00C4470C" w:rsidP="00D0604F">
            <w:r w:rsidRPr="00746FC4">
              <w:t xml:space="preserve">Коростелева С.В. </w:t>
            </w:r>
          </w:p>
        </w:tc>
        <w:tc>
          <w:tcPr>
            <w:tcW w:w="2020" w:type="dxa"/>
          </w:tcPr>
          <w:p w:rsidR="00C4470C" w:rsidRPr="00746FC4" w:rsidRDefault="00C4470C" w:rsidP="00D0604F">
            <w:r w:rsidRPr="00746FC4">
              <w:t>Лобанов С.С.</w:t>
            </w:r>
          </w:p>
          <w:p w:rsidR="00C4470C" w:rsidRPr="00746FC4" w:rsidRDefault="00C4470C" w:rsidP="00D0604F"/>
          <w:p w:rsidR="00C4470C" w:rsidRPr="00746FC4" w:rsidRDefault="00C4470C" w:rsidP="00D0604F"/>
        </w:tc>
      </w:tr>
      <w:tr w:rsidR="00C4470C" w:rsidRPr="00746FC4" w:rsidTr="004169F2">
        <w:trPr>
          <w:trHeight w:val="558"/>
        </w:trPr>
        <w:tc>
          <w:tcPr>
            <w:tcW w:w="426" w:type="dxa"/>
          </w:tcPr>
          <w:p w:rsidR="00C4470C" w:rsidRPr="00746FC4" w:rsidRDefault="00C4470C" w:rsidP="00D0604F">
            <w:r w:rsidRPr="00746FC4">
              <w:t>2.</w:t>
            </w:r>
          </w:p>
        </w:tc>
        <w:tc>
          <w:tcPr>
            <w:tcW w:w="1374" w:type="dxa"/>
          </w:tcPr>
          <w:p w:rsidR="00C4470C" w:rsidRPr="00746FC4" w:rsidRDefault="00C4470C" w:rsidP="00D0604F">
            <w:r w:rsidRPr="00746FC4">
              <w:t>1 квартал</w:t>
            </w:r>
          </w:p>
        </w:tc>
        <w:tc>
          <w:tcPr>
            <w:tcW w:w="3870" w:type="dxa"/>
          </w:tcPr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1.О состоянии и причинах детского дорожно-транспортного травматизма и мерах, принимаемых по его снижению.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 xml:space="preserve">2.Состояние улично-дорожной сети (в том числе освещенность) и средств организации движения, в том числе организация уличного освещения. 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Меры, принимаемые ГИБДД по контролю за содержанием дорог, дорожных сооружений и средствами организации движения в безопасном состоянии.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3.Работы, проводимые муниципальными учреждениями по содержанию улично-дорожной сети и средств организации движения.</w:t>
            </w:r>
          </w:p>
          <w:p w:rsidR="00C4470C" w:rsidRPr="00746FC4" w:rsidRDefault="00C4470C" w:rsidP="00D0604F">
            <w:pPr>
              <w:tabs>
                <w:tab w:val="num" w:pos="432"/>
              </w:tabs>
            </w:pPr>
            <w:r w:rsidRPr="00746FC4">
              <w:t>4.Состояние аварийности на транспорте предприятий. Состояние аварийности на пассажирском транспорте. Результаты проверок АТП. Меры, принимаемые ГИБДД по контролю за деятельностью автопредприятий по обеспечению безопасности дорожного движения.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5.Меры, принимаемые по снижению количества ДТП с наиболее уязвимыми участниками дорожного движения – пешеходами.</w:t>
            </w:r>
          </w:p>
          <w:p w:rsidR="00C4470C" w:rsidRPr="00746FC4" w:rsidRDefault="00FB686B" w:rsidP="00D0604F">
            <w:pPr>
              <w:tabs>
                <w:tab w:val="left" w:pos="306"/>
              </w:tabs>
            </w:pPr>
            <w:r>
              <w:t xml:space="preserve">6.О результатах проведения </w:t>
            </w:r>
            <w:r>
              <w:lastRenderedPageBreak/>
              <w:t>профилактических мероприятий</w:t>
            </w:r>
            <w:r w:rsidR="00C4470C" w:rsidRPr="00746FC4">
              <w:t xml:space="preserve"> «Горка»</w:t>
            </w:r>
          </w:p>
        </w:tc>
        <w:tc>
          <w:tcPr>
            <w:tcW w:w="2127" w:type="dxa"/>
          </w:tcPr>
          <w:p w:rsidR="00C4470C" w:rsidRPr="00746FC4" w:rsidRDefault="00C4470C" w:rsidP="00D0604F">
            <w:r w:rsidRPr="00746FC4">
              <w:lastRenderedPageBreak/>
              <w:t>Бердюгина Т.И.</w:t>
            </w:r>
            <w:r w:rsidR="004169F2">
              <w:t xml:space="preserve"> (по согласованию)</w:t>
            </w:r>
          </w:p>
          <w:p w:rsidR="004169F2" w:rsidRPr="00746FC4" w:rsidRDefault="00C4470C" w:rsidP="004169F2">
            <w:r w:rsidRPr="00746FC4">
              <w:t xml:space="preserve">Лыжина Ю.Н. </w:t>
            </w:r>
            <w:r w:rsidR="004169F2">
              <w:t>(по согласованию)</w:t>
            </w:r>
          </w:p>
          <w:p w:rsidR="004169F2" w:rsidRPr="00746FC4" w:rsidRDefault="00FB686B" w:rsidP="004169F2">
            <w:r>
              <w:t>Б</w:t>
            </w:r>
            <w:r w:rsidR="00C4470C" w:rsidRPr="00746FC4">
              <w:t>уньков В.В.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Радионов А.Ф.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Тузбаев С.В.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Гусаров С.В.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Бердюгина Т.И.</w:t>
            </w:r>
            <w:r w:rsidR="004169F2">
              <w:t xml:space="preserve"> </w:t>
            </w:r>
            <w:r w:rsidR="004169F2">
              <w:lastRenderedPageBreak/>
              <w:t>(по согласованию)</w:t>
            </w:r>
          </w:p>
          <w:p w:rsidR="00C4470C" w:rsidRPr="00746FC4" w:rsidRDefault="00C4470C" w:rsidP="00D0604F"/>
        </w:tc>
        <w:tc>
          <w:tcPr>
            <w:tcW w:w="2020" w:type="dxa"/>
          </w:tcPr>
          <w:p w:rsidR="00C4470C" w:rsidRPr="00746FC4" w:rsidRDefault="00C4470C" w:rsidP="00D0604F">
            <w:r w:rsidRPr="00746FC4">
              <w:lastRenderedPageBreak/>
              <w:t>Митряшов Д.С.</w:t>
            </w:r>
            <w:r w:rsidR="004169F2">
              <w:t xml:space="preserve"> (по согласованию)</w:t>
            </w:r>
          </w:p>
          <w:p w:rsidR="00C4470C" w:rsidRPr="00746FC4" w:rsidRDefault="00C4470C" w:rsidP="00D0604F">
            <w:r w:rsidRPr="00746FC4">
              <w:t xml:space="preserve">Лобанов С.С. </w:t>
            </w:r>
          </w:p>
        </w:tc>
      </w:tr>
      <w:tr w:rsidR="00C4470C" w:rsidRPr="00746FC4" w:rsidTr="004169F2">
        <w:trPr>
          <w:trHeight w:val="2304"/>
        </w:trPr>
        <w:tc>
          <w:tcPr>
            <w:tcW w:w="426" w:type="dxa"/>
          </w:tcPr>
          <w:p w:rsidR="00C4470C" w:rsidRPr="00746FC4" w:rsidRDefault="00C4470C" w:rsidP="00D0604F">
            <w:r w:rsidRPr="00746FC4">
              <w:lastRenderedPageBreak/>
              <w:t>3.</w:t>
            </w:r>
          </w:p>
        </w:tc>
        <w:tc>
          <w:tcPr>
            <w:tcW w:w="1374" w:type="dxa"/>
          </w:tcPr>
          <w:p w:rsidR="00C4470C" w:rsidRPr="00746FC4" w:rsidRDefault="00C4470C" w:rsidP="00D0604F">
            <w:r w:rsidRPr="00746FC4">
              <w:t>2 квартал</w:t>
            </w:r>
          </w:p>
        </w:tc>
        <w:tc>
          <w:tcPr>
            <w:tcW w:w="3870" w:type="dxa"/>
          </w:tcPr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1. О состоянии и причинах детского дорожно-транспортного травматизма и мерах, принимаемых по его снижению.</w:t>
            </w:r>
          </w:p>
          <w:p w:rsidR="00FB686B" w:rsidRDefault="00C4470C" w:rsidP="00D0604F">
            <w:pPr>
              <w:tabs>
                <w:tab w:val="left" w:pos="306"/>
              </w:tabs>
            </w:pPr>
            <w:r w:rsidRPr="00746FC4">
              <w:t xml:space="preserve">2. Результаты проверок автодорог у детский учреждений, где будут функционировать детские площадки в летний период. 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 xml:space="preserve">3.Состояние улично-дорожной сети (в том числе освещенность) и средств организации движения, в том числе организация уличного освещения. 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Меры, принимаемые ГИБДД по контролю за содержанием дорог, дорожных сооружений и средствами организации движения в безопасном состоянии с привлечением общественности.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 xml:space="preserve">4. Результаты комплексной проверки эксплуатационного состояния улично-дорожной сети и технических средств организации дорожного движения в местах расположения дошкольных и общеобразовательных учреждений перед началом нового 2019-2020 учебного года. 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5.Работы, проводимые муниципальными учреждениями по содержанию улично-дорожной сети и средств организации движения.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 xml:space="preserve">6.Состояние аварийности на транспорте предприятий, пассажирском транспорте. Результаты проверок АТП. Меры, принимаемые ГИБДД по контролю за деятельностью автопредприятий по обеспечению безопасности дорожного движения. </w:t>
            </w:r>
          </w:p>
        </w:tc>
        <w:tc>
          <w:tcPr>
            <w:tcW w:w="2127" w:type="dxa"/>
          </w:tcPr>
          <w:p w:rsidR="004169F2" w:rsidRPr="00746FC4" w:rsidRDefault="00C4470C" w:rsidP="004169F2">
            <w:r w:rsidRPr="00746FC4">
              <w:t>Бердюгина Т.И.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Буньков В.В.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Радионов А.Ф.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Тузбаев С.В.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</w:tc>
        <w:tc>
          <w:tcPr>
            <w:tcW w:w="2020" w:type="dxa"/>
          </w:tcPr>
          <w:p w:rsidR="00C4470C" w:rsidRPr="00746FC4" w:rsidRDefault="00C4470C" w:rsidP="00D0604F">
            <w:r w:rsidRPr="00746FC4">
              <w:t>Митряшов Д.С.</w:t>
            </w:r>
            <w:r w:rsidR="004169F2">
              <w:t xml:space="preserve"> (по согласованию)</w:t>
            </w:r>
          </w:p>
          <w:p w:rsidR="00C4470C" w:rsidRPr="00746FC4" w:rsidRDefault="00C4470C" w:rsidP="00D0604F">
            <w:r w:rsidRPr="00746FC4">
              <w:t>Лобанов С.С.</w:t>
            </w:r>
          </w:p>
        </w:tc>
      </w:tr>
      <w:tr w:rsidR="00C4470C" w:rsidRPr="00746FC4" w:rsidTr="004169F2">
        <w:tc>
          <w:tcPr>
            <w:tcW w:w="426" w:type="dxa"/>
          </w:tcPr>
          <w:p w:rsidR="00C4470C" w:rsidRPr="00746FC4" w:rsidRDefault="00C4470C" w:rsidP="00D0604F">
            <w:r w:rsidRPr="00746FC4">
              <w:t>4.</w:t>
            </w:r>
          </w:p>
        </w:tc>
        <w:tc>
          <w:tcPr>
            <w:tcW w:w="1374" w:type="dxa"/>
          </w:tcPr>
          <w:p w:rsidR="00C4470C" w:rsidRPr="00746FC4" w:rsidRDefault="00C4470C" w:rsidP="00D0604F">
            <w:r w:rsidRPr="00746FC4">
              <w:t>3 квартал</w:t>
            </w:r>
          </w:p>
        </w:tc>
        <w:tc>
          <w:tcPr>
            <w:tcW w:w="3870" w:type="dxa"/>
          </w:tcPr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1.Результаты ежегодной комплексной проверки (комиссионного обследования) ж/д переездов. Меры, принимаемые ГИБДД по контролю за содержанием ж/д переездов в безопасном для движения состоянии.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 xml:space="preserve">2.О состоянии и причинах детского дорожно-транспортного травматизма и мерах, </w:t>
            </w:r>
            <w:r w:rsidRPr="00746FC4">
              <w:lastRenderedPageBreak/>
              <w:t>принимаемых по его снижению.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 xml:space="preserve">3.Состояние улично-дорожной сети (в том числе освещенность) и средств организации движения, в том числе организация уличного освещения. 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Меры, принимаемые ГИБДД по контролю за содержанием дорог, дорожных сооружений и средствами организации движения в безопасном состоянии с привлечением общественности.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4.Результаты инспектирования образовательных учреждений перед началом нового 2019-2020 учебного года по выполнению мероприятий по профилактике детского дорожно-транспортного травматизма.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5.Меры, принимаемые по снижению количества ДТП с наиболее уязвимыми участниками дорожного движения – пешеходами.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6. Оборудование пешеходных переходов у образовательных и дошкольных организаций светофорными объектами типа Т-7.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7.Состояние аварийности на транспорте предприятий, пассажирском транспорте. Результаты проверок АТП. Меры, принимаемые ГИБДД по контролю за деятельностью автопредприятий по обеспечению безопасности дорожного движения.</w:t>
            </w:r>
          </w:p>
          <w:p w:rsidR="00C4470C" w:rsidRPr="00746FC4" w:rsidRDefault="00C4470C" w:rsidP="00D0604F">
            <w:pPr>
              <w:tabs>
                <w:tab w:val="left" w:pos="306"/>
              </w:tabs>
              <w:rPr>
                <w:color w:val="FF0000"/>
              </w:rPr>
            </w:pPr>
            <w:r w:rsidRPr="00746FC4">
              <w:t>8.О выполнении мероприятий муниципальной подпрограмме  «Повышение безопасности дорожного движения на территории Муниципального образ</w:t>
            </w:r>
            <w:r w:rsidR="00FB686B">
              <w:t>ования  город Ирбит на 2017-2021</w:t>
            </w:r>
            <w:r w:rsidRPr="00746FC4">
              <w:t>годы» в 2019 году.</w:t>
            </w:r>
          </w:p>
        </w:tc>
        <w:tc>
          <w:tcPr>
            <w:tcW w:w="2127" w:type="dxa"/>
          </w:tcPr>
          <w:p w:rsidR="004169F2" w:rsidRPr="00746FC4" w:rsidRDefault="00C4470C" w:rsidP="004169F2">
            <w:r w:rsidRPr="00746FC4">
              <w:lastRenderedPageBreak/>
              <w:t>Буньков В.В.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>
            <w:r w:rsidRPr="00746FC4">
              <w:t>Бердюгина Т.И.</w:t>
            </w:r>
            <w:r w:rsidR="004169F2">
              <w:t xml:space="preserve"> (по согласованию)</w:t>
            </w:r>
          </w:p>
          <w:p w:rsidR="004169F2" w:rsidRPr="00746FC4" w:rsidRDefault="00C4470C" w:rsidP="004169F2">
            <w:r w:rsidRPr="00746FC4">
              <w:t>Лыжина Ю.Н.</w:t>
            </w:r>
            <w:r w:rsidR="004169F2">
              <w:t xml:space="preserve"> (по </w:t>
            </w:r>
            <w:r w:rsidR="004169F2">
              <w:lastRenderedPageBreak/>
              <w:t>согласованию)</w:t>
            </w:r>
          </w:p>
          <w:p w:rsidR="004169F2" w:rsidRPr="00746FC4" w:rsidRDefault="00C4470C" w:rsidP="004169F2">
            <w:r w:rsidRPr="00746FC4">
              <w:t xml:space="preserve">Буньков В.В. </w:t>
            </w:r>
            <w:r w:rsidR="004169F2">
              <w:t>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>
            <w:r w:rsidRPr="00746FC4">
              <w:t>Бердюгина Т.И.</w:t>
            </w:r>
            <w:r w:rsidR="004169F2">
              <w:t xml:space="preserve"> (по согласованию)</w:t>
            </w:r>
          </w:p>
          <w:p w:rsidR="004169F2" w:rsidRPr="00746FC4" w:rsidRDefault="00C4470C" w:rsidP="004169F2">
            <w:r w:rsidRPr="00746FC4">
              <w:t>Лыжина Ю.Н.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Гусаров С.В.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Буньков В.В.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Тузбаев С.В.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4169F2">
            <w:r w:rsidRPr="00746FC4">
              <w:t>Лобанов С.С.</w:t>
            </w:r>
            <w:r w:rsidR="004169F2">
              <w:t xml:space="preserve"> </w:t>
            </w:r>
          </w:p>
        </w:tc>
        <w:tc>
          <w:tcPr>
            <w:tcW w:w="2020" w:type="dxa"/>
          </w:tcPr>
          <w:p w:rsidR="00C4470C" w:rsidRPr="00746FC4" w:rsidRDefault="00C4470C" w:rsidP="00D0604F">
            <w:r w:rsidRPr="00746FC4">
              <w:lastRenderedPageBreak/>
              <w:t>Митряшов Д.С.</w:t>
            </w:r>
            <w:r w:rsidR="004169F2">
              <w:t xml:space="preserve"> (по согласованию)</w:t>
            </w:r>
          </w:p>
          <w:p w:rsidR="00C4470C" w:rsidRPr="00746FC4" w:rsidRDefault="00C4470C" w:rsidP="00D0604F">
            <w:r w:rsidRPr="00746FC4">
              <w:t xml:space="preserve">Лобанов С.С. 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</w:tc>
      </w:tr>
      <w:tr w:rsidR="00C4470C" w:rsidRPr="00746FC4" w:rsidTr="004169F2">
        <w:tc>
          <w:tcPr>
            <w:tcW w:w="426" w:type="dxa"/>
          </w:tcPr>
          <w:p w:rsidR="00C4470C" w:rsidRPr="00746FC4" w:rsidRDefault="00C4470C" w:rsidP="00D0604F">
            <w:r w:rsidRPr="00746FC4">
              <w:lastRenderedPageBreak/>
              <w:t>5.</w:t>
            </w:r>
          </w:p>
        </w:tc>
        <w:tc>
          <w:tcPr>
            <w:tcW w:w="1374" w:type="dxa"/>
          </w:tcPr>
          <w:p w:rsidR="00C4470C" w:rsidRPr="00746FC4" w:rsidRDefault="00C4470C" w:rsidP="00D0604F">
            <w:r w:rsidRPr="00746FC4">
              <w:t>4 квартал</w:t>
            </w:r>
          </w:p>
        </w:tc>
        <w:tc>
          <w:tcPr>
            <w:tcW w:w="3870" w:type="dxa"/>
          </w:tcPr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1.О состоянии и причинах детского дорожно-транспортного травматизма и мерах, принимаемых по его снижению.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2.Меры, принимаемые по снижению количества ДТП с наиболее уязвимыми участниками дорожного движения – пешеходами.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 xml:space="preserve">3.Состояние улично-дорожной сети (в том числе освещенность) и </w:t>
            </w:r>
            <w:r w:rsidRPr="00746FC4">
              <w:lastRenderedPageBreak/>
              <w:t xml:space="preserve">средств организации движения, в том числе организация уличного освещения. 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Меры, принимаемые ГИБДД по контролю за содержанием дорог, дорожных сооружений и средствами организации движения в безопасном состоянии с привлечением общественности.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4.Состояние аварийности на транспорте предприятий, пассажирском транспорте. Результаты проверок АТП. Меры, принимаемые ГИБДД по контролю за деятельностью автопредприятий по обеспечению безопасности дорожного движения.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5. Результаты проведения профилактического мероприятия «Автобус»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6.О результатах готовности дорожных и коммунальных организаций к содержанию дорог и улиц в зимний период.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7. О выполнении мероприятий муниципальной подпрограмме  «Повышение безопасности дорожного движения на территории Муниципального образования город И</w:t>
            </w:r>
            <w:r w:rsidR="00FB686B">
              <w:t>рбит на 2017-2021</w:t>
            </w:r>
            <w:r w:rsidRPr="00746FC4">
              <w:t>гг» в 2018 году и планируемых мероприятий на 2019 год.</w:t>
            </w:r>
          </w:p>
          <w:p w:rsidR="00C4470C" w:rsidRPr="00746FC4" w:rsidRDefault="00C4470C" w:rsidP="00D0604F">
            <w:pPr>
              <w:tabs>
                <w:tab w:val="left" w:pos="306"/>
              </w:tabs>
            </w:pPr>
            <w:r w:rsidRPr="00746FC4">
              <w:t>8.Рассмотрение и утверждение плана работы комиссии по БДД на 2020 год.</w:t>
            </w:r>
          </w:p>
        </w:tc>
        <w:tc>
          <w:tcPr>
            <w:tcW w:w="2127" w:type="dxa"/>
          </w:tcPr>
          <w:p w:rsidR="00C4470C" w:rsidRPr="00746FC4" w:rsidRDefault="00C4470C" w:rsidP="00D0604F">
            <w:r w:rsidRPr="00746FC4">
              <w:lastRenderedPageBreak/>
              <w:t>Бердюгина Т.И.</w:t>
            </w:r>
            <w:r w:rsidR="004169F2">
              <w:t xml:space="preserve"> (по согласованию)</w:t>
            </w:r>
          </w:p>
          <w:p w:rsidR="004169F2" w:rsidRPr="00746FC4" w:rsidRDefault="00C4470C" w:rsidP="004169F2">
            <w:r w:rsidRPr="00746FC4">
              <w:t>Лыжина Ю.Н.</w:t>
            </w:r>
            <w:r w:rsidR="004169F2">
              <w:t xml:space="preserve"> (по согласованию)</w:t>
            </w:r>
          </w:p>
          <w:p w:rsidR="004169F2" w:rsidRPr="00746FC4" w:rsidRDefault="00C4470C" w:rsidP="004169F2">
            <w:r w:rsidRPr="00746FC4">
              <w:t>Гусаров С.В.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Буньков В.В.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4169F2" w:rsidRPr="00746FC4" w:rsidRDefault="00C4470C" w:rsidP="004169F2">
            <w:r w:rsidRPr="00746FC4">
              <w:t>Тузбаев С.В.</w:t>
            </w:r>
            <w:r w:rsidR="004169F2">
              <w:t xml:space="preserve"> (по согласованию)</w:t>
            </w:r>
          </w:p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C4470C" w:rsidRPr="00746FC4" w:rsidRDefault="00C4470C" w:rsidP="00D0604F"/>
          <w:p w:rsidR="00746FC4" w:rsidRPr="00746FC4" w:rsidRDefault="00746FC4" w:rsidP="00D0604F">
            <w:bookmarkStart w:id="0" w:name="_GoBack"/>
            <w:bookmarkEnd w:id="0"/>
          </w:p>
          <w:p w:rsidR="00746FC4" w:rsidRPr="00746FC4" w:rsidRDefault="00746FC4" w:rsidP="00D0604F"/>
          <w:p w:rsidR="00C4470C" w:rsidRPr="00746FC4" w:rsidRDefault="00C4470C" w:rsidP="00D0604F">
            <w:r w:rsidRPr="00746FC4">
              <w:t>Лобанов С.С.</w:t>
            </w:r>
          </w:p>
          <w:p w:rsidR="00C4470C" w:rsidRPr="00746FC4" w:rsidRDefault="00C4470C" w:rsidP="00D0604F"/>
          <w:p w:rsidR="00C4470C" w:rsidRPr="00746FC4" w:rsidRDefault="00C4470C" w:rsidP="00D0604F"/>
          <w:p w:rsidR="00746FC4" w:rsidRPr="00746FC4" w:rsidRDefault="00746FC4" w:rsidP="00D0604F"/>
          <w:p w:rsidR="00C4470C" w:rsidRPr="00746FC4" w:rsidRDefault="00C4470C" w:rsidP="00D0604F">
            <w:r w:rsidRPr="00746FC4">
              <w:t>Коростелева С.В.</w:t>
            </w:r>
          </w:p>
        </w:tc>
        <w:tc>
          <w:tcPr>
            <w:tcW w:w="2020" w:type="dxa"/>
          </w:tcPr>
          <w:p w:rsidR="00C4470C" w:rsidRPr="00746FC4" w:rsidRDefault="00C4470C" w:rsidP="00D0604F">
            <w:r w:rsidRPr="00746FC4">
              <w:lastRenderedPageBreak/>
              <w:t>Митряшов Д.С.</w:t>
            </w:r>
            <w:r w:rsidR="004169F2">
              <w:t xml:space="preserve"> (по согласованию)</w:t>
            </w:r>
          </w:p>
          <w:p w:rsidR="00C4470C" w:rsidRPr="00746FC4" w:rsidRDefault="00C4470C" w:rsidP="00D0604F">
            <w:r w:rsidRPr="00746FC4">
              <w:t>Лобанов С.С.</w:t>
            </w:r>
          </w:p>
        </w:tc>
      </w:tr>
    </w:tbl>
    <w:p w:rsidR="00C24471" w:rsidRPr="00746FC4" w:rsidRDefault="00C24471" w:rsidP="003F14A2">
      <w:pPr>
        <w:rPr>
          <w:sz w:val="28"/>
          <w:szCs w:val="28"/>
        </w:rPr>
      </w:pPr>
    </w:p>
    <w:p w:rsidR="00C24471" w:rsidRPr="00746FC4" w:rsidRDefault="00651025" w:rsidP="003F14A2">
      <w:r w:rsidRPr="00746FC4">
        <w:t>Используются следующие сокращения:</w:t>
      </w:r>
    </w:p>
    <w:p w:rsidR="00651025" w:rsidRPr="00746FC4" w:rsidRDefault="004D3E53" w:rsidP="003F14A2">
      <w:r w:rsidRPr="00746FC4">
        <w:t>БДД – Б</w:t>
      </w:r>
      <w:r w:rsidR="00651025" w:rsidRPr="00746FC4">
        <w:t>езопасность дорожного движения;</w:t>
      </w:r>
    </w:p>
    <w:p w:rsidR="00651025" w:rsidRPr="00746FC4" w:rsidRDefault="00651025" w:rsidP="003F14A2">
      <w:r w:rsidRPr="00746FC4">
        <w:t>ГИБДД – Государственная инспекция безопасности дорожного движения;</w:t>
      </w:r>
    </w:p>
    <w:p w:rsidR="00651025" w:rsidRPr="00746FC4" w:rsidRDefault="00651025" w:rsidP="003F14A2">
      <w:pPr>
        <w:rPr>
          <w:sz w:val="28"/>
          <w:szCs w:val="28"/>
        </w:rPr>
      </w:pPr>
      <w:r w:rsidRPr="00746FC4">
        <w:t xml:space="preserve">АТП </w:t>
      </w:r>
      <w:r w:rsidR="004D3E53" w:rsidRPr="00746FC4">
        <w:t>–</w:t>
      </w:r>
      <w:r w:rsidRPr="00746FC4">
        <w:t xml:space="preserve"> </w:t>
      </w:r>
      <w:r w:rsidR="004D3E53" w:rsidRPr="00746FC4">
        <w:t>Автотранспортное предприятие.</w:t>
      </w:r>
    </w:p>
    <w:p w:rsidR="001A7EAD" w:rsidRPr="00746FC4" w:rsidRDefault="001A7EAD" w:rsidP="00986B96">
      <w:pPr>
        <w:rPr>
          <w:sz w:val="28"/>
          <w:szCs w:val="28"/>
        </w:rPr>
      </w:pPr>
    </w:p>
    <w:p w:rsidR="00651025" w:rsidRPr="00746FC4" w:rsidRDefault="00651025" w:rsidP="00BF70D3">
      <w:pPr>
        <w:ind w:left="5040"/>
        <w:rPr>
          <w:sz w:val="28"/>
          <w:szCs w:val="28"/>
        </w:rPr>
      </w:pPr>
    </w:p>
    <w:p w:rsidR="00651025" w:rsidRPr="00746FC4" w:rsidRDefault="00651025" w:rsidP="00BF70D3">
      <w:pPr>
        <w:ind w:left="5040"/>
        <w:rPr>
          <w:sz w:val="28"/>
          <w:szCs w:val="28"/>
        </w:rPr>
      </w:pPr>
    </w:p>
    <w:p w:rsidR="00651025" w:rsidRPr="00746FC4" w:rsidRDefault="00651025" w:rsidP="00BF70D3">
      <w:pPr>
        <w:ind w:left="5040"/>
        <w:rPr>
          <w:sz w:val="28"/>
          <w:szCs w:val="28"/>
        </w:rPr>
      </w:pPr>
    </w:p>
    <w:p w:rsidR="00651025" w:rsidRPr="00746FC4" w:rsidRDefault="00651025" w:rsidP="00BF70D3">
      <w:pPr>
        <w:ind w:left="5040"/>
        <w:rPr>
          <w:sz w:val="28"/>
          <w:szCs w:val="28"/>
        </w:rPr>
      </w:pPr>
    </w:p>
    <w:p w:rsidR="00651025" w:rsidRPr="00746FC4" w:rsidRDefault="00651025" w:rsidP="00BF70D3">
      <w:pPr>
        <w:ind w:left="5040"/>
        <w:rPr>
          <w:sz w:val="28"/>
          <w:szCs w:val="28"/>
        </w:rPr>
      </w:pPr>
    </w:p>
    <w:p w:rsidR="00651025" w:rsidRPr="00746FC4" w:rsidRDefault="00651025" w:rsidP="00BF70D3">
      <w:pPr>
        <w:ind w:left="5040"/>
        <w:rPr>
          <w:sz w:val="28"/>
          <w:szCs w:val="28"/>
        </w:rPr>
      </w:pPr>
    </w:p>
    <w:p w:rsidR="00651025" w:rsidRPr="00746FC4" w:rsidRDefault="00651025" w:rsidP="00BF70D3">
      <w:pPr>
        <w:ind w:left="5040"/>
        <w:rPr>
          <w:sz w:val="28"/>
          <w:szCs w:val="28"/>
        </w:rPr>
      </w:pPr>
    </w:p>
    <w:p w:rsidR="00A871CF" w:rsidRDefault="00A871CF" w:rsidP="004169F2">
      <w:pPr>
        <w:rPr>
          <w:sz w:val="28"/>
          <w:szCs w:val="28"/>
        </w:rPr>
      </w:pPr>
    </w:p>
    <w:p w:rsidR="004169F2" w:rsidRPr="00746FC4" w:rsidRDefault="004169F2" w:rsidP="004169F2">
      <w:pPr>
        <w:rPr>
          <w:sz w:val="28"/>
          <w:szCs w:val="28"/>
        </w:rPr>
      </w:pPr>
    </w:p>
    <w:p w:rsidR="00A871CF" w:rsidRPr="00746FC4" w:rsidRDefault="00A871CF" w:rsidP="00BF70D3">
      <w:pPr>
        <w:ind w:left="5040"/>
        <w:rPr>
          <w:sz w:val="28"/>
          <w:szCs w:val="28"/>
        </w:rPr>
      </w:pPr>
    </w:p>
    <w:p w:rsidR="00B4470A" w:rsidRPr="00746FC4" w:rsidRDefault="00B4470A" w:rsidP="00AC6D3C">
      <w:pPr>
        <w:ind w:left="4395"/>
        <w:rPr>
          <w:sz w:val="28"/>
          <w:szCs w:val="28"/>
        </w:rPr>
      </w:pPr>
      <w:r w:rsidRPr="00746FC4">
        <w:rPr>
          <w:sz w:val="28"/>
          <w:szCs w:val="28"/>
        </w:rPr>
        <w:lastRenderedPageBreak/>
        <w:t xml:space="preserve">Приложение </w:t>
      </w:r>
      <w:r w:rsidR="00D63207" w:rsidRPr="00746FC4">
        <w:rPr>
          <w:sz w:val="28"/>
          <w:szCs w:val="28"/>
        </w:rPr>
        <w:t xml:space="preserve">№ </w:t>
      </w:r>
      <w:r w:rsidRPr="00746FC4">
        <w:rPr>
          <w:sz w:val="28"/>
          <w:szCs w:val="28"/>
        </w:rPr>
        <w:t>2</w:t>
      </w:r>
    </w:p>
    <w:p w:rsidR="00B4470A" w:rsidRPr="00746FC4" w:rsidRDefault="00B4470A" w:rsidP="00AC6D3C">
      <w:pPr>
        <w:ind w:left="4395"/>
        <w:rPr>
          <w:sz w:val="28"/>
          <w:szCs w:val="28"/>
        </w:rPr>
      </w:pPr>
      <w:r w:rsidRPr="00746FC4">
        <w:rPr>
          <w:sz w:val="28"/>
          <w:szCs w:val="28"/>
        </w:rPr>
        <w:t xml:space="preserve">к постановлению администрации Муниципального образования город Ирбит от  </w:t>
      </w:r>
      <w:r w:rsidR="00986B96" w:rsidRPr="00746FC4">
        <w:rPr>
          <w:sz w:val="28"/>
          <w:szCs w:val="28"/>
        </w:rPr>
        <w:t xml:space="preserve">29  </w:t>
      </w:r>
      <w:r w:rsidRPr="00746FC4">
        <w:rPr>
          <w:sz w:val="28"/>
          <w:szCs w:val="28"/>
        </w:rPr>
        <w:t>декабря 201</w:t>
      </w:r>
      <w:r w:rsidR="00B36C65" w:rsidRPr="00746FC4">
        <w:rPr>
          <w:sz w:val="28"/>
          <w:szCs w:val="28"/>
        </w:rPr>
        <w:t>8</w:t>
      </w:r>
      <w:r w:rsidRPr="00746FC4">
        <w:rPr>
          <w:sz w:val="28"/>
          <w:szCs w:val="28"/>
        </w:rPr>
        <w:t xml:space="preserve"> г. №</w:t>
      </w:r>
      <w:r w:rsidR="0071491A" w:rsidRPr="00746FC4">
        <w:rPr>
          <w:sz w:val="28"/>
          <w:szCs w:val="28"/>
        </w:rPr>
        <w:t xml:space="preserve"> </w:t>
      </w:r>
      <w:r w:rsidR="00AC6D3C">
        <w:rPr>
          <w:sz w:val="28"/>
          <w:szCs w:val="28"/>
        </w:rPr>
        <w:t>2390-ПА</w:t>
      </w:r>
    </w:p>
    <w:p w:rsidR="00B4470A" w:rsidRPr="00746FC4" w:rsidRDefault="00B4470A" w:rsidP="00326765">
      <w:pPr>
        <w:jc w:val="both"/>
      </w:pPr>
    </w:p>
    <w:p w:rsidR="00A871CF" w:rsidRPr="00746FC4" w:rsidRDefault="00A871CF" w:rsidP="00326765">
      <w:pPr>
        <w:jc w:val="both"/>
      </w:pPr>
    </w:p>
    <w:p w:rsidR="000564C4" w:rsidRPr="00746FC4" w:rsidRDefault="000564C4" w:rsidP="000564C4">
      <w:pPr>
        <w:jc w:val="center"/>
        <w:rPr>
          <w:sz w:val="28"/>
          <w:szCs w:val="28"/>
        </w:rPr>
      </w:pPr>
      <w:r w:rsidRPr="00746FC4">
        <w:rPr>
          <w:sz w:val="28"/>
          <w:szCs w:val="28"/>
        </w:rPr>
        <w:t>СОСТАВ</w:t>
      </w:r>
    </w:p>
    <w:p w:rsidR="000564C4" w:rsidRPr="00746FC4" w:rsidRDefault="000564C4" w:rsidP="000564C4">
      <w:pPr>
        <w:jc w:val="center"/>
        <w:rPr>
          <w:sz w:val="28"/>
          <w:szCs w:val="28"/>
        </w:rPr>
      </w:pPr>
      <w:r w:rsidRPr="00746FC4">
        <w:rPr>
          <w:sz w:val="28"/>
          <w:szCs w:val="28"/>
        </w:rPr>
        <w:t>комиссии по безопасности дорожного движения</w:t>
      </w:r>
    </w:p>
    <w:p w:rsidR="000564C4" w:rsidRPr="00746FC4" w:rsidRDefault="000564C4" w:rsidP="000564C4">
      <w:pPr>
        <w:jc w:val="center"/>
        <w:rPr>
          <w:sz w:val="28"/>
          <w:szCs w:val="28"/>
        </w:rPr>
      </w:pPr>
      <w:r w:rsidRPr="00746FC4">
        <w:rPr>
          <w:sz w:val="28"/>
          <w:szCs w:val="28"/>
        </w:rPr>
        <w:t>Муниципального образования город Ирбит</w:t>
      </w:r>
    </w:p>
    <w:p w:rsidR="000564C4" w:rsidRPr="00746FC4" w:rsidRDefault="000564C4" w:rsidP="000564C4">
      <w:pPr>
        <w:jc w:val="both"/>
        <w:rPr>
          <w:sz w:val="28"/>
          <w:szCs w:val="28"/>
        </w:rPr>
      </w:pPr>
    </w:p>
    <w:p w:rsidR="000564C4" w:rsidRPr="00746FC4" w:rsidRDefault="000564C4" w:rsidP="000564C4">
      <w:pPr>
        <w:jc w:val="both"/>
        <w:rPr>
          <w:sz w:val="28"/>
          <w:szCs w:val="28"/>
        </w:rPr>
      </w:pPr>
      <w:r w:rsidRPr="00746FC4">
        <w:rPr>
          <w:sz w:val="28"/>
          <w:szCs w:val="28"/>
        </w:rPr>
        <w:t>Председатель комиссии:</w:t>
      </w:r>
    </w:p>
    <w:p w:rsidR="000564C4" w:rsidRPr="00746FC4" w:rsidRDefault="000564C4" w:rsidP="000564C4">
      <w:pPr>
        <w:jc w:val="both"/>
        <w:rPr>
          <w:sz w:val="28"/>
          <w:szCs w:val="28"/>
        </w:rPr>
      </w:pPr>
      <w:r w:rsidRPr="00746FC4">
        <w:rPr>
          <w:sz w:val="28"/>
          <w:szCs w:val="28"/>
        </w:rPr>
        <w:t xml:space="preserve">Юдин Н.В.   </w:t>
      </w:r>
      <w:r w:rsidRPr="00746FC4">
        <w:rPr>
          <w:sz w:val="28"/>
          <w:szCs w:val="28"/>
        </w:rPr>
        <w:tab/>
      </w:r>
      <w:r w:rsidRPr="00746FC4">
        <w:rPr>
          <w:sz w:val="28"/>
          <w:szCs w:val="28"/>
        </w:rPr>
        <w:tab/>
      </w:r>
      <w:r w:rsidRPr="00746FC4">
        <w:rPr>
          <w:sz w:val="28"/>
          <w:szCs w:val="28"/>
        </w:rPr>
        <w:tab/>
      </w:r>
      <w:r w:rsidRPr="00746FC4">
        <w:rPr>
          <w:sz w:val="28"/>
          <w:szCs w:val="28"/>
        </w:rPr>
        <w:tab/>
      </w:r>
      <w:r w:rsidRPr="00746FC4">
        <w:rPr>
          <w:sz w:val="28"/>
          <w:szCs w:val="28"/>
        </w:rPr>
        <w:tab/>
        <w:t xml:space="preserve">- глава Муниципального </w:t>
      </w:r>
    </w:p>
    <w:p w:rsidR="000564C4" w:rsidRPr="00746FC4" w:rsidRDefault="000564C4" w:rsidP="000564C4">
      <w:pPr>
        <w:ind w:left="4248" w:firstLine="708"/>
        <w:jc w:val="both"/>
        <w:rPr>
          <w:sz w:val="28"/>
          <w:szCs w:val="28"/>
        </w:rPr>
      </w:pPr>
      <w:r w:rsidRPr="00746FC4">
        <w:rPr>
          <w:sz w:val="28"/>
          <w:szCs w:val="28"/>
        </w:rPr>
        <w:t>образования город Ирбит.</w:t>
      </w:r>
    </w:p>
    <w:p w:rsidR="000564C4" w:rsidRPr="00746FC4" w:rsidRDefault="000564C4" w:rsidP="000564C4">
      <w:pPr>
        <w:jc w:val="both"/>
        <w:rPr>
          <w:sz w:val="28"/>
          <w:szCs w:val="28"/>
        </w:rPr>
      </w:pPr>
      <w:r w:rsidRPr="00746FC4">
        <w:rPr>
          <w:sz w:val="28"/>
          <w:szCs w:val="28"/>
        </w:rPr>
        <w:t>Заместитель председателя комиссии:</w:t>
      </w:r>
    </w:p>
    <w:p w:rsidR="000564C4" w:rsidRPr="00746FC4" w:rsidRDefault="000564C4" w:rsidP="000564C4">
      <w:pPr>
        <w:jc w:val="both"/>
        <w:rPr>
          <w:sz w:val="28"/>
          <w:szCs w:val="28"/>
        </w:rPr>
      </w:pPr>
      <w:r w:rsidRPr="00746FC4">
        <w:rPr>
          <w:sz w:val="28"/>
          <w:szCs w:val="28"/>
        </w:rPr>
        <w:t xml:space="preserve">Лобанов С.С.  </w:t>
      </w:r>
      <w:r w:rsidRPr="00746FC4">
        <w:rPr>
          <w:sz w:val="28"/>
          <w:szCs w:val="28"/>
        </w:rPr>
        <w:tab/>
      </w:r>
      <w:r w:rsidRPr="00746FC4">
        <w:rPr>
          <w:sz w:val="28"/>
          <w:szCs w:val="28"/>
        </w:rPr>
        <w:tab/>
      </w:r>
      <w:r w:rsidRPr="00746FC4">
        <w:rPr>
          <w:sz w:val="28"/>
          <w:szCs w:val="28"/>
        </w:rPr>
        <w:tab/>
      </w:r>
      <w:r w:rsidRPr="00746FC4">
        <w:rPr>
          <w:sz w:val="28"/>
          <w:szCs w:val="28"/>
        </w:rPr>
        <w:tab/>
        <w:t xml:space="preserve">         - первый заместитель главы</w:t>
      </w:r>
    </w:p>
    <w:p w:rsidR="000564C4" w:rsidRPr="00746FC4" w:rsidRDefault="000564C4" w:rsidP="000564C4">
      <w:pPr>
        <w:jc w:val="both"/>
        <w:rPr>
          <w:sz w:val="28"/>
          <w:szCs w:val="28"/>
        </w:rPr>
      </w:pPr>
      <w:r w:rsidRPr="00746FC4">
        <w:rPr>
          <w:sz w:val="28"/>
          <w:szCs w:val="28"/>
        </w:rPr>
        <w:t xml:space="preserve">                                                                 администрации Муниципального</w:t>
      </w:r>
    </w:p>
    <w:p w:rsidR="000564C4" w:rsidRPr="00746FC4" w:rsidRDefault="000564C4" w:rsidP="000564C4">
      <w:pPr>
        <w:jc w:val="both"/>
        <w:rPr>
          <w:sz w:val="28"/>
          <w:szCs w:val="28"/>
        </w:rPr>
      </w:pPr>
      <w:r w:rsidRPr="00746FC4">
        <w:rPr>
          <w:sz w:val="28"/>
          <w:szCs w:val="28"/>
        </w:rPr>
        <w:t xml:space="preserve">                                  </w:t>
      </w:r>
      <w:r w:rsidR="00AC6D3C">
        <w:rPr>
          <w:sz w:val="28"/>
          <w:szCs w:val="28"/>
        </w:rPr>
        <w:t xml:space="preserve">                               </w:t>
      </w:r>
      <w:r w:rsidRPr="00746FC4">
        <w:rPr>
          <w:sz w:val="28"/>
          <w:szCs w:val="28"/>
        </w:rPr>
        <w:t>образования город Ирбит</w:t>
      </w:r>
    </w:p>
    <w:p w:rsidR="000564C4" w:rsidRPr="00746FC4" w:rsidRDefault="000564C4" w:rsidP="000564C4">
      <w:pPr>
        <w:jc w:val="both"/>
        <w:rPr>
          <w:sz w:val="28"/>
          <w:szCs w:val="28"/>
        </w:rPr>
      </w:pPr>
      <w:r w:rsidRPr="00746FC4">
        <w:rPr>
          <w:sz w:val="28"/>
          <w:szCs w:val="28"/>
        </w:rPr>
        <w:t>Секретарь комиссии:</w:t>
      </w:r>
    </w:p>
    <w:p w:rsidR="000564C4" w:rsidRPr="00746FC4" w:rsidRDefault="000564C4" w:rsidP="000564C4">
      <w:pPr>
        <w:jc w:val="both"/>
        <w:rPr>
          <w:sz w:val="28"/>
          <w:szCs w:val="28"/>
        </w:rPr>
      </w:pPr>
      <w:r w:rsidRPr="00746FC4">
        <w:rPr>
          <w:sz w:val="28"/>
          <w:szCs w:val="28"/>
        </w:rPr>
        <w:t xml:space="preserve">Мамаева С.А.        </w:t>
      </w:r>
      <w:r w:rsidRPr="00746FC4">
        <w:rPr>
          <w:sz w:val="28"/>
          <w:szCs w:val="28"/>
        </w:rPr>
        <w:tab/>
      </w:r>
      <w:r w:rsidRPr="00746FC4">
        <w:rPr>
          <w:sz w:val="28"/>
          <w:szCs w:val="28"/>
        </w:rPr>
        <w:tab/>
      </w:r>
      <w:r w:rsidRPr="00746FC4">
        <w:rPr>
          <w:sz w:val="28"/>
          <w:szCs w:val="28"/>
        </w:rPr>
        <w:tab/>
        <w:t xml:space="preserve">          - ведущий специалист отдела  </w:t>
      </w:r>
    </w:p>
    <w:p w:rsidR="000564C4" w:rsidRPr="00746FC4" w:rsidRDefault="000564C4" w:rsidP="000564C4">
      <w:pPr>
        <w:jc w:val="both"/>
        <w:rPr>
          <w:sz w:val="28"/>
          <w:szCs w:val="28"/>
        </w:rPr>
      </w:pPr>
      <w:r w:rsidRPr="00746FC4">
        <w:rPr>
          <w:sz w:val="28"/>
          <w:szCs w:val="28"/>
        </w:rPr>
        <w:t xml:space="preserve">                                                                  городского хозяйства</w:t>
      </w:r>
    </w:p>
    <w:p w:rsidR="000564C4" w:rsidRPr="00746FC4" w:rsidRDefault="000564C4" w:rsidP="000564C4">
      <w:pPr>
        <w:ind w:left="4962"/>
        <w:rPr>
          <w:sz w:val="28"/>
          <w:szCs w:val="28"/>
        </w:rPr>
      </w:pPr>
      <w:r w:rsidRPr="00746FC4">
        <w:rPr>
          <w:sz w:val="28"/>
          <w:szCs w:val="28"/>
        </w:rPr>
        <w:t>администрации Муниципального                       образования город Ирбит.</w:t>
      </w:r>
    </w:p>
    <w:p w:rsidR="000564C4" w:rsidRPr="00746FC4" w:rsidRDefault="000564C4" w:rsidP="000564C4">
      <w:pPr>
        <w:jc w:val="both"/>
        <w:rPr>
          <w:sz w:val="28"/>
          <w:szCs w:val="28"/>
        </w:rPr>
      </w:pPr>
      <w:r w:rsidRPr="00746FC4">
        <w:rPr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Береснев В.В.</w:t>
            </w:r>
          </w:p>
        </w:tc>
        <w:tc>
          <w:tcPr>
            <w:tcW w:w="4925" w:type="dxa"/>
          </w:tcPr>
          <w:p w:rsidR="000564C4" w:rsidRPr="00746FC4" w:rsidRDefault="000564C4" w:rsidP="00C6167A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 xml:space="preserve">- председатель общественного движения «Дороги Ирбита» (по согласованию);                                                                         </w:t>
            </w: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Васильев Н.В.</w:t>
            </w:r>
          </w:p>
        </w:tc>
        <w:tc>
          <w:tcPr>
            <w:tcW w:w="4925" w:type="dxa"/>
          </w:tcPr>
          <w:p w:rsidR="000564C4" w:rsidRPr="00746FC4" w:rsidRDefault="000564C4" w:rsidP="00C6167A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- заместитель председателя Думы Муниципального  образования город Ирбит (по согласованию);</w:t>
            </w: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Коростелева С.В.</w:t>
            </w:r>
            <w:r w:rsidRPr="00746FC4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B34F22" w:rsidRPr="00746FC4" w:rsidRDefault="000564C4" w:rsidP="00C6167A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 xml:space="preserve">- начальник отдела городского  хозяйства администрации Муниципального образования </w:t>
            </w:r>
          </w:p>
          <w:p w:rsidR="000564C4" w:rsidRPr="00746FC4" w:rsidRDefault="000564C4" w:rsidP="00C6167A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город Ирбит;</w:t>
            </w: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 xml:space="preserve">Лыжина Ю.Н. </w:t>
            </w:r>
            <w:r w:rsidRPr="00746FC4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0564C4" w:rsidRPr="00746FC4" w:rsidRDefault="000564C4" w:rsidP="00C6167A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- начальник Управления образованием (по согласованию);</w:t>
            </w: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Мартынов А.В.</w:t>
            </w:r>
            <w:r w:rsidRPr="00746FC4">
              <w:rPr>
                <w:sz w:val="28"/>
                <w:szCs w:val="28"/>
              </w:rPr>
              <w:tab/>
              <w:t xml:space="preserve">                  </w:t>
            </w:r>
          </w:p>
        </w:tc>
        <w:tc>
          <w:tcPr>
            <w:tcW w:w="4925" w:type="dxa"/>
          </w:tcPr>
          <w:p w:rsidR="000564C4" w:rsidRPr="00746FC4" w:rsidRDefault="000564C4" w:rsidP="00C6167A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 xml:space="preserve">- исполняющий полномочия директора Муниципального бюджетного учреждения Муниципального образования город Ирбит  «Благоустройство»;                                                                            </w:t>
            </w: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Митряшов Д.С.</w:t>
            </w:r>
          </w:p>
        </w:tc>
        <w:tc>
          <w:tcPr>
            <w:tcW w:w="4925" w:type="dxa"/>
          </w:tcPr>
          <w:p w:rsidR="000564C4" w:rsidRPr="00746FC4" w:rsidRDefault="000564C4" w:rsidP="00C6167A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- начальник Государственной инспекции  безопасности дорожного                                                        движения   Муниципального образования   Министерства                                                          внутренних дел России «Ирбитский»                                                                   (по согласованию);</w:t>
            </w: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Радионов А.Ф.</w:t>
            </w:r>
          </w:p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</w:p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</w:p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</w:p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</w:p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Семенов М.Н.</w:t>
            </w:r>
            <w:r w:rsidRPr="00746FC4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0564C4" w:rsidRPr="00746FC4" w:rsidRDefault="00AC6D3C" w:rsidP="00B34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564C4" w:rsidRPr="00746FC4">
              <w:rPr>
                <w:sz w:val="28"/>
                <w:szCs w:val="28"/>
              </w:rPr>
              <w:t xml:space="preserve">мастер Муниципального бюджетного </w:t>
            </w:r>
            <w:r w:rsidR="000564C4" w:rsidRPr="00746FC4">
              <w:rPr>
                <w:sz w:val="28"/>
                <w:szCs w:val="28"/>
              </w:rPr>
              <w:lastRenderedPageBreak/>
              <w:t>учреждения Муниципального образования город Ирбит по безопасности дорожного движения  «Сигнал»;</w:t>
            </w:r>
          </w:p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- государственный инспектор</w:t>
            </w:r>
          </w:p>
          <w:p w:rsidR="000564C4" w:rsidRPr="00746FC4" w:rsidRDefault="000564C4" w:rsidP="00C6167A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Уральского управления государственного автодорожного надзора (по согласованию);</w:t>
            </w: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lastRenderedPageBreak/>
              <w:t>Фоминых О.В.</w:t>
            </w:r>
            <w:r w:rsidRPr="00746FC4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0564C4" w:rsidRPr="00746FC4" w:rsidRDefault="000564C4" w:rsidP="00C6167A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- директор Муниципального унитарного предприятия Муниципального образования город Ирбит «Ирбит-Авто-Транс»;</w:t>
            </w: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Худорожков А.М.</w:t>
            </w:r>
            <w:r w:rsidRPr="00746FC4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0564C4" w:rsidRPr="00746FC4" w:rsidRDefault="000564C4" w:rsidP="00C6167A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- исполняющий полномочия директора Муниципального бюджетного учреждения Муниципального образования город Ирбит по безопасности дорожного движения  «Сигнал»;</w:t>
            </w:r>
          </w:p>
        </w:tc>
      </w:tr>
      <w:tr w:rsidR="000564C4" w:rsidRPr="00746FC4" w:rsidTr="00C6167A">
        <w:tc>
          <w:tcPr>
            <w:tcW w:w="4928" w:type="dxa"/>
          </w:tcPr>
          <w:p w:rsidR="000564C4" w:rsidRPr="00746FC4" w:rsidRDefault="000564C4" w:rsidP="00C6167A">
            <w:pPr>
              <w:jc w:val="both"/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Юрьева С.А.</w:t>
            </w:r>
            <w:r w:rsidRPr="00746FC4">
              <w:rPr>
                <w:sz w:val="28"/>
                <w:szCs w:val="28"/>
              </w:rPr>
              <w:tab/>
            </w:r>
          </w:p>
        </w:tc>
        <w:tc>
          <w:tcPr>
            <w:tcW w:w="4925" w:type="dxa"/>
          </w:tcPr>
          <w:p w:rsidR="000564C4" w:rsidRPr="00746FC4" w:rsidRDefault="000564C4" w:rsidP="00B34F22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- начальник юридического отдела</w:t>
            </w:r>
          </w:p>
          <w:p w:rsidR="000564C4" w:rsidRPr="00746FC4" w:rsidRDefault="000564C4" w:rsidP="00B34F22">
            <w:pPr>
              <w:rPr>
                <w:sz w:val="28"/>
                <w:szCs w:val="28"/>
              </w:rPr>
            </w:pPr>
            <w:r w:rsidRPr="00746FC4">
              <w:rPr>
                <w:sz w:val="28"/>
                <w:szCs w:val="28"/>
              </w:rPr>
              <w:t>администрации Муниципального образования город Ирбит.</w:t>
            </w:r>
            <w:r w:rsidRPr="00746FC4">
              <w:rPr>
                <w:sz w:val="28"/>
                <w:szCs w:val="28"/>
              </w:rPr>
              <w:tab/>
            </w:r>
          </w:p>
        </w:tc>
      </w:tr>
    </w:tbl>
    <w:p w:rsidR="004D3E53" w:rsidRDefault="004D3E53" w:rsidP="00326765">
      <w:pPr>
        <w:jc w:val="both"/>
        <w:rPr>
          <w:sz w:val="28"/>
          <w:szCs w:val="28"/>
        </w:rPr>
      </w:pPr>
    </w:p>
    <w:p w:rsidR="004D3E53" w:rsidRDefault="004D3E53" w:rsidP="00326765">
      <w:pPr>
        <w:jc w:val="both"/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4D3E53" w:rsidRDefault="004D3E53" w:rsidP="00651025">
      <w:pPr>
        <w:rPr>
          <w:sz w:val="28"/>
          <w:szCs w:val="28"/>
        </w:rPr>
      </w:pPr>
    </w:p>
    <w:p w:rsidR="007E71E5" w:rsidRDefault="00651025" w:rsidP="004D3E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1ABE" w:rsidRDefault="00651025" w:rsidP="004D3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C71" w:rsidRDefault="007E71E5" w:rsidP="00A87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C71" w:rsidRDefault="00F6153E" w:rsidP="00A87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0967" w:rsidRDefault="00863EF4" w:rsidP="0046058C">
      <w:pPr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0EC8" w:rsidRDefault="00F6153E" w:rsidP="00C9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C71" w:rsidRDefault="00150EC8" w:rsidP="003267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0967" w:rsidRDefault="00150EC8" w:rsidP="004D3E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58C">
        <w:rPr>
          <w:sz w:val="28"/>
          <w:szCs w:val="28"/>
        </w:rPr>
        <w:t xml:space="preserve"> </w:t>
      </w:r>
    </w:p>
    <w:sectPr w:rsidR="00E30967" w:rsidSect="00A871CF">
      <w:head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92" w:rsidRDefault="00830492">
      <w:r>
        <w:separator/>
      </w:r>
    </w:p>
  </w:endnote>
  <w:endnote w:type="continuationSeparator" w:id="1">
    <w:p w:rsidR="00830492" w:rsidRDefault="0083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92" w:rsidRDefault="00830492">
      <w:r>
        <w:separator/>
      </w:r>
    </w:p>
  </w:footnote>
  <w:footnote w:type="continuationSeparator" w:id="1">
    <w:p w:rsidR="00830492" w:rsidRDefault="00830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18" w:rsidRDefault="00AE17F0" w:rsidP="007B33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3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318" w:rsidRDefault="007B33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5A9"/>
    <w:multiLevelType w:val="hybridMultilevel"/>
    <w:tmpl w:val="70E8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61448"/>
    <w:multiLevelType w:val="hybridMultilevel"/>
    <w:tmpl w:val="18D0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C5A14"/>
    <w:multiLevelType w:val="hybridMultilevel"/>
    <w:tmpl w:val="FB2C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11D9F"/>
    <w:multiLevelType w:val="hybridMultilevel"/>
    <w:tmpl w:val="1D80F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45C31"/>
    <w:multiLevelType w:val="hybridMultilevel"/>
    <w:tmpl w:val="2CF2B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17E"/>
    <w:rsid w:val="0000634E"/>
    <w:rsid w:val="00006C26"/>
    <w:rsid w:val="00011068"/>
    <w:rsid w:val="000143D9"/>
    <w:rsid w:val="00037318"/>
    <w:rsid w:val="000448EF"/>
    <w:rsid w:val="00054FFB"/>
    <w:rsid w:val="00055835"/>
    <w:rsid w:val="000564C4"/>
    <w:rsid w:val="000626C1"/>
    <w:rsid w:val="00072AA5"/>
    <w:rsid w:val="00086914"/>
    <w:rsid w:val="000907D8"/>
    <w:rsid w:val="0009552D"/>
    <w:rsid w:val="00097AFF"/>
    <w:rsid w:val="000C3EB8"/>
    <w:rsid w:val="000C7E09"/>
    <w:rsid w:val="000D1DB0"/>
    <w:rsid w:val="000E14F7"/>
    <w:rsid w:val="000E567D"/>
    <w:rsid w:val="0010317E"/>
    <w:rsid w:val="00112E2C"/>
    <w:rsid w:val="00113013"/>
    <w:rsid w:val="00116172"/>
    <w:rsid w:val="00116F4A"/>
    <w:rsid w:val="0012318D"/>
    <w:rsid w:val="00123317"/>
    <w:rsid w:val="00135B3D"/>
    <w:rsid w:val="00136339"/>
    <w:rsid w:val="00136C95"/>
    <w:rsid w:val="0014725C"/>
    <w:rsid w:val="00150EC8"/>
    <w:rsid w:val="00151EA3"/>
    <w:rsid w:val="001576F9"/>
    <w:rsid w:val="00163DDF"/>
    <w:rsid w:val="001667A6"/>
    <w:rsid w:val="001753AB"/>
    <w:rsid w:val="001A7EAD"/>
    <w:rsid w:val="001E6ABB"/>
    <w:rsid w:val="001E72C2"/>
    <w:rsid w:val="0020323D"/>
    <w:rsid w:val="002125AA"/>
    <w:rsid w:val="002210C7"/>
    <w:rsid w:val="00226B00"/>
    <w:rsid w:val="00226DB2"/>
    <w:rsid w:val="00226F0E"/>
    <w:rsid w:val="00244446"/>
    <w:rsid w:val="00255565"/>
    <w:rsid w:val="00260E89"/>
    <w:rsid w:val="0027047D"/>
    <w:rsid w:val="002710A7"/>
    <w:rsid w:val="00275F27"/>
    <w:rsid w:val="00284D8B"/>
    <w:rsid w:val="00284F37"/>
    <w:rsid w:val="00297C49"/>
    <w:rsid w:val="002A2852"/>
    <w:rsid w:val="002B11BB"/>
    <w:rsid w:val="002B4548"/>
    <w:rsid w:val="002D2A11"/>
    <w:rsid w:val="002D4813"/>
    <w:rsid w:val="002D4E1B"/>
    <w:rsid w:val="002E090D"/>
    <w:rsid w:val="002E17CC"/>
    <w:rsid w:val="002F34B0"/>
    <w:rsid w:val="00311FC2"/>
    <w:rsid w:val="00321D46"/>
    <w:rsid w:val="003220A6"/>
    <w:rsid w:val="003246AC"/>
    <w:rsid w:val="00326765"/>
    <w:rsid w:val="00335293"/>
    <w:rsid w:val="00336429"/>
    <w:rsid w:val="00340159"/>
    <w:rsid w:val="00341120"/>
    <w:rsid w:val="003972A3"/>
    <w:rsid w:val="003C6F7F"/>
    <w:rsid w:val="003E484A"/>
    <w:rsid w:val="003F000F"/>
    <w:rsid w:val="003F0A65"/>
    <w:rsid w:val="003F14A2"/>
    <w:rsid w:val="003F2C0A"/>
    <w:rsid w:val="003F4103"/>
    <w:rsid w:val="003F6D35"/>
    <w:rsid w:val="00402F50"/>
    <w:rsid w:val="00407D4C"/>
    <w:rsid w:val="00410CFE"/>
    <w:rsid w:val="00415072"/>
    <w:rsid w:val="004169F2"/>
    <w:rsid w:val="00430569"/>
    <w:rsid w:val="004418ED"/>
    <w:rsid w:val="0044656B"/>
    <w:rsid w:val="00451010"/>
    <w:rsid w:val="0045673E"/>
    <w:rsid w:val="0046058C"/>
    <w:rsid w:val="00463A27"/>
    <w:rsid w:val="00482ED9"/>
    <w:rsid w:val="00484792"/>
    <w:rsid w:val="004937DA"/>
    <w:rsid w:val="00496C84"/>
    <w:rsid w:val="004A2EC0"/>
    <w:rsid w:val="004B28F0"/>
    <w:rsid w:val="004B4849"/>
    <w:rsid w:val="004B5E34"/>
    <w:rsid w:val="004C4A91"/>
    <w:rsid w:val="004C50AA"/>
    <w:rsid w:val="004C7BFB"/>
    <w:rsid w:val="004D01A7"/>
    <w:rsid w:val="004D2221"/>
    <w:rsid w:val="004D3E53"/>
    <w:rsid w:val="004D434D"/>
    <w:rsid w:val="004E68CA"/>
    <w:rsid w:val="0050011C"/>
    <w:rsid w:val="00507D09"/>
    <w:rsid w:val="00514582"/>
    <w:rsid w:val="00517686"/>
    <w:rsid w:val="005235C0"/>
    <w:rsid w:val="00530D19"/>
    <w:rsid w:val="005447FA"/>
    <w:rsid w:val="005465A0"/>
    <w:rsid w:val="0055562A"/>
    <w:rsid w:val="0055757C"/>
    <w:rsid w:val="00565C6E"/>
    <w:rsid w:val="00571D36"/>
    <w:rsid w:val="005A4345"/>
    <w:rsid w:val="005B2F08"/>
    <w:rsid w:val="005C22EE"/>
    <w:rsid w:val="005C45CF"/>
    <w:rsid w:val="005E1686"/>
    <w:rsid w:val="005E74CB"/>
    <w:rsid w:val="005F1B14"/>
    <w:rsid w:val="005F39A2"/>
    <w:rsid w:val="005F6280"/>
    <w:rsid w:val="0060151E"/>
    <w:rsid w:val="006075E4"/>
    <w:rsid w:val="00612959"/>
    <w:rsid w:val="00615D24"/>
    <w:rsid w:val="00623F9B"/>
    <w:rsid w:val="0063025E"/>
    <w:rsid w:val="00631E37"/>
    <w:rsid w:val="00646FDB"/>
    <w:rsid w:val="00651025"/>
    <w:rsid w:val="006747E7"/>
    <w:rsid w:val="00680F02"/>
    <w:rsid w:val="006869EB"/>
    <w:rsid w:val="0069721A"/>
    <w:rsid w:val="006A44FB"/>
    <w:rsid w:val="006B20E4"/>
    <w:rsid w:val="006B34A7"/>
    <w:rsid w:val="006C2BB4"/>
    <w:rsid w:val="006D0895"/>
    <w:rsid w:val="006E132F"/>
    <w:rsid w:val="006E4C37"/>
    <w:rsid w:val="006F3C3C"/>
    <w:rsid w:val="006F728D"/>
    <w:rsid w:val="00700B35"/>
    <w:rsid w:val="007024F0"/>
    <w:rsid w:val="007047E4"/>
    <w:rsid w:val="0071491A"/>
    <w:rsid w:val="00732952"/>
    <w:rsid w:val="00740C45"/>
    <w:rsid w:val="007451E6"/>
    <w:rsid w:val="0074550B"/>
    <w:rsid w:val="00746FC4"/>
    <w:rsid w:val="00747C61"/>
    <w:rsid w:val="00754DBB"/>
    <w:rsid w:val="00764147"/>
    <w:rsid w:val="00767357"/>
    <w:rsid w:val="00767B1F"/>
    <w:rsid w:val="00772BFF"/>
    <w:rsid w:val="00780876"/>
    <w:rsid w:val="00782F5F"/>
    <w:rsid w:val="0079368B"/>
    <w:rsid w:val="00797B51"/>
    <w:rsid w:val="007A2B62"/>
    <w:rsid w:val="007A3BFB"/>
    <w:rsid w:val="007A432A"/>
    <w:rsid w:val="007B3318"/>
    <w:rsid w:val="007B54B7"/>
    <w:rsid w:val="007C59E4"/>
    <w:rsid w:val="007E16EC"/>
    <w:rsid w:val="007E71E5"/>
    <w:rsid w:val="007F5D9C"/>
    <w:rsid w:val="00805092"/>
    <w:rsid w:val="00806B4B"/>
    <w:rsid w:val="008237A7"/>
    <w:rsid w:val="00827D1E"/>
    <w:rsid w:val="00830492"/>
    <w:rsid w:val="00841288"/>
    <w:rsid w:val="00846414"/>
    <w:rsid w:val="00855B24"/>
    <w:rsid w:val="00855CFB"/>
    <w:rsid w:val="0086089B"/>
    <w:rsid w:val="00863EF4"/>
    <w:rsid w:val="00875F85"/>
    <w:rsid w:val="00892080"/>
    <w:rsid w:val="00896B9E"/>
    <w:rsid w:val="008A648C"/>
    <w:rsid w:val="008B215A"/>
    <w:rsid w:val="008D467A"/>
    <w:rsid w:val="008E0C71"/>
    <w:rsid w:val="008E5CBE"/>
    <w:rsid w:val="008F373C"/>
    <w:rsid w:val="008F4700"/>
    <w:rsid w:val="0090068B"/>
    <w:rsid w:val="0091140C"/>
    <w:rsid w:val="00912CCE"/>
    <w:rsid w:val="00931039"/>
    <w:rsid w:val="00935206"/>
    <w:rsid w:val="00937CB8"/>
    <w:rsid w:val="00957ED3"/>
    <w:rsid w:val="00971C1B"/>
    <w:rsid w:val="0097293B"/>
    <w:rsid w:val="00973EC5"/>
    <w:rsid w:val="00975918"/>
    <w:rsid w:val="00976573"/>
    <w:rsid w:val="00986B96"/>
    <w:rsid w:val="009C157E"/>
    <w:rsid w:val="009C3811"/>
    <w:rsid w:val="009C3CB7"/>
    <w:rsid w:val="009D27F4"/>
    <w:rsid w:val="009D7375"/>
    <w:rsid w:val="009E6D9F"/>
    <w:rsid w:val="00A0552C"/>
    <w:rsid w:val="00A05D53"/>
    <w:rsid w:val="00A12385"/>
    <w:rsid w:val="00A14D56"/>
    <w:rsid w:val="00A2404D"/>
    <w:rsid w:val="00A257B0"/>
    <w:rsid w:val="00A25A21"/>
    <w:rsid w:val="00A4136B"/>
    <w:rsid w:val="00A63907"/>
    <w:rsid w:val="00A66C3B"/>
    <w:rsid w:val="00A843A4"/>
    <w:rsid w:val="00A857D8"/>
    <w:rsid w:val="00A8627C"/>
    <w:rsid w:val="00A871CF"/>
    <w:rsid w:val="00A96E89"/>
    <w:rsid w:val="00A96F75"/>
    <w:rsid w:val="00AA78BC"/>
    <w:rsid w:val="00AB0A51"/>
    <w:rsid w:val="00AC6D3C"/>
    <w:rsid w:val="00AE17F0"/>
    <w:rsid w:val="00AF07E0"/>
    <w:rsid w:val="00B076E8"/>
    <w:rsid w:val="00B15FDF"/>
    <w:rsid w:val="00B17C38"/>
    <w:rsid w:val="00B31149"/>
    <w:rsid w:val="00B34B6F"/>
    <w:rsid w:val="00B34F22"/>
    <w:rsid w:val="00B36C65"/>
    <w:rsid w:val="00B37E09"/>
    <w:rsid w:val="00B41545"/>
    <w:rsid w:val="00B4470A"/>
    <w:rsid w:val="00B50691"/>
    <w:rsid w:val="00B577C9"/>
    <w:rsid w:val="00B6749A"/>
    <w:rsid w:val="00B704B7"/>
    <w:rsid w:val="00B8336A"/>
    <w:rsid w:val="00B85E16"/>
    <w:rsid w:val="00B9423B"/>
    <w:rsid w:val="00BA17AB"/>
    <w:rsid w:val="00BA3929"/>
    <w:rsid w:val="00BA5EA3"/>
    <w:rsid w:val="00BA7248"/>
    <w:rsid w:val="00BA79CE"/>
    <w:rsid w:val="00BB03CB"/>
    <w:rsid w:val="00BC0550"/>
    <w:rsid w:val="00BC5063"/>
    <w:rsid w:val="00BD47F8"/>
    <w:rsid w:val="00BF3477"/>
    <w:rsid w:val="00BF42B9"/>
    <w:rsid w:val="00BF70D3"/>
    <w:rsid w:val="00BF7819"/>
    <w:rsid w:val="00C02ACC"/>
    <w:rsid w:val="00C10F6F"/>
    <w:rsid w:val="00C12A54"/>
    <w:rsid w:val="00C14BE4"/>
    <w:rsid w:val="00C16603"/>
    <w:rsid w:val="00C17E26"/>
    <w:rsid w:val="00C22FC8"/>
    <w:rsid w:val="00C24471"/>
    <w:rsid w:val="00C35E99"/>
    <w:rsid w:val="00C374D6"/>
    <w:rsid w:val="00C4470C"/>
    <w:rsid w:val="00C54FDD"/>
    <w:rsid w:val="00C90C98"/>
    <w:rsid w:val="00C933E0"/>
    <w:rsid w:val="00C93420"/>
    <w:rsid w:val="00C94BCC"/>
    <w:rsid w:val="00CA0CC9"/>
    <w:rsid w:val="00CE1690"/>
    <w:rsid w:val="00CE28FA"/>
    <w:rsid w:val="00CF2673"/>
    <w:rsid w:val="00CF47D7"/>
    <w:rsid w:val="00CF5F52"/>
    <w:rsid w:val="00D05B5B"/>
    <w:rsid w:val="00D20237"/>
    <w:rsid w:val="00D2082C"/>
    <w:rsid w:val="00D208BA"/>
    <w:rsid w:val="00D2522D"/>
    <w:rsid w:val="00D31E09"/>
    <w:rsid w:val="00D36C4E"/>
    <w:rsid w:val="00D443A5"/>
    <w:rsid w:val="00D47607"/>
    <w:rsid w:val="00D51741"/>
    <w:rsid w:val="00D547B4"/>
    <w:rsid w:val="00D63207"/>
    <w:rsid w:val="00D66B77"/>
    <w:rsid w:val="00D674BA"/>
    <w:rsid w:val="00D76691"/>
    <w:rsid w:val="00DA1FB7"/>
    <w:rsid w:val="00DB4376"/>
    <w:rsid w:val="00DB48C8"/>
    <w:rsid w:val="00DD6A72"/>
    <w:rsid w:val="00DE179C"/>
    <w:rsid w:val="00DF0D12"/>
    <w:rsid w:val="00DF53AB"/>
    <w:rsid w:val="00E06638"/>
    <w:rsid w:val="00E152A6"/>
    <w:rsid w:val="00E15DF9"/>
    <w:rsid w:val="00E215C6"/>
    <w:rsid w:val="00E30967"/>
    <w:rsid w:val="00E312B1"/>
    <w:rsid w:val="00E318DD"/>
    <w:rsid w:val="00E31953"/>
    <w:rsid w:val="00E403D2"/>
    <w:rsid w:val="00E509AC"/>
    <w:rsid w:val="00E833E3"/>
    <w:rsid w:val="00E85643"/>
    <w:rsid w:val="00E929CB"/>
    <w:rsid w:val="00EA70C0"/>
    <w:rsid w:val="00EC2F50"/>
    <w:rsid w:val="00EC4AE6"/>
    <w:rsid w:val="00EC6A71"/>
    <w:rsid w:val="00ED498A"/>
    <w:rsid w:val="00EE44F6"/>
    <w:rsid w:val="00F008A0"/>
    <w:rsid w:val="00F10DAB"/>
    <w:rsid w:val="00F201C6"/>
    <w:rsid w:val="00F30FFD"/>
    <w:rsid w:val="00F3711E"/>
    <w:rsid w:val="00F440D2"/>
    <w:rsid w:val="00F4518C"/>
    <w:rsid w:val="00F50B2E"/>
    <w:rsid w:val="00F6153E"/>
    <w:rsid w:val="00F66250"/>
    <w:rsid w:val="00F703A1"/>
    <w:rsid w:val="00F71ABE"/>
    <w:rsid w:val="00F84418"/>
    <w:rsid w:val="00F851C0"/>
    <w:rsid w:val="00F8594E"/>
    <w:rsid w:val="00F866B5"/>
    <w:rsid w:val="00FA2B1B"/>
    <w:rsid w:val="00FA4149"/>
    <w:rsid w:val="00FB686B"/>
    <w:rsid w:val="00FC26EB"/>
    <w:rsid w:val="00FC6931"/>
    <w:rsid w:val="00FC6EB7"/>
    <w:rsid w:val="00FF3C60"/>
    <w:rsid w:val="00FF62C8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link w:val="a7"/>
    <w:rsid w:val="007B33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35206"/>
    <w:rPr>
      <w:rFonts w:eastAsia="SimSun"/>
      <w:sz w:val="24"/>
      <w:szCs w:val="24"/>
      <w:lang w:val="ru-RU" w:eastAsia="zh-CN" w:bidi="ar-SA"/>
    </w:rPr>
  </w:style>
  <w:style w:type="paragraph" w:customStyle="1" w:styleId="a8">
    <w:name w:val="Знак"/>
    <w:basedOn w:val="a"/>
    <w:rsid w:val="0093520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2B4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B4548"/>
    <w:rPr>
      <w:rFonts w:ascii="Tahoma" w:eastAsia="SimSun" w:hAnsi="Tahoma" w:cs="Tahoma"/>
      <w:sz w:val="16"/>
      <w:szCs w:val="16"/>
      <w:lang w:eastAsia="zh-CN"/>
    </w:rPr>
  </w:style>
  <w:style w:type="paragraph" w:customStyle="1" w:styleId="ab">
    <w:name w:val="Знак"/>
    <w:basedOn w:val="a"/>
    <w:rsid w:val="00A25A2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07D0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507D0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CBE77C783530FAE232C20571DD4E888E5E157F66B726209163737C3DA74FC11CD48E5707BF74DC075B302EB4F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CBE77C783530FAE232C20571DD4E888E5E157F66B6232C9264737C3DA74FC11CBDF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CBE77C783530FAE232DC0867B110828E514E7A67B72B72CB32752B62BFF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CBE77C783530FAE232DC0867B110828E514D7167BF2B72CB32752B62BFF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363F-BA0E-4F7E-971D-45B26C6D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7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11354</CharactersWithSpaces>
  <SharedDoc>false</SharedDoc>
  <HLinks>
    <vt:vector size="24" baseType="variant">
      <vt:variant>
        <vt:i4>2555956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consultantplus://offline/ref=12CBE77C783530FAE232C20571DD4E888E5E157F66B726209163737C3DA74FC11CD48E5707BF74DC075B302EB4F7D</vt:lpwstr>
      </vt:variant>
      <vt:variant>
        <vt:lpwstr/>
      </vt:variant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consultantplus://offline/ref=12CBE77C783530FAE232C20571DD4E888E5E157F66B6232C9264737C3DA74FC11CBDF4D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consultantplus://offline/ref=12CBE77C783530FAE232DC0867B110828E514E7A67B72B72CB32752B62BFF7D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consultantplus://offline/ref=12CBE77C783530FAE232DC0867B110828E514D7167BF2B72CB32752B62BFF7D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mamaeva</cp:lastModifiedBy>
  <cp:revision>60</cp:revision>
  <cp:lastPrinted>2019-02-12T06:33:00Z</cp:lastPrinted>
  <dcterms:created xsi:type="dcterms:W3CDTF">2015-01-28T04:19:00Z</dcterms:created>
  <dcterms:modified xsi:type="dcterms:W3CDTF">2019-03-26T04:00:00Z</dcterms:modified>
</cp:coreProperties>
</file>