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EC" w:rsidRDefault="002F7CC5" w:rsidP="002F7CC5">
      <w:pPr>
        <w:pStyle w:val="ConsPlusTitlePage"/>
      </w:pPr>
      <w:r>
        <w:t xml:space="preserve"> </w:t>
      </w:r>
    </w:p>
    <w:p w:rsidR="002D00EC" w:rsidRDefault="002D00E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D00EC" w:rsidRDefault="002D00EC">
      <w:pPr>
        <w:pStyle w:val="ConsPlusTitle"/>
        <w:jc w:val="center"/>
      </w:pPr>
    </w:p>
    <w:p w:rsidR="002D00EC" w:rsidRDefault="002D00EC">
      <w:pPr>
        <w:pStyle w:val="ConsPlusTitle"/>
        <w:jc w:val="center"/>
      </w:pPr>
      <w:r>
        <w:t>ПОСТАНОВЛЕНИЕ</w:t>
      </w:r>
    </w:p>
    <w:p w:rsidR="002D00EC" w:rsidRDefault="002D00EC">
      <w:pPr>
        <w:pStyle w:val="ConsPlusTitle"/>
        <w:jc w:val="center"/>
      </w:pPr>
      <w:r>
        <w:t>от 22 ноября 2017 г. N 870-ПП</w:t>
      </w:r>
    </w:p>
    <w:p w:rsidR="002D00EC" w:rsidRDefault="002D00EC">
      <w:pPr>
        <w:pStyle w:val="ConsPlusTitle"/>
        <w:jc w:val="center"/>
      </w:pPr>
    </w:p>
    <w:p w:rsidR="002D00EC" w:rsidRDefault="002D00EC">
      <w:pPr>
        <w:pStyle w:val="ConsPlusTitle"/>
        <w:jc w:val="center"/>
      </w:pPr>
      <w:r>
        <w:t>ОБ УТВЕРЖДЕНИИ ПОРЯДКА ПРЕДОСТАВЛЕНИЯ СУБСИДИЙ</w:t>
      </w:r>
    </w:p>
    <w:p w:rsidR="002D00EC" w:rsidRDefault="002D00EC">
      <w:pPr>
        <w:pStyle w:val="ConsPlusTitle"/>
        <w:jc w:val="center"/>
      </w:pPr>
      <w:r>
        <w:t>ИЗ ОБЛАСТНОГО БЮДЖЕТА НЕКОММЕРЧЕСКИМ ОРГАНИЗАЦИЯМ,</w:t>
      </w:r>
    </w:p>
    <w:p w:rsidR="002D00EC" w:rsidRDefault="002D00EC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2D00EC" w:rsidRDefault="002D00EC">
      <w:pPr>
        <w:pStyle w:val="ConsPlusTitle"/>
        <w:jc w:val="center"/>
      </w:pPr>
      <w:r>
        <w:t>УЧРЕЖДЕНИЯМИ, НА РЕАЛИЗАЦИЮ ПРОЕКТОВ</w:t>
      </w:r>
    </w:p>
    <w:p w:rsidR="002D00EC" w:rsidRDefault="002D00EC">
      <w:pPr>
        <w:pStyle w:val="ConsPlusTitle"/>
        <w:jc w:val="center"/>
      </w:pPr>
      <w:r>
        <w:t>И МЕРОПРИЯТИЙ В СФЕРЕ ТУРИЗМА</w:t>
      </w:r>
    </w:p>
    <w:p w:rsidR="002D00EC" w:rsidRDefault="002D0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0EC" w:rsidRDefault="002D0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4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5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Губернатора Свердловской области А.В. Орлова.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4. Настоящее Постановление опубликовать в "Областной газете".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right"/>
      </w:pPr>
      <w:r>
        <w:t>Губернатор</w:t>
      </w:r>
    </w:p>
    <w:p w:rsidR="002D00EC" w:rsidRDefault="002D00EC">
      <w:pPr>
        <w:pStyle w:val="ConsPlusNormal"/>
        <w:jc w:val="right"/>
      </w:pPr>
      <w:r>
        <w:t>Свердловской области</w:t>
      </w:r>
    </w:p>
    <w:p w:rsidR="002D00EC" w:rsidRDefault="002D00EC">
      <w:pPr>
        <w:pStyle w:val="ConsPlusNormal"/>
        <w:jc w:val="right"/>
      </w:pPr>
      <w:r>
        <w:t>Е.В.КУЙВАШЕВ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right"/>
        <w:outlineLvl w:val="0"/>
      </w:pPr>
      <w:r>
        <w:t>Утвержден</w:t>
      </w:r>
    </w:p>
    <w:p w:rsidR="002D00EC" w:rsidRDefault="002D00EC">
      <w:pPr>
        <w:pStyle w:val="ConsPlusNormal"/>
        <w:jc w:val="right"/>
      </w:pPr>
      <w:r>
        <w:lastRenderedPageBreak/>
        <w:t>Постановлением Правительства</w:t>
      </w:r>
    </w:p>
    <w:p w:rsidR="002D00EC" w:rsidRDefault="002D00EC">
      <w:pPr>
        <w:pStyle w:val="ConsPlusNormal"/>
        <w:jc w:val="right"/>
      </w:pPr>
      <w:r>
        <w:t>Свердловской области</w:t>
      </w:r>
    </w:p>
    <w:p w:rsidR="002D00EC" w:rsidRDefault="002D00EC">
      <w:pPr>
        <w:pStyle w:val="ConsPlusNormal"/>
        <w:jc w:val="right"/>
      </w:pPr>
      <w:r>
        <w:t>от 22 ноября 2017 г. N 870-ПП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Title"/>
        <w:jc w:val="center"/>
      </w:pPr>
      <w:bookmarkStart w:id="0" w:name="P34"/>
      <w:bookmarkEnd w:id="0"/>
      <w:r>
        <w:t>ПОРЯДОК</w:t>
      </w:r>
    </w:p>
    <w:p w:rsidR="002D00EC" w:rsidRDefault="002D00EC">
      <w:pPr>
        <w:pStyle w:val="ConsPlusTitle"/>
        <w:jc w:val="center"/>
      </w:pPr>
      <w:r>
        <w:t>ПРЕДОСТАВЛЕНИЯ СУБСИДИЙ ИЗ ОБЛАСТНОГО БЮДЖЕТА</w:t>
      </w:r>
    </w:p>
    <w:p w:rsidR="002D00EC" w:rsidRDefault="002D00EC">
      <w:pPr>
        <w:pStyle w:val="ConsPlusTitle"/>
        <w:jc w:val="center"/>
      </w:pPr>
      <w:r>
        <w:t>НЕКОММЕРЧЕСКИМ ОРГАНИЗАЦИЯМ, НЕ ЯВЛЯЮЩИМСЯ</w:t>
      </w:r>
    </w:p>
    <w:p w:rsidR="002D00EC" w:rsidRDefault="002D00EC">
      <w:pPr>
        <w:pStyle w:val="ConsPlusTitle"/>
        <w:jc w:val="center"/>
      </w:pPr>
      <w:r>
        <w:t>ГОСУДАРСТВЕННЫМИ (МУНИЦИПАЛЬНЫМИ) УЧРЕЖДЕНИЯМИ,</w:t>
      </w:r>
    </w:p>
    <w:p w:rsidR="002D00EC" w:rsidRDefault="002D00EC">
      <w:pPr>
        <w:pStyle w:val="ConsPlusTitle"/>
        <w:jc w:val="center"/>
      </w:pPr>
      <w:r>
        <w:t>НА РЕАЛИЗАЦИЮ ПРОЕКТОВ И МЕРОПРИЯТИЙ В СФЕРЕ ТУРИЗМА</w:t>
      </w:r>
    </w:p>
    <w:p w:rsidR="002D00EC" w:rsidRDefault="002D0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0EC" w:rsidRDefault="002D0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1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2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1-1. Понятия и определения, используемые в настоящем порядке: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2D00EC" w:rsidRDefault="002D00EC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</w:t>
      </w:r>
      <w:r>
        <w:lastRenderedPageBreak/>
        <w:t xml:space="preserve">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2D00EC" w:rsidRDefault="002D00EC">
      <w:pPr>
        <w:pStyle w:val="ConsPlusNormal"/>
        <w:spacing w:before="240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19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2) зарегистрированные на территории Свердловской области;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lastRenderedPageBreak/>
        <w:t>3) разработка и реализация туристских продуктов и услуг в сфере экологического туризма;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6) разработка и реализация молодежных проектов в сфере туризма;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2D00EC" w:rsidRDefault="002D00EC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9. Для проведения конкурса Министерство: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1) создает конкурсную комиссию и организует ее работу;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2) устанавливает дату начала и дату окончания приема заявлений организаций;</w:t>
      </w:r>
    </w:p>
    <w:p w:rsidR="002D00EC" w:rsidRDefault="002D00EC">
      <w:pPr>
        <w:pStyle w:val="ConsPlusNormal"/>
        <w:spacing w:before="24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</w:t>
      </w:r>
      <w:proofErr w:type="spellStart"/>
      <w:r>
        <w:t>www.mir.midural.ru</w:t>
      </w:r>
      <w:proofErr w:type="spellEnd"/>
      <w:r>
        <w:t>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4) обеспечивает прием заявлений от организаций;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2D00EC" w:rsidRDefault="002D0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4" w:name="P82"/>
      <w:bookmarkEnd w:id="4"/>
      <w:r>
        <w:lastRenderedPageBreak/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2D00EC" w:rsidRDefault="002D0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5" w:name="P8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1) о предоставлении субсидии участнику конкурса;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2) об отказе в предоставлении субсидии участнику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lastRenderedPageBreak/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2) недостоверность представленной организацией информации;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22. Перечисление субсидии осуществляется в течение 10 рабочих дней с момента </w:t>
      </w:r>
      <w:r>
        <w:lastRenderedPageBreak/>
        <w:t>заключения соглашения на расчетный счет организации, открытый в кредитной организации.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6" w:name="P11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center"/>
      </w:pPr>
      <w:r>
        <w:t xml:space="preserve">V = S </w:t>
      </w:r>
      <w:proofErr w:type="spellStart"/>
      <w:r>
        <w:t>x</w:t>
      </w:r>
      <w:proofErr w:type="spellEnd"/>
      <w:r>
        <w:t xml:space="preserve"> </w:t>
      </w:r>
      <w:proofErr w:type="spellStart"/>
      <w:r>
        <w:t>kv</w:t>
      </w:r>
      <w:proofErr w:type="spellEnd"/>
      <w:r>
        <w:t xml:space="preserve"> / 100%, где: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S - размер субсидии, выданной организации;</w:t>
      </w:r>
    </w:p>
    <w:p w:rsidR="002D00EC" w:rsidRDefault="002D00EC">
      <w:pPr>
        <w:pStyle w:val="ConsPlusNormal"/>
        <w:spacing w:before="240"/>
        <w:ind w:firstLine="540"/>
        <w:jc w:val="both"/>
      </w:pPr>
      <w:proofErr w:type="spellStart"/>
      <w:r>
        <w:t>kv</w:t>
      </w:r>
      <w:proofErr w:type="spellEnd"/>
      <w:r>
        <w:t xml:space="preserve"> - процент возврата субсидии, который определяется по формуле:</w:t>
      </w:r>
    </w:p>
    <w:p w:rsidR="002D00EC" w:rsidRDefault="002D00EC">
      <w:pPr>
        <w:pStyle w:val="ConsPlusNormal"/>
        <w:jc w:val="both"/>
      </w:pPr>
    </w:p>
    <w:p w:rsidR="002D00EC" w:rsidRPr="002D00EC" w:rsidRDefault="002D00EC">
      <w:pPr>
        <w:pStyle w:val="ConsPlusNormal"/>
        <w:jc w:val="center"/>
        <w:rPr>
          <w:lang w:val="en-US"/>
        </w:rPr>
      </w:pPr>
      <w:proofErr w:type="spellStart"/>
      <w:proofErr w:type="gramStart"/>
      <w:r w:rsidRPr="002D00EC">
        <w:rPr>
          <w:lang w:val="en-US"/>
        </w:rPr>
        <w:t>kv</w:t>
      </w:r>
      <w:proofErr w:type="spellEnd"/>
      <w:proofErr w:type="gramEnd"/>
      <w:r w:rsidRPr="002D00EC">
        <w:rPr>
          <w:lang w:val="en-US"/>
        </w:rPr>
        <w:t xml:space="preserve"> = 100% - ((k1 + k2 + ... + </w:t>
      </w:r>
      <w:proofErr w:type="spellStart"/>
      <w:r w:rsidRPr="002D00EC">
        <w:rPr>
          <w:lang w:val="en-US"/>
        </w:rPr>
        <w:t>ki</w:t>
      </w:r>
      <w:proofErr w:type="spellEnd"/>
      <w:r w:rsidRPr="002D00EC">
        <w:rPr>
          <w:lang w:val="en-US"/>
        </w:rPr>
        <w:t xml:space="preserve">) / n), </w:t>
      </w:r>
      <w:r>
        <w:t>где</w:t>
      </w:r>
      <w:r w:rsidRPr="002D00EC">
        <w:rPr>
          <w:lang w:val="en-US"/>
        </w:rPr>
        <w:t>:</w:t>
      </w:r>
    </w:p>
    <w:p w:rsidR="002D00EC" w:rsidRPr="002D00EC" w:rsidRDefault="002D00EC">
      <w:pPr>
        <w:pStyle w:val="ConsPlusNormal"/>
        <w:jc w:val="both"/>
        <w:rPr>
          <w:lang w:val="en-US"/>
        </w:rPr>
      </w:pPr>
    </w:p>
    <w:p w:rsidR="002D00EC" w:rsidRDefault="002D00EC">
      <w:pPr>
        <w:pStyle w:val="ConsPlusNormal"/>
        <w:ind w:firstLine="540"/>
        <w:jc w:val="both"/>
      </w:pPr>
      <w:r w:rsidRPr="002D00EC">
        <w:rPr>
          <w:lang w:val="en-US"/>
        </w:rPr>
        <w:t xml:space="preserve">k1 + </w:t>
      </w:r>
      <w:proofErr w:type="gramStart"/>
      <w:r w:rsidRPr="002D00EC">
        <w:rPr>
          <w:lang w:val="en-US"/>
        </w:rPr>
        <w:t>k2</w:t>
      </w:r>
      <w:proofErr w:type="gramEnd"/>
      <w:r w:rsidRPr="002D00EC">
        <w:rPr>
          <w:lang w:val="en-US"/>
        </w:rPr>
        <w:t xml:space="preserve"> + ... </w:t>
      </w:r>
      <w:r>
        <w:t xml:space="preserve">+ </w:t>
      </w:r>
      <w:proofErr w:type="spellStart"/>
      <w:r>
        <w:t>ki</w:t>
      </w:r>
      <w:proofErr w:type="spellEnd"/>
      <w:r>
        <w:t xml:space="preserve">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2D00EC" w:rsidRDefault="002D00EC">
      <w:pPr>
        <w:pStyle w:val="ConsPlusNormal"/>
        <w:spacing w:before="240"/>
        <w:ind w:firstLine="540"/>
        <w:jc w:val="both"/>
      </w:pPr>
      <w:proofErr w:type="spellStart"/>
      <w:r>
        <w:t>n</w:t>
      </w:r>
      <w:proofErr w:type="spellEnd"/>
      <w:r>
        <w:t xml:space="preserve"> - количество показателей результативности использования средств субсидии, предусмотренных соглашением.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7" w:name="P133"/>
      <w:bookmarkEnd w:id="7"/>
      <w:r>
        <w:lastRenderedPageBreak/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right"/>
        <w:outlineLvl w:val="1"/>
      </w:pPr>
      <w:r>
        <w:t>Приложение N 1</w:t>
      </w:r>
    </w:p>
    <w:p w:rsidR="002D00EC" w:rsidRDefault="002D00EC">
      <w:pPr>
        <w:pStyle w:val="ConsPlusNormal"/>
        <w:jc w:val="right"/>
      </w:pPr>
      <w:r>
        <w:t>к Порядку предоставления</w:t>
      </w:r>
    </w:p>
    <w:p w:rsidR="002D00EC" w:rsidRDefault="002D00EC">
      <w:pPr>
        <w:pStyle w:val="ConsPlusNormal"/>
        <w:jc w:val="right"/>
      </w:pPr>
      <w:r>
        <w:t>субсидий из областного бюджета</w:t>
      </w:r>
    </w:p>
    <w:p w:rsidR="002D00EC" w:rsidRDefault="002D00EC">
      <w:pPr>
        <w:pStyle w:val="ConsPlusNormal"/>
        <w:jc w:val="right"/>
      </w:pPr>
      <w:r>
        <w:t>некоммерческим организациям,</w:t>
      </w:r>
    </w:p>
    <w:p w:rsidR="002D00EC" w:rsidRDefault="002D00EC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2D00EC" w:rsidRDefault="002D00EC">
      <w:pPr>
        <w:pStyle w:val="ConsPlusNormal"/>
        <w:jc w:val="right"/>
      </w:pPr>
      <w:r>
        <w:t>(муниципальными) учреждениями,</w:t>
      </w:r>
    </w:p>
    <w:p w:rsidR="002D00EC" w:rsidRDefault="002D00EC">
      <w:pPr>
        <w:pStyle w:val="ConsPlusNormal"/>
        <w:jc w:val="right"/>
      </w:pPr>
      <w:r>
        <w:t>на реализацию проектов</w:t>
      </w:r>
    </w:p>
    <w:p w:rsidR="002D00EC" w:rsidRDefault="002D00EC">
      <w:pPr>
        <w:pStyle w:val="ConsPlusNormal"/>
        <w:jc w:val="right"/>
      </w:pPr>
      <w:r>
        <w:t>и мероприятий в сфере туризма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  <w:r>
        <w:t>Форма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2D00EC" w:rsidRDefault="002D00EC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2D00EC" w:rsidRDefault="002D00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bookmarkStart w:id="8" w:name="P156"/>
      <w:bookmarkEnd w:id="8"/>
      <w:r>
        <w:t xml:space="preserve">                                 ЗАЯВЛЕНИЕ</w:t>
      </w:r>
    </w:p>
    <w:p w:rsidR="002D00EC" w:rsidRDefault="002D00EC">
      <w:pPr>
        <w:pStyle w:val="ConsPlusNonformat"/>
        <w:jc w:val="both"/>
      </w:pPr>
      <w:r>
        <w:t xml:space="preserve">                           на участие в конкурсе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Просим Вас рассмотреть заявку _________________________________________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2D00EC" w:rsidRDefault="002D00EC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2D00EC" w:rsidRDefault="002D00EC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2D00EC" w:rsidRDefault="002D00EC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2D00EC" w:rsidRDefault="002D00EC">
      <w:pPr>
        <w:pStyle w:val="ConsPlusNonformat"/>
        <w:jc w:val="both"/>
      </w:pPr>
      <w:r>
        <w:t>туризма в 20__ году.</w:t>
      </w:r>
    </w:p>
    <w:p w:rsidR="002D00EC" w:rsidRDefault="002D00EC">
      <w:pPr>
        <w:pStyle w:val="ConsPlusNonformat"/>
        <w:jc w:val="both"/>
      </w:pPr>
      <w:r>
        <w:t>Наименование проекта ______________________________________________________</w:t>
      </w:r>
    </w:p>
    <w:p w:rsidR="002D00EC" w:rsidRDefault="002D00EC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2D00EC" w:rsidRDefault="002D00EC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2D00EC" w:rsidRDefault="002D00EC">
      <w:pPr>
        <w:pStyle w:val="ConsPlusNonformat"/>
        <w:jc w:val="both"/>
      </w:pPr>
      <w:r>
        <w:t>___________________________________________________________________________</w:t>
      </w:r>
    </w:p>
    <w:p w:rsidR="002D00EC" w:rsidRDefault="002D00EC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2D00EC" w:rsidRDefault="002D00EC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2D00EC" w:rsidRDefault="002D00EC">
      <w:pPr>
        <w:pStyle w:val="ConsPlusNonformat"/>
        <w:jc w:val="both"/>
      </w:pPr>
      <w:r>
        <w:t>__________________________________________________________________________.</w:t>
      </w:r>
    </w:p>
    <w:p w:rsidR="002D00EC" w:rsidRDefault="002D00EC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2D00EC" w:rsidRDefault="002D00EC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2D00EC" w:rsidRDefault="002D00EC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2D00EC" w:rsidRDefault="002D00EC">
      <w:pPr>
        <w:pStyle w:val="ConsPlusNonformat"/>
        <w:jc w:val="both"/>
      </w:pPr>
      <w:r>
        <w:t>(________________________________________________________________________).</w:t>
      </w:r>
    </w:p>
    <w:p w:rsidR="002D00EC" w:rsidRDefault="002D00EC">
      <w:pPr>
        <w:pStyle w:val="ConsPlusNonformat"/>
        <w:jc w:val="both"/>
      </w:pPr>
      <w:r>
        <w:t xml:space="preserve">                             (сумма прописью)</w:t>
      </w:r>
    </w:p>
    <w:p w:rsidR="002D00EC" w:rsidRDefault="002D00EC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2D00EC" w:rsidRDefault="002D00EC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2D00EC" w:rsidRDefault="002D00EC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2D00EC" w:rsidRDefault="002D00EC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2D00EC" w:rsidRDefault="002D00EC">
      <w:pPr>
        <w:pStyle w:val="ConsPlusNonformat"/>
        <w:jc w:val="both"/>
      </w:pPr>
      <w:r>
        <w:lastRenderedPageBreak/>
        <w:t>мероприятий в сфере туризма.</w:t>
      </w:r>
    </w:p>
    <w:p w:rsidR="002D00EC" w:rsidRDefault="002D00EC">
      <w:pPr>
        <w:pStyle w:val="ConsPlusNormal"/>
        <w:ind w:firstLine="540"/>
        <w:jc w:val="both"/>
      </w:pPr>
      <w:r>
        <w:t>К заявлению прилагаются: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5) приложение N 5. Копия устава организации (нотариально заверенная копия или копия, представляемая вместе с подлинным экземпляром)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6) приложение N 6. Документы, подтверждающие статус руководителя организации,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7) приложение N 7. Документы, подтверждающие полномочия лица, подписавшего заявление (в случае подписания не руководителем организации),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</w:t>
      </w:r>
      <w:proofErr w:type="gramStart"/>
      <w:r>
        <w:t>л</w:t>
      </w:r>
      <w:proofErr w:type="gramEnd"/>
      <w:r>
        <w:t>. в 1 экз.;</w:t>
      </w:r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2D00EC" w:rsidRDefault="002D00EC">
      <w:pPr>
        <w:pStyle w:val="ConsPlusNormal"/>
        <w:spacing w:before="240"/>
        <w:ind w:firstLine="540"/>
        <w:jc w:val="both"/>
      </w:pPr>
      <w:r>
        <w:t xml:space="preserve">10) приложение N 10. Расчет стоимости проекта (мероприятия) на ____ </w:t>
      </w:r>
      <w:proofErr w:type="gramStart"/>
      <w:r>
        <w:t>л</w:t>
      </w:r>
      <w:proofErr w:type="gramEnd"/>
      <w:r>
        <w:t>. в 1 экз.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                                                      М.П.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Форма                                                        Приложение N 1</w:t>
      </w:r>
    </w:p>
    <w:p w:rsidR="002D00EC" w:rsidRDefault="002D00EC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center"/>
      </w:pPr>
      <w:bookmarkStart w:id="9" w:name="P208"/>
      <w:bookmarkEnd w:id="9"/>
      <w:r>
        <w:t>ПЕРЕЧЕНЬ</w:t>
      </w:r>
    </w:p>
    <w:p w:rsidR="002D00EC" w:rsidRDefault="002D00EC">
      <w:pPr>
        <w:pStyle w:val="ConsPlusNormal"/>
        <w:jc w:val="center"/>
      </w:pPr>
      <w:r>
        <w:t>документов, содержащихся в заявлении</w:t>
      </w:r>
    </w:p>
    <w:p w:rsidR="002D00EC" w:rsidRDefault="002D00EC">
      <w:pPr>
        <w:pStyle w:val="ConsPlusNormal"/>
        <w:jc w:val="center"/>
      </w:pPr>
      <w:r>
        <w:t>____________________________________________</w:t>
      </w:r>
    </w:p>
    <w:p w:rsidR="002D00EC" w:rsidRDefault="002D00EC">
      <w:pPr>
        <w:pStyle w:val="ConsPlusNormal"/>
        <w:jc w:val="center"/>
      </w:pPr>
      <w:r>
        <w:t>(наименование организации)</w:t>
      </w:r>
    </w:p>
    <w:p w:rsidR="002D00EC" w:rsidRDefault="002D00EC">
      <w:pPr>
        <w:pStyle w:val="ConsPlusNormal"/>
        <w:jc w:val="center"/>
      </w:pPr>
      <w:r>
        <w:t>на участие в конкурсе по предоставлению субсидий</w:t>
      </w:r>
    </w:p>
    <w:p w:rsidR="002D00EC" w:rsidRDefault="002D00EC">
      <w:pPr>
        <w:pStyle w:val="ConsPlusNormal"/>
        <w:jc w:val="center"/>
      </w:pPr>
      <w:r>
        <w:t>из областного бюджета некоммерческим организациям,</w:t>
      </w:r>
    </w:p>
    <w:p w:rsidR="002D00EC" w:rsidRDefault="002D00EC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2D00EC" w:rsidRDefault="002D00EC">
      <w:pPr>
        <w:pStyle w:val="ConsPlusNormal"/>
        <w:jc w:val="center"/>
      </w:pPr>
      <w:r>
        <w:t>учреждениями, на реализацию проектов и мероприятий</w:t>
      </w:r>
    </w:p>
    <w:p w:rsidR="002D00EC" w:rsidRDefault="002D00EC">
      <w:pPr>
        <w:pStyle w:val="ConsPlusNormal"/>
        <w:jc w:val="center"/>
      </w:pPr>
      <w:r>
        <w:t>в сфере туризма в 20__ году</w:t>
      </w:r>
    </w:p>
    <w:p w:rsidR="002D00EC" w:rsidRDefault="002D0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7087"/>
        <w:gridCol w:w="1129"/>
      </w:tblGrid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2D00EC" w:rsidRDefault="002D00EC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2D00EC" w:rsidRDefault="002D00EC">
            <w:pPr>
              <w:pStyle w:val="ConsPlusNormal"/>
            </w:pP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                                       М.П.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Форма                                                        Приложение N 2</w:t>
      </w:r>
    </w:p>
    <w:p w:rsidR="002D00EC" w:rsidRDefault="002D00EC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2D00EC" w:rsidRDefault="002D0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0EC" w:rsidRDefault="002D0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center"/>
      </w:pPr>
      <w:bookmarkStart w:id="10" w:name="P264"/>
      <w:bookmarkEnd w:id="10"/>
      <w:r>
        <w:t>ИНФОРМАЦИОННАЯ КАРТА ОРГАНИЗАЦИИ</w:t>
      </w:r>
    </w:p>
    <w:p w:rsidR="002D00EC" w:rsidRDefault="002D0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6520"/>
        <w:gridCol w:w="1701"/>
      </w:tblGrid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  <w:jc w:val="center"/>
            </w:pPr>
            <w:r>
              <w:t>3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5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2D00EC" w:rsidRDefault="002D00EC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2D00EC" w:rsidRDefault="002D00EC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                                           М.П.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right"/>
        <w:outlineLvl w:val="2"/>
      </w:pPr>
      <w:r>
        <w:t>Приложение N 3</w:t>
      </w:r>
    </w:p>
    <w:p w:rsidR="002D00EC" w:rsidRDefault="002D00EC">
      <w:pPr>
        <w:pStyle w:val="ConsPlusNormal"/>
        <w:jc w:val="right"/>
      </w:pPr>
      <w:r>
        <w:t>к заявлению на участие в конкурсе</w:t>
      </w:r>
    </w:p>
    <w:p w:rsidR="002D00EC" w:rsidRDefault="002D0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0EC" w:rsidRDefault="002D0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2D00EC" w:rsidRDefault="002D00EC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</w:pPr>
      <w:r>
        <w:t>Форма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center"/>
      </w:pPr>
      <w:bookmarkStart w:id="11" w:name="P400"/>
      <w:bookmarkEnd w:id="11"/>
      <w:r>
        <w:t>Информационная карта проекта (мероприятия)</w:t>
      </w:r>
    </w:p>
    <w:p w:rsidR="002D00EC" w:rsidRDefault="002D0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633"/>
        <w:gridCol w:w="1531"/>
      </w:tblGrid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  <w:jc w:val="center"/>
            </w:pPr>
            <w:r>
              <w:t>3</w:t>
            </w: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bookmarkStart w:id="12" w:name="P432"/>
            <w:bookmarkEnd w:id="12"/>
            <w:r>
              <w:t>4.2.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Обоснование </w:t>
            </w:r>
            <w:proofErr w:type="spellStart"/>
            <w:r>
              <w:t>инновационности</w:t>
            </w:r>
            <w:proofErr w:type="spellEnd"/>
            <w:r>
              <w:t>, уникальности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Масштаб реализации проекта (мероприятия), в том числе </w:t>
            </w:r>
            <w:r>
              <w:lastRenderedPageBreak/>
              <w:t>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907" w:type="dxa"/>
          </w:tcPr>
          <w:p w:rsidR="002D00EC" w:rsidRDefault="002D00EC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2D00EC" w:rsidRDefault="002D00EC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2D00EC" w:rsidRDefault="002D00EC">
            <w:pPr>
              <w:pStyle w:val="ConsPlusNormal"/>
            </w:pP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                            М.П.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r>
        <w:t>--------------------------------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13" w:name="P508"/>
      <w:bookmarkEnd w:id="13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14" w:name="P509"/>
      <w:bookmarkEnd w:id="14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2D00EC" w:rsidRDefault="002D00EC">
      <w:pPr>
        <w:pStyle w:val="ConsPlusNormal"/>
        <w:spacing w:before="240"/>
        <w:ind w:firstLine="540"/>
        <w:jc w:val="both"/>
      </w:pPr>
      <w:bookmarkStart w:id="15" w:name="P510"/>
      <w:bookmarkEnd w:id="15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Форма                                                        Приложение N 4</w:t>
      </w:r>
    </w:p>
    <w:p w:rsidR="002D00EC" w:rsidRDefault="002D00EC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center"/>
      </w:pPr>
      <w:bookmarkStart w:id="16" w:name="P519"/>
      <w:bookmarkEnd w:id="16"/>
      <w:r>
        <w:t>СМЕТА</w:t>
      </w:r>
    </w:p>
    <w:p w:rsidR="002D00EC" w:rsidRDefault="002D00EC">
      <w:pPr>
        <w:pStyle w:val="ConsPlusNormal"/>
        <w:jc w:val="center"/>
      </w:pPr>
      <w:r>
        <w:t>доходов и расходов</w:t>
      </w:r>
    </w:p>
    <w:p w:rsidR="002D00EC" w:rsidRDefault="002D00EC">
      <w:pPr>
        <w:pStyle w:val="ConsPlusNormal"/>
        <w:jc w:val="center"/>
      </w:pPr>
      <w:r>
        <w:t>________________________________________________</w:t>
      </w:r>
    </w:p>
    <w:p w:rsidR="002D00EC" w:rsidRDefault="002D00EC">
      <w:pPr>
        <w:pStyle w:val="ConsPlusNormal"/>
        <w:jc w:val="center"/>
      </w:pPr>
      <w:r>
        <w:t>(наименование проекта (мероприятия))</w:t>
      </w:r>
    </w:p>
    <w:p w:rsidR="002D00EC" w:rsidRDefault="002D0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252"/>
        <w:gridCol w:w="2268"/>
        <w:gridCol w:w="1701"/>
      </w:tblGrid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2D00EC" w:rsidRDefault="002D00EC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Всего доходов</w:t>
            </w:r>
          </w:p>
          <w:p w:rsidR="002D00EC" w:rsidRDefault="002D00EC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Всего расходов</w:t>
            </w:r>
          </w:p>
          <w:p w:rsidR="002D00EC" w:rsidRDefault="002D00EC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2D00EC" w:rsidRDefault="002D00EC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2D00EC" w:rsidRDefault="002D00EC">
            <w:pPr>
              <w:pStyle w:val="ConsPlusNormal"/>
            </w:pPr>
          </w:p>
        </w:tc>
        <w:tc>
          <w:tcPr>
            <w:tcW w:w="1701" w:type="dxa"/>
          </w:tcPr>
          <w:p w:rsidR="002D00EC" w:rsidRDefault="002D00EC">
            <w:pPr>
              <w:pStyle w:val="ConsPlusNormal"/>
            </w:pP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2D00EC" w:rsidRDefault="002D00EC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2D00EC" w:rsidRDefault="002D00EC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2D00EC" w:rsidRDefault="002D00EC">
      <w:pPr>
        <w:pStyle w:val="ConsPlusNonformat"/>
        <w:jc w:val="both"/>
      </w:pPr>
    </w:p>
    <w:p w:rsidR="002D00EC" w:rsidRDefault="002D00EC">
      <w:pPr>
        <w:pStyle w:val="ConsPlusNonformat"/>
        <w:jc w:val="both"/>
      </w:pPr>
      <w:r>
        <w:t xml:space="preserve">                                               М.П.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right"/>
        <w:outlineLvl w:val="1"/>
      </w:pPr>
      <w:r>
        <w:t>Приложение N 2</w:t>
      </w:r>
    </w:p>
    <w:p w:rsidR="002D00EC" w:rsidRDefault="002D00EC">
      <w:pPr>
        <w:pStyle w:val="ConsPlusNormal"/>
        <w:jc w:val="right"/>
      </w:pPr>
      <w:r>
        <w:t>к Порядку предоставления</w:t>
      </w:r>
    </w:p>
    <w:p w:rsidR="002D00EC" w:rsidRDefault="002D00EC">
      <w:pPr>
        <w:pStyle w:val="ConsPlusNormal"/>
        <w:jc w:val="right"/>
      </w:pPr>
      <w:r>
        <w:t>субсидий из областного бюджета</w:t>
      </w:r>
    </w:p>
    <w:p w:rsidR="002D00EC" w:rsidRDefault="002D00EC">
      <w:pPr>
        <w:pStyle w:val="ConsPlusNormal"/>
        <w:jc w:val="right"/>
      </w:pPr>
      <w:r>
        <w:t>некоммерческим организациям,</w:t>
      </w:r>
    </w:p>
    <w:p w:rsidR="002D00EC" w:rsidRDefault="002D00EC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2D00EC" w:rsidRDefault="002D00EC">
      <w:pPr>
        <w:pStyle w:val="ConsPlusNormal"/>
        <w:jc w:val="right"/>
      </w:pPr>
      <w:r>
        <w:t>(муниципальными) учреждениями,</w:t>
      </w:r>
    </w:p>
    <w:p w:rsidR="002D00EC" w:rsidRDefault="002D00EC">
      <w:pPr>
        <w:pStyle w:val="ConsPlusNormal"/>
        <w:jc w:val="right"/>
      </w:pPr>
      <w:r>
        <w:t>на реализацию проектов</w:t>
      </w:r>
    </w:p>
    <w:p w:rsidR="002D00EC" w:rsidRDefault="002D00EC">
      <w:pPr>
        <w:pStyle w:val="ConsPlusNormal"/>
        <w:jc w:val="right"/>
      </w:pPr>
      <w:r>
        <w:t>и мероприятий в сфере туризма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Title"/>
        <w:jc w:val="center"/>
      </w:pPr>
      <w:bookmarkStart w:id="17" w:name="P583"/>
      <w:bookmarkEnd w:id="17"/>
      <w:r>
        <w:t>МЕТОДИКА</w:t>
      </w:r>
    </w:p>
    <w:p w:rsidR="002D00EC" w:rsidRDefault="002D00EC">
      <w:pPr>
        <w:pStyle w:val="ConsPlusTitle"/>
        <w:jc w:val="center"/>
      </w:pPr>
      <w:r>
        <w:t>ОЦЕНКИ ЗАЯВЛЕНИЙ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2D00EC" w:rsidRDefault="002D0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422"/>
        <w:gridCol w:w="3798"/>
      </w:tblGrid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  <w:jc w:val="center"/>
            </w:pPr>
            <w:r>
              <w:t>3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>нет опыта - 0 баллов;</w:t>
            </w:r>
          </w:p>
          <w:p w:rsidR="002D00EC" w:rsidRDefault="002D00EC">
            <w:pPr>
              <w:pStyle w:val="ConsPlusNormal"/>
            </w:pPr>
            <w:r>
              <w:t>от 1 до 2 проектов - 2 балла;</w:t>
            </w:r>
          </w:p>
          <w:p w:rsidR="002D00EC" w:rsidRDefault="002D00EC">
            <w:pPr>
              <w:pStyle w:val="ConsPlusNormal"/>
            </w:pPr>
            <w:r>
              <w:t>от 3 до 4 проектов - 4 балла;</w:t>
            </w:r>
          </w:p>
          <w:p w:rsidR="002D00EC" w:rsidRDefault="002D00EC">
            <w:pPr>
              <w:pStyle w:val="ConsPlusNormal"/>
            </w:pPr>
            <w:r>
              <w:t>от 5 до 6 проектов - 6 баллов;</w:t>
            </w:r>
          </w:p>
          <w:p w:rsidR="002D00EC" w:rsidRDefault="002D00EC">
            <w:pPr>
              <w:pStyle w:val="ConsPlusNormal"/>
            </w:pPr>
            <w:r>
              <w:t>от 7 до 9 проектов - 8 баллов;</w:t>
            </w:r>
          </w:p>
          <w:p w:rsidR="002D00EC" w:rsidRDefault="002D00EC">
            <w:pPr>
              <w:pStyle w:val="ConsPlusNormal"/>
            </w:pPr>
            <w:r>
              <w:t>свыше 10 проектов - 10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>нет материалов - 0 баллов;</w:t>
            </w:r>
          </w:p>
          <w:p w:rsidR="002D00EC" w:rsidRDefault="002D00EC">
            <w:pPr>
              <w:pStyle w:val="ConsPlusNormal"/>
            </w:pPr>
            <w:r>
              <w:t>от 1 до 5 материалов - 1 балл;</w:t>
            </w:r>
          </w:p>
          <w:p w:rsidR="002D00EC" w:rsidRDefault="002D00EC">
            <w:pPr>
              <w:pStyle w:val="ConsPlusNormal"/>
            </w:pPr>
            <w:r>
              <w:t>от 6 до 10 материалов - 2 балла;</w:t>
            </w:r>
          </w:p>
          <w:p w:rsidR="002D00EC" w:rsidRDefault="002D00EC">
            <w:pPr>
              <w:pStyle w:val="ConsPlusNormal"/>
            </w:pPr>
            <w:r>
              <w:t>от 11 до 20 материалов - 3 балла;</w:t>
            </w:r>
          </w:p>
          <w:p w:rsidR="002D00EC" w:rsidRDefault="002D00EC">
            <w:pPr>
              <w:pStyle w:val="ConsPlusNormal"/>
            </w:pPr>
            <w:r>
              <w:t>от 21 до 30 материалов - 4 балла;</w:t>
            </w:r>
          </w:p>
          <w:p w:rsidR="002D00EC" w:rsidRDefault="002D00EC">
            <w:pPr>
              <w:pStyle w:val="ConsPlusNormal"/>
            </w:pPr>
            <w:r>
              <w:t>свыше 30 материалов - 5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>отсутствие опыта взаимодействия - 0 баллов;</w:t>
            </w:r>
          </w:p>
          <w:p w:rsidR="002D00EC" w:rsidRDefault="002D00EC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 xml:space="preserve">Наличие кадровых ресурсов, необходимых для осуществления проекта </w:t>
            </w:r>
            <w:r>
              <w:lastRenderedPageBreak/>
              <w:t>(мероприятия)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lastRenderedPageBreak/>
              <w:t>отсутствие - 0 баллов;</w:t>
            </w:r>
          </w:p>
          <w:p w:rsidR="002D00EC" w:rsidRDefault="002D00EC">
            <w:pPr>
              <w:pStyle w:val="ConsPlusNormal"/>
            </w:pPr>
            <w:r>
              <w:t>наличие - 5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>показатели отсутствуют - 0 баллов;</w:t>
            </w:r>
          </w:p>
          <w:p w:rsidR="002D00EC" w:rsidRDefault="002D00EC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2D00EC" w:rsidRDefault="002D00EC">
            <w:pPr>
              <w:pStyle w:val="ConsPlusNormal"/>
            </w:pPr>
            <w:r>
              <w:t>наличие показателей - 20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2D00EC" w:rsidRDefault="002D00EC">
            <w:pPr>
              <w:pStyle w:val="ConsPlusNormal"/>
            </w:pPr>
            <w:r>
              <w:t>от 3 до 7 муниципальных образований - 4 балла;</w:t>
            </w:r>
          </w:p>
          <w:p w:rsidR="002D00EC" w:rsidRDefault="002D00EC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2D00EC" w:rsidRDefault="002D00EC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2D00EC" w:rsidRDefault="002D00EC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>0% - 0 баллов;</w:t>
            </w:r>
          </w:p>
          <w:p w:rsidR="002D00EC" w:rsidRDefault="002D00EC">
            <w:pPr>
              <w:pStyle w:val="ConsPlusNormal"/>
            </w:pPr>
            <w:r>
              <w:t>от 1 до 5% - 5 баллов;</w:t>
            </w:r>
          </w:p>
          <w:p w:rsidR="002D00EC" w:rsidRDefault="002D00EC">
            <w:pPr>
              <w:pStyle w:val="ConsPlusNormal"/>
            </w:pPr>
            <w:r>
              <w:t>от 6 до 10% - 10 баллов;</w:t>
            </w:r>
          </w:p>
          <w:p w:rsidR="002D00EC" w:rsidRDefault="002D00EC">
            <w:pPr>
              <w:pStyle w:val="ConsPlusNormal"/>
            </w:pPr>
            <w:r>
              <w:t>от 11 до 20% - 15 баллов;</w:t>
            </w:r>
          </w:p>
          <w:p w:rsidR="002D00EC" w:rsidRDefault="002D00EC">
            <w:pPr>
              <w:pStyle w:val="ConsPlusNormal"/>
            </w:pPr>
            <w:r>
              <w:t>от 20 до 25% - 20 баллов;</w:t>
            </w:r>
          </w:p>
          <w:p w:rsidR="002D00EC" w:rsidRDefault="002D00EC">
            <w:pPr>
              <w:pStyle w:val="ConsPlusNormal"/>
            </w:pPr>
            <w:r>
              <w:t>от 26 до 30% - 25 баллов;</w:t>
            </w:r>
          </w:p>
          <w:p w:rsidR="002D00EC" w:rsidRDefault="002D00EC">
            <w:pPr>
              <w:pStyle w:val="ConsPlusNormal"/>
            </w:pPr>
            <w:r>
              <w:t>свыше 31% - 30 баллов</w:t>
            </w:r>
          </w:p>
        </w:tc>
      </w:tr>
      <w:tr w:rsidR="002D00EC">
        <w:tc>
          <w:tcPr>
            <w:tcW w:w="814" w:type="dxa"/>
          </w:tcPr>
          <w:p w:rsidR="002D00EC" w:rsidRDefault="002D00E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2D00EC" w:rsidRDefault="002D00EC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2D00EC" w:rsidRDefault="002D00EC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2D00EC" w:rsidRDefault="002D00EC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jc w:val="both"/>
      </w:pPr>
    </w:p>
    <w:p w:rsidR="002D00EC" w:rsidRDefault="002D0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146" w:rsidRDefault="001E2146"/>
    <w:sectPr w:rsidR="001E2146" w:rsidSect="004F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EC"/>
    <w:rsid w:val="0016049D"/>
    <w:rsid w:val="001E2146"/>
    <w:rsid w:val="002A5803"/>
    <w:rsid w:val="002D00EC"/>
    <w:rsid w:val="002F7CC5"/>
    <w:rsid w:val="009419F9"/>
    <w:rsid w:val="00AA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03"/>
    <w:pPr>
      <w:spacing w:after="0" w:line="240" w:lineRule="auto"/>
    </w:pPr>
  </w:style>
  <w:style w:type="paragraph" w:customStyle="1" w:styleId="ConsPlusNormal">
    <w:name w:val="ConsPlusNormal"/>
    <w:rsid w:val="002D00EC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2D0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0EC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2D0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717E5298740BEEBE51ACD84F07A3AF445C04D71BACF9926ACC1748FC49574B1D425E654501D06CB1679877AD61124E00746J" TargetMode="External"/><Relationship Id="rId13" Type="http://schemas.openxmlformats.org/officeDocument/2006/relationships/hyperlink" Target="consultantplus://offline/ref=CFA717E5298740BEEBE51ACD84F07A3AF445C04D71BDC79D23AAC1748FC49574B1D425E64650450AC911678779C34775A52A19D0193389B24E58B43B044BJ" TargetMode="External"/><Relationship Id="rId18" Type="http://schemas.openxmlformats.org/officeDocument/2006/relationships/hyperlink" Target="consultantplus://offline/ref=CFA717E5298740BEEBE51ACD84F07A3AF445C04D71BCCE9E21AEC1748FC49574B1D425E654501D06CB1679877AD61124E00746J" TargetMode="External"/><Relationship Id="rId26" Type="http://schemas.openxmlformats.org/officeDocument/2006/relationships/hyperlink" Target="consultantplus://offline/ref=CFA717E5298740BEEBE51ACD84F07A3AF445C04D71BDC79D23AAC1748FC49574B1D425E64650450AC911678576C34775A52A19D0193389B24E58B43B044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A717E5298740BEEBE51ACD84F07A3AF445C04D71BCC49B25A9C1748FC49574B1D425E64650450AC911678779C34775A52A19D0193389B24E58B43B044BJ" TargetMode="External"/><Relationship Id="rId7" Type="http://schemas.openxmlformats.org/officeDocument/2006/relationships/hyperlink" Target="consultantplus://offline/ref=CFA717E5298740BEEBE51ADB879C2430F64F9F4674B9CCCA7FFAC723D0949321E3947BBF0713560BCC0F65877E0C41J" TargetMode="External"/><Relationship Id="rId12" Type="http://schemas.openxmlformats.org/officeDocument/2006/relationships/hyperlink" Target="consultantplus://offline/ref=CFA717E5298740BEEBE51ACD84F07A3AF445C04D71BDC79D23AAC1748FC49574B1D425E64650450AC91167877AC34775A52A19D0193389B24E58B43B044BJ" TargetMode="External"/><Relationship Id="rId17" Type="http://schemas.openxmlformats.org/officeDocument/2006/relationships/hyperlink" Target="consultantplus://offline/ref=CFA717E5298740BEEBE51ACD84F07A3AF445C04D71BBCF9C25AFC1748FC49574B1D425E64650450AC911678379C34775A52A19D0193389B24E58B43B044BJ" TargetMode="External"/><Relationship Id="rId25" Type="http://schemas.openxmlformats.org/officeDocument/2006/relationships/hyperlink" Target="consultantplus://offline/ref=CFA717E5298740BEEBE51ADB879C2430F64C9C4370BACCCA7FFAC723D0949321E3947BBF0713560BCC0F65877E0C4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A717E5298740BEEBE51ACD84F07A3AF445C04D71BACF9926ACC1748FC49574B1D425E654501D06CB1679877AD61124E00746J" TargetMode="External"/><Relationship Id="rId20" Type="http://schemas.openxmlformats.org/officeDocument/2006/relationships/hyperlink" Target="consultantplus://offline/ref=CFA717E5298740BEEBE51ACD84F07A3AF445C04D71BDC79D23AAC1748FC49574B1D425E64650450AC91167867CC34775A52A19D0193389B24E58B43B044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717E5298740BEEBE51ADB879C2430F64C9C457AB8CCCA7FFAC723D0949321F19423B6031540009D4023D272CA143AE17A0AD01E2C0840J" TargetMode="External"/><Relationship Id="rId11" Type="http://schemas.openxmlformats.org/officeDocument/2006/relationships/hyperlink" Target="consultantplus://offline/ref=CFA717E5298740BEEBE51ACD84F07A3AF445C04D71BCC49B25A9C1748FC49574B1D425E64650450AC91167877AC34775A52A19D0193389B24E58B43B044BJ" TargetMode="External"/><Relationship Id="rId24" Type="http://schemas.openxmlformats.org/officeDocument/2006/relationships/hyperlink" Target="consultantplus://offline/ref=CFA717E5298740BEEBE51ADB879C2430F64C9E427ABBCCCA7FFAC723D0949321E3947BBF0713560BCC0F65877E0C41J" TargetMode="External"/><Relationship Id="rId5" Type="http://schemas.openxmlformats.org/officeDocument/2006/relationships/hyperlink" Target="consultantplus://offline/ref=CFA717E5298740BEEBE51ACD84F07A3AF445C04D71BDC79D23AAC1748FC49574B1D425E64650450AC91167877AC34775A52A19D0193389B24E58B43B044BJ" TargetMode="External"/><Relationship Id="rId15" Type="http://schemas.openxmlformats.org/officeDocument/2006/relationships/hyperlink" Target="consultantplus://offline/ref=CFA717E5298740BEEBE51ADB879C2430F64F9F4674B9CCCA7FFAC723D0949321E3947BBF0713560BCC0F65877E0C41J" TargetMode="External"/><Relationship Id="rId23" Type="http://schemas.openxmlformats.org/officeDocument/2006/relationships/hyperlink" Target="consultantplus://offline/ref=CFA717E5298740BEEBE51ACD84F07A3AF445C04D71BDC79D23AAC1748FC49574B1D425E64650450AC91167857BC34775A52A19D0193389B24E58B43B044B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A717E5298740BEEBE51ACD84F07A3AF445C04D71BCCE9E21AEC1748FC49574B1D425E64650450AC81062807AC34775A52A19D0193389B24E58B43B044BJ" TargetMode="External"/><Relationship Id="rId19" Type="http://schemas.openxmlformats.org/officeDocument/2006/relationships/hyperlink" Target="consultantplus://offline/ref=CFA717E5298740BEEBE51ACD84F07A3AF445C04D71BBCF9C25AFC1748FC49574B1D425E64650450AC91167857CC34775A52A19D0193389B24E58B43B044BJ" TargetMode="External"/><Relationship Id="rId4" Type="http://schemas.openxmlformats.org/officeDocument/2006/relationships/hyperlink" Target="consultantplus://offline/ref=CFA717E5298740BEEBE51ACD84F07A3AF445C04D71BCC49B25A9C1748FC49574B1D425E64650450AC91167877AC34775A52A19D0193389B24E58B43B044BJ" TargetMode="External"/><Relationship Id="rId9" Type="http://schemas.openxmlformats.org/officeDocument/2006/relationships/hyperlink" Target="consultantplus://offline/ref=CFA717E5298740BEEBE51ACD84F07A3AF445C04D71BBCF9C25AFC1748FC49574B1D425E64650450AC911678379C34775A52A19D0193389B24E58B43B044BJ" TargetMode="External"/><Relationship Id="rId14" Type="http://schemas.openxmlformats.org/officeDocument/2006/relationships/hyperlink" Target="consultantplus://offline/ref=CFA717E5298740BEEBE51ADB879C2430F64C9C457AB8CCCA7FFAC723D0949321F19423B6031540009D4023D272CA143AE17A0AD01E2C0840J" TargetMode="External"/><Relationship Id="rId22" Type="http://schemas.openxmlformats.org/officeDocument/2006/relationships/hyperlink" Target="consultantplus://offline/ref=CFA717E5298740BEEBE51ACD84F07A3AF445C04D71BDC79D23AAC1748FC49574B1D425E64650450AC91167857CC34775A52A19D0193389B24E58B43B044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5763</Words>
  <Characters>32853</Characters>
  <Application>Microsoft Office Word</Application>
  <DocSecurity>0</DocSecurity>
  <Lines>273</Lines>
  <Paragraphs>77</Paragraphs>
  <ScaleCrop>false</ScaleCrop>
  <Company/>
  <LinksUpToDate>false</LinksUpToDate>
  <CharactersWithSpaces>38539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2019-05-27T09:56:00Z</dcterms:created>
  <dcterms:modified xsi:type="dcterms:W3CDTF">2019-05-27T10:05:00Z</dcterms:modified>
</cp:coreProperties>
</file>