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C9" w:rsidRPr="00D2478C" w:rsidRDefault="007D44C9" w:rsidP="00D2478C">
      <w:pPr>
        <w:shd w:val="clear" w:color="auto" w:fill="FFFFFF"/>
        <w:spacing w:after="100" w:afterAutospacing="1" w:line="216" w:lineRule="atLeast"/>
        <w:jc w:val="center"/>
        <w:rPr>
          <w:rFonts w:ascii="Liberation Serif" w:hAnsi="Liberation Serif" w:cs="Arial"/>
          <w:color w:val="000000"/>
          <w:sz w:val="32"/>
          <w:szCs w:val="32"/>
          <w:u w:val="single"/>
        </w:rPr>
      </w:pPr>
      <w:r w:rsidRPr="00D2478C">
        <w:rPr>
          <w:noProof/>
          <w:sz w:val="32"/>
          <w:szCs w:val="32"/>
          <w:u w:val="single"/>
        </w:rPr>
        <w:drawing>
          <wp:anchor distT="0" distB="0" distL="114300" distR="114300" simplePos="0" relativeHeight="251658752" behindDoc="0" locked="0" layoutInCell="1" allowOverlap="1" wp14:anchorId="10FC8D72" wp14:editId="43CB0CAE">
            <wp:simplePos x="1095375" y="723900"/>
            <wp:positionH relativeFrom="margin">
              <wp:align>left</wp:align>
            </wp:positionH>
            <wp:positionV relativeFrom="margin">
              <wp:align>top</wp:align>
            </wp:positionV>
            <wp:extent cx="2501265" cy="1362710"/>
            <wp:effectExtent l="0" t="0" r="0" b="0"/>
            <wp:wrapSquare wrapText="bothSides"/>
            <wp:docPr id="41" name="Рисунок 41" descr="https://im0-tub-ru.yandex.net/i?id=76a8ef23dad77ddab1c09e0ebc84b3ad&amp;ref=rim&amp;n=33&amp;w=168&amp;h=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im0-tub-ru.yandex.net/i?id=76a8ef23dad77ddab1c09e0ebc84b3ad&amp;ref=rim&amp;n=33&amp;w=168&amp;h=1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478C">
        <w:rPr>
          <w:rFonts w:ascii="Liberation Serif" w:hAnsi="Liberation Serif" w:cs="Arial"/>
          <w:b/>
          <w:bCs/>
          <w:color w:val="000000"/>
          <w:sz w:val="32"/>
          <w:szCs w:val="32"/>
          <w:u w:val="single"/>
        </w:rPr>
        <w:t xml:space="preserve">Что такое </w:t>
      </w:r>
      <w:proofErr w:type="spellStart"/>
      <w:r w:rsidRPr="00D2478C">
        <w:rPr>
          <w:rFonts w:ascii="Liberation Serif" w:hAnsi="Liberation Serif" w:cs="Arial"/>
          <w:b/>
          <w:bCs/>
          <w:color w:val="000000"/>
          <w:sz w:val="32"/>
          <w:szCs w:val="32"/>
          <w:u w:val="single"/>
        </w:rPr>
        <w:t>коронавирусы</w:t>
      </w:r>
      <w:proofErr w:type="spellEnd"/>
      <w:r w:rsidRPr="00D2478C">
        <w:rPr>
          <w:rFonts w:ascii="Liberation Serif" w:hAnsi="Liberation Serif" w:cs="Arial"/>
          <w:b/>
          <w:bCs/>
          <w:color w:val="000000"/>
          <w:sz w:val="32"/>
          <w:szCs w:val="32"/>
          <w:u w:val="single"/>
        </w:rPr>
        <w:t>?</w:t>
      </w:r>
    </w:p>
    <w:p w:rsidR="007D44C9" w:rsidRPr="00D2478C" w:rsidRDefault="007D44C9" w:rsidP="00B15555">
      <w:pPr>
        <w:shd w:val="clear" w:color="auto" w:fill="FFFFFF"/>
        <w:tabs>
          <w:tab w:val="left" w:pos="993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proofErr w:type="spellStart"/>
      <w:r w:rsidRPr="00D2478C">
        <w:rPr>
          <w:rFonts w:ascii="Liberation Serif" w:hAnsi="Liberation Serif"/>
          <w:b/>
          <w:color w:val="000000"/>
          <w:sz w:val="28"/>
          <w:szCs w:val="28"/>
        </w:rPr>
        <w:t>Коронавирусы</w:t>
      </w:r>
      <w:proofErr w:type="spellEnd"/>
      <w:r w:rsidRPr="00D2478C">
        <w:rPr>
          <w:rFonts w:ascii="Liberation Serif" w:hAnsi="Liberation Serif"/>
          <w:color w:val="000000"/>
          <w:sz w:val="28"/>
          <w:szCs w:val="28"/>
        </w:rPr>
        <w:t xml:space="preserve"> — это семейство вирусов, которые преимущественно поражают животных, но в некоторых случаях могут передаваться человеку. Это давно известная и изученная группа вирусов, однако, как и многие другие, эти вирусы достаточно быстро мутируют, изменяя некоторые свойства. Обычно заболевания, вызванные </w:t>
      </w:r>
      <w:proofErr w:type="spellStart"/>
      <w:r w:rsidRPr="00D2478C">
        <w:rPr>
          <w:rFonts w:ascii="Liberation Serif" w:hAnsi="Liberation Serif"/>
          <w:color w:val="000000"/>
          <w:sz w:val="28"/>
          <w:szCs w:val="28"/>
        </w:rPr>
        <w:t>коронавирусами</w:t>
      </w:r>
      <w:proofErr w:type="spellEnd"/>
      <w:r w:rsidRPr="00D2478C">
        <w:rPr>
          <w:rFonts w:ascii="Liberation Serif" w:hAnsi="Liberation Serif"/>
          <w:color w:val="000000"/>
          <w:sz w:val="28"/>
          <w:szCs w:val="28"/>
        </w:rPr>
        <w:t xml:space="preserve">, протекают как привычные ОРВИ, однако бывают и тяжёлые формы. </w:t>
      </w:r>
    </w:p>
    <w:p w:rsidR="007D44C9" w:rsidRPr="00D2478C" w:rsidRDefault="007D44C9" w:rsidP="00B15555">
      <w:pPr>
        <w:pStyle w:val="aa"/>
        <w:tabs>
          <w:tab w:val="left" w:pos="993"/>
        </w:tabs>
        <w:spacing w:before="120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D2478C">
        <w:rPr>
          <w:rFonts w:ascii="Liberation Serif" w:eastAsia="Times New Roman" w:hAnsi="Liberation Serif" w:cs="Times New Roman"/>
          <w:b/>
          <w:sz w:val="28"/>
          <w:szCs w:val="28"/>
        </w:rPr>
        <w:t xml:space="preserve">Симптомы заболевания, вызванного новым </w:t>
      </w:r>
      <w:proofErr w:type="spellStart"/>
      <w:r w:rsidRPr="00D2478C">
        <w:rPr>
          <w:rFonts w:ascii="Liberation Serif" w:eastAsia="Times New Roman" w:hAnsi="Liberation Serif" w:cs="Times New Roman"/>
          <w:b/>
          <w:sz w:val="28"/>
          <w:szCs w:val="28"/>
        </w:rPr>
        <w:t>коронавирусом</w:t>
      </w:r>
      <w:proofErr w:type="spellEnd"/>
      <w:r w:rsidRPr="00D2478C">
        <w:rPr>
          <w:rFonts w:ascii="Liberation Serif" w:eastAsia="Times New Roman" w:hAnsi="Liberation Serif" w:cs="Times New Roman"/>
          <w:b/>
          <w:sz w:val="28"/>
          <w:szCs w:val="28"/>
        </w:rPr>
        <w:t>:</w:t>
      </w:r>
    </w:p>
    <w:p w:rsidR="007D44C9" w:rsidRPr="00D2478C" w:rsidRDefault="007D44C9" w:rsidP="00B15555">
      <w:pPr>
        <w:pStyle w:val="aa"/>
        <w:numPr>
          <w:ilvl w:val="0"/>
          <w:numId w:val="17"/>
        </w:numPr>
        <w:tabs>
          <w:tab w:val="left" w:pos="284"/>
          <w:tab w:val="left" w:pos="993"/>
        </w:tabs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2478C">
        <w:rPr>
          <w:rFonts w:ascii="Liberation Serif" w:eastAsia="Times New Roman" w:hAnsi="Liberation Serif" w:cs="Times New Roman"/>
          <w:sz w:val="28"/>
          <w:szCs w:val="28"/>
        </w:rPr>
        <w:t>Чувство усталости, разбитости, ломоты;</w:t>
      </w:r>
    </w:p>
    <w:p w:rsidR="007D44C9" w:rsidRPr="00D2478C" w:rsidRDefault="007D44C9" w:rsidP="00B15555">
      <w:pPr>
        <w:pStyle w:val="aa"/>
        <w:numPr>
          <w:ilvl w:val="0"/>
          <w:numId w:val="17"/>
        </w:numPr>
        <w:tabs>
          <w:tab w:val="left" w:pos="284"/>
          <w:tab w:val="left" w:pos="993"/>
        </w:tabs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2478C">
        <w:rPr>
          <w:rFonts w:ascii="Liberation Serif" w:eastAsia="Times New Roman" w:hAnsi="Liberation Serif" w:cs="Times New Roman"/>
          <w:sz w:val="28"/>
          <w:szCs w:val="28"/>
        </w:rPr>
        <w:t>Затруднённое дыхание;</w:t>
      </w:r>
    </w:p>
    <w:p w:rsidR="007D44C9" w:rsidRPr="00D2478C" w:rsidRDefault="007D44C9" w:rsidP="00B15555">
      <w:pPr>
        <w:pStyle w:val="aa"/>
        <w:numPr>
          <w:ilvl w:val="0"/>
          <w:numId w:val="17"/>
        </w:numPr>
        <w:tabs>
          <w:tab w:val="left" w:pos="284"/>
          <w:tab w:val="left" w:pos="993"/>
        </w:tabs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2478C">
        <w:rPr>
          <w:rFonts w:ascii="Liberation Serif" w:eastAsia="Times New Roman" w:hAnsi="Liberation Serif" w:cs="Times New Roman"/>
          <w:sz w:val="28"/>
          <w:szCs w:val="28"/>
        </w:rPr>
        <w:t>Высокая температура;</w:t>
      </w:r>
    </w:p>
    <w:p w:rsidR="007D44C9" w:rsidRPr="00D2478C" w:rsidRDefault="007D44C9" w:rsidP="00B15555">
      <w:pPr>
        <w:pStyle w:val="aa"/>
        <w:numPr>
          <w:ilvl w:val="0"/>
          <w:numId w:val="17"/>
        </w:numPr>
        <w:tabs>
          <w:tab w:val="left" w:pos="284"/>
          <w:tab w:val="left" w:pos="993"/>
        </w:tabs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2478C">
        <w:rPr>
          <w:rFonts w:ascii="Liberation Serif" w:eastAsia="Times New Roman" w:hAnsi="Liberation Serif" w:cs="Times New Roman"/>
          <w:sz w:val="28"/>
          <w:szCs w:val="28"/>
        </w:rPr>
        <w:t>Сухой кашель, боль в горле.</w:t>
      </w:r>
    </w:p>
    <w:p w:rsidR="007D44C9" w:rsidRPr="00D2478C" w:rsidRDefault="007D44C9" w:rsidP="00B15555">
      <w:pPr>
        <w:pStyle w:val="ab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D2478C">
        <w:rPr>
          <w:rFonts w:ascii="Liberation Serif" w:hAnsi="Liberation Serif"/>
          <w:color w:val="000000"/>
          <w:sz w:val="28"/>
          <w:szCs w:val="28"/>
        </w:rPr>
        <w:t>Симптомы неспецифичны, то есть схожи со многими респираторными заболеваниями, часто имитируют обычную простуду или грипп. В некоторых случаях могут возникнуть симптомы желудочно-кишечных расстройств: тошнота, рвота, диарея.</w:t>
      </w:r>
    </w:p>
    <w:p w:rsidR="007D44C9" w:rsidRPr="00D2478C" w:rsidRDefault="007D44C9" w:rsidP="00B15555">
      <w:pPr>
        <w:pStyle w:val="aa"/>
        <w:tabs>
          <w:tab w:val="left" w:pos="993"/>
        </w:tabs>
        <w:spacing w:before="120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D2478C">
        <w:rPr>
          <w:rFonts w:ascii="Liberation Serif" w:eastAsia="Times New Roman" w:hAnsi="Liberation Serif" w:cs="Times New Roman"/>
          <w:b/>
          <w:sz w:val="28"/>
          <w:szCs w:val="28"/>
        </w:rPr>
        <w:t xml:space="preserve">Можно ли вылечить новый </w:t>
      </w:r>
      <w:proofErr w:type="spellStart"/>
      <w:r w:rsidRPr="00D2478C">
        <w:rPr>
          <w:rFonts w:ascii="Liberation Serif" w:eastAsia="Times New Roman" w:hAnsi="Liberation Serif" w:cs="Times New Roman"/>
          <w:b/>
          <w:sz w:val="28"/>
          <w:szCs w:val="28"/>
        </w:rPr>
        <w:t>коронавирус</w:t>
      </w:r>
      <w:proofErr w:type="spellEnd"/>
      <w:r w:rsidRPr="00D2478C">
        <w:rPr>
          <w:rFonts w:ascii="Liberation Serif" w:eastAsia="Times New Roman" w:hAnsi="Liberation Serif" w:cs="Times New Roman"/>
          <w:b/>
          <w:sz w:val="28"/>
          <w:szCs w:val="28"/>
        </w:rPr>
        <w:t>?</w:t>
      </w:r>
    </w:p>
    <w:p w:rsidR="007D44C9" w:rsidRPr="00D2478C" w:rsidRDefault="007D44C9" w:rsidP="00B15555">
      <w:pPr>
        <w:pStyle w:val="aa"/>
        <w:tabs>
          <w:tab w:val="left" w:pos="993"/>
        </w:tabs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2478C">
        <w:rPr>
          <w:rFonts w:ascii="Liberation Serif" w:eastAsia="Times New Roman" w:hAnsi="Liberation Serif" w:cs="Times New Roman"/>
          <w:sz w:val="28"/>
          <w:szCs w:val="28"/>
        </w:rPr>
        <w:t xml:space="preserve">Да, можно, но специфического противовирусного препарата от нового </w:t>
      </w:r>
      <w:proofErr w:type="spellStart"/>
      <w:r w:rsidRPr="00D2478C">
        <w:rPr>
          <w:rFonts w:ascii="Liberation Serif" w:eastAsia="Times New Roman" w:hAnsi="Liberation Serif" w:cs="Times New Roman"/>
          <w:sz w:val="28"/>
          <w:szCs w:val="28"/>
        </w:rPr>
        <w:t>коронавируса</w:t>
      </w:r>
      <w:proofErr w:type="spellEnd"/>
      <w:r w:rsidRPr="00D2478C">
        <w:rPr>
          <w:rFonts w:ascii="Liberation Serif" w:eastAsia="Times New Roman" w:hAnsi="Liberation Serif" w:cs="Times New Roman"/>
          <w:sz w:val="28"/>
          <w:szCs w:val="28"/>
        </w:rPr>
        <w:t xml:space="preserve"> не существует – так же, как от большинства других респираторных вирусов, вызывающих простудные заболевания. Основное и самое опасное осложнение коронавирусной инфекции – вирусная пневмония. Ее нельзя лечить антибиотиками, лечение направлено на поддержание функции лёгких.</w:t>
      </w:r>
    </w:p>
    <w:p w:rsidR="007D44C9" w:rsidRPr="00D2478C" w:rsidRDefault="007D44C9" w:rsidP="00B15555">
      <w:pPr>
        <w:pStyle w:val="aa"/>
        <w:tabs>
          <w:tab w:val="left" w:pos="993"/>
        </w:tabs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proofErr w:type="spellStart"/>
      <w:r w:rsidRPr="00D2478C">
        <w:rPr>
          <w:rFonts w:ascii="Liberation Serif" w:eastAsia="Times New Roman" w:hAnsi="Liberation Serif" w:cs="Times New Roman"/>
          <w:sz w:val="28"/>
          <w:szCs w:val="28"/>
        </w:rPr>
        <w:t>Коронавирус</w:t>
      </w:r>
      <w:proofErr w:type="spellEnd"/>
      <w:r w:rsidRPr="00D2478C">
        <w:rPr>
          <w:rFonts w:ascii="Liberation Serif" w:eastAsia="Times New Roman" w:hAnsi="Liberation Serif" w:cs="Times New Roman"/>
          <w:sz w:val="28"/>
          <w:szCs w:val="28"/>
        </w:rPr>
        <w:t xml:space="preserve"> и вирус гриппа могут иметь сходные симптомы, но генетически они абсолютно разные. Вирусы гриппа размножаются очень быстро - симптомы проявляются через два-три дня после заражения, а </w:t>
      </w:r>
      <w:proofErr w:type="spellStart"/>
      <w:r w:rsidRPr="00D2478C">
        <w:rPr>
          <w:rFonts w:ascii="Liberation Serif" w:eastAsia="Times New Roman" w:hAnsi="Liberation Serif" w:cs="Times New Roman"/>
          <w:sz w:val="28"/>
          <w:szCs w:val="28"/>
        </w:rPr>
        <w:t>коронавирусу</w:t>
      </w:r>
      <w:proofErr w:type="spellEnd"/>
      <w:r w:rsidRPr="00D2478C">
        <w:rPr>
          <w:rFonts w:ascii="Liberation Serif" w:eastAsia="Times New Roman" w:hAnsi="Liberation Serif" w:cs="Times New Roman"/>
          <w:sz w:val="28"/>
          <w:szCs w:val="28"/>
        </w:rPr>
        <w:t xml:space="preserve"> требуется для этого до 14 дней.</w:t>
      </w:r>
    </w:p>
    <w:p w:rsidR="007D44C9" w:rsidRPr="00D2478C" w:rsidRDefault="007D44C9" w:rsidP="00B15555">
      <w:pPr>
        <w:pStyle w:val="aa"/>
        <w:tabs>
          <w:tab w:val="left" w:pos="993"/>
        </w:tabs>
        <w:spacing w:before="120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D2478C">
        <w:rPr>
          <w:rFonts w:ascii="Liberation Serif" w:eastAsia="Times New Roman" w:hAnsi="Liberation Serif" w:cs="Times New Roman"/>
          <w:b/>
          <w:sz w:val="28"/>
          <w:szCs w:val="28"/>
        </w:rPr>
        <w:t xml:space="preserve">Как передаётся </w:t>
      </w:r>
      <w:proofErr w:type="spellStart"/>
      <w:r w:rsidRPr="00D2478C">
        <w:rPr>
          <w:rFonts w:ascii="Liberation Serif" w:eastAsia="Times New Roman" w:hAnsi="Liberation Serif" w:cs="Times New Roman"/>
          <w:b/>
          <w:sz w:val="28"/>
          <w:szCs w:val="28"/>
        </w:rPr>
        <w:t>коронавирус</w:t>
      </w:r>
      <w:proofErr w:type="spellEnd"/>
      <w:r w:rsidRPr="00D2478C">
        <w:rPr>
          <w:rFonts w:ascii="Liberation Serif" w:eastAsia="Times New Roman" w:hAnsi="Liberation Serif" w:cs="Times New Roman"/>
          <w:b/>
          <w:sz w:val="28"/>
          <w:szCs w:val="28"/>
        </w:rPr>
        <w:t>?</w:t>
      </w:r>
    </w:p>
    <w:p w:rsidR="007D44C9" w:rsidRPr="00D2478C" w:rsidRDefault="007D44C9" w:rsidP="00B15555">
      <w:pPr>
        <w:pStyle w:val="aa"/>
        <w:tabs>
          <w:tab w:val="left" w:pos="993"/>
        </w:tabs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2478C">
        <w:rPr>
          <w:rFonts w:ascii="Liberation Serif" w:eastAsia="Times New Roman" w:hAnsi="Liberation Serif" w:cs="Times New Roman"/>
          <w:sz w:val="28"/>
          <w:szCs w:val="28"/>
        </w:rPr>
        <w:t>-</w:t>
      </w:r>
      <w:r w:rsidR="00B1555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gramStart"/>
      <w:r w:rsidRPr="00D2478C">
        <w:rPr>
          <w:rFonts w:ascii="Liberation Serif" w:eastAsia="Times New Roman" w:hAnsi="Liberation Serif" w:cs="Times New Roman"/>
          <w:sz w:val="28"/>
          <w:szCs w:val="28"/>
        </w:rPr>
        <w:t>воздушно-капельным</w:t>
      </w:r>
      <w:proofErr w:type="gramEnd"/>
      <w:r w:rsidRPr="00D2478C">
        <w:rPr>
          <w:rFonts w:ascii="Liberation Serif" w:eastAsia="Times New Roman" w:hAnsi="Liberation Serif" w:cs="Times New Roman"/>
          <w:sz w:val="28"/>
          <w:szCs w:val="28"/>
        </w:rPr>
        <w:t xml:space="preserve"> – когда на слизистую здорового человека попадают капли от чихания и кашля заболевшего,</w:t>
      </w:r>
    </w:p>
    <w:p w:rsidR="007D44C9" w:rsidRPr="00D2478C" w:rsidRDefault="007D44C9" w:rsidP="00B15555">
      <w:pPr>
        <w:pStyle w:val="aa"/>
        <w:tabs>
          <w:tab w:val="left" w:pos="993"/>
        </w:tabs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2478C">
        <w:rPr>
          <w:rFonts w:ascii="Liberation Serif" w:eastAsia="Times New Roman" w:hAnsi="Liberation Serif" w:cs="Times New Roman"/>
          <w:sz w:val="28"/>
          <w:szCs w:val="28"/>
        </w:rPr>
        <w:t>-</w:t>
      </w:r>
      <w:r w:rsidR="00B1555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gramStart"/>
      <w:r w:rsidRPr="00D2478C">
        <w:rPr>
          <w:rFonts w:ascii="Liberation Serif" w:eastAsia="Times New Roman" w:hAnsi="Liberation Serif" w:cs="Times New Roman"/>
          <w:sz w:val="28"/>
          <w:szCs w:val="28"/>
        </w:rPr>
        <w:t>контактным</w:t>
      </w:r>
      <w:proofErr w:type="gramEnd"/>
      <w:r w:rsidRPr="00D2478C">
        <w:rPr>
          <w:rFonts w:ascii="Liberation Serif" w:eastAsia="Times New Roman" w:hAnsi="Liberation Serif" w:cs="Times New Roman"/>
          <w:sz w:val="28"/>
          <w:szCs w:val="28"/>
        </w:rPr>
        <w:t xml:space="preserve"> – через рукопожатие, прикосновение к дверной ручке или любой другой загрязненной поверхности.</w:t>
      </w:r>
    </w:p>
    <w:p w:rsidR="007D44C9" w:rsidRPr="00D2478C" w:rsidRDefault="007D44C9" w:rsidP="00B15555">
      <w:pPr>
        <w:pStyle w:val="aa"/>
        <w:tabs>
          <w:tab w:val="left" w:pos="993"/>
        </w:tabs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2478C">
        <w:rPr>
          <w:rFonts w:ascii="Liberation Serif" w:eastAsia="Times New Roman" w:hAnsi="Liberation Serif" w:cs="Times New Roman"/>
          <w:sz w:val="28"/>
          <w:szCs w:val="28"/>
        </w:rPr>
        <w:t>Люди заражаются, когда касаются загрязнёнными руками рта, носа или глаз.</w:t>
      </w:r>
    </w:p>
    <w:p w:rsidR="007D44C9" w:rsidRPr="00D2478C" w:rsidRDefault="007D44C9" w:rsidP="00B15555">
      <w:pPr>
        <w:pStyle w:val="aa"/>
        <w:spacing w:before="120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D2478C">
        <w:rPr>
          <w:rFonts w:ascii="Liberation Serif" w:eastAsia="Times New Roman" w:hAnsi="Liberation Serif" w:cs="Times New Roman"/>
          <w:b/>
          <w:sz w:val="28"/>
          <w:szCs w:val="28"/>
        </w:rPr>
        <w:t xml:space="preserve">Как защитить себя от заражения </w:t>
      </w:r>
      <w:proofErr w:type="spellStart"/>
      <w:r w:rsidRPr="00D2478C">
        <w:rPr>
          <w:rFonts w:ascii="Liberation Serif" w:eastAsia="Times New Roman" w:hAnsi="Liberation Serif" w:cs="Times New Roman"/>
          <w:b/>
          <w:sz w:val="28"/>
          <w:szCs w:val="28"/>
        </w:rPr>
        <w:t>коронавирусом</w:t>
      </w:r>
      <w:proofErr w:type="spellEnd"/>
      <w:r w:rsidRPr="00D2478C">
        <w:rPr>
          <w:rFonts w:ascii="Liberation Serif" w:eastAsia="Times New Roman" w:hAnsi="Liberation Serif" w:cs="Times New Roman"/>
          <w:b/>
          <w:sz w:val="28"/>
          <w:szCs w:val="28"/>
        </w:rPr>
        <w:t>?</w:t>
      </w:r>
    </w:p>
    <w:p w:rsidR="007D44C9" w:rsidRPr="00D2478C" w:rsidRDefault="007D44C9" w:rsidP="00B15555">
      <w:pPr>
        <w:pStyle w:val="aa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2478C">
        <w:rPr>
          <w:rFonts w:ascii="Liberation Serif" w:hAnsi="Liberation Serif" w:cs="Times New Roman"/>
          <w:sz w:val="28"/>
          <w:szCs w:val="28"/>
        </w:rPr>
        <w:t>1. П</w:t>
      </w:r>
      <w:r w:rsidRPr="00D2478C">
        <w:rPr>
          <w:rFonts w:ascii="Liberation Serif" w:eastAsia="Times New Roman" w:hAnsi="Liberation Serif" w:cs="Times New Roman"/>
          <w:sz w:val="28"/>
          <w:szCs w:val="28"/>
        </w:rPr>
        <w:t>оддерживайте чистоту рук и поверхностей</w:t>
      </w:r>
      <w:r w:rsidRPr="00D2478C">
        <w:rPr>
          <w:rFonts w:ascii="Liberation Serif" w:hAnsi="Liberation Serif" w:cs="Times New Roman"/>
          <w:sz w:val="28"/>
          <w:szCs w:val="28"/>
        </w:rPr>
        <w:t xml:space="preserve">. Мытье с мылом удаляет вирусы. Если нет возможности помыть руки с мылом, пользуйтесь спиртсодержащими или дезинфицирующими салфетками, карманными антисептиками. Чаще чистите и дезинфицируйте поверхности, к которым </w:t>
      </w:r>
      <w:r w:rsidRPr="00D2478C">
        <w:rPr>
          <w:rFonts w:ascii="Liberation Serif" w:hAnsi="Liberation Serif" w:cs="Times New Roman"/>
          <w:sz w:val="28"/>
          <w:szCs w:val="28"/>
        </w:rPr>
        <w:lastRenderedPageBreak/>
        <w:t>часто прикасаетесь на работе (столы, дверные ручки, стулья, гаджеты, клавиатура, пульты и т.д.).</w:t>
      </w:r>
    </w:p>
    <w:p w:rsidR="007D44C9" w:rsidRPr="00D2478C" w:rsidRDefault="007D44C9" w:rsidP="00B15555">
      <w:pPr>
        <w:pStyle w:val="aa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2478C">
        <w:rPr>
          <w:rFonts w:ascii="Liberation Serif" w:eastAsia="Times New Roman" w:hAnsi="Liberation Serif" w:cs="Times New Roman"/>
          <w:sz w:val="28"/>
          <w:szCs w:val="28"/>
        </w:rPr>
        <w:t>2.</w:t>
      </w:r>
      <w:r w:rsidR="00B1555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D2478C">
        <w:rPr>
          <w:rFonts w:ascii="Liberation Serif" w:eastAsia="Times New Roman" w:hAnsi="Liberation Serif" w:cs="Times New Roman"/>
          <w:sz w:val="28"/>
          <w:szCs w:val="28"/>
        </w:rPr>
        <w:t>Избегайте контактов с возможным источником заражения.</w:t>
      </w:r>
      <w:r w:rsidRPr="00D2478C">
        <w:rPr>
          <w:rFonts w:ascii="Liberation Serif" w:hAnsi="Liberation Serif" w:cs="Times New Roman"/>
          <w:sz w:val="28"/>
          <w:szCs w:val="28"/>
        </w:rPr>
        <w:t xml:space="preserve"> Вирусы передаются от больного человека к </w:t>
      </w:r>
      <w:proofErr w:type="gramStart"/>
      <w:r w:rsidRPr="00D2478C">
        <w:rPr>
          <w:rFonts w:ascii="Liberation Serif" w:hAnsi="Liberation Serif" w:cs="Times New Roman"/>
          <w:sz w:val="28"/>
          <w:szCs w:val="28"/>
        </w:rPr>
        <w:t>здоровому</w:t>
      </w:r>
      <w:proofErr w:type="gramEnd"/>
      <w:r w:rsidRPr="00D2478C">
        <w:rPr>
          <w:rFonts w:ascii="Liberation Serif" w:hAnsi="Liberation Serif" w:cs="Times New Roman"/>
          <w:sz w:val="28"/>
          <w:szCs w:val="28"/>
        </w:rPr>
        <w:t xml:space="preserve"> воздушно–капельным путем, поэтому необходимо соблюдать расстояние не менее 1 метра от больных. В период эпидемии старайтесь не посещать места скопления людей, будьте особенно осторожны в общественном транспорте.</w:t>
      </w:r>
    </w:p>
    <w:p w:rsidR="007D44C9" w:rsidRPr="00D2478C" w:rsidRDefault="007D44C9" w:rsidP="00B15555">
      <w:pPr>
        <w:pStyle w:val="aa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2478C">
        <w:rPr>
          <w:rFonts w:ascii="Liberation Serif" w:eastAsia="Times New Roman" w:hAnsi="Liberation Serif" w:cs="Times New Roman"/>
          <w:sz w:val="28"/>
          <w:szCs w:val="28"/>
        </w:rPr>
        <w:t xml:space="preserve">3. </w:t>
      </w:r>
      <w:r w:rsidRPr="00D2478C">
        <w:rPr>
          <w:rFonts w:ascii="Liberation Serif" w:hAnsi="Liberation Serif" w:cs="Times New Roman"/>
          <w:sz w:val="28"/>
          <w:szCs w:val="28"/>
        </w:rPr>
        <w:t>При кашле и чихании прикрывайте рот и нос одноразовыми салфетками, которые после использования сразу выбрасывайте.</w:t>
      </w:r>
    </w:p>
    <w:p w:rsidR="007D44C9" w:rsidRPr="00D2478C" w:rsidRDefault="00B15555" w:rsidP="00B15555">
      <w:pPr>
        <w:spacing w:before="120"/>
        <w:jc w:val="both"/>
        <w:rPr>
          <w:rFonts w:ascii="Liberation Serif" w:hAnsi="Liberation Serif"/>
          <w:sz w:val="28"/>
          <w:szCs w:val="28"/>
        </w:rPr>
      </w:pPr>
      <w:r w:rsidRPr="00201F9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-51435</wp:posOffset>
            </wp:positionH>
            <wp:positionV relativeFrom="margin">
              <wp:posOffset>1965960</wp:posOffset>
            </wp:positionV>
            <wp:extent cx="2838450" cy="1914525"/>
            <wp:effectExtent l="0" t="0" r="0" b="0"/>
            <wp:wrapSquare wrapText="bothSides"/>
            <wp:docPr id="1" name="Рисунок 1" descr="http://fs.soc.cap.ru/soc20/kugesi-dpi/news/2021/02/27/fb43155a-2de0-4777-8028-2f8550ff4070/covid-19-vacc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fs.soc.cap.ru/soc20/kugesi-dpi/news/2021/02/27/fb43155a-2de0-4777-8028-2f8550ff4070/covid-19-vacc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2478C">
        <w:rPr>
          <w:rFonts w:ascii="Liberation Serif" w:hAnsi="Liberation Serif"/>
          <w:b/>
          <w:sz w:val="28"/>
          <w:szCs w:val="28"/>
        </w:rPr>
        <w:t xml:space="preserve"> </w:t>
      </w:r>
      <w:r w:rsidR="007D44C9" w:rsidRPr="00D2478C">
        <w:rPr>
          <w:rFonts w:ascii="Liberation Serif" w:hAnsi="Liberation Serif"/>
          <w:b/>
          <w:sz w:val="28"/>
          <w:szCs w:val="28"/>
        </w:rPr>
        <w:t xml:space="preserve">Вакцинопрофилактика: </w:t>
      </w:r>
      <w:r w:rsidR="007D44C9" w:rsidRPr="00D2478C">
        <w:rPr>
          <w:rFonts w:ascii="Liberation Serif" w:hAnsi="Liberation Serif"/>
          <w:sz w:val="28"/>
          <w:szCs w:val="28"/>
        </w:rPr>
        <w:t>известно, что вакцинация - самый эффективный способ защиты от инфекционных заболеваний. В декабре эта мера профилактики стала доступна и против коронавирусной инфекции. Эксперты уверены: проведение вакцинации не менее 70% населения позволит создать коллективный иммунитет и победить пандемию COVID-19. </w:t>
      </w:r>
    </w:p>
    <w:p w:rsidR="007D44C9" w:rsidRPr="00D2478C" w:rsidRDefault="007D44C9" w:rsidP="00B15555">
      <w:pPr>
        <w:spacing w:before="120"/>
        <w:jc w:val="both"/>
        <w:rPr>
          <w:rFonts w:ascii="Liberation Serif" w:hAnsi="Liberation Serif"/>
          <w:sz w:val="28"/>
          <w:szCs w:val="28"/>
        </w:rPr>
      </w:pPr>
      <w:r w:rsidRPr="00D2478C">
        <w:rPr>
          <w:rStyle w:val="a5"/>
          <w:rFonts w:ascii="Liberation Serif" w:hAnsi="Liberation Serif"/>
          <w:sz w:val="28"/>
          <w:szCs w:val="28"/>
        </w:rPr>
        <w:t>Как проходит вакцинация? п</w:t>
      </w:r>
      <w:r w:rsidRPr="00D2478C">
        <w:rPr>
          <w:rFonts w:ascii="Liberation Serif" w:hAnsi="Liberation Serif"/>
          <w:sz w:val="28"/>
          <w:szCs w:val="28"/>
        </w:rPr>
        <w:t xml:space="preserve">рививка от COVID-19 делается в два этапа. Записаться нужно только на первую вакцинацию, на вторую вас запишут автоматически. Сама процедура занимает менее часа и состоит из предварительного осмотра, подготовки препарата, введения вакцины и наблюдения за состоянием вакцинированного в течение 30 минут после вакцинации. </w:t>
      </w:r>
    </w:p>
    <w:p w:rsidR="007D44C9" w:rsidRPr="00D2478C" w:rsidRDefault="007D44C9" w:rsidP="00B15555">
      <w:pPr>
        <w:spacing w:before="120"/>
        <w:jc w:val="both"/>
        <w:rPr>
          <w:rFonts w:ascii="Liberation Serif" w:hAnsi="Liberation Serif"/>
          <w:sz w:val="28"/>
          <w:szCs w:val="28"/>
        </w:rPr>
      </w:pPr>
      <w:r w:rsidRPr="00D2478C">
        <w:rPr>
          <w:rStyle w:val="a5"/>
          <w:rFonts w:ascii="Liberation Serif" w:hAnsi="Liberation Serif"/>
          <w:sz w:val="28"/>
          <w:szCs w:val="28"/>
        </w:rPr>
        <w:t xml:space="preserve">Какие вакцины могут быть использованы? </w:t>
      </w:r>
      <w:r w:rsidRPr="00D2478C">
        <w:rPr>
          <w:rFonts w:ascii="Liberation Serif" w:hAnsi="Liberation Serif"/>
          <w:sz w:val="28"/>
          <w:szCs w:val="28"/>
        </w:rPr>
        <w:t>Для вакцинации на территории России перечисленных выше категорий граждан в настоящее время могут быть использованы две российские вакцины:</w:t>
      </w:r>
      <w:r w:rsidR="00B15555">
        <w:rPr>
          <w:rStyle w:val="apple-converted-space"/>
          <w:rFonts w:ascii="Liberation Serif" w:hAnsi="Liberation Serif"/>
          <w:sz w:val="28"/>
          <w:szCs w:val="28"/>
        </w:rPr>
        <w:t xml:space="preserve"> </w:t>
      </w:r>
      <w:r w:rsidRPr="00D2478C">
        <w:rPr>
          <w:rStyle w:val="a5"/>
          <w:rFonts w:ascii="Liberation Serif" w:hAnsi="Liberation Serif"/>
          <w:sz w:val="28"/>
          <w:szCs w:val="28"/>
        </w:rPr>
        <w:t>Гам-</w:t>
      </w:r>
      <w:proofErr w:type="spellStart"/>
      <w:r w:rsidRPr="00D2478C">
        <w:rPr>
          <w:rStyle w:val="a5"/>
          <w:rFonts w:ascii="Liberation Serif" w:hAnsi="Liberation Serif"/>
          <w:sz w:val="28"/>
          <w:szCs w:val="28"/>
        </w:rPr>
        <w:t>Ковид</w:t>
      </w:r>
      <w:proofErr w:type="spellEnd"/>
      <w:r w:rsidRPr="00D2478C">
        <w:rPr>
          <w:rStyle w:val="a5"/>
          <w:rFonts w:ascii="Liberation Serif" w:hAnsi="Liberation Serif"/>
          <w:sz w:val="28"/>
          <w:szCs w:val="28"/>
        </w:rPr>
        <w:t>-</w:t>
      </w:r>
      <w:proofErr w:type="spellStart"/>
      <w:r w:rsidRPr="00D2478C">
        <w:rPr>
          <w:rStyle w:val="a5"/>
          <w:rFonts w:ascii="Liberation Serif" w:hAnsi="Liberation Serif"/>
          <w:sz w:val="28"/>
          <w:szCs w:val="28"/>
        </w:rPr>
        <w:t>Вак</w:t>
      </w:r>
      <w:proofErr w:type="spellEnd"/>
      <w:r w:rsidR="00B15555">
        <w:rPr>
          <w:rStyle w:val="apple-converted-space"/>
          <w:rFonts w:ascii="Liberation Serif" w:hAnsi="Liberation Serif"/>
          <w:sz w:val="28"/>
          <w:szCs w:val="28"/>
        </w:rPr>
        <w:t xml:space="preserve"> </w:t>
      </w:r>
      <w:r w:rsidRPr="00D2478C">
        <w:rPr>
          <w:rFonts w:ascii="Liberation Serif" w:hAnsi="Liberation Serif"/>
          <w:sz w:val="28"/>
          <w:szCs w:val="28"/>
        </w:rPr>
        <w:t xml:space="preserve">(торговая марка «Спутник V»), разработанная Национальным исследовательским центром эпидемиологии и микробиологии имени Н.Ф. </w:t>
      </w:r>
      <w:proofErr w:type="spellStart"/>
      <w:r w:rsidRPr="00D2478C">
        <w:rPr>
          <w:rFonts w:ascii="Liberation Serif" w:hAnsi="Liberation Serif"/>
          <w:sz w:val="28"/>
          <w:szCs w:val="28"/>
        </w:rPr>
        <w:t>Гамалеи</w:t>
      </w:r>
      <w:proofErr w:type="spellEnd"/>
      <w:r w:rsidRPr="00D2478C">
        <w:rPr>
          <w:rFonts w:ascii="Liberation Serif" w:hAnsi="Liberation Serif"/>
          <w:sz w:val="28"/>
          <w:szCs w:val="28"/>
        </w:rPr>
        <w:t xml:space="preserve"> МЗ РФ и</w:t>
      </w:r>
      <w:r w:rsidR="00B15555">
        <w:rPr>
          <w:rFonts w:ascii="Liberation Serif" w:hAnsi="Liberation Serif"/>
          <w:sz w:val="28"/>
          <w:szCs w:val="28"/>
        </w:rPr>
        <w:t xml:space="preserve"> </w:t>
      </w:r>
      <w:r w:rsidRPr="00D2478C">
        <w:rPr>
          <w:rStyle w:val="a5"/>
          <w:rFonts w:ascii="Liberation Serif" w:hAnsi="Liberation Serif"/>
          <w:sz w:val="28"/>
          <w:szCs w:val="28"/>
        </w:rPr>
        <w:t>«</w:t>
      </w:r>
      <w:proofErr w:type="spellStart"/>
      <w:r w:rsidRPr="00D2478C">
        <w:rPr>
          <w:rStyle w:val="a5"/>
          <w:rFonts w:ascii="Liberation Serif" w:hAnsi="Liberation Serif"/>
          <w:sz w:val="28"/>
          <w:szCs w:val="28"/>
        </w:rPr>
        <w:t>ЭпиВакКорона</w:t>
      </w:r>
      <w:proofErr w:type="spellEnd"/>
      <w:r w:rsidRPr="00D2478C">
        <w:rPr>
          <w:rStyle w:val="a5"/>
          <w:rFonts w:ascii="Liberation Serif" w:hAnsi="Liberation Serif"/>
          <w:sz w:val="28"/>
          <w:szCs w:val="28"/>
        </w:rPr>
        <w:t>»</w:t>
      </w:r>
      <w:r w:rsidRPr="00D2478C">
        <w:rPr>
          <w:rFonts w:ascii="Liberation Serif" w:hAnsi="Liberation Serif"/>
          <w:sz w:val="28"/>
          <w:szCs w:val="28"/>
        </w:rPr>
        <w:t xml:space="preserve">, разработанная Государственным научным центром вирусологии и биотехнологии «Вектор» </w:t>
      </w:r>
      <w:proofErr w:type="spellStart"/>
      <w:r w:rsidRPr="00D2478C">
        <w:rPr>
          <w:rFonts w:ascii="Liberation Serif" w:hAnsi="Liberation Serif"/>
          <w:sz w:val="28"/>
          <w:szCs w:val="28"/>
        </w:rPr>
        <w:t>Роспотребнадзора</w:t>
      </w:r>
      <w:proofErr w:type="spellEnd"/>
      <w:r w:rsidRPr="00D2478C">
        <w:rPr>
          <w:rFonts w:ascii="Liberation Serif" w:hAnsi="Liberation Serif"/>
          <w:sz w:val="28"/>
          <w:szCs w:val="28"/>
        </w:rPr>
        <w:t>. Оба препарата доказали свою эффективность и безопасность и уже зарегистрированы. Важно понимать, что вакцины не содержат вируса, поэтому от них невозможно заразиться.  </w:t>
      </w:r>
    </w:p>
    <w:p w:rsidR="007D44C9" w:rsidRPr="00D2478C" w:rsidRDefault="007D44C9" w:rsidP="00B15555">
      <w:pPr>
        <w:spacing w:before="120"/>
        <w:jc w:val="both"/>
        <w:rPr>
          <w:rFonts w:ascii="Liberation Serif" w:hAnsi="Liberation Serif"/>
          <w:sz w:val="28"/>
          <w:szCs w:val="28"/>
        </w:rPr>
      </w:pPr>
      <w:r w:rsidRPr="00D2478C">
        <w:rPr>
          <w:rStyle w:val="a5"/>
          <w:rFonts w:ascii="Liberation Serif" w:hAnsi="Liberation Serif"/>
          <w:sz w:val="28"/>
          <w:szCs w:val="28"/>
        </w:rPr>
        <w:t xml:space="preserve">Когда вакцина начинает действовать? </w:t>
      </w:r>
      <w:r w:rsidRPr="00D2478C">
        <w:rPr>
          <w:rFonts w:ascii="Liberation Serif" w:hAnsi="Liberation Serif"/>
          <w:sz w:val="28"/>
          <w:szCs w:val="28"/>
        </w:rPr>
        <w:t>Для того</w:t>
      </w:r>
      <w:proofErr w:type="gramStart"/>
      <w:r w:rsidRPr="00D2478C">
        <w:rPr>
          <w:rFonts w:ascii="Liberation Serif" w:hAnsi="Liberation Serif"/>
          <w:sz w:val="28"/>
          <w:szCs w:val="28"/>
        </w:rPr>
        <w:t>,</w:t>
      </w:r>
      <w:proofErr w:type="gramEnd"/>
      <w:r w:rsidRPr="00D2478C">
        <w:rPr>
          <w:rFonts w:ascii="Liberation Serif" w:hAnsi="Liberation Serif"/>
          <w:sz w:val="28"/>
          <w:szCs w:val="28"/>
        </w:rPr>
        <w:t xml:space="preserve"> чтобы устойчивый иммунитет сформировался, должно пройти 3-4 недели после второй вакцинации.</w:t>
      </w:r>
    </w:p>
    <w:p w:rsidR="007D44C9" w:rsidRPr="00D2478C" w:rsidRDefault="007D44C9" w:rsidP="00B15555">
      <w:pPr>
        <w:spacing w:before="120"/>
        <w:jc w:val="both"/>
        <w:rPr>
          <w:rFonts w:ascii="Liberation Serif" w:hAnsi="Liberation Serif"/>
          <w:sz w:val="28"/>
          <w:szCs w:val="28"/>
        </w:rPr>
      </w:pPr>
      <w:r w:rsidRPr="00D2478C">
        <w:rPr>
          <w:rStyle w:val="a5"/>
          <w:rFonts w:ascii="Liberation Serif" w:hAnsi="Liberation Serif"/>
          <w:sz w:val="28"/>
          <w:szCs w:val="28"/>
        </w:rPr>
        <w:t>Побочные эффекты: к</w:t>
      </w:r>
      <w:r w:rsidRPr="00D2478C">
        <w:rPr>
          <w:rFonts w:ascii="Liberation Serif" w:hAnsi="Liberation Serif"/>
          <w:sz w:val="28"/>
          <w:szCs w:val="28"/>
        </w:rPr>
        <w:t xml:space="preserve">ак и после любой прививки, после вакцинации от COVID-19 возможно возникновение побочных эффектов: подъем температуры тела, ощущение озноба и «ломоты» в мышцах, головная боль, боль и припухлость в месте инъекции. Побочные эффекты свидетельствуют о том, что в организме началось формирование иммунного ответа и, как </w:t>
      </w:r>
      <w:r w:rsidRPr="00D2478C">
        <w:rPr>
          <w:rFonts w:ascii="Liberation Serif" w:hAnsi="Liberation Serif"/>
          <w:sz w:val="28"/>
          <w:szCs w:val="28"/>
        </w:rPr>
        <w:lastRenderedPageBreak/>
        <w:t>правило, проходят в течение 1-2 дней. Возникновение побочных эффектов после первого введения препарата не является противопоказанием к проведению второго этапа вакцинации.</w:t>
      </w:r>
    </w:p>
    <w:p w:rsidR="007D44C9" w:rsidRPr="00D2478C" w:rsidRDefault="007D44C9" w:rsidP="00B15555">
      <w:pPr>
        <w:spacing w:before="120"/>
        <w:jc w:val="both"/>
        <w:rPr>
          <w:rFonts w:ascii="Liberation Serif" w:hAnsi="Liberation Serif"/>
          <w:sz w:val="28"/>
          <w:szCs w:val="28"/>
        </w:rPr>
      </w:pPr>
      <w:r w:rsidRPr="00D2478C">
        <w:rPr>
          <w:rStyle w:val="a5"/>
          <w:rFonts w:ascii="Liberation Serif" w:hAnsi="Liberation Serif"/>
          <w:sz w:val="28"/>
          <w:szCs w:val="28"/>
        </w:rPr>
        <w:t xml:space="preserve">Какова длительность иммунитета? </w:t>
      </w:r>
      <w:r w:rsidRPr="00D2478C">
        <w:rPr>
          <w:rFonts w:ascii="Liberation Serif" w:hAnsi="Liberation Serif"/>
          <w:sz w:val="28"/>
          <w:szCs w:val="28"/>
        </w:rPr>
        <w:t xml:space="preserve">По имеющимся в настоящее время данным, прогнозный иммунитет составляет не менее года. Но более точно будет известно после дополнительных наблюдений за </w:t>
      </w:r>
      <w:proofErr w:type="gramStart"/>
      <w:r w:rsidRPr="00D2478C">
        <w:rPr>
          <w:rFonts w:ascii="Liberation Serif" w:hAnsi="Liberation Serif"/>
          <w:sz w:val="28"/>
          <w:szCs w:val="28"/>
        </w:rPr>
        <w:t>привитыми</w:t>
      </w:r>
      <w:proofErr w:type="gramEnd"/>
      <w:r w:rsidRPr="00D2478C">
        <w:rPr>
          <w:rFonts w:ascii="Liberation Serif" w:hAnsi="Liberation Serif"/>
          <w:sz w:val="28"/>
          <w:szCs w:val="28"/>
        </w:rPr>
        <w:t xml:space="preserve"> и переболевшими. </w:t>
      </w:r>
    </w:p>
    <w:p w:rsidR="007D44C9" w:rsidRPr="00D2478C" w:rsidRDefault="007D44C9" w:rsidP="00B15555">
      <w:pPr>
        <w:spacing w:before="120"/>
        <w:jc w:val="both"/>
        <w:rPr>
          <w:rFonts w:ascii="Liberation Serif" w:hAnsi="Liberation Serif"/>
          <w:sz w:val="28"/>
          <w:szCs w:val="28"/>
        </w:rPr>
      </w:pPr>
      <w:r w:rsidRPr="00D2478C">
        <w:rPr>
          <w:rStyle w:val="a5"/>
          <w:rFonts w:ascii="Liberation Serif" w:hAnsi="Liberation Serif"/>
          <w:sz w:val="28"/>
          <w:szCs w:val="28"/>
        </w:rPr>
        <w:t xml:space="preserve">Можно ли не соблюдать меры профилактики после вакцинации?  </w:t>
      </w:r>
      <w:r w:rsidRPr="00D2478C">
        <w:rPr>
          <w:rFonts w:ascii="Liberation Serif" w:hAnsi="Liberation Serif"/>
          <w:sz w:val="28"/>
          <w:szCs w:val="28"/>
        </w:rPr>
        <w:t xml:space="preserve">Любой человек, вне зависимости от того, вакцинирован он или нет, может выступить в роли переносчика вируса-возбудителя COVID-19. Поэтому, для защиты других людей, правильным и этичным является использование вакцинированными лицами стандартных мер предосторожности: ношения защитных масок, социального </w:t>
      </w:r>
      <w:proofErr w:type="spellStart"/>
      <w:r w:rsidRPr="00D2478C">
        <w:rPr>
          <w:rFonts w:ascii="Liberation Serif" w:hAnsi="Liberation Serif"/>
          <w:sz w:val="28"/>
          <w:szCs w:val="28"/>
        </w:rPr>
        <w:t>дистанцирования</w:t>
      </w:r>
      <w:proofErr w:type="spellEnd"/>
      <w:r w:rsidRPr="00D2478C">
        <w:rPr>
          <w:rFonts w:ascii="Liberation Serif" w:hAnsi="Liberation Serif"/>
          <w:sz w:val="28"/>
          <w:szCs w:val="28"/>
        </w:rPr>
        <w:t>, соблюдения требований к гигиене рук. </w:t>
      </w:r>
    </w:p>
    <w:p w:rsidR="005F3DD3" w:rsidRDefault="007D44C9" w:rsidP="00B15555">
      <w:pPr>
        <w:pStyle w:val="ab"/>
        <w:shd w:val="clear" w:color="auto" w:fill="FFFFFF"/>
        <w:spacing w:before="120" w:beforeAutospacing="0" w:after="0" w:afterAutospacing="0" w:line="216" w:lineRule="atLeast"/>
        <w:jc w:val="both"/>
        <w:rPr>
          <w:rFonts w:ascii="Liberation Serif" w:hAnsi="Liberation Serif"/>
          <w:color w:val="000000"/>
          <w:sz w:val="28"/>
          <w:szCs w:val="28"/>
        </w:rPr>
      </w:pPr>
      <w:r w:rsidRPr="00D2478C">
        <w:rPr>
          <w:rFonts w:ascii="Liberation Serif" w:hAnsi="Liberation Serif"/>
          <w:b/>
          <w:color w:val="000000"/>
          <w:sz w:val="28"/>
          <w:szCs w:val="28"/>
        </w:rPr>
        <w:t>Что делать если заболели:</w:t>
      </w:r>
      <w:r w:rsidRPr="00D2478C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5F3DD3" w:rsidRPr="005F3DD3" w:rsidRDefault="005F3DD3" w:rsidP="005F3DD3">
      <w:pPr>
        <w:pStyle w:val="ab"/>
        <w:numPr>
          <w:ilvl w:val="0"/>
          <w:numId w:val="1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87FE945" wp14:editId="5E24F7D9">
            <wp:simplePos x="0" y="0"/>
            <wp:positionH relativeFrom="margin">
              <wp:posOffset>-32385</wp:posOffset>
            </wp:positionH>
            <wp:positionV relativeFrom="margin">
              <wp:posOffset>3461385</wp:posOffset>
            </wp:positionV>
            <wp:extent cx="2724150" cy="1874520"/>
            <wp:effectExtent l="0" t="0" r="0" b="0"/>
            <wp:wrapSquare wrapText="bothSides"/>
            <wp:docPr id="3" name="Рисунок 3" descr="https://www.factroom.ru/wp-content/uploads/2017/09/girl-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factroom.ru/wp-content/uploads/2017/09/girl-i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44C9" w:rsidRPr="00D2478C">
        <w:rPr>
          <w:rFonts w:ascii="Liberation Serif" w:hAnsi="Liberation Serif"/>
          <w:color w:val="000000"/>
          <w:sz w:val="28"/>
          <w:szCs w:val="28"/>
        </w:rPr>
        <w:t xml:space="preserve">не пытайтесь </w:t>
      </w:r>
      <w:r>
        <w:rPr>
          <w:rFonts w:ascii="Liberation Serif" w:hAnsi="Liberation Serif"/>
          <w:color w:val="000000"/>
          <w:sz w:val="28"/>
          <w:szCs w:val="28"/>
        </w:rPr>
        <w:t>перенести заболевание на ногах;</w:t>
      </w:r>
    </w:p>
    <w:p w:rsidR="005F3DD3" w:rsidRPr="005F3DD3" w:rsidRDefault="005F3DD3" w:rsidP="005F3DD3">
      <w:pPr>
        <w:pStyle w:val="ab"/>
        <w:numPr>
          <w:ilvl w:val="0"/>
          <w:numId w:val="1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о</w:t>
      </w:r>
      <w:r w:rsidR="007D44C9" w:rsidRPr="00D2478C">
        <w:rPr>
          <w:rFonts w:ascii="Liberation Serif" w:hAnsi="Liberation Serif"/>
          <w:color w:val="000000"/>
          <w:sz w:val="28"/>
          <w:szCs w:val="28"/>
        </w:rPr>
        <w:t xml:space="preserve">ставайтесь дома и срочно обращайтесь к врачу. Кроме </w:t>
      </w:r>
      <w:proofErr w:type="spellStart"/>
      <w:r w:rsidR="007D44C9" w:rsidRPr="00D2478C">
        <w:rPr>
          <w:rFonts w:ascii="Liberation Serif" w:hAnsi="Liberation Serif"/>
          <w:color w:val="000000"/>
          <w:sz w:val="28"/>
          <w:szCs w:val="28"/>
        </w:rPr>
        <w:t>коронавируса</w:t>
      </w:r>
      <w:proofErr w:type="spellEnd"/>
      <w:r w:rsidR="007D44C9" w:rsidRPr="00D2478C">
        <w:rPr>
          <w:rFonts w:ascii="Liberation Serif" w:hAnsi="Liberation Serif"/>
          <w:color w:val="000000"/>
          <w:sz w:val="28"/>
          <w:szCs w:val="28"/>
        </w:rPr>
        <w:t>, есть множество заболеваний, которые требуют особого лечения. Вызывать врача стоит уже для того, чтобы исключить эти заболевания</w:t>
      </w:r>
      <w:r>
        <w:rPr>
          <w:rFonts w:ascii="Liberation Serif" w:hAnsi="Liberation Serif"/>
          <w:color w:val="000000"/>
          <w:sz w:val="28"/>
          <w:szCs w:val="28"/>
        </w:rPr>
        <w:t>;</w:t>
      </w:r>
    </w:p>
    <w:p w:rsidR="005F3DD3" w:rsidRPr="005F3DD3" w:rsidRDefault="005F3DD3" w:rsidP="005F3DD3">
      <w:pPr>
        <w:pStyle w:val="ab"/>
        <w:numPr>
          <w:ilvl w:val="0"/>
          <w:numId w:val="1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</w:t>
      </w:r>
      <w:r w:rsidR="007D44C9" w:rsidRPr="00D2478C">
        <w:rPr>
          <w:rFonts w:ascii="Liberation Serif" w:hAnsi="Liberation Serif"/>
          <w:color w:val="000000"/>
          <w:sz w:val="28"/>
          <w:szCs w:val="28"/>
        </w:rPr>
        <w:t>о все время болезни соблюдайте постельный режим, пейте как можно больше жидкости</w:t>
      </w:r>
      <w:r>
        <w:rPr>
          <w:rFonts w:ascii="Liberation Serif" w:hAnsi="Liberation Serif"/>
          <w:color w:val="000000"/>
          <w:sz w:val="28"/>
          <w:szCs w:val="28"/>
        </w:rPr>
        <w:t>;</w:t>
      </w:r>
      <w:r w:rsidR="007D44C9" w:rsidRPr="00D2478C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5F3DD3" w:rsidRPr="005F3DD3" w:rsidRDefault="007D44C9" w:rsidP="005F3DD3">
      <w:pPr>
        <w:pStyle w:val="ab"/>
        <w:numPr>
          <w:ilvl w:val="0"/>
          <w:numId w:val="1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D2478C">
        <w:rPr>
          <w:rFonts w:ascii="Liberation Serif" w:hAnsi="Liberation Serif"/>
          <w:color w:val="000000"/>
          <w:sz w:val="28"/>
          <w:szCs w:val="28"/>
        </w:rPr>
        <w:t>строго следуйте предписаниям врача. 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</w:t>
      </w:r>
      <w:r w:rsidR="00E1738B">
        <w:rPr>
          <w:rFonts w:ascii="Liberation Serif" w:hAnsi="Liberation Serif"/>
          <w:color w:val="000000"/>
          <w:sz w:val="28"/>
          <w:szCs w:val="28"/>
        </w:rPr>
        <w:t>;</w:t>
      </w:r>
    </w:p>
    <w:p w:rsidR="007D44C9" w:rsidRPr="00D2478C" w:rsidRDefault="00E1738B" w:rsidP="005F3DD3">
      <w:pPr>
        <w:pStyle w:val="ab"/>
        <w:numPr>
          <w:ilvl w:val="0"/>
          <w:numId w:val="1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</w:t>
      </w:r>
      <w:r w:rsidR="007D44C9" w:rsidRPr="00D2478C">
        <w:rPr>
          <w:rFonts w:ascii="Liberation Serif" w:hAnsi="Liberation Serif"/>
          <w:color w:val="000000"/>
          <w:sz w:val="28"/>
          <w:szCs w:val="28"/>
        </w:rPr>
        <w:t>ри ухудшении состояния срочно вызывайте «Скорую помощь».</w:t>
      </w:r>
      <w:r w:rsidR="007D44C9" w:rsidRPr="00D2478C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</w:p>
    <w:p w:rsidR="005F3DD3" w:rsidRDefault="005F3DD3" w:rsidP="007D44C9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D44C9" w:rsidRPr="00D2478C" w:rsidRDefault="007D44C9" w:rsidP="007D44C9">
      <w:pPr>
        <w:jc w:val="center"/>
        <w:rPr>
          <w:rFonts w:ascii="Liberation Serif" w:hAnsi="Liberation Serif"/>
          <w:b/>
          <w:sz w:val="28"/>
          <w:szCs w:val="28"/>
        </w:rPr>
      </w:pPr>
      <w:r w:rsidRPr="00D2478C">
        <w:rPr>
          <w:rFonts w:ascii="Liberation Serif" w:hAnsi="Liberation Serif"/>
          <w:b/>
          <w:sz w:val="28"/>
          <w:szCs w:val="28"/>
        </w:rPr>
        <w:t>Будьте здоровы!!!</w:t>
      </w:r>
    </w:p>
    <w:p w:rsidR="007D44C9" w:rsidRPr="00201F90" w:rsidRDefault="007D44C9" w:rsidP="007D44C9">
      <w:pPr>
        <w:jc w:val="center"/>
      </w:pPr>
    </w:p>
    <w:p w:rsidR="005F3DD3" w:rsidRDefault="005F3DD3" w:rsidP="007D44C9">
      <w:pPr>
        <w:shd w:val="clear" w:color="auto" w:fill="FFFFFF"/>
        <w:spacing w:after="360"/>
        <w:ind w:left="5664"/>
        <w:jc w:val="right"/>
        <w:rPr>
          <w:b/>
        </w:rPr>
      </w:pPr>
    </w:p>
    <w:p w:rsidR="007D44C9" w:rsidRDefault="007D44C9" w:rsidP="005F3DD3">
      <w:pPr>
        <w:shd w:val="clear" w:color="auto" w:fill="FFFFFF"/>
        <w:spacing w:after="360"/>
        <w:ind w:left="5664"/>
        <w:jc w:val="right"/>
        <w:rPr>
          <w:sz w:val="18"/>
          <w:szCs w:val="18"/>
        </w:rPr>
      </w:pPr>
      <w:r w:rsidRPr="00201F90">
        <w:rPr>
          <w:b/>
        </w:rPr>
        <w:t xml:space="preserve">Ирбитский территориальный отдел Управления </w:t>
      </w:r>
      <w:bookmarkStart w:id="0" w:name="_GoBack"/>
      <w:bookmarkEnd w:id="0"/>
      <w:proofErr w:type="spellStart"/>
      <w:r w:rsidRPr="00201F90">
        <w:rPr>
          <w:b/>
        </w:rPr>
        <w:t>Роспотребнадзора</w:t>
      </w:r>
      <w:proofErr w:type="spellEnd"/>
      <w:r w:rsidRPr="00201F90">
        <w:rPr>
          <w:b/>
        </w:rPr>
        <w:t xml:space="preserve"> по Свердловской области Ирбитский Филиал ФБУЗ «Центр гигиены и эпидемиологии в Свердловской области»</w:t>
      </w:r>
    </w:p>
    <w:sectPr w:rsidR="007D44C9" w:rsidSect="00313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0236"/>
    <w:multiLevelType w:val="hybridMultilevel"/>
    <w:tmpl w:val="DF844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247B1"/>
    <w:multiLevelType w:val="hybridMultilevel"/>
    <w:tmpl w:val="3C0E4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B1D94"/>
    <w:multiLevelType w:val="hybridMultilevel"/>
    <w:tmpl w:val="47C84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9548C"/>
    <w:multiLevelType w:val="hybridMultilevel"/>
    <w:tmpl w:val="AAD06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72F36"/>
    <w:multiLevelType w:val="multilevel"/>
    <w:tmpl w:val="D76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D33DB2"/>
    <w:multiLevelType w:val="hybridMultilevel"/>
    <w:tmpl w:val="2AA2E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81468"/>
    <w:multiLevelType w:val="hybridMultilevel"/>
    <w:tmpl w:val="3A88D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017EC"/>
    <w:multiLevelType w:val="multilevel"/>
    <w:tmpl w:val="D314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04713B"/>
    <w:multiLevelType w:val="multilevel"/>
    <w:tmpl w:val="4822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DB2D67"/>
    <w:multiLevelType w:val="multilevel"/>
    <w:tmpl w:val="ED160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E245BF"/>
    <w:multiLevelType w:val="hybridMultilevel"/>
    <w:tmpl w:val="D4C62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524FE"/>
    <w:multiLevelType w:val="hybridMultilevel"/>
    <w:tmpl w:val="C3645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68344B"/>
    <w:multiLevelType w:val="hybridMultilevel"/>
    <w:tmpl w:val="B7B42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945CEB"/>
    <w:multiLevelType w:val="multilevel"/>
    <w:tmpl w:val="F7B69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EA62C0"/>
    <w:multiLevelType w:val="hybridMultilevel"/>
    <w:tmpl w:val="4BC8A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636283"/>
    <w:multiLevelType w:val="hybridMultilevel"/>
    <w:tmpl w:val="2BDE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A27F3D"/>
    <w:multiLevelType w:val="hybridMultilevel"/>
    <w:tmpl w:val="3580E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0"/>
  </w:num>
  <w:num w:numId="5">
    <w:abstractNumId w:val="15"/>
  </w:num>
  <w:num w:numId="6">
    <w:abstractNumId w:val="12"/>
  </w:num>
  <w:num w:numId="7">
    <w:abstractNumId w:val="14"/>
  </w:num>
  <w:num w:numId="8">
    <w:abstractNumId w:val="13"/>
  </w:num>
  <w:num w:numId="9">
    <w:abstractNumId w:val="7"/>
  </w:num>
  <w:num w:numId="10">
    <w:abstractNumId w:val="4"/>
  </w:num>
  <w:num w:numId="11">
    <w:abstractNumId w:val="9"/>
  </w:num>
  <w:num w:numId="12">
    <w:abstractNumId w:val="6"/>
  </w:num>
  <w:num w:numId="13">
    <w:abstractNumId w:val="16"/>
  </w:num>
  <w:num w:numId="14">
    <w:abstractNumId w:val="11"/>
  </w:num>
  <w:num w:numId="15">
    <w:abstractNumId w:val="5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9B"/>
    <w:rsid w:val="00023CD5"/>
    <w:rsid w:val="00064537"/>
    <w:rsid w:val="000A3BA6"/>
    <w:rsid w:val="000B1F5B"/>
    <w:rsid w:val="000C0347"/>
    <w:rsid w:val="00182AEC"/>
    <w:rsid w:val="001D64E3"/>
    <w:rsid w:val="0020112C"/>
    <w:rsid w:val="002217F0"/>
    <w:rsid w:val="0025271A"/>
    <w:rsid w:val="002A4DA5"/>
    <w:rsid w:val="0031365E"/>
    <w:rsid w:val="003B7FC7"/>
    <w:rsid w:val="003F5418"/>
    <w:rsid w:val="003F70DF"/>
    <w:rsid w:val="00414C18"/>
    <w:rsid w:val="00416974"/>
    <w:rsid w:val="00423A79"/>
    <w:rsid w:val="0046189E"/>
    <w:rsid w:val="00476B4F"/>
    <w:rsid w:val="0048551C"/>
    <w:rsid w:val="0049465D"/>
    <w:rsid w:val="0054030E"/>
    <w:rsid w:val="00545466"/>
    <w:rsid w:val="00547551"/>
    <w:rsid w:val="005502D3"/>
    <w:rsid w:val="00582BEA"/>
    <w:rsid w:val="005B489E"/>
    <w:rsid w:val="005F3DD3"/>
    <w:rsid w:val="006015C4"/>
    <w:rsid w:val="00617CE0"/>
    <w:rsid w:val="00622348"/>
    <w:rsid w:val="006245A5"/>
    <w:rsid w:val="0067262F"/>
    <w:rsid w:val="0076507F"/>
    <w:rsid w:val="00767EDC"/>
    <w:rsid w:val="00786E00"/>
    <w:rsid w:val="007A29E2"/>
    <w:rsid w:val="007D44C9"/>
    <w:rsid w:val="007E60CD"/>
    <w:rsid w:val="00894202"/>
    <w:rsid w:val="00895C82"/>
    <w:rsid w:val="00925D5A"/>
    <w:rsid w:val="009C290C"/>
    <w:rsid w:val="00A035F1"/>
    <w:rsid w:val="00A131A2"/>
    <w:rsid w:val="00A86E22"/>
    <w:rsid w:val="00AA6C20"/>
    <w:rsid w:val="00AF73F2"/>
    <w:rsid w:val="00B15555"/>
    <w:rsid w:val="00B71020"/>
    <w:rsid w:val="00BB4ADE"/>
    <w:rsid w:val="00CE6E8E"/>
    <w:rsid w:val="00CF1D9B"/>
    <w:rsid w:val="00D21CBC"/>
    <w:rsid w:val="00D2478C"/>
    <w:rsid w:val="00DA019B"/>
    <w:rsid w:val="00DB1016"/>
    <w:rsid w:val="00DC2205"/>
    <w:rsid w:val="00E1738B"/>
    <w:rsid w:val="00E6494F"/>
    <w:rsid w:val="00EB5DC8"/>
    <w:rsid w:val="00EF5F33"/>
    <w:rsid w:val="00F10C52"/>
    <w:rsid w:val="00F934BB"/>
    <w:rsid w:val="00FC46FE"/>
    <w:rsid w:val="00FE7725"/>
    <w:rsid w:val="00FF4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019B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DA01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DA019B"/>
    <w:pPr>
      <w:framePr w:w="3856" w:h="4820" w:hSpace="181" w:wrap="auto" w:vAnchor="text" w:hAnchor="page" w:x="1730" w:y="1"/>
      <w:jc w:val="center"/>
    </w:pPr>
    <w:rPr>
      <w:sz w:val="20"/>
    </w:rPr>
  </w:style>
  <w:style w:type="character" w:customStyle="1" w:styleId="30">
    <w:name w:val="Основной текст 3 Знак"/>
    <w:basedOn w:val="a0"/>
    <w:link w:val="3"/>
    <w:rsid w:val="00DA019B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5">
    <w:name w:val="Strong"/>
    <w:basedOn w:val="a0"/>
    <w:uiPriority w:val="22"/>
    <w:qFormat/>
    <w:rsid w:val="00DA019B"/>
    <w:rPr>
      <w:b/>
      <w:bCs/>
    </w:rPr>
  </w:style>
  <w:style w:type="character" w:styleId="a6">
    <w:name w:val="Hyperlink"/>
    <w:basedOn w:val="a0"/>
    <w:rsid w:val="00DA019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A01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01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86E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 Spacing"/>
    <w:uiPriority w:val="1"/>
    <w:qFormat/>
    <w:rsid w:val="000B1F5B"/>
    <w:pPr>
      <w:spacing w:after="0" w:line="240" w:lineRule="auto"/>
    </w:pPr>
  </w:style>
  <w:style w:type="paragraph" w:styleId="ab">
    <w:name w:val="Normal (Web)"/>
    <w:basedOn w:val="a"/>
    <w:uiPriority w:val="99"/>
    <w:rsid w:val="00476B4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223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019B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DA01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DA019B"/>
    <w:pPr>
      <w:framePr w:w="3856" w:h="4820" w:hSpace="181" w:wrap="auto" w:vAnchor="text" w:hAnchor="page" w:x="1730" w:y="1"/>
      <w:jc w:val="center"/>
    </w:pPr>
    <w:rPr>
      <w:sz w:val="20"/>
    </w:rPr>
  </w:style>
  <w:style w:type="character" w:customStyle="1" w:styleId="30">
    <w:name w:val="Основной текст 3 Знак"/>
    <w:basedOn w:val="a0"/>
    <w:link w:val="3"/>
    <w:rsid w:val="00DA019B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5">
    <w:name w:val="Strong"/>
    <w:basedOn w:val="a0"/>
    <w:uiPriority w:val="22"/>
    <w:qFormat/>
    <w:rsid w:val="00DA019B"/>
    <w:rPr>
      <w:b/>
      <w:bCs/>
    </w:rPr>
  </w:style>
  <w:style w:type="character" w:styleId="a6">
    <w:name w:val="Hyperlink"/>
    <w:basedOn w:val="a0"/>
    <w:rsid w:val="00DA019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A01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01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86E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 Spacing"/>
    <w:uiPriority w:val="1"/>
    <w:qFormat/>
    <w:rsid w:val="000B1F5B"/>
    <w:pPr>
      <w:spacing w:after="0" w:line="240" w:lineRule="auto"/>
    </w:pPr>
  </w:style>
  <w:style w:type="paragraph" w:styleId="ab">
    <w:name w:val="Normal (Web)"/>
    <w:basedOn w:val="a"/>
    <w:uiPriority w:val="99"/>
    <w:rsid w:val="00476B4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22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99BD0-5656-4A30-954B-474AC4CED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LudmilaL</dc:creator>
  <cp:lastModifiedBy>bolshakova</cp:lastModifiedBy>
  <cp:revision>4</cp:revision>
  <cp:lastPrinted>2021-04-09T06:22:00Z</cp:lastPrinted>
  <dcterms:created xsi:type="dcterms:W3CDTF">2021-04-14T05:55:00Z</dcterms:created>
  <dcterms:modified xsi:type="dcterms:W3CDTF">2021-04-14T05:57:00Z</dcterms:modified>
</cp:coreProperties>
</file>