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38231813" w:rsidR="00C63A38" w:rsidRPr="00A13F11" w:rsidRDefault="0077399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 </w:t>
      </w:r>
      <w:r w:rsidR="009D50A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26 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F7C28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ноября</w:t>
      </w:r>
      <w:r w:rsidR="003E4B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2021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№  </w:t>
      </w:r>
      <w:r w:rsidR="009D50A2">
        <w:rPr>
          <w:rFonts w:ascii="Liberation Serif" w:eastAsia="Times New Roman" w:hAnsi="Liberation Serif" w:cs="Liberation Serif"/>
          <w:sz w:val="28"/>
          <w:szCs w:val="28"/>
          <w:lang w:eastAsia="ru-RU"/>
        </w:rPr>
        <w:t>1957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</w:p>
    <w:p w14:paraId="632BDF1A" w14:textId="1335228C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251AD1A6" w14:textId="787B1E96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A13F11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384BBF2" w14:textId="09E3515C" w:rsidR="00B12E7E" w:rsidRPr="00B12E7E" w:rsidRDefault="00EF4667" w:rsidP="00EF4667">
      <w:pPr>
        <w:widowControl w:val="0"/>
        <w:tabs>
          <w:tab w:val="left" w:pos="9639"/>
        </w:tabs>
        <w:autoSpaceDE w:val="0"/>
        <w:autoSpaceDN w:val="0"/>
        <w:spacing w:before="1" w:after="0" w:line="330" w:lineRule="exact"/>
        <w:ind w:right="-1" w:firstLine="709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 w:bidi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 w:bidi="ru-RU"/>
        </w:rPr>
        <w:t xml:space="preserve">Об утверждении </w:t>
      </w:r>
      <w:r w:rsidR="005F7C28">
        <w:rPr>
          <w:rFonts w:ascii="Liberation Serif" w:eastAsia="Times New Roman" w:hAnsi="Liberation Serif" w:cs="Times New Roman"/>
          <w:b/>
          <w:sz w:val="28"/>
          <w:szCs w:val="28"/>
          <w:lang w:eastAsia="ru-RU" w:bidi="ru-RU"/>
        </w:rPr>
        <w:t>положения об организации и ведении гражданской обороны в Городском округе «город Ирбит» Свердловской области</w:t>
      </w:r>
    </w:p>
    <w:p w14:paraId="762B24F4" w14:textId="77777777" w:rsidR="00B12E7E" w:rsidRPr="00B12E7E" w:rsidRDefault="00B12E7E" w:rsidP="00127BCA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32"/>
          <w:szCs w:val="29"/>
          <w:lang w:eastAsia="ru-RU" w:bidi="ru-RU"/>
        </w:rPr>
      </w:pPr>
    </w:p>
    <w:p w14:paraId="2229B874" w14:textId="6FF73DAA" w:rsidR="00EF4667" w:rsidRDefault="005F7C28" w:rsidP="00EF4667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proofErr w:type="gramStart"/>
      <w:r w:rsidRPr="005F7C28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В соответствии</w:t>
      </w:r>
      <w:r w:rsidR="00EF66B7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с Федеральным законом от 12 февраля 1998</w:t>
      </w:r>
      <w:r w:rsidR="00665CD4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</w:t>
      </w:r>
      <w:r w:rsidR="00A543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года</w:t>
      </w:r>
      <w:r w:rsidR="00EF66B7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№ 28-ФЗ «О гражданской обороне», п</w:t>
      </w:r>
      <w:r w:rsidRPr="005F7C28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остановлением Правительства Росс</w:t>
      </w:r>
      <w:r w:rsidR="00EF66B7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ийской Федерации от 26.11.2007 № 804 «</w:t>
      </w:r>
      <w:r w:rsidRPr="005F7C28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Об утверждении Положения о гражданской</w:t>
      </w:r>
      <w:r w:rsidR="00EF66B7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обороне в Российской Федерации»</w:t>
      </w:r>
      <w:r w:rsidRPr="005F7C28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, Указом Губернатора Свердловск</w:t>
      </w:r>
      <w:r w:rsidR="00EF66B7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ой области от 30.03.2018 № 164-УГ «</w:t>
      </w:r>
      <w:r w:rsidRPr="005F7C28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Об утверждении положения об организации и ведения гражданской</w:t>
      </w:r>
      <w:r w:rsidR="00EF66B7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обороны в Свердловской области»</w:t>
      </w:r>
      <w:r w:rsidRPr="005F7C28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, в целях организации и ведения гражданской</w:t>
      </w:r>
      <w:r w:rsidR="00EF66B7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обороны на территории Городского округа</w:t>
      </w:r>
      <w:proofErr w:type="gramEnd"/>
      <w:r w:rsidRPr="005F7C28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«город Ирбит» Свердловской области, руководствуясь статьей </w:t>
      </w: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30</w:t>
      </w:r>
      <w:r w:rsidR="00EF66B7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Устава Городского округа</w:t>
      </w:r>
      <w:r w:rsidRPr="005F7C28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«город Ирбит» Свердловской области</w:t>
      </w:r>
      <w:r w:rsidR="00EF4667" w:rsidRPr="00EF4667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</w:t>
      </w:r>
    </w:p>
    <w:p w14:paraId="58C92EBA" w14:textId="151DCF88" w:rsidR="00EF4667" w:rsidRPr="00EF4667" w:rsidRDefault="00EF4667" w:rsidP="003B3165">
      <w:pPr>
        <w:tabs>
          <w:tab w:val="left" w:pos="9639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 w:bidi="ru-RU"/>
        </w:rPr>
      </w:pPr>
      <w:r w:rsidRPr="00EF4667">
        <w:rPr>
          <w:rFonts w:ascii="Liberation Serif" w:eastAsia="Times New Roman" w:hAnsi="Liberation Serif" w:cs="Times New Roman"/>
          <w:b/>
          <w:sz w:val="28"/>
          <w:szCs w:val="28"/>
          <w:lang w:eastAsia="ru-RU" w:bidi="ru-RU"/>
        </w:rPr>
        <w:t>ПОСТАНОВЛЯЕТ:</w:t>
      </w:r>
    </w:p>
    <w:p w14:paraId="391289DC" w14:textId="58D986F1" w:rsidR="00EF4667" w:rsidRPr="00EF4667" w:rsidRDefault="0007369C" w:rsidP="00EF4667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1. </w:t>
      </w:r>
      <w:r w:rsidR="005F7C28" w:rsidRPr="005F7C28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Утвердить Положение об организации</w:t>
      </w:r>
      <w:r w:rsidR="005F7C28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и ведении гражданской обороны</w:t>
      </w:r>
      <w:r w:rsidR="005F7C28" w:rsidRPr="005F7C28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</w:t>
      </w:r>
      <w:r w:rsidR="00EF4667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Городского округа «город Ирбит» Свердловской области</w:t>
      </w:r>
      <w:r w:rsidR="00EF4667" w:rsidRPr="00EF4667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(прилагается).</w:t>
      </w:r>
    </w:p>
    <w:p w14:paraId="6A657FE9" w14:textId="072F2AAA" w:rsidR="00024506" w:rsidRDefault="005F7C28" w:rsidP="00024506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2. С</w:t>
      </w:r>
      <w:r w:rsidRPr="005F7C28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читать утратившим силу </w:t>
      </w: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постановление администрации Муниципального образования город Ирбит</w:t>
      </w:r>
      <w:r w:rsidRPr="005F7C28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от 29.10.2015 № 1881</w:t>
      </w:r>
      <w:r w:rsidR="00FF20AD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«</w:t>
      </w:r>
      <w:r w:rsidRPr="005F7C28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Об  утверждении  Положения  об ор</w:t>
      </w: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ганизации и ведении гражданской </w:t>
      </w:r>
      <w:r w:rsidRPr="005F7C28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обороны в Муниципальном образовании город Ирбит и  организациях, осуществляющих свою деятельность на </w:t>
      </w:r>
      <w:r w:rsidR="00FF20AD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его территории»</w:t>
      </w:r>
      <w:r w:rsidRPr="005F7C28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.</w:t>
      </w:r>
    </w:p>
    <w:p w14:paraId="63FD10B3" w14:textId="1FC95A8E" w:rsidR="009E2BB3" w:rsidRPr="00024506" w:rsidRDefault="003B3165" w:rsidP="00024506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3</w:t>
      </w:r>
      <w:r w:rsidR="0007369C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. </w:t>
      </w:r>
      <w:proofErr w:type="gramStart"/>
      <w:r w:rsidR="0007369C" w:rsidRPr="0007369C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Контроль за</w:t>
      </w:r>
      <w:proofErr w:type="gramEnd"/>
      <w:r w:rsidR="0007369C" w:rsidRPr="0007369C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исполнением настоящего постановления возложить на </w:t>
      </w:r>
      <w:r w:rsidR="00024506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первого </w:t>
      </w:r>
      <w:r w:rsidR="0007369C" w:rsidRPr="0007369C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заместителя главы администрации Городского округа «город Ирбит» Свердловской области </w:t>
      </w:r>
      <w:r w:rsidR="00024506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С.С. Лобанова</w:t>
      </w:r>
      <w:r w:rsidR="0007369C" w:rsidRPr="0007369C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.</w:t>
      </w:r>
    </w:p>
    <w:p w14:paraId="2794E190" w14:textId="28EEEF2B" w:rsidR="00EF4667" w:rsidRPr="005032FC" w:rsidRDefault="003B3165" w:rsidP="003B316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4. Отделу организационной работы</w:t>
      </w:r>
      <w:r w:rsidRPr="009414F1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и </w:t>
      </w:r>
      <w:proofErr w:type="spellStart"/>
      <w:r w:rsidRPr="009414F1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документообеспечения</w:t>
      </w:r>
      <w:proofErr w:type="spellEnd"/>
      <w:r w:rsidRPr="009414F1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администрации Городского округа «город Ирбит» Свердловской области </w:t>
      </w: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       </w:t>
      </w:r>
      <w:proofErr w:type="gramStart"/>
      <w:r w:rsidRPr="009414F1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разместить</w:t>
      </w:r>
      <w:proofErr w:type="gramEnd"/>
      <w:r w:rsidRPr="009414F1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настоящее постановление на официальном сайте администрации Городского округа «город Ирбит» Свердловской области</w:t>
      </w:r>
      <w:r w:rsidR="005032FC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(</w:t>
      </w:r>
      <w:r w:rsidR="005032FC">
        <w:rPr>
          <w:rFonts w:ascii="Liberation Serif" w:eastAsia="Times New Roman" w:hAnsi="Liberation Serif" w:cs="Times New Roman"/>
          <w:sz w:val="28"/>
          <w:szCs w:val="28"/>
          <w:lang w:val="en-US" w:eastAsia="ru-RU" w:bidi="ru-RU"/>
        </w:rPr>
        <w:t>www</w:t>
      </w:r>
      <w:r w:rsidRPr="009414F1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.</w:t>
      </w:r>
      <w:proofErr w:type="spellStart"/>
      <w:r w:rsidR="005032FC">
        <w:rPr>
          <w:rFonts w:ascii="Liberation Serif" w:eastAsia="Times New Roman" w:hAnsi="Liberation Serif" w:cs="Times New Roman"/>
          <w:sz w:val="28"/>
          <w:szCs w:val="28"/>
          <w:lang w:val="en-US" w:eastAsia="ru-RU" w:bidi="ru-RU"/>
        </w:rPr>
        <w:t>moirbit</w:t>
      </w:r>
      <w:proofErr w:type="spellEnd"/>
      <w:r w:rsidR="005032FC" w:rsidRPr="005032FC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.</w:t>
      </w:r>
      <w:proofErr w:type="spellStart"/>
      <w:r w:rsidR="005032FC">
        <w:rPr>
          <w:rFonts w:ascii="Liberation Serif" w:eastAsia="Times New Roman" w:hAnsi="Liberation Serif" w:cs="Times New Roman"/>
          <w:sz w:val="28"/>
          <w:szCs w:val="28"/>
          <w:lang w:val="en-US" w:eastAsia="ru-RU" w:bidi="ru-RU"/>
        </w:rPr>
        <w:t>ru</w:t>
      </w:r>
      <w:proofErr w:type="spellEnd"/>
      <w:r w:rsidR="005032FC" w:rsidRPr="005032FC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)</w:t>
      </w:r>
      <w:r w:rsidR="00622001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.</w:t>
      </w:r>
    </w:p>
    <w:p w14:paraId="32DB17CD" w14:textId="77777777" w:rsidR="0007369C" w:rsidRPr="00E72FC3" w:rsidRDefault="0007369C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0A8130E" w14:textId="77777777" w:rsidR="005032FC" w:rsidRPr="00E72FC3" w:rsidRDefault="005032FC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822C347" w14:textId="77777777" w:rsidR="00127BCA" w:rsidRPr="00127BCA" w:rsidRDefault="00127BC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27BCA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Городского округа</w:t>
      </w:r>
    </w:p>
    <w:p w14:paraId="71C4B08D" w14:textId="17528772" w:rsidR="00B12E7E" w:rsidRPr="003A4573" w:rsidRDefault="00127BCA" w:rsidP="003A457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  <w:sectPr w:rsidR="00B12E7E" w:rsidRPr="003A4573" w:rsidSect="000703BE">
          <w:pgSz w:w="11910" w:h="16840"/>
          <w:pgMar w:top="1134" w:right="570" w:bottom="1134" w:left="1418" w:header="720" w:footer="720" w:gutter="0"/>
          <w:cols w:space="720"/>
        </w:sectPr>
      </w:pPr>
      <w:r w:rsidRPr="00127BCA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«город Ирбит» Свердловской области</w:t>
      </w:r>
      <w:r w:rsidR="00C816D0" w:rsidRPr="009E2B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</w:t>
      </w:r>
      <w:r w:rsidR="00C816D0" w:rsidRPr="009E2B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EE41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Н.В. Юдин</w:t>
      </w:r>
    </w:p>
    <w:p w14:paraId="3E846346" w14:textId="715018FB" w:rsidR="00EE41C6" w:rsidRPr="002C2BAB" w:rsidRDefault="00FF20AD" w:rsidP="00EE41C6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77E15802" w14:textId="7BEA0276" w:rsidR="00EE41C6" w:rsidRPr="002C2BAB" w:rsidRDefault="00FF20AD" w:rsidP="00EE41C6">
      <w:pPr>
        <w:keepLines/>
        <w:suppressLineNumbers/>
        <w:spacing w:after="0" w:line="240" w:lineRule="auto"/>
        <w:ind w:firstLine="5245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</w:t>
      </w:r>
      <w:r w:rsidR="00EE41C6"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</w:t>
      </w:r>
    </w:p>
    <w:p w14:paraId="1AFA2DEE" w14:textId="77777777" w:rsidR="00EE41C6" w:rsidRPr="002C2BAB" w:rsidRDefault="00EE41C6" w:rsidP="00EE41C6">
      <w:pPr>
        <w:keepLines/>
        <w:suppressLineNumbers/>
        <w:spacing w:after="0" w:line="240" w:lineRule="auto"/>
        <w:ind w:firstLine="5245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</w:t>
      </w:r>
    </w:p>
    <w:p w14:paraId="0AC0B7D7" w14:textId="77777777" w:rsidR="00EE41C6" w:rsidRPr="002C2BAB" w:rsidRDefault="00EE41C6" w:rsidP="00EE41C6">
      <w:pPr>
        <w:keepLines/>
        <w:suppressLineNumbers/>
        <w:spacing w:after="0" w:line="240" w:lineRule="auto"/>
        <w:ind w:firstLine="5245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</w:p>
    <w:p w14:paraId="1E59654F" w14:textId="09560741" w:rsidR="00EE41C6" w:rsidRPr="002C2BAB" w:rsidRDefault="00EE41C6" w:rsidP="00EE41C6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</w:t>
      </w:r>
      <w:r w:rsidR="009D50A2">
        <w:rPr>
          <w:rFonts w:ascii="Liberation Serif" w:eastAsia="Times New Roman" w:hAnsi="Liberation Serif" w:cs="Times New Roman"/>
          <w:sz w:val="28"/>
          <w:szCs w:val="28"/>
          <w:lang w:eastAsia="ru-RU"/>
        </w:rPr>
        <w:t>26.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11.2021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</w:t>
      </w:r>
      <w:bookmarkStart w:id="0" w:name="Par64"/>
      <w:bookmarkEnd w:id="0"/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D50A2">
        <w:rPr>
          <w:rFonts w:ascii="Liberation Serif" w:eastAsia="Times New Roman" w:hAnsi="Liberation Serif" w:cs="Times New Roman"/>
          <w:sz w:val="28"/>
          <w:szCs w:val="28"/>
          <w:lang w:eastAsia="ru-RU"/>
        </w:rPr>
        <w:t>1957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14:paraId="68C9ED8D" w14:textId="77777777" w:rsidR="00EE41C6" w:rsidRDefault="00EE41C6" w:rsidP="00EE41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25AB1B42" w14:textId="77777777" w:rsidR="00EE41C6" w:rsidRDefault="00EE41C6" w:rsidP="00EE41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D8459BF" w14:textId="77777777" w:rsidR="00EE41C6" w:rsidRDefault="00EE41C6" w:rsidP="00EE41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ПОЛОЖЕНИЕ</w:t>
      </w:r>
    </w:p>
    <w:p w14:paraId="18B03048" w14:textId="479B879D" w:rsidR="00EE41C6" w:rsidRDefault="00EE41C6" w:rsidP="00C73A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об организации и ведении гражданской обороны в  </w:t>
      </w:r>
      <w:r w:rsidRPr="00EE41C6">
        <w:rPr>
          <w:rFonts w:ascii="Liberation Serif" w:hAnsi="Liberation Serif" w:cs="Liberation Serif"/>
          <w:b/>
          <w:bCs/>
          <w:sz w:val="28"/>
          <w:szCs w:val="28"/>
        </w:rPr>
        <w:t xml:space="preserve">Городском округе «город Ирбит» Свердловской области </w:t>
      </w:r>
    </w:p>
    <w:p w14:paraId="3A390250" w14:textId="77777777" w:rsidR="00EE41C6" w:rsidRDefault="00EE41C6" w:rsidP="00EE4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67A6774F" w14:textId="6213291F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Настоящее Положение разработано в соответствии с Федеральным </w:t>
      </w:r>
      <w:hyperlink r:id="rId10" w:history="1">
        <w:r w:rsidRPr="00EF66B7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EF66B7" w:rsidRPr="00EF66B7">
        <w:rPr>
          <w:rFonts w:ascii="Liberation Serif" w:hAnsi="Liberation Serif" w:cs="Liberation Serif"/>
          <w:sz w:val="28"/>
          <w:szCs w:val="28"/>
        </w:rPr>
        <w:t xml:space="preserve"> от 12 февраля 1998 № 28-ФЗ «О гражданской обороне»</w:t>
      </w:r>
      <w:r w:rsidRPr="00EF66B7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1" w:history="1">
        <w:r w:rsidR="00EF66B7" w:rsidRPr="00EF66B7">
          <w:rPr>
            <w:rFonts w:ascii="Liberation Serif" w:hAnsi="Liberation Serif" w:cs="Liberation Serif"/>
            <w:sz w:val="28"/>
            <w:szCs w:val="28"/>
          </w:rPr>
          <w:t>п</w:t>
        </w:r>
        <w:r w:rsidRPr="00EF66B7">
          <w:rPr>
            <w:rFonts w:ascii="Liberation Serif" w:hAnsi="Liberation Serif" w:cs="Liberation Serif"/>
            <w:sz w:val="28"/>
            <w:szCs w:val="28"/>
          </w:rPr>
          <w:t>остановлением</w:t>
        </w:r>
      </w:hyperlink>
      <w:r w:rsidRPr="00EF66B7">
        <w:rPr>
          <w:rFonts w:ascii="Liberation Serif" w:hAnsi="Liberation Serif" w:cs="Liberation Serif"/>
          <w:sz w:val="28"/>
          <w:szCs w:val="28"/>
        </w:rPr>
        <w:t xml:space="preserve"> Правительства Росс</w:t>
      </w:r>
      <w:r w:rsidR="00EF66B7">
        <w:rPr>
          <w:rFonts w:ascii="Liberation Serif" w:hAnsi="Liberation Serif" w:cs="Liberation Serif"/>
          <w:sz w:val="28"/>
          <w:szCs w:val="28"/>
        </w:rPr>
        <w:t>ийской Федерации от 26.11.2007 № 804 «</w:t>
      </w:r>
      <w:r w:rsidRPr="00EF66B7">
        <w:rPr>
          <w:rFonts w:ascii="Liberation Serif" w:hAnsi="Liberation Serif" w:cs="Liberation Serif"/>
          <w:sz w:val="28"/>
          <w:szCs w:val="28"/>
        </w:rPr>
        <w:t>Об утверждении Положения о гражданской</w:t>
      </w:r>
      <w:r w:rsidR="00EF66B7">
        <w:rPr>
          <w:rFonts w:ascii="Liberation Serif" w:hAnsi="Liberation Serif" w:cs="Liberation Serif"/>
          <w:sz w:val="28"/>
          <w:szCs w:val="28"/>
        </w:rPr>
        <w:t xml:space="preserve"> обороне в Российской Федерации»</w:t>
      </w:r>
      <w:r w:rsidRPr="00EF66B7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2" w:history="1">
        <w:r w:rsidR="0073220C">
          <w:rPr>
            <w:rFonts w:ascii="Liberation Serif" w:hAnsi="Liberation Serif" w:cs="Liberation Serif"/>
            <w:sz w:val="28"/>
            <w:szCs w:val="28"/>
          </w:rPr>
          <w:t>п</w:t>
        </w:r>
        <w:r w:rsidRPr="00EF66B7">
          <w:rPr>
            <w:rFonts w:ascii="Liberation Serif" w:hAnsi="Liberation Serif" w:cs="Liberation Serif"/>
            <w:sz w:val="28"/>
            <w:szCs w:val="28"/>
          </w:rPr>
          <w:t>риказом</w:t>
        </w:r>
      </w:hyperlink>
      <w:r w:rsidR="00EF66B7">
        <w:rPr>
          <w:rFonts w:ascii="Liberation Serif" w:hAnsi="Liberation Serif" w:cs="Liberation Serif"/>
          <w:sz w:val="28"/>
          <w:szCs w:val="28"/>
        </w:rPr>
        <w:t xml:space="preserve"> </w:t>
      </w:r>
      <w:r w:rsidR="0073220C">
        <w:rPr>
          <w:rFonts w:ascii="Liberation Serif" w:hAnsi="Liberation Serif" w:cs="Liberation Serif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EF66B7">
        <w:rPr>
          <w:rFonts w:ascii="Liberation Serif" w:hAnsi="Liberation Serif" w:cs="Liberation Serif"/>
          <w:sz w:val="28"/>
          <w:szCs w:val="28"/>
        </w:rPr>
        <w:t xml:space="preserve"> от 14.11.2008 № 687 «</w:t>
      </w:r>
      <w:r w:rsidRPr="00EF66B7">
        <w:rPr>
          <w:rFonts w:ascii="Liberation Serif" w:hAnsi="Liberation Serif" w:cs="Liberation Serif"/>
          <w:sz w:val="28"/>
          <w:szCs w:val="28"/>
        </w:rPr>
        <w:t>Об утверждении Положения об организации и ведении гражданской обороны в</w:t>
      </w:r>
      <w:proofErr w:type="gramEnd"/>
      <w:r w:rsidRPr="00EF66B7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EF66B7">
        <w:rPr>
          <w:rFonts w:ascii="Liberation Serif" w:hAnsi="Liberation Serif" w:cs="Liberation Serif"/>
          <w:sz w:val="28"/>
          <w:szCs w:val="28"/>
        </w:rPr>
        <w:t>муниципаль</w:t>
      </w:r>
      <w:r w:rsidR="00EF66B7">
        <w:rPr>
          <w:rFonts w:ascii="Liberation Serif" w:hAnsi="Liberation Serif" w:cs="Liberation Serif"/>
          <w:sz w:val="28"/>
          <w:szCs w:val="28"/>
        </w:rPr>
        <w:t>ных образованиях и организациях»</w:t>
      </w:r>
      <w:r w:rsidRPr="00EF66B7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3" w:history="1">
        <w:r w:rsidRPr="00EF66B7">
          <w:rPr>
            <w:rFonts w:ascii="Liberation Serif" w:hAnsi="Liberation Serif" w:cs="Liberation Serif"/>
            <w:sz w:val="28"/>
            <w:szCs w:val="28"/>
          </w:rPr>
          <w:t>Указом</w:t>
        </w:r>
      </w:hyperlink>
      <w:r w:rsidRPr="00EF66B7">
        <w:rPr>
          <w:rFonts w:ascii="Liberation Serif" w:hAnsi="Liberation Serif" w:cs="Liberation Serif"/>
          <w:sz w:val="28"/>
          <w:szCs w:val="28"/>
        </w:rPr>
        <w:t xml:space="preserve"> Губернатора Свер</w:t>
      </w:r>
      <w:r w:rsidR="00EF66B7">
        <w:rPr>
          <w:rFonts w:ascii="Liberation Serif" w:hAnsi="Liberation Serif" w:cs="Liberation Serif"/>
          <w:sz w:val="28"/>
          <w:szCs w:val="28"/>
        </w:rPr>
        <w:t>дловской области от 30.04.2018 № 164-УГ «</w:t>
      </w:r>
      <w:r w:rsidRPr="00EF66B7">
        <w:rPr>
          <w:rFonts w:ascii="Liberation Serif" w:hAnsi="Liberation Serif" w:cs="Liberation Serif"/>
          <w:sz w:val="28"/>
          <w:szCs w:val="28"/>
        </w:rPr>
        <w:t>Об утверждении</w:t>
      </w:r>
      <w:r>
        <w:rPr>
          <w:rFonts w:ascii="Liberation Serif" w:hAnsi="Liberation Serif" w:cs="Liberation Serif"/>
          <w:sz w:val="28"/>
          <w:szCs w:val="28"/>
        </w:rPr>
        <w:t xml:space="preserve"> положения об организации ведения гражданской</w:t>
      </w:r>
      <w:r w:rsidR="00EF66B7">
        <w:rPr>
          <w:rFonts w:ascii="Liberation Serif" w:hAnsi="Liberation Serif" w:cs="Liberation Serif"/>
          <w:sz w:val="28"/>
          <w:szCs w:val="28"/>
        </w:rPr>
        <w:t xml:space="preserve"> обороны в Свердловской области»</w:t>
      </w:r>
      <w:r>
        <w:rPr>
          <w:rFonts w:ascii="Liberation Serif" w:hAnsi="Liberation Serif" w:cs="Liberation Serif"/>
          <w:sz w:val="28"/>
          <w:szCs w:val="28"/>
        </w:rPr>
        <w:t xml:space="preserve">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</w:t>
      </w:r>
      <w:r w:rsidR="00C73A99">
        <w:rPr>
          <w:rFonts w:ascii="Liberation Serif" w:hAnsi="Liberation Serif" w:cs="Liberation Serif"/>
          <w:sz w:val="28"/>
          <w:szCs w:val="28"/>
        </w:rPr>
        <w:t>Городском округе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и расположенных на его территории предприятиях, организациях и учреждениях (</w:t>
      </w:r>
      <w:r w:rsidR="00C54D71">
        <w:rPr>
          <w:rFonts w:ascii="Liberation Serif" w:hAnsi="Liberation Serif" w:cs="Liberation Serif"/>
          <w:sz w:val="28"/>
          <w:szCs w:val="28"/>
        </w:rPr>
        <w:t>далее - организации).</w:t>
      </w:r>
      <w:proofErr w:type="gramEnd"/>
    </w:p>
    <w:p w14:paraId="6DBFE4E4" w14:textId="783C0203" w:rsidR="00EE41C6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Ведение гражданской обороны на муниципальном уровне и в организациях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(организаций)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характера.</w:t>
      </w:r>
    </w:p>
    <w:p w14:paraId="75BCE7BA" w14:textId="77777777" w:rsidR="00EE41C6" w:rsidRDefault="00EE41C6" w:rsidP="00EE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B12AFCC" w14:textId="77777777" w:rsidR="00EE41C6" w:rsidRDefault="00EE41C6" w:rsidP="00EE41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1. ОБЩИЕ ПОЛОЖЕНИЯ</w:t>
      </w:r>
    </w:p>
    <w:p w14:paraId="46EF0E3C" w14:textId="77777777" w:rsidR="00EE41C6" w:rsidRDefault="00EE41C6" w:rsidP="00EE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9C37213" w14:textId="77777777" w:rsidR="00C54D71" w:rsidRDefault="00C54D71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 Основные понятия:</w:t>
      </w:r>
    </w:p>
    <w:p w14:paraId="6C4D2094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1.1.1. 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3722FFF7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1.1.2. Мероприятия по гражданской обороне - организационные и специальные действия, осуществляемые в области гражданской обороны в </w:t>
      </w:r>
      <w:r>
        <w:rPr>
          <w:rFonts w:ascii="Liberation Serif" w:hAnsi="Liberation Serif" w:cs="Liberation Serif"/>
          <w:sz w:val="28"/>
          <w:szCs w:val="28"/>
        </w:rPr>
        <w:lastRenderedPageBreak/>
        <w:t>соответствии с федеральными законами и иными нормативными правовыми актами Российской Федерации.</w:t>
      </w:r>
    </w:p>
    <w:p w14:paraId="60A03DF6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1.1.3. 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14:paraId="7D4780DB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1.1.4. Управление гражданской обороной 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обороны.</w:t>
      </w:r>
    </w:p>
    <w:p w14:paraId="06A2FF41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1.1.5. Система управления гражданской обороной 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обороной.</w:t>
      </w:r>
    </w:p>
    <w:p w14:paraId="5966EC53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1.2. Принципы организации</w:t>
      </w:r>
      <w:r w:rsidR="00C54D71">
        <w:rPr>
          <w:rFonts w:ascii="Liberation Serif" w:hAnsi="Liberation Serif" w:cs="Liberation Serif"/>
          <w:sz w:val="28"/>
          <w:szCs w:val="28"/>
        </w:rPr>
        <w:t xml:space="preserve"> и ведения гражданской обороны:</w:t>
      </w:r>
    </w:p>
    <w:p w14:paraId="0E04BDF1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1.2.1.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14:paraId="50801556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1.2.2. Подготовка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 (или) вследствие этих действий, а также при возникновении чрезвычайных ситуаций природного и техногенного характера.</w:t>
      </w:r>
    </w:p>
    <w:p w14:paraId="46B93F4F" w14:textId="5CBF7216" w:rsidR="00EE41C6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1.2.3. Ведение гражданской обороны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характера.</w:t>
      </w:r>
    </w:p>
    <w:p w14:paraId="4BBE8B12" w14:textId="77777777" w:rsidR="00EE41C6" w:rsidRDefault="00EE41C6" w:rsidP="00EE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7EA156B" w14:textId="77777777" w:rsidR="00EE41C6" w:rsidRDefault="00EE41C6" w:rsidP="00EE41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2. ЗАДАЧИ В ОБЛАСТИ ГРАЖДАНСКОЙ ОБОРОНЫ</w:t>
      </w:r>
    </w:p>
    <w:p w14:paraId="1A448895" w14:textId="77777777" w:rsidR="00EE41C6" w:rsidRDefault="00EE41C6" w:rsidP="00EE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F512027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2.1. Основными задачами в област</w:t>
      </w:r>
      <w:r w:rsidR="00C54D71">
        <w:rPr>
          <w:rFonts w:ascii="Liberation Serif" w:hAnsi="Liberation Serif" w:cs="Liberation Serif"/>
          <w:sz w:val="28"/>
          <w:szCs w:val="28"/>
        </w:rPr>
        <w:t>и гражданской обороны являются:</w:t>
      </w:r>
    </w:p>
    <w:p w14:paraId="3484BA99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подготовка населения</w:t>
      </w:r>
      <w:r w:rsidR="00C54D71">
        <w:rPr>
          <w:rFonts w:ascii="Liberation Serif" w:hAnsi="Liberation Serif" w:cs="Liberation Serif"/>
          <w:sz w:val="28"/>
          <w:szCs w:val="28"/>
        </w:rPr>
        <w:t xml:space="preserve"> в области гражданской обороны;</w:t>
      </w:r>
    </w:p>
    <w:p w14:paraId="4F74A517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0EAAEE32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эвакуация населения, материальных и культурных ценностей в безопасные районы;</w:t>
      </w:r>
    </w:p>
    <w:p w14:paraId="23EE6CCE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предоставление населению средств индивидуальной и коллективной защиты;</w:t>
      </w:r>
    </w:p>
    <w:p w14:paraId="42209170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- проведение мероприятий по световой маскировке и другим видам маскировки;</w:t>
      </w:r>
    </w:p>
    <w:p w14:paraId="3D8642A4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4B9EC384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505E7555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борьба с пожарами, возникшими при военных конфликтах или вследствие этих конфликтов;</w:t>
      </w:r>
    </w:p>
    <w:p w14:paraId="119571B2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обнаружение и обозначение районов, подвергшихся радиоактивному, химическому, биологическому или иному заражению;</w:t>
      </w:r>
    </w:p>
    <w:p w14:paraId="2E9C0FD0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санитарная обработка населения, обеззараживание зданий и сооружений, специальная обработка техники и территорий;</w:t>
      </w:r>
    </w:p>
    <w:p w14:paraId="197D380E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3C09F1E8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срочное восстановление функционирования необходимых коммунальных служб в военное время;</w:t>
      </w:r>
    </w:p>
    <w:p w14:paraId="396E5F6D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срочное захо</w:t>
      </w:r>
      <w:r w:rsidR="00C54D71">
        <w:rPr>
          <w:rFonts w:ascii="Liberation Serif" w:hAnsi="Liberation Serif" w:cs="Liberation Serif"/>
          <w:sz w:val="28"/>
          <w:szCs w:val="28"/>
        </w:rPr>
        <w:t>ронение трупов в военное время;</w:t>
      </w:r>
    </w:p>
    <w:p w14:paraId="6C690300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1F8785DE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обеспечение постоянной готовности сил</w:t>
      </w:r>
      <w:r w:rsidR="00C54D71">
        <w:rPr>
          <w:rFonts w:ascii="Liberation Serif" w:hAnsi="Liberation Serif" w:cs="Liberation Serif"/>
          <w:sz w:val="28"/>
          <w:szCs w:val="28"/>
        </w:rPr>
        <w:t xml:space="preserve"> и сре</w:t>
      </w:r>
      <w:proofErr w:type="gramStart"/>
      <w:r w:rsidR="00C54D71">
        <w:rPr>
          <w:rFonts w:ascii="Liberation Serif" w:hAnsi="Liberation Serif" w:cs="Liberation Serif"/>
          <w:sz w:val="28"/>
          <w:szCs w:val="28"/>
        </w:rPr>
        <w:t>дств гр</w:t>
      </w:r>
      <w:proofErr w:type="gramEnd"/>
      <w:r w:rsidR="00C54D71">
        <w:rPr>
          <w:rFonts w:ascii="Liberation Serif" w:hAnsi="Liberation Serif" w:cs="Liberation Serif"/>
          <w:sz w:val="28"/>
          <w:szCs w:val="28"/>
        </w:rPr>
        <w:t>ажданской обороны.</w:t>
      </w:r>
    </w:p>
    <w:p w14:paraId="288538B6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2.2. Основные мероприятия, планируемые и осуществляемые органами местного самоуправления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в целях решения задач гражданской обороны:</w:t>
      </w:r>
    </w:p>
    <w:p w14:paraId="20C70363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2.2.1. По подготовке населения</w:t>
      </w:r>
      <w:r w:rsidR="00C54D71">
        <w:rPr>
          <w:rFonts w:ascii="Liberation Serif" w:hAnsi="Liberation Serif" w:cs="Liberation Serif"/>
          <w:sz w:val="28"/>
          <w:szCs w:val="28"/>
        </w:rPr>
        <w:t xml:space="preserve"> в области гражданской обороны:</w:t>
      </w:r>
    </w:p>
    <w:p w14:paraId="6592DFEB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разработка, с учетом особенностей городского округа, примерных программ подготовки работающего населения, должностных лиц;</w:t>
      </w:r>
    </w:p>
    <w:p w14:paraId="2F34A8AE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организация и подготовка населения городского округа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33D36802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проведение учений и тре</w:t>
      </w:r>
      <w:r w:rsidR="00C54D71">
        <w:rPr>
          <w:rFonts w:ascii="Liberation Serif" w:hAnsi="Liberation Serif" w:cs="Liberation Serif"/>
          <w:sz w:val="28"/>
          <w:szCs w:val="28"/>
        </w:rPr>
        <w:t>нировок по гражданской обороне;</w:t>
      </w:r>
    </w:p>
    <w:p w14:paraId="3778A22C" w14:textId="77777777" w:rsidR="00C54D71" w:rsidRDefault="00C54D71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 </w:t>
      </w:r>
      <w:r w:rsidR="00EE41C6">
        <w:rPr>
          <w:rFonts w:ascii="Liberation Serif" w:hAnsi="Liberation Serif" w:cs="Liberation Serif"/>
          <w:sz w:val="28"/>
          <w:szCs w:val="28"/>
        </w:rPr>
        <w:t>организационно-методическое руководство и контроль подготовки работников;</w:t>
      </w:r>
    </w:p>
    <w:p w14:paraId="07F1F2AF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лиц;</w:t>
      </w:r>
    </w:p>
    <w:p w14:paraId="4CB78EB5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пропаганда знаний</w:t>
      </w:r>
      <w:r w:rsidR="00C54D71">
        <w:rPr>
          <w:rFonts w:ascii="Liberation Serif" w:hAnsi="Liberation Serif" w:cs="Liberation Serif"/>
          <w:sz w:val="28"/>
          <w:szCs w:val="28"/>
        </w:rPr>
        <w:t xml:space="preserve"> в области гражданской обороны.</w:t>
      </w:r>
    </w:p>
    <w:p w14:paraId="1575F9EF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2.2.2. По оповещению населения городского округа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4A20E7E4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поддержание в состоянии постоянной готовности системы оповещения населения;</w:t>
      </w:r>
    </w:p>
    <w:p w14:paraId="22FF5AFC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использование телевизионного вещания, а также других средств передачи информации;</w:t>
      </w:r>
    </w:p>
    <w:p w14:paraId="52AFF621" w14:textId="39522B0C" w:rsidR="00EE41C6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сбор информации в области гражданской обороны и обмен ею.</w:t>
      </w:r>
    </w:p>
    <w:p w14:paraId="197C2E01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2.2.3. По пре</w:t>
      </w:r>
      <w:r w:rsidR="00C54D71">
        <w:rPr>
          <w:rFonts w:ascii="Liberation Serif" w:hAnsi="Liberation Serif" w:cs="Liberation Serif"/>
          <w:sz w:val="28"/>
          <w:szCs w:val="28"/>
        </w:rPr>
        <w:t>доставлению населению убежищ:</w:t>
      </w:r>
    </w:p>
    <w:p w14:paraId="7590E468" w14:textId="4BFDA1D2" w:rsidR="00EE41C6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14:paraId="697A8B28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обеспечение укрытия населения в защитных с</w:t>
      </w:r>
      <w:r w:rsidR="00C54D71">
        <w:rPr>
          <w:rFonts w:ascii="Liberation Serif" w:hAnsi="Liberation Serif" w:cs="Liberation Serif"/>
          <w:sz w:val="28"/>
          <w:szCs w:val="28"/>
        </w:rPr>
        <w:t>ооружениях гражданской обороны.</w:t>
      </w:r>
    </w:p>
    <w:p w14:paraId="0671D455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2.2.4. По световой маскир</w:t>
      </w:r>
      <w:r w:rsidR="00C54D71">
        <w:rPr>
          <w:rFonts w:ascii="Liberation Serif" w:hAnsi="Liberation Serif" w:cs="Liberation Serif"/>
          <w:sz w:val="28"/>
          <w:szCs w:val="28"/>
        </w:rPr>
        <w:t>овке и другим видам маскировки:</w:t>
      </w:r>
    </w:p>
    <w:p w14:paraId="54AE045D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определение перечня о</w:t>
      </w:r>
      <w:r w:rsidR="00C54D71">
        <w:rPr>
          <w:rFonts w:ascii="Liberation Serif" w:hAnsi="Liberation Serif" w:cs="Liberation Serif"/>
          <w:sz w:val="28"/>
          <w:szCs w:val="28"/>
        </w:rPr>
        <w:t>бъектов, подлежащих маскировке;</w:t>
      </w:r>
    </w:p>
    <w:p w14:paraId="78C6FF29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разработка планов осуществления комплексной маскировки территорий, отнесенных в установленном порядке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14:paraId="228ADE79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создание и поддержание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14:paraId="24BB2B2F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14:paraId="42698A56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2.2.5. По проведению аварийно-спасательных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7A2963F9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rPr>
          <w:rFonts w:ascii="Liberation Serif" w:hAnsi="Liberation Serif" w:cs="Liberation Serif"/>
          <w:sz w:val="28"/>
          <w:szCs w:val="28"/>
        </w:rPr>
        <w:t>дств дл</w:t>
      </w:r>
      <w:proofErr w:type="gramEnd"/>
      <w:r>
        <w:rPr>
          <w:rFonts w:ascii="Liberation Serif" w:hAnsi="Liberation Serif" w:cs="Liberation Serif"/>
          <w:sz w:val="28"/>
          <w:szCs w:val="28"/>
        </w:rPr>
        <w:t>я всестороннего обеспечения аварийно-спасательных работ.</w:t>
      </w:r>
    </w:p>
    <w:p w14:paraId="72E6B9A4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2.2.6. По первоочередному обеспечению населения, пострадавшего при военных конфликтах или вследствие этих конфликтов,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14:paraId="57F1511C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планирование и организация основных видов жизнеобеспечения населения;</w:t>
      </w:r>
    </w:p>
    <w:p w14:paraId="703836EB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- 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14:paraId="19BD0DAD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нормированное снабжение населения продовольственными и непродовольственными товарами;</w:t>
      </w:r>
    </w:p>
    <w:p w14:paraId="1511E746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предоставление насел</w:t>
      </w:r>
      <w:r w:rsidR="00C54D71">
        <w:rPr>
          <w:rFonts w:ascii="Liberation Serif" w:hAnsi="Liberation Serif" w:cs="Liberation Serif"/>
          <w:sz w:val="28"/>
          <w:szCs w:val="28"/>
        </w:rPr>
        <w:t>ению коммунально-бытовых услуг;</w:t>
      </w:r>
    </w:p>
    <w:p w14:paraId="56A3A45E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проведение леч</w:t>
      </w:r>
      <w:r w:rsidR="00C54D71">
        <w:rPr>
          <w:rFonts w:ascii="Liberation Serif" w:hAnsi="Liberation Serif" w:cs="Liberation Serif"/>
          <w:sz w:val="28"/>
          <w:szCs w:val="28"/>
        </w:rPr>
        <w:t>ебно-эвакуационных мероприятий;</w:t>
      </w:r>
    </w:p>
    <w:p w14:paraId="021B3C78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оказани</w:t>
      </w:r>
      <w:r w:rsidR="00C54D71">
        <w:rPr>
          <w:rFonts w:ascii="Liberation Serif" w:hAnsi="Liberation Serif" w:cs="Liberation Serif"/>
          <w:sz w:val="28"/>
          <w:szCs w:val="28"/>
        </w:rPr>
        <w:t>е населению медицинской помощи;</w:t>
      </w:r>
    </w:p>
    <w:p w14:paraId="4CC8A58B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определение численности населения, оставшегося без жилья;</w:t>
      </w:r>
    </w:p>
    <w:p w14:paraId="6784E1EC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инвентаризация сохранившегося и оценка состояния поврежденного жилищного фонда, определение возможности его использования для размещения пострадавшего населения;</w:t>
      </w:r>
    </w:p>
    <w:p w14:paraId="29CBA6F6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размещение пострадавшего населения, оставшегося без жилья, в оздоровительных учреждениях, временных жилищах (сборных домах, палатках, землянках и т.п.), а также осуществление подселения его на площади сохранившегося жилого фонда;</w:t>
      </w:r>
    </w:p>
    <w:p w14:paraId="578E537A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предоставление населению информаци</w:t>
      </w:r>
      <w:r w:rsidR="00C54D71">
        <w:rPr>
          <w:rFonts w:ascii="Liberation Serif" w:hAnsi="Liberation Serif" w:cs="Liberation Serif"/>
          <w:sz w:val="28"/>
          <w:szCs w:val="28"/>
        </w:rPr>
        <w:t>онно-психологической поддержки.</w:t>
      </w:r>
    </w:p>
    <w:p w14:paraId="638BC67F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2.2.7. По восстановлению и поддержанию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 и террористических акций:</w:t>
      </w:r>
    </w:p>
    <w:p w14:paraId="77E7E2C8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создание си</w:t>
      </w:r>
      <w:r w:rsidR="00C54D71">
        <w:rPr>
          <w:rFonts w:ascii="Liberation Serif" w:hAnsi="Liberation Serif" w:cs="Liberation Serif"/>
          <w:sz w:val="28"/>
          <w:szCs w:val="28"/>
        </w:rPr>
        <w:t>л охраны общественного порядка;</w:t>
      </w:r>
    </w:p>
    <w:p w14:paraId="73EC5D17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14:paraId="58ECCA19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14:paraId="73CBFA9F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осуществление пропускного режима и поддержание общественного порядка в очагах поражения;</w:t>
      </w:r>
    </w:p>
    <w:p w14:paraId="7579E202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усиление охраны объектов, подлежащих обязательной охране органами внутренних дел, имущества юридических и физических лиц (в соответствии с договорами), принятие мер по охране имущества, оставшегося без присмотра.</w:t>
      </w:r>
    </w:p>
    <w:p w14:paraId="7F9767FB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2.2.8. По срочному восстановлению функционирования необходимых коммунальных служб в военное время:</w:t>
      </w:r>
    </w:p>
    <w:p w14:paraId="061F4A67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обеспечение готовности коммунальных служб к работе в условиях военного времени, разработка планов их действий;</w:t>
      </w:r>
    </w:p>
    <w:p w14:paraId="323B3CC3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создание запасов оборудования и запасных частей для ремонта поврежденных систем газа, энергоснабжения и водоснабжения;</w:t>
      </w:r>
    </w:p>
    <w:p w14:paraId="4F9FDF58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средств, для организации коммунального снабжения населения.</w:t>
      </w:r>
    </w:p>
    <w:p w14:paraId="7BE7FEA7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2.2.9.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14:paraId="0DAF772C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создание и организация работы в мирное и военное время комиссий по вопросам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повышения устойчивости функционирования объектов экономики городского 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>;</w:t>
      </w:r>
    </w:p>
    <w:p w14:paraId="4261BD7F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14:paraId="31997642" w14:textId="625B9AC2" w:rsidR="00EE41C6" w:rsidRDefault="00C54D71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 </w:t>
      </w:r>
      <w:r w:rsidR="00EE41C6">
        <w:rPr>
          <w:rFonts w:ascii="Liberation Serif" w:hAnsi="Liberation Serif" w:cs="Liberation Serif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14:paraId="3348E8AA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создание</w:t>
      </w:r>
      <w:r w:rsidR="00C54D71">
        <w:rPr>
          <w:rFonts w:ascii="Liberation Serif" w:hAnsi="Liberation Serif" w:cs="Liberation Serif"/>
          <w:sz w:val="28"/>
          <w:szCs w:val="28"/>
        </w:rPr>
        <w:t xml:space="preserve"> страхового фонда документации.</w:t>
      </w:r>
    </w:p>
    <w:p w14:paraId="694DB4AA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2.3. Основные мероприятия, планируемые и осуществляемые организациями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в целях решения задач гражданской обороны:</w:t>
      </w:r>
    </w:p>
    <w:p w14:paraId="69B81CEC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2.3.1. По подготовке населения</w:t>
      </w:r>
      <w:r w:rsidR="00C54D71">
        <w:rPr>
          <w:rFonts w:ascii="Liberation Serif" w:hAnsi="Liberation Serif" w:cs="Liberation Serif"/>
          <w:sz w:val="28"/>
          <w:szCs w:val="28"/>
        </w:rPr>
        <w:t xml:space="preserve"> в области гражданской обороны:</w:t>
      </w:r>
    </w:p>
    <w:p w14:paraId="777D2F8E" w14:textId="67D7B992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разработка</w:t>
      </w:r>
      <w:r w:rsidR="00FF20AD">
        <w:rPr>
          <w:rFonts w:ascii="Liberation Serif" w:hAnsi="Liberation Serif" w:cs="Liberation Serif"/>
          <w:sz w:val="28"/>
          <w:szCs w:val="28"/>
        </w:rPr>
        <w:t xml:space="preserve"> планов и программ</w:t>
      </w:r>
      <w:r>
        <w:rPr>
          <w:rFonts w:ascii="Liberation Serif" w:hAnsi="Liberation Serif" w:cs="Liberation Serif"/>
          <w:sz w:val="28"/>
          <w:szCs w:val="28"/>
        </w:rPr>
        <w:t xml:space="preserve">, с учетом особенностей организаций и на основе примерных программ, утвержденных </w:t>
      </w:r>
      <w:r w:rsidR="00FF20AD">
        <w:rPr>
          <w:rFonts w:ascii="Liberation Serif" w:hAnsi="Liberation Serif" w:cs="Liberation Serif"/>
          <w:sz w:val="28"/>
          <w:szCs w:val="28"/>
        </w:rPr>
        <w:t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Liberation Serif" w:hAnsi="Liberation Serif" w:cs="Liberation Serif"/>
          <w:sz w:val="28"/>
          <w:szCs w:val="28"/>
        </w:rPr>
        <w:t>, исполнительным органом государственной власти Свердловской области и (или) администрацией городского округа соответственно;</w:t>
      </w:r>
    </w:p>
    <w:p w14:paraId="07FC335E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пропаганда знаний</w:t>
      </w:r>
      <w:r w:rsidR="00C54D71">
        <w:rPr>
          <w:rFonts w:ascii="Liberation Serif" w:hAnsi="Liberation Serif" w:cs="Liberation Serif"/>
          <w:sz w:val="28"/>
          <w:szCs w:val="28"/>
        </w:rPr>
        <w:t xml:space="preserve"> в области гражданской обороны.</w:t>
      </w:r>
    </w:p>
    <w:p w14:paraId="632EDB2D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2.3.2.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37E04076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создание и совершенствование</w:t>
      </w:r>
      <w:r w:rsidR="00C54D71">
        <w:rPr>
          <w:rFonts w:ascii="Liberation Serif" w:hAnsi="Liberation Serif" w:cs="Liberation Serif"/>
          <w:sz w:val="28"/>
          <w:szCs w:val="28"/>
        </w:rPr>
        <w:t xml:space="preserve"> системы оповещения работников;</w:t>
      </w:r>
    </w:p>
    <w:p w14:paraId="530C798B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14:paraId="1C69482D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использование телевизионного вещания и других технических средств передачи информации;</w:t>
      </w:r>
    </w:p>
    <w:p w14:paraId="2AFCC21B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сбор информации в области </w:t>
      </w:r>
      <w:r w:rsidR="00C54D71">
        <w:rPr>
          <w:rFonts w:ascii="Liberation Serif" w:hAnsi="Liberation Serif" w:cs="Liberation Serif"/>
          <w:sz w:val="28"/>
          <w:szCs w:val="28"/>
        </w:rPr>
        <w:t>гражданской обороны и обмен ею.</w:t>
      </w:r>
    </w:p>
    <w:p w14:paraId="5C297DA3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2.3.3. По п</w:t>
      </w:r>
      <w:r w:rsidR="00C54D71">
        <w:rPr>
          <w:rFonts w:ascii="Liberation Serif" w:hAnsi="Liberation Serif" w:cs="Liberation Serif"/>
          <w:sz w:val="28"/>
          <w:szCs w:val="28"/>
        </w:rPr>
        <w:t>редоставлению населению убежищ:</w:t>
      </w:r>
    </w:p>
    <w:p w14:paraId="35C97191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организаций.</w:t>
      </w:r>
    </w:p>
    <w:p w14:paraId="43CCFEE7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2.3.4. По борьбе с пожарами, возникшими при военных конфликтах или вследствие этих конфликтов.</w:t>
      </w:r>
    </w:p>
    <w:p w14:paraId="3442521C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2.3.5. По восстановлению и поддержанию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 и террористических акций:</w:t>
      </w:r>
    </w:p>
    <w:p w14:paraId="5031E4C8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осуществление пропускного режима и поддержание общественного порядка в очагах поражения;</w:t>
      </w:r>
    </w:p>
    <w:p w14:paraId="2CE46ECC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- 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14:paraId="30C3F0A2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2.3.6. По вопросам срочного восстановления функционирования необходимых коммунальных служб в военное время:</w:t>
      </w:r>
    </w:p>
    <w:p w14:paraId="6AECA8A4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создание запасов оборудования и запасных частей для ремонта поврежденных систем газа, энергоснабжения и водоснабжения.</w:t>
      </w:r>
    </w:p>
    <w:p w14:paraId="1504AAB3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2.3.7.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14:paraId="12141FD4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14:paraId="11DA270B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14:paraId="5E2B9F29" w14:textId="77777777" w:rsidR="00C54D71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14:paraId="363AE9C5" w14:textId="4A85C242" w:rsidR="00EE41C6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создание страхового фонда документации.</w:t>
      </w:r>
    </w:p>
    <w:p w14:paraId="0D270D07" w14:textId="77777777" w:rsidR="00EE41C6" w:rsidRDefault="00EE41C6" w:rsidP="00EE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E2B6C95" w14:textId="77777777" w:rsidR="00EE41C6" w:rsidRDefault="00EE41C6" w:rsidP="00EE41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3. ПОЛНОМОЧИЯ ОРГАНОВ МЕСТНОГО САМОУПРАВЛЕНИЯ</w:t>
      </w:r>
    </w:p>
    <w:p w14:paraId="52F15BF5" w14:textId="24F28236" w:rsidR="00EE41C6" w:rsidRDefault="00C73A99" w:rsidP="00EE41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ГОРОДСКОГО ОКРУГА «ГОРОД ИРБИТ» СВЕРДЛОВСКОЙ ОБЛАСТИ</w:t>
      </w:r>
      <w:r w:rsidR="00EE41C6">
        <w:rPr>
          <w:rFonts w:ascii="Liberation Serif" w:hAnsi="Liberation Serif" w:cs="Liberation Serif"/>
          <w:b/>
          <w:bCs/>
          <w:sz w:val="28"/>
          <w:szCs w:val="28"/>
        </w:rPr>
        <w:t xml:space="preserve"> В ОБЛАСТИ ГРАЖДАНСКОЙ ОБОРОНЫ</w:t>
      </w:r>
    </w:p>
    <w:p w14:paraId="106198F4" w14:textId="77777777" w:rsidR="00EE41C6" w:rsidRDefault="00EE41C6" w:rsidP="00EE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44C7A21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3.1. Глава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в соответствии с возложенными полномочиям</w:t>
      </w:r>
      <w:r w:rsidR="001A40B6">
        <w:rPr>
          <w:rFonts w:ascii="Liberation Serif" w:hAnsi="Liberation Serif" w:cs="Liberation Serif"/>
          <w:sz w:val="28"/>
          <w:szCs w:val="28"/>
        </w:rPr>
        <w:t>и в пределах своей компетенции:</w:t>
      </w:r>
    </w:p>
    <w:p w14:paraId="6F24EAD8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осуществляет руководство гражданской обороной на территории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5F299364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обеспечивает согласованное функционирование и взаимодействие при решении задач и (или) выполнении мероприятий гражданской обороны на территории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28B9CF19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контролирует выполнение задач и реализацию мероприятий гражданской обороны на территории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0BD3A663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осуществляет иные полномочия в сфере руководства гражданской обороны в </w:t>
      </w:r>
      <w:r w:rsidR="00C73A99">
        <w:rPr>
          <w:rFonts w:ascii="Liberation Serif" w:hAnsi="Liberation Serif" w:cs="Liberation Serif"/>
          <w:sz w:val="28"/>
          <w:szCs w:val="28"/>
        </w:rPr>
        <w:t>Городском округе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068BC489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3.2. Администрация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самостоятельно в пределах своих полномочий и в порядке, установленном федеральными законами и иными нормативными правовыми актами Российской Федерации, Свердловской области, на территории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14:paraId="5CAC231C" w14:textId="77777777" w:rsidR="001A40B6" w:rsidRDefault="001D2A4F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утверждает перечень организаций, создающих нештатные аварийно-спасательные формирования и нештатные формирования гражданской обороны.</w:t>
      </w:r>
    </w:p>
    <w:p w14:paraId="36ACCFAB" w14:textId="77777777" w:rsidR="001A40B6" w:rsidRDefault="001D2A4F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- утверждает перечень организаций, обеспечивающих выполнение мероприятий местного уровня по гражданской обороне;</w:t>
      </w:r>
    </w:p>
    <w:p w14:paraId="7C036315" w14:textId="77777777" w:rsidR="001A40B6" w:rsidRDefault="001D2A4F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утверждает состав комиссий и коллегиальных органов, создаваемых в целях организации выполнения мероприятий и задач по гражданской обороне в Городском округе «город Ирбит» Свердловской области, и порядок их деятельности;</w:t>
      </w:r>
    </w:p>
    <w:p w14:paraId="7BA06B5D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проводит мероприятия по гражданской обороне, разрабатывает и осуществляет реализацию планов гражданской обороны и защиты населения;</w:t>
      </w:r>
    </w:p>
    <w:p w14:paraId="70CDD8AA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проводит подготовку населения городского округа в области гражданской обороны;</w:t>
      </w:r>
    </w:p>
    <w:p w14:paraId="3997C4E6" w14:textId="23FDE560" w:rsidR="00EE41C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поддерживает в состоянии постоянной готовности к использованию системы оповещения населения от опасностей, возникающих при военных конфликтах или вследствие этих конфликтов, защитные сооружения и другие объекты гражданской обороны;</w:t>
      </w:r>
    </w:p>
    <w:p w14:paraId="43CDB23A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привлекает на договорной основе организации всех форм собственности для выполнения работ (поставок товаров и (или) предоставления услуг) в целях обеспечения выполнения мероприятий гражданской обороны на территории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 w:rsidR="001A40B6">
        <w:rPr>
          <w:rFonts w:ascii="Liberation Serif" w:hAnsi="Liberation Serif" w:cs="Liberation Serif"/>
          <w:sz w:val="28"/>
          <w:szCs w:val="28"/>
        </w:rPr>
        <w:t>;</w:t>
      </w:r>
    </w:p>
    <w:p w14:paraId="0175048C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проводит первоочередные мероприятия по поддержанию устойчивого функционирования организаций в военное время;</w:t>
      </w:r>
    </w:p>
    <w:p w14:paraId="5FCA8AB2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определяет перечень организаций, обеспечивающих выполнение мероприятий местного уровня по гражданской обороне;</w:t>
      </w:r>
    </w:p>
    <w:p w14:paraId="4873F425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определяет перечень организаций, создающих нештатные аварийно-спасательные формирования и нештатные формирования гражданской обороны;</w:t>
      </w:r>
    </w:p>
    <w:p w14:paraId="6D141233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осуществляет контроль состояния гражданской обороны в организациях городского округа, подведомственных администрации городского округа.</w:t>
      </w:r>
    </w:p>
    <w:p w14:paraId="1F1E727E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3.3. Дума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в пределах своей компетенции:</w:t>
      </w:r>
    </w:p>
    <w:p w14:paraId="18FC9ECB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осуществляет законодательное регулирование в области организации и ведения гражданской обороны на территории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112A99DE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утверждает в бюджете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на соответствующий финансовый год финансовые средства на реализацию мероприятий по гражданской обороне в </w:t>
      </w:r>
      <w:r w:rsidR="00C73A99">
        <w:rPr>
          <w:rFonts w:ascii="Liberation Serif" w:hAnsi="Liberation Serif" w:cs="Liberation Serif"/>
          <w:sz w:val="28"/>
          <w:szCs w:val="28"/>
        </w:rPr>
        <w:t>Городском округе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19B1C327" w14:textId="2A5D9C1D" w:rsidR="00EE41C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утверждает муниципальные целевые программы в области гражданской обороны в </w:t>
      </w:r>
      <w:r w:rsidR="00C73A99">
        <w:rPr>
          <w:rFonts w:ascii="Liberation Serif" w:hAnsi="Liberation Serif" w:cs="Liberation Serif"/>
          <w:sz w:val="28"/>
          <w:szCs w:val="28"/>
        </w:rPr>
        <w:t>Городском округе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2540A5C8" w14:textId="77777777" w:rsidR="001A40B6" w:rsidRDefault="00EE41C6" w:rsidP="001A40B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проводит на своих заседаниях слушания по вопросам состояния гражданской обороны в </w:t>
      </w:r>
      <w:r w:rsidR="00C73A99">
        <w:rPr>
          <w:rFonts w:ascii="Liberation Serif" w:hAnsi="Liberation Serif" w:cs="Liberation Serif"/>
          <w:sz w:val="28"/>
          <w:szCs w:val="28"/>
        </w:rPr>
        <w:t>Городском округе «город Ирбит» Свердловской области</w:t>
      </w:r>
      <w:r w:rsidR="001A40B6">
        <w:rPr>
          <w:rFonts w:ascii="Liberation Serif" w:hAnsi="Liberation Serif" w:cs="Liberation Serif"/>
          <w:sz w:val="28"/>
          <w:szCs w:val="28"/>
        </w:rPr>
        <w:t>;</w:t>
      </w:r>
    </w:p>
    <w:p w14:paraId="1A5D567A" w14:textId="3C24A79F" w:rsidR="00EE41C6" w:rsidRDefault="00EE41C6" w:rsidP="001A40B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осуществляет иные полномочия в сфере организации и ведения гражданской обороны в </w:t>
      </w:r>
      <w:r w:rsidR="00C73A99">
        <w:rPr>
          <w:rFonts w:ascii="Liberation Serif" w:hAnsi="Liberation Serif" w:cs="Liberation Serif"/>
          <w:sz w:val="28"/>
          <w:szCs w:val="28"/>
        </w:rPr>
        <w:t>Городском округе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, установленные законодательством Российской Федерации, и нормативными правовыми актами Свердловской области, и </w:t>
      </w:r>
      <w:hyperlink r:id="rId1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Уставом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09CB4304" w14:textId="77777777" w:rsidR="00EE41C6" w:rsidRDefault="00EE41C6" w:rsidP="00EE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7196A99" w14:textId="045A6830" w:rsidR="00EE41C6" w:rsidRDefault="00EE41C6" w:rsidP="00CD60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4. ПОЛНОМОЧИЯ ОРГАНИЗАЦ</w:t>
      </w:r>
      <w:r w:rsidR="00CD6013">
        <w:rPr>
          <w:rFonts w:ascii="Liberation Serif" w:hAnsi="Liberation Serif" w:cs="Liberation Serif"/>
          <w:b/>
          <w:bCs/>
          <w:sz w:val="28"/>
          <w:szCs w:val="28"/>
        </w:rPr>
        <w:t xml:space="preserve">ИЙ, РАСПОЛОЖЕННЫХ НА ТЕРРИТОРИИ </w:t>
      </w:r>
      <w:r w:rsidR="00C73A99">
        <w:rPr>
          <w:rFonts w:ascii="Liberation Serif" w:hAnsi="Liberation Serif" w:cs="Liberation Serif"/>
          <w:b/>
          <w:bCs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b/>
          <w:bCs/>
          <w:sz w:val="28"/>
          <w:szCs w:val="28"/>
        </w:rPr>
        <w:t>, В ОБЛАСТИ ГРАЖДАНСКОЙ ОБОРОНЫ</w:t>
      </w:r>
    </w:p>
    <w:p w14:paraId="151B4587" w14:textId="77777777" w:rsidR="00EE41C6" w:rsidRDefault="00EE41C6" w:rsidP="00EE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668B9A8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4.1. Организации, расположенные на территории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, в пределах своих полномочий и в порядке, установленном федеральными законами и иными нормативными правовы</w:t>
      </w:r>
      <w:r w:rsidR="001A40B6">
        <w:rPr>
          <w:rFonts w:ascii="Liberation Serif" w:hAnsi="Liberation Serif" w:cs="Liberation Serif"/>
          <w:sz w:val="28"/>
          <w:szCs w:val="28"/>
        </w:rPr>
        <w:t>ми актами Российской Федерации:</w:t>
      </w:r>
    </w:p>
    <w:p w14:paraId="55151657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планируют и организуют проведение мероприятий по гражданской обороне;</w:t>
      </w:r>
    </w:p>
    <w:p w14:paraId="06541B23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проводят мероприятия по поддержанию своего устойчивого функционирования в военное время;</w:t>
      </w:r>
    </w:p>
    <w:p w14:paraId="2799A9E9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проводят подготовку своих работников</w:t>
      </w:r>
      <w:r w:rsidR="001A40B6">
        <w:rPr>
          <w:rFonts w:ascii="Liberation Serif" w:hAnsi="Liberation Serif" w:cs="Liberation Serif"/>
          <w:sz w:val="28"/>
          <w:szCs w:val="28"/>
        </w:rPr>
        <w:t xml:space="preserve"> в области гражданской обороны;</w:t>
      </w:r>
    </w:p>
    <w:p w14:paraId="41FF51BC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создают и содержат в целях гражданской обороны запасы материально-технических, продовольственных, медицинских и иных средств.</w:t>
      </w:r>
    </w:p>
    <w:p w14:paraId="1C0CCBA3" w14:textId="7AEF687E" w:rsidR="00EE41C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4.2. Изменение наименования организации, формы собственности, организационно-штатные и другие изменения не освобождают организацию от возлагаемых на нее задач в области гражданской обороны.</w:t>
      </w:r>
    </w:p>
    <w:p w14:paraId="31ECDCA8" w14:textId="77777777" w:rsidR="00EE41C6" w:rsidRDefault="00EE41C6" w:rsidP="00EE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6D9F035" w14:textId="77777777" w:rsidR="00EE41C6" w:rsidRDefault="00EE41C6" w:rsidP="00EE41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5. ПРАВА И ОБЯЗАННОСТИ ГРАЖДАН В ОБЛАСТИ ГРАЖДАНСКОЙ ОБОРОНЫ</w:t>
      </w:r>
    </w:p>
    <w:p w14:paraId="51E11B46" w14:textId="77777777" w:rsidR="00EE41C6" w:rsidRDefault="00EE41C6" w:rsidP="00EE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452567F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Граждане, проживающие на территории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, в соответствии с федеральными законами и иными правовыми актами Российской Федерации, Свердловской области, органов местного само</w:t>
      </w:r>
      <w:r w:rsidR="001A40B6">
        <w:rPr>
          <w:rFonts w:ascii="Liberation Serif" w:hAnsi="Liberation Serif" w:cs="Liberation Serif"/>
          <w:sz w:val="28"/>
          <w:szCs w:val="28"/>
        </w:rPr>
        <w:t>управления:</w:t>
      </w:r>
    </w:p>
    <w:p w14:paraId="5DEA8132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проходят подготовку</w:t>
      </w:r>
      <w:r w:rsidR="001A40B6">
        <w:rPr>
          <w:rFonts w:ascii="Liberation Serif" w:hAnsi="Liberation Serif" w:cs="Liberation Serif"/>
          <w:sz w:val="28"/>
          <w:szCs w:val="28"/>
        </w:rPr>
        <w:t xml:space="preserve"> в области гражданской обороны;</w:t>
      </w:r>
    </w:p>
    <w:p w14:paraId="55AA4C79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принимают участие в проведении других мероприятий по гражданской обороне;</w:t>
      </w:r>
    </w:p>
    <w:p w14:paraId="0D877261" w14:textId="0144916E" w:rsidR="00EE41C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оказывают содействие органам местного самоуправления и организациям в решении задач в области гражданской обороны.</w:t>
      </w:r>
    </w:p>
    <w:p w14:paraId="203BB63A" w14:textId="77777777" w:rsidR="00EE41C6" w:rsidRDefault="00EE41C6" w:rsidP="00EE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DCA9162" w14:textId="77777777" w:rsidR="00EE41C6" w:rsidRDefault="00EE41C6" w:rsidP="00EE41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6. РУКОВОДСТВО ГРАЖДАНСКОЙ ОБОРОНОЙ, ОРГАНЫ УПРАВЛЕНИЯ, СИЛЫ</w:t>
      </w:r>
    </w:p>
    <w:p w14:paraId="4F382CED" w14:textId="5241271E" w:rsidR="00EE41C6" w:rsidRDefault="00EE41C6" w:rsidP="00EE41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И СРЕДСТВА ГРАЖДАНСКОЙ ОБОРОНЫ </w:t>
      </w:r>
      <w:r w:rsidR="00C73A99">
        <w:rPr>
          <w:rFonts w:ascii="Liberation Serif" w:hAnsi="Liberation Serif" w:cs="Liberation Serif"/>
          <w:b/>
          <w:bCs/>
          <w:sz w:val="28"/>
          <w:szCs w:val="28"/>
        </w:rPr>
        <w:t>ГОРОДСКОГО ОКРУГА «ГОРОД ИРБИТ» СВЕРДЛОВСКОЙ ОБЛАСТИ</w:t>
      </w:r>
    </w:p>
    <w:p w14:paraId="39204F26" w14:textId="77777777" w:rsidR="00EE41C6" w:rsidRDefault="00EE41C6" w:rsidP="00EE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7E8FCD1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6.1. Руководство гражданс</w:t>
      </w:r>
      <w:r w:rsidR="001A40B6">
        <w:rPr>
          <w:rFonts w:ascii="Liberation Serif" w:hAnsi="Liberation Serif" w:cs="Liberation Serif"/>
          <w:sz w:val="28"/>
          <w:szCs w:val="28"/>
        </w:rPr>
        <w:t>кой обороной городского округа.</w:t>
      </w:r>
    </w:p>
    <w:p w14:paraId="0E8FBD11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Руководство гражданской обороной на территории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 глава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. Он несет персональную ответственность за организацию и проведение мероприятий по гражданской обороне и защите населения на территории городского округа.</w:t>
      </w:r>
    </w:p>
    <w:p w14:paraId="78ED8681" w14:textId="7D7F1F73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Органом, уполномоченным на решение задач в области гражданской обороны на территории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, является </w:t>
      </w:r>
      <w:r w:rsidR="00DB3953">
        <w:rPr>
          <w:rFonts w:ascii="Liberation Serif" w:hAnsi="Liberation Serif" w:cs="Liberation Serif"/>
          <w:sz w:val="28"/>
          <w:szCs w:val="28"/>
        </w:rPr>
        <w:t xml:space="preserve">отдел гражданской защиты и общественной безопасности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DB3953">
        <w:rPr>
          <w:rFonts w:ascii="Liberation Serif" w:hAnsi="Liberation Serif" w:cs="Liberation Serif"/>
          <w:sz w:val="28"/>
          <w:szCs w:val="28"/>
        </w:rPr>
        <w:t>м</w:t>
      </w:r>
      <w:r w:rsidR="00FF20AD">
        <w:rPr>
          <w:rFonts w:ascii="Liberation Serif" w:hAnsi="Liberation Serif" w:cs="Liberation Serif"/>
          <w:sz w:val="28"/>
          <w:szCs w:val="28"/>
        </w:rPr>
        <w:t>униципальное казённое учреждение Городского округа «город Ирбит» Свердловской области «Центр общественной безопасности</w:t>
      </w:r>
      <w:r w:rsidR="00DB3953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оказывает содействие в решении задач в области гражданской обороны.</w:t>
      </w:r>
      <w:proofErr w:type="gramEnd"/>
    </w:p>
    <w:p w14:paraId="43742680" w14:textId="4B4DFD39" w:rsidR="00EE41C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целях организации и ведения гражданской обороны глава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, как руководитель гражданской обороны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, издает соответствующие правовые акты (постановления, приказы, распоряжения), которые обязательны для исполнения всеми организациями, должностными лицами и гражданами на территории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13961EA0" w14:textId="77777777" w:rsidR="001A40B6" w:rsidRDefault="001A40B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6.2. Эвакуационные органы.</w:t>
      </w:r>
    </w:p>
    <w:p w14:paraId="271C1433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планирования, подготовки и проведения эвакуации населения, материальных и культурных ценностей в безопасные районы в органах местного самоуправления и организациях городского округа заблаговременно в мирное время создаются эвакуационные органы:</w:t>
      </w:r>
    </w:p>
    <w:p w14:paraId="35933541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эвакуационная комиссия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2CBBDF63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эвакуационные комиссии организаций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74810A2E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Структура, состав и деятельность эвакуационных органов регламентируются положениями, утверждаемыми соответствующими руководителями гражданской обороны.</w:t>
      </w:r>
    </w:p>
    <w:p w14:paraId="23066950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6.3. Эвакуационная комиссия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возглавляется </w:t>
      </w:r>
      <w:r w:rsidR="0070081B">
        <w:rPr>
          <w:rFonts w:ascii="Liberation Serif" w:hAnsi="Liberation Serif" w:cs="Liberation Serif"/>
          <w:sz w:val="28"/>
          <w:szCs w:val="28"/>
        </w:rPr>
        <w:t xml:space="preserve">первым </w:t>
      </w:r>
      <w:r>
        <w:rPr>
          <w:rFonts w:ascii="Liberation Serif" w:hAnsi="Liberation Serif" w:cs="Liberation Serif"/>
          <w:sz w:val="28"/>
          <w:szCs w:val="28"/>
        </w:rPr>
        <w:t xml:space="preserve">заместителем главы администрации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6FC54B69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Деятельность эвакуационных комиссий организаций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14:paraId="3C2C7DB9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6.4. Для решения задач в области гражданской обороны, реализуемых на территории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, создаются силы гражданской обороны. В состав сил гражданской обороны входят аварийно-спасательные формирования, нештатные формирования по обеспечению выполнения мероприятий по гражданской обороне и спасательные службы обеспечения гражданской обороны городского округа.</w:t>
      </w:r>
    </w:p>
    <w:p w14:paraId="423D4F85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6.5. Аварийно-спасательные формирования - самостоятельные или входящие в состав аварийно-спасательных слу</w:t>
      </w:r>
      <w:proofErr w:type="gramStart"/>
      <w:r>
        <w:rPr>
          <w:rFonts w:ascii="Liberation Serif" w:hAnsi="Liberation Serif" w:cs="Liberation Serif"/>
          <w:sz w:val="28"/>
          <w:szCs w:val="28"/>
        </w:rPr>
        <w:t>жб стр</w:t>
      </w:r>
      <w:proofErr w:type="gramEnd"/>
      <w:r>
        <w:rPr>
          <w:rFonts w:ascii="Liberation Serif" w:hAnsi="Liberation Serif" w:cs="Liberation Serif"/>
          <w:sz w:val="28"/>
          <w:szCs w:val="28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14:paraId="57820869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14:paraId="774BA1C9" w14:textId="77777777" w:rsidR="00DB3953" w:rsidRDefault="00EE41C6" w:rsidP="00DB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6.6. На территории городского округа создаются спасательные службы по обеспечению выполнения мероприятий по гражданской обороне (далее - спасательные службы гражданской обороны).</w:t>
      </w:r>
    </w:p>
    <w:p w14:paraId="530BDAE7" w14:textId="2B8AA6A3" w:rsidR="001A40B6" w:rsidRDefault="00EE41C6" w:rsidP="00DB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Спасательная служба гражданской обороны - это совокупность органов управления, сил и сре</w:t>
      </w:r>
      <w:proofErr w:type="gramStart"/>
      <w:r>
        <w:rPr>
          <w:rFonts w:ascii="Liberation Serif" w:hAnsi="Liberation Serif" w:cs="Liberation Serif"/>
          <w:sz w:val="28"/>
          <w:szCs w:val="28"/>
        </w:rPr>
        <w:t>дств гр</w:t>
      </w:r>
      <w:proofErr w:type="gramEnd"/>
      <w:r>
        <w:rPr>
          <w:rFonts w:ascii="Liberation Serif" w:hAnsi="Liberation Serif" w:cs="Liberation Serif"/>
          <w:sz w:val="28"/>
          <w:szCs w:val="28"/>
        </w:rPr>
        <w:t>ажданской обороны, предназначенных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конфликтов или вследствие этих конфликтов, а также при ликвидации последствий чрезвычайных ситуаций приро</w:t>
      </w:r>
      <w:r w:rsidR="001A40B6">
        <w:rPr>
          <w:rFonts w:ascii="Liberation Serif" w:hAnsi="Liberation Serif" w:cs="Liberation Serif"/>
          <w:sz w:val="28"/>
          <w:szCs w:val="28"/>
        </w:rPr>
        <w:t>дного и техногенного характера.</w:t>
      </w:r>
    </w:p>
    <w:p w14:paraId="26255278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6.7. Решение о создании спасательных служб обеспечения гражданской обороны принимают:</w:t>
      </w:r>
    </w:p>
    <w:p w14:paraId="55476454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на муниципальном уровне - глава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2F8B5C76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на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объектовом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A40B6">
        <w:rPr>
          <w:rFonts w:ascii="Liberation Serif" w:hAnsi="Liberation Serif" w:cs="Liberation Serif"/>
          <w:sz w:val="28"/>
          <w:szCs w:val="28"/>
        </w:rPr>
        <w:t>- руководители организаций.</w:t>
      </w:r>
    </w:p>
    <w:p w14:paraId="520DFC49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6.8. По решению главы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создаются следующие спасательные службы гражданской обороны в </w:t>
      </w:r>
      <w:r w:rsidR="00C73A99">
        <w:rPr>
          <w:rFonts w:ascii="Liberation Serif" w:hAnsi="Liberation Serif" w:cs="Liberation Serif"/>
          <w:sz w:val="28"/>
          <w:szCs w:val="28"/>
        </w:rPr>
        <w:t>Городском округе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14:paraId="0BC8A7B6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72B3D">
        <w:rPr>
          <w:rFonts w:ascii="Liberation Serif" w:hAnsi="Liberation Serif" w:cs="Liberation Serif"/>
          <w:sz w:val="28"/>
          <w:szCs w:val="28"/>
        </w:rPr>
        <w:t>с</w:t>
      </w:r>
      <w:r w:rsidR="00D72B3D" w:rsidRPr="00D72B3D">
        <w:rPr>
          <w:rFonts w:ascii="Liberation Serif" w:hAnsi="Liberation Serif" w:cs="Liberation Serif"/>
          <w:sz w:val="28"/>
          <w:szCs w:val="28"/>
        </w:rPr>
        <w:t xml:space="preserve">пасательная служба </w:t>
      </w:r>
      <w:proofErr w:type="spellStart"/>
      <w:r w:rsidR="00D72B3D" w:rsidRPr="00D72B3D">
        <w:rPr>
          <w:rFonts w:ascii="Liberation Serif" w:hAnsi="Liberation Serif" w:cs="Liberation Serif"/>
          <w:sz w:val="28"/>
          <w:szCs w:val="28"/>
        </w:rPr>
        <w:t>коммунально</w:t>
      </w:r>
      <w:proofErr w:type="spellEnd"/>
      <w:r w:rsidR="00D72B3D" w:rsidRPr="00D72B3D">
        <w:rPr>
          <w:rFonts w:ascii="Liberation Serif" w:hAnsi="Liberation Serif" w:cs="Liberation Serif"/>
          <w:sz w:val="28"/>
          <w:szCs w:val="28"/>
        </w:rPr>
        <w:t xml:space="preserve"> - технического обеспечения гражданской обороны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0602AD95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72B3D">
        <w:rPr>
          <w:rFonts w:ascii="Liberation Serif" w:hAnsi="Liberation Serif" w:cs="Liberation Serif"/>
          <w:sz w:val="28"/>
          <w:szCs w:val="28"/>
        </w:rPr>
        <w:t>с</w:t>
      </w:r>
      <w:r w:rsidR="00D72B3D" w:rsidRPr="00D72B3D">
        <w:rPr>
          <w:rFonts w:ascii="Liberation Serif" w:hAnsi="Liberation Serif" w:cs="Liberation Serif"/>
          <w:sz w:val="28"/>
          <w:szCs w:val="28"/>
        </w:rPr>
        <w:t>пасательная служба продовольственного и вещевого обеспечения гражданской обороны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62D09B55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72B3D">
        <w:rPr>
          <w:rFonts w:ascii="Liberation Serif" w:hAnsi="Liberation Serif" w:cs="Liberation Serif"/>
          <w:sz w:val="28"/>
          <w:szCs w:val="28"/>
        </w:rPr>
        <w:t>с</w:t>
      </w:r>
      <w:r w:rsidR="00D72B3D" w:rsidRPr="00D72B3D">
        <w:rPr>
          <w:rFonts w:ascii="Liberation Serif" w:hAnsi="Liberation Serif" w:cs="Liberation Serif"/>
          <w:sz w:val="28"/>
          <w:szCs w:val="28"/>
        </w:rPr>
        <w:t>пасательная служба обеспечения оповещения и связи гражданской обороны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2EB1DBF0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72B3D">
        <w:rPr>
          <w:rFonts w:ascii="Liberation Serif" w:hAnsi="Liberation Serif" w:cs="Liberation Serif"/>
          <w:sz w:val="28"/>
          <w:szCs w:val="28"/>
        </w:rPr>
        <w:t>с</w:t>
      </w:r>
      <w:r w:rsidR="00D72B3D" w:rsidRPr="00D72B3D">
        <w:rPr>
          <w:rFonts w:ascii="Liberation Serif" w:hAnsi="Liberation Serif" w:cs="Liberation Serif"/>
          <w:sz w:val="28"/>
          <w:szCs w:val="28"/>
        </w:rPr>
        <w:t>пасательная служба материально- технического обеспечения гражданской обороны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1B6C8A8F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72B3D">
        <w:rPr>
          <w:rFonts w:ascii="Liberation Serif" w:hAnsi="Liberation Serif" w:cs="Liberation Serif"/>
          <w:sz w:val="28"/>
          <w:szCs w:val="28"/>
        </w:rPr>
        <w:t>с</w:t>
      </w:r>
      <w:r w:rsidR="00D72B3D" w:rsidRPr="00D72B3D">
        <w:rPr>
          <w:rFonts w:ascii="Liberation Serif" w:hAnsi="Liberation Serif" w:cs="Liberation Serif"/>
          <w:sz w:val="28"/>
          <w:szCs w:val="28"/>
        </w:rPr>
        <w:t>пасательная служба инженерного обеспечения  гражданской обороны</w:t>
      </w:r>
      <w:r w:rsidR="001A40B6">
        <w:rPr>
          <w:rFonts w:ascii="Liberation Serif" w:hAnsi="Liberation Serif" w:cs="Liberation Serif"/>
          <w:sz w:val="28"/>
          <w:szCs w:val="28"/>
        </w:rPr>
        <w:t>;</w:t>
      </w:r>
    </w:p>
    <w:p w14:paraId="46ECC0DF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72B3D">
        <w:rPr>
          <w:rFonts w:ascii="Liberation Serif" w:hAnsi="Liberation Serif" w:cs="Liberation Serif"/>
          <w:sz w:val="28"/>
          <w:szCs w:val="28"/>
        </w:rPr>
        <w:t>с</w:t>
      </w:r>
      <w:r w:rsidR="00D72B3D" w:rsidRPr="00D72B3D">
        <w:rPr>
          <w:rFonts w:ascii="Liberation Serif" w:hAnsi="Liberation Serif" w:cs="Liberation Serif"/>
          <w:sz w:val="28"/>
          <w:szCs w:val="28"/>
        </w:rPr>
        <w:t>пасательная служба защиты культурных ценностей гражданской обороны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2EC99506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72B3D">
        <w:rPr>
          <w:rFonts w:ascii="Liberation Serif" w:hAnsi="Liberation Serif" w:cs="Liberation Serif"/>
          <w:sz w:val="28"/>
          <w:szCs w:val="28"/>
        </w:rPr>
        <w:t>с</w:t>
      </w:r>
      <w:r w:rsidR="00D72B3D" w:rsidRPr="00D72B3D">
        <w:rPr>
          <w:rFonts w:ascii="Liberation Serif" w:hAnsi="Liberation Serif" w:cs="Liberation Serif"/>
          <w:sz w:val="28"/>
          <w:szCs w:val="28"/>
        </w:rPr>
        <w:t>пасательная служба автотранспортного и дорожного обеспечения гражданской обороны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257430AB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="00D72B3D">
        <w:rPr>
          <w:rFonts w:ascii="Liberation Serif" w:hAnsi="Liberation Serif" w:cs="Liberation Serif"/>
          <w:sz w:val="28"/>
          <w:szCs w:val="28"/>
        </w:rPr>
        <w:t>с</w:t>
      </w:r>
      <w:r w:rsidR="00D72B3D" w:rsidRPr="00D72B3D">
        <w:rPr>
          <w:rFonts w:ascii="Liberation Serif" w:hAnsi="Liberation Serif" w:cs="Liberation Serif"/>
          <w:sz w:val="28"/>
          <w:szCs w:val="28"/>
        </w:rPr>
        <w:t>пасательная служба гражданской обороны медицинского обеспечения и управления рисками опасных заболеваний людей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7E5BAD6B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72B3D">
        <w:rPr>
          <w:rFonts w:ascii="Liberation Serif" w:hAnsi="Liberation Serif" w:cs="Liberation Serif"/>
          <w:sz w:val="28"/>
          <w:szCs w:val="28"/>
        </w:rPr>
        <w:t>с</w:t>
      </w:r>
      <w:r w:rsidR="00D72B3D" w:rsidRPr="00D72B3D">
        <w:rPr>
          <w:rFonts w:ascii="Liberation Serif" w:hAnsi="Liberation Serif" w:cs="Liberation Serif"/>
          <w:sz w:val="28"/>
          <w:szCs w:val="28"/>
        </w:rPr>
        <w:t>пасательная  служба наблюдения и лабораторного контроля гражданской обороны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4F62182F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72B3D">
        <w:rPr>
          <w:rFonts w:ascii="Liberation Serif" w:hAnsi="Liberation Serif" w:cs="Liberation Serif"/>
          <w:sz w:val="28"/>
          <w:szCs w:val="28"/>
        </w:rPr>
        <w:t>п</w:t>
      </w:r>
      <w:r w:rsidR="00D72B3D" w:rsidRPr="00D72B3D">
        <w:rPr>
          <w:rFonts w:ascii="Liberation Serif" w:hAnsi="Liberation Serif" w:cs="Liberation Serif"/>
          <w:sz w:val="28"/>
          <w:szCs w:val="28"/>
        </w:rPr>
        <w:t>ротивопожарная спасательная служба гражданской обороны</w:t>
      </w:r>
      <w:r w:rsidR="001A40B6">
        <w:rPr>
          <w:rFonts w:ascii="Liberation Serif" w:hAnsi="Liberation Serif" w:cs="Liberation Serif"/>
          <w:sz w:val="28"/>
          <w:szCs w:val="28"/>
        </w:rPr>
        <w:t>;</w:t>
      </w:r>
    </w:p>
    <w:p w14:paraId="6CFE3240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72B3D">
        <w:rPr>
          <w:rFonts w:ascii="Liberation Serif" w:hAnsi="Liberation Serif" w:cs="Liberation Serif"/>
          <w:sz w:val="28"/>
          <w:szCs w:val="28"/>
        </w:rPr>
        <w:t>с</w:t>
      </w:r>
      <w:r w:rsidR="00D72B3D" w:rsidRPr="00D72B3D">
        <w:rPr>
          <w:rFonts w:ascii="Liberation Serif" w:hAnsi="Liberation Serif" w:cs="Liberation Serif"/>
          <w:sz w:val="28"/>
          <w:szCs w:val="28"/>
        </w:rPr>
        <w:t>пасательная служба обеспечения охраны общественного порядка гражданской обороны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3F84DC30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6.9. Методическое руководство созданием спасательных служб гражданской обороны осуществляет федеральный орган исполнительной власти, уполномоченный на решение задач в области гражданской обороны.</w:t>
      </w:r>
    </w:p>
    <w:p w14:paraId="1935EA43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6.10. Вид и количество спасательных служб гражданской обороны определяются в зависимости от характера 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объема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выполняемых в соответствии с планами гражданской обороны и защиты населения (планами гражданской обороны) задач с учетом наличия соответствующей базы для их создания.</w:t>
      </w:r>
    </w:p>
    <w:p w14:paraId="0D301A24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Задачи, организация и функции спасательных служб гражданской обороны определяются соответствующими положениями.</w:t>
      </w:r>
    </w:p>
    <w:p w14:paraId="50E6B91C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6.11. Положения о спасательных службах гражданской обороны согласовываются с первым заместителем главы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и утверждаются главой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5355664A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Приказы и распоряжения руководителей спасательных служб гражданской обороны в </w:t>
      </w:r>
      <w:r w:rsidR="00C73A99">
        <w:rPr>
          <w:rFonts w:ascii="Liberation Serif" w:hAnsi="Liberation Serif" w:cs="Liberation Serif"/>
          <w:sz w:val="28"/>
          <w:szCs w:val="28"/>
        </w:rPr>
        <w:t>Городском округе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, инструкции и указания спасательных служб гражданской обороны в </w:t>
      </w:r>
      <w:r w:rsidR="00C73A99">
        <w:rPr>
          <w:rFonts w:ascii="Liberation Serif" w:hAnsi="Liberation Serif" w:cs="Liberation Serif"/>
          <w:sz w:val="28"/>
          <w:szCs w:val="28"/>
        </w:rPr>
        <w:t>Городском округе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по вопросам, входящим в их компетенцию, обязательны для выполнения всеми подведомственными им структурными подразделениями, соответствующими службами </w:t>
      </w:r>
      <w:r w:rsidR="001A40B6">
        <w:rPr>
          <w:rFonts w:ascii="Liberation Serif" w:hAnsi="Liberation Serif" w:cs="Liberation Serif"/>
          <w:sz w:val="28"/>
          <w:szCs w:val="28"/>
        </w:rPr>
        <w:t>городского округа и организаций.</w:t>
      </w:r>
    </w:p>
    <w:p w14:paraId="148BA364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6.12. Для выполнения мероприятий гражданской обороны, проведения аварийно-спасательных и других неотложных работ на территории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в соответствии с планами гражданской обороны и защиты населения создается группировка сил гражданской обороны в составе спасательных служб гражданской обороны, аварийно-спасательных формирований.</w:t>
      </w:r>
    </w:p>
    <w:p w14:paraId="0EE9B8D4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Для выполнения задач гражданской обороны решением главы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могут привлекаться расположенные на территории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специализированные аварийно-спасательные формирования, медицинские учреждения, строительно-монтажные организации.</w:t>
      </w:r>
      <w:proofErr w:type="gramEnd"/>
    </w:p>
    <w:p w14:paraId="6C7D37C7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Участие добровольных организаций аттестованных спасателей в проведении аварийно-спасательных и других неотложных работ осуществляется под руководством органов управления гражданской обороны.</w:t>
      </w:r>
    </w:p>
    <w:p w14:paraId="5312F520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6.13. Для выполнения задач в области гражданской обороны на территории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в порядке, определяемом Президентом Российской Федерации, могут привлекаться воинские части и подразделения Вооруженных Сил Российской Федерации, других войск и воинских формирований.</w:t>
      </w:r>
    </w:p>
    <w:p w14:paraId="3605DA12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6.14.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актами.</w:t>
      </w:r>
    </w:p>
    <w:p w14:paraId="5670E8BB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Решение о привлечении в мирное время сил и сре</w:t>
      </w:r>
      <w:proofErr w:type="gramStart"/>
      <w:r>
        <w:rPr>
          <w:rFonts w:ascii="Liberation Serif" w:hAnsi="Liberation Serif" w:cs="Liberation Serif"/>
          <w:sz w:val="28"/>
          <w:szCs w:val="28"/>
        </w:rPr>
        <w:t>дств гр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ажданской обороны для ликвидации последствий чрезвычайных ситуаций на территории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принимают руководители гражданской обороны городского округа и организаций в отношении созданных ими сил гражданской обороны.</w:t>
      </w:r>
    </w:p>
    <w:p w14:paraId="4E29BFCE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6.15.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Для осуществления управления гражданской обороной администрация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обороной, системы оповещения населения городского округа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</w:r>
      <w:proofErr w:type="gramEnd"/>
    </w:p>
    <w:p w14:paraId="103AD801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6.16.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организуется сбор и обмен информацией в области гражданской обороны (далее - информация).</w:t>
      </w:r>
    </w:p>
    <w:p w14:paraId="515A691E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Сбор и обмен информацией осуществляется через ЕДДС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время, и администрацией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14:paraId="194361AB" w14:textId="147F7F04" w:rsidR="00EE41C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Порядок сбора и обмена информацией в области гражданской обороны, формы донесений и сроки их предоставления на территории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определяются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области.</w:t>
      </w:r>
    </w:p>
    <w:p w14:paraId="4906AC78" w14:textId="77777777" w:rsidR="00EE41C6" w:rsidRDefault="00EE41C6" w:rsidP="00EE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0135F26" w14:textId="77777777" w:rsidR="00EE41C6" w:rsidRDefault="00EE41C6" w:rsidP="00EE41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7. ОСНОВЫ ПОДГОТОВКИ К ВЕДЕНИЮ ГРАЖДАНСКОЙ ОБОРОНЫ</w:t>
      </w:r>
    </w:p>
    <w:p w14:paraId="2235E955" w14:textId="77777777" w:rsidR="00EE41C6" w:rsidRDefault="00EE41C6" w:rsidP="00EE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DBEABE4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7.1.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и перспективных планов основных мероприятий в области гражданской обороны, предупреждения и ликвидации чрезвычайных ситуаций, обеспечения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пожарной безопасности и безопасности людей на водных объектах. В планах предусматриваются основные мероприятия по вопросам гражданской обороны, предупреждения и ликвидации чрезвычайных ситуаций муниципал</w:t>
      </w:r>
      <w:r w:rsidR="001A40B6">
        <w:rPr>
          <w:rFonts w:ascii="Liberation Serif" w:hAnsi="Liberation Serif" w:cs="Liberation Serif"/>
          <w:sz w:val="28"/>
          <w:szCs w:val="28"/>
        </w:rPr>
        <w:t>ьного образования, организаций.</w:t>
      </w:r>
    </w:p>
    <w:p w14:paraId="649A42BB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7.2. Основным документом по гражданской обороне является План гражданской обороны. План гражданской обороны определяет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время, в ходе ее ведения, а также при возникновении чрезвычайных ситуаций природного и техногенного характера.</w:t>
      </w:r>
    </w:p>
    <w:p w14:paraId="04A8065B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7.3. На муниципальном уровне план гражданской обороны разрабатывается администрацией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и утверждается руководителем гражданской обороны городского округа.</w:t>
      </w:r>
    </w:p>
    <w:p w14:paraId="0AC20F66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7.4. На объектовом уровне план гражданской обороны организации разрабатывается структурным подразделением (работниками) организации, уполномоченным на решение задач в области гражданской обороны. План согласовывается с администрацией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и утверждается руководителем гражданской обороны организации.</w:t>
      </w:r>
    </w:p>
    <w:p w14:paraId="3E60885A" w14:textId="51D571C7" w:rsidR="00EE41C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7.5. На объектовом уровне планы служб обеспечения гражданской защиты утверждаются руководителями организаций.</w:t>
      </w:r>
    </w:p>
    <w:p w14:paraId="185BB971" w14:textId="77777777" w:rsidR="00EE41C6" w:rsidRDefault="00EE41C6" w:rsidP="00EE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C0B2AE0" w14:textId="20A7F339" w:rsidR="00EE41C6" w:rsidRDefault="00EE41C6" w:rsidP="00C54D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8. ФИНАНСОВОЕ И МАТЕ</w:t>
      </w:r>
      <w:r w:rsidR="00C54D71">
        <w:rPr>
          <w:rFonts w:ascii="Liberation Serif" w:hAnsi="Liberation Serif" w:cs="Liberation Serif"/>
          <w:b/>
          <w:bCs/>
          <w:sz w:val="28"/>
          <w:szCs w:val="28"/>
        </w:rPr>
        <w:t xml:space="preserve">РИАЛЬНО-ТЕХНИЧЕСКОЕ ОБЕСПЕЧЕНИЕ </w:t>
      </w:r>
      <w:r>
        <w:rPr>
          <w:rFonts w:ascii="Liberation Serif" w:hAnsi="Liberation Serif" w:cs="Liberation Serif"/>
          <w:b/>
          <w:bCs/>
          <w:sz w:val="28"/>
          <w:szCs w:val="28"/>
        </w:rPr>
        <w:t>МЕРОПРИЯТИЙ ГРАЖДАНСКОЙ ОБОРОНЫ</w:t>
      </w:r>
    </w:p>
    <w:p w14:paraId="1378AE7E" w14:textId="77777777" w:rsidR="00EE41C6" w:rsidRDefault="00EE41C6" w:rsidP="00EE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E840F56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8.1. Обеспечение мероприятий муниципального уровня по гражданской обороне, защите населения и территории городского округа является расходным обязательс</w:t>
      </w:r>
      <w:r w:rsidR="001A40B6">
        <w:rPr>
          <w:rFonts w:ascii="Liberation Serif" w:hAnsi="Liberation Serif" w:cs="Liberation Serif"/>
          <w:sz w:val="28"/>
          <w:szCs w:val="28"/>
        </w:rPr>
        <w:t>твом бюджета городского округа.</w:t>
      </w:r>
    </w:p>
    <w:p w14:paraId="2EECC4F1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8.2. Обеспечение мероприятий по гражданской обороне, проводимых организациями, осуществляется за счет средств организаций.</w:t>
      </w:r>
    </w:p>
    <w:p w14:paraId="5AF50628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8.3.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Обеспечение средствами индивидуальной защиты (далее - СИЗ) работников органов местного самоуправления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и организаций, находящихся в их ведении, а также неработающего населения </w:t>
      </w:r>
      <w:r w:rsidR="00C73A99">
        <w:rPr>
          <w:rFonts w:ascii="Liberation Serif" w:hAnsi="Liberation Serif" w:cs="Liberation Serif"/>
          <w:sz w:val="28"/>
          <w:szCs w:val="28"/>
        </w:rPr>
        <w:t xml:space="preserve">Городского округа «город Ирбит» </w:t>
      </w:r>
      <w:r w:rsidR="00C73A99">
        <w:rPr>
          <w:rFonts w:ascii="Liberation Serif" w:hAnsi="Liberation Serif" w:cs="Liberation Serif"/>
          <w:sz w:val="28"/>
          <w:szCs w:val="28"/>
        </w:rPr>
        <w:lastRenderedPageBreak/>
        <w:t>Свердловской области</w:t>
      </w:r>
      <w:r>
        <w:rPr>
          <w:rFonts w:ascii="Liberation Serif" w:hAnsi="Liberation Serif" w:cs="Liberation Serif"/>
          <w:sz w:val="28"/>
          <w:szCs w:val="28"/>
        </w:rPr>
        <w:t>, проживающего на территориях в пределах границ зон возможного радиоактивного и химического загрязнения (заражения), осуществляется органами исполнительной власти Свердловской области.</w:t>
      </w:r>
      <w:proofErr w:type="gramEnd"/>
    </w:p>
    <w:p w14:paraId="6E9926DF" w14:textId="04FA101D" w:rsidR="00EE41C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8.4.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Обеспечение СИЗ персонала организаций, не включенного в состав нештатных аварийно-спасательных формирований, осуществляется за счет средств организаций.</w:t>
      </w:r>
      <w:proofErr w:type="gramEnd"/>
    </w:p>
    <w:p w14:paraId="04752656" w14:textId="77777777" w:rsidR="00EE41C6" w:rsidRDefault="00EE41C6" w:rsidP="00EE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D4C6552" w14:textId="77777777" w:rsidR="00EE41C6" w:rsidRDefault="00EE41C6" w:rsidP="00EE41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9. СБОР И ОБМЕН ИНФОРМАЦИЕЙ В ОБЛАСТИ ГРАЖДАНСКОЙ ОБОРОНЫ</w:t>
      </w:r>
    </w:p>
    <w:p w14:paraId="16D7B77C" w14:textId="77777777" w:rsidR="00EE41C6" w:rsidRDefault="00EE41C6" w:rsidP="00EE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5174DD1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9.1.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организуется сбор информации в области </w:t>
      </w:r>
      <w:r w:rsidR="001A40B6">
        <w:rPr>
          <w:rFonts w:ascii="Liberation Serif" w:hAnsi="Liberation Serif" w:cs="Liberation Serif"/>
          <w:sz w:val="28"/>
          <w:szCs w:val="28"/>
        </w:rPr>
        <w:t>гражданской обороны и обмен ею.</w:t>
      </w:r>
    </w:p>
    <w:p w14:paraId="2DDC3F63" w14:textId="0CE66465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9.2. Сбор, обработка и обмен информацией осуществляется Единой дежурной диспетчерской службой </w:t>
      </w:r>
      <w:r w:rsidR="00DB3953">
        <w:rPr>
          <w:rFonts w:ascii="Liberation Serif" w:hAnsi="Liberation Serif" w:cs="Liberation Serif"/>
          <w:sz w:val="28"/>
          <w:szCs w:val="28"/>
        </w:rPr>
        <w:t>м</w:t>
      </w:r>
      <w:r w:rsidR="00FF20AD">
        <w:rPr>
          <w:rFonts w:ascii="Liberation Serif" w:hAnsi="Liberation Serif" w:cs="Liberation Serif"/>
          <w:sz w:val="28"/>
          <w:szCs w:val="28"/>
        </w:rPr>
        <w:t>униципальное казённое учреждение Городского округа «город Ирбит» Свердловской области «Центр общественной безопасности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0ABB34C2" w14:textId="77777777" w:rsidR="001A40B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9.3. Администрация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представляет информацию в исполнительные органы государственной власти Свердловской области.</w:t>
      </w:r>
    </w:p>
    <w:p w14:paraId="074E6A9B" w14:textId="4AE3A7C7" w:rsidR="00EE41C6" w:rsidRDefault="00EE41C6" w:rsidP="001A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9.4.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Расположенные на территории </w:t>
      </w:r>
      <w:r w:rsidR="00C73A99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организации представляют информацию в Единую дежурную диспетчерскую службу, администрацию городского округа и Федеральный орган исполнительной власти, к сфере ведения которого они относятся или в ведении которого находятся.</w:t>
      </w:r>
      <w:proofErr w:type="gramEnd"/>
    </w:p>
    <w:p w14:paraId="665C5F73" w14:textId="77777777" w:rsidR="00EE41C6" w:rsidRDefault="00EE41C6" w:rsidP="00EE41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422EF76" w14:textId="77777777" w:rsidR="00EE41C6" w:rsidRDefault="00EE41C6" w:rsidP="0007369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B4973E8" w14:textId="77777777" w:rsidR="00EE41C6" w:rsidRDefault="00EE41C6" w:rsidP="0007369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BF076A8" w14:textId="77777777" w:rsidR="00EE41C6" w:rsidRDefault="00EE41C6" w:rsidP="0007369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A475B92" w14:textId="77777777" w:rsidR="00DB28DD" w:rsidRDefault="00DB28DD" w:rsidP="00DB395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E90C18F" w14:textId="77777777" w:rsidR="00DB28DD" w:rsidRDefault="00DB28DD" w:rsidP="00DB395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25E7CC3" w14:textId="77777777" w:rsidR="00DB28DD" w:rsidRDefault="00DB28DD" w:rsidP="00DB395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DE541AC" w14:textId="77777777" w:rsidR="00DB28DD" w:rsidRDefault="00DB28DD" w:rsidP="00DB395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F152EA3" w14:textId="77777777" w:rsidR="00DB28DD" w:rsidRDefault="00DB28DD" w:rsidP="00DB395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AAB042B" w14:textId="77777777" w:rsidR="00DB28DD" w:rsidRDefault="00DB28DD" w:rsidP="00DB395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DCBE77A" w14:textId="77777777" w:rsidR="00DB28DD" w:rsidRDefault="00DB28DD" w:rsidP="00DB395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27BDE8D" w14:textId="77777777" w:rsidR="00DB28DD" w:rsidRDefault="00DB28DD" w:rsidP="00DB395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515C002" w14:textId="77777777" w:rsidR="00DB28DD" w:rsidRDefault="00DB28DD" w:rsidP="00DB395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E73DF12" w14:textId="77777777" w:rsidR="00DB28DD" w:rsidRDefault="00DB28DD" w:rsidP="00DB395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E41A747" w14:textId="77777777" w:rsidR="00DB28DD" w:rsidRDefault="00DB28DD" w:rsidP="00DB395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7BB44CE" w14:textId="77777777" w:rsidR="00DB28DD" w:rsidRDefault="00DB28DD" w:rsidP="00DB395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64B6FFA" w14:textId="77777777" w:rsidR="00DB28DD" w:rsidRDefault="00DB28DD" w:rsidP="00DB395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71374D4" w14:textId="77777777" w:rsidR="00DB28DD" w:rsidRDefault="00DB28DD" w:rsidP="00DB395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1" w:name="_GoBack"/>
      <w:bookmarkEnd w:id="1"/>
    </w:p>
    <w:sectPr w:rsidR="00DB28DD" w:rsidSect="00665CD4">
      <w:pgSz w:w="11909" w:h="16834"/>
      <w:pgMar w:top="1134" w:right="1136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95171" w14:textId="77777777" w:rsidR="00465E9A" w:rsidRDefault="00465E9A" w:rsidP="00245639">
      <w:pPr>
        <w:spacing w:after="0" w:line="240" w:lineRule="auto"/>
      </w:pPr>
      <w:r>
        <w:separator/>
      </w:r>
    </w:p>
  </w:endnote>
  <w:endnote w:type="continuationSeparator" w:id="0">
    <w:p w14:paraId="3E71B4B5" w14:textId="77777777" w:rsidR="00465E9A" w:rsidRDefault="00465E9A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DC7FD" w14:textId="77777777" w:rsidR="00465E9A" w:rsidRDefault="00465E9A" w:rsidP="00245639">
      <w:pPr>
        <w:spacing w:after="0" w:line="240" w:lineRule="auto"/>
      </w:pPr>
      <w:r>
        <w:separator/>
      </w:r>
    </w:p>
  </w:footnote>
  <w:footnote w:type="continuationSeparator" w:id="0">
    <w:p w14:paraId="0478CE89" w14:textId="77777777" w:rsidR="00465E9A" w:rsidRDefault="00465E9A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9E019D9"/>
    <w:multiLevelType w:val="hybridMultilevel"/>
    <w:tmpl w:val="A9F23110"/>
    <w:lvl w:ilvl="0" w:tplc="A9663198">
      <w:start w:val="1"/>
      <w:numFmt w:val="decimal"/>
      <w:lvlText w:val="%1."/>
      <w:lvlJc w:val="left"/>
      <w:pPr>
        <w:ind w:left="173" w:hanging="298"/>
        <w:jc w:val="left"/>
      </w:pPr>
      <w:rPr>
        <w:rFonts w:ascii="Times New Roman" w:eastAsia="Times New Roman" w:hAnsi="Times New Roman" w:cs="Times New Roman" w:hint="default"/>
        <w:w w:val="110"/>
        <w:sz w:val="29"/>
        <w:szCs w:val="29"/>
        <w:lang w:val="ru-RU" w:eastAsia="ru-RU" w:bidi="ru-RU"/>
      </w:rPr>
    </w:lvl>
    <w:lvl w:ilvl="1" w:tplc="E780E0A6">
      <w:numFmt w:val="bullet"/>
      <w:lvlText w:val="•"/>
      <w:lvlJc w:val="left"/>
      <w:pPr>
        <w:ind w:left="1148" w:hanging="298"/>
      </w:pPr>
      <w:rPr>
        <w:rFonts w:hint="default"/>
        <w:lang w:val="ru-RU" w:eastAsia="ru-RU" w:bidi="ru-RU"/>
      </w:rPr>
    </w:lvl>
    <w:lvl w:ilvl="2" w:tplc="E0745058">
      <w:numFmt w:val="bullet"/>
      <w:lvlText w:val="•"/>
      <w:lvlJc w:val="left"/>
      <w:pPr>
        <w:ind w:left="2116" w:hanging="298"/>
      </w:pPr>
      <w:rPr>
        <w:rFonts w:hint="default"/>
        <w:lang w:val="ru-RU" w:eastAsia="ru-RU" w:bidi="ru-RU"/>
      </w:rPr>
    </w:lvl>
    <w:lvl w:ilvl="3" w:tplc="D3B8CC8E">
      <w:numFmt w:val="bullet"/>
      <w:lvlText w:val="•"/>
      <w:lvlJc w:val="left"/>
      <w:pPr>
        <w:ind w:left="3085" w:hanging="298"/>
      </w:pPr>
      <w:rPr>
        <w:rFonts w:hint="default"/>
        <w:lang w:val="ru-RU" w:eastAsia="ru-RU" w:bidi="ru-RU"/>
      </w:rPr>
    </w:lvl>
    <w:lvl w:ilvl="4" w:tplc="FB64C856">
      <w:numFmt w:val="bullet"/>
      <w:lvlText w:val="•"/>
      <w:lvlJc w:val="left"/>
      <w:pPr>
        <w:ind w:left="4053" w:hanging="298"/>
      </w:pPr>
      <w:rPr>
        <w:rFonts w:hint="default"/>
        <w:lang w:val="ru-RU" w:eastAsia="ru-RU" w:bidi="ru-RU"/>
      </w:rPr>
    </w:lvl>
    <w:lvl w:ilvl="5" w:tplc="0E181AA4">
      <w:numFmt w:val="bullet"/>
      <w:lvlText w:val="•"/>
      <w:lvlJc w:val="left"/>
      <w:pPr>
        <w:ind w:left="5022" w:hanging="298"/>
      </w:pPr>
      <w:rPr>
        <w:rFonts w:hint="default"/>
        <w:lang w:val="ru-RU" w:eastAsia="ru-RU" w:bidi="ru-RU"/>
      </w:rPr>
    </w:lvl>
    <w:lvl w:ilvl="6" w:tplc="733A0310">
      <w:numFmt w:val="bullet"/>
      <w:lvlText w:val="•"/>
      <w:lvlJc w:val="left"/>
      <w:pPr>
        <w:ind w:left="5990" w:hanging="298"/>
      </w:pPr>
      <w:rPr>
        <w:rFonts w:hint="default"/>
        <w:lang w:val="ru-RU" w:eastAsia="ru-RU" w:bidi="ru-RU"/>
      </w:rPr>
    </w:lvl>
    <w:lvl w:ilvl="7" w:tplc="BC9C5DDE">
      <w:numFmt w:val="bullet"/>
      <w:lvlText w:val="•"/>
      <w:lvlJc w:val="left"/>
      <w:pPr>
        <w:ind w:left="6958" w:hanging="298"/>
      </w:pPr>
      <w:rPr>
        <w:rFonts w:hint="default"/>
        <w:lang w:val="ru-RU" w:eastAsia="ru-RU" w:bidi="ru-RU"/>
      </w:rPr>
    </w:lvl>
    <w:lvl w:ilvl="8" w:tplc="8788ED58">
      <w:numFmt w:val="bullet"/>
      <w:lvlText w:val="•"/>
      <w:lvlJc w:val="left"/>
      <w:pPr>
        <w:ind w:left="7927" w:hanging="298"/>
      </w:pPr>
      <w:rPr>
        <w:rFonts w:hint="default"/>
        <w:lang w:val="ru-RU" w:eastAsia="ru-RU" w:bidi="ru-RU"/>
      </w:r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E72043"/>
    <w:multiLevelType w:val="hybridMultilevel"/>
    <w:tmpl w:val="C8F85F48"/>
    <w:lvl w:ilvl="0" w:tplc="B60A3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EDE6370"/>
    <w:multiLevelType w:val="hybridMultilevel"/>
    <w:tmpl w:val="17E6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1F803A2D"/>
    <w:multiLevelType w:val="hybridMultilevel"/>
    <w:tmpl w:val="04601A90"/>
    <w:lvl w:ilvl="0" w:tplc="74124E3A">
      <w:start w:val="1"/>
      <w:numFmt w:val="decimal"/>
      <w:lvlText w:val="%1)"/>
      <w:lvlJc w:val="left"/>
      <w:pPr>
        <w:ind w:left="117" w:hanging="354"/>
        <w:jc w:val="left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ru-RU" w:bidi="ru-RU"/>
      </w:rPr>
    </w:lvl>
    <w:lvl w:ilvl="1" w:tplc="7F44F608">
      <w:numFmt w:val="bullet"/>
      <w:lvlText w:val="•"/>
      <w:lvlJc w:val="left"/>
      <w:pPr>
        <w:ind w:left="1094" w:hanging="354"/>
      </w:pPr>
      <w:rPr>
        <w:rFonts w:hint="default"/>
        <w:lang w:val="ru-RU" w:eastAsia="ru-RU" w:bidi="ru-RU"/>
      </w:rPr>
    </w:lvl>
    <w:lvl w:ilvl="2" w:tplc="2780D11E">
      <w:numFmt w:val="bullet"/>
      <w:lvlText w:val="•"/>
      <w:lvlJc w:val="left"/>
      <w:pPr>
        <w:ind w:left="2068" w:hanging="354"/>
      </w:pPr>
      <w:rPr>
        <w:rFonts w:hint="default"/>
        <w:lang w:val="ru-RU" w:eastAsia="ru-RU" w:bidi="ru-RU"/>
      </w:rPr>
    </w:lvl>
    <w:lvl w:ilvl="3" w:tplc="F800D2EC">
      <w:numFmt w:val="bullet"/>
      <w:lvlText w:val="•"/>
      <w:lvlJc w:val="left"/>
      <w:pPr>
        <w:ind w:left="3043" w:hanging="354"/>
      </w:pPr>
      <w:rPr>
        <w:rFonts w:hint="default"/>
        <w:lang w:val="ru-RU" w:eastAsia="ru-RU" w:bidi="ru-RU"/>
      </w:rPr>
    </w:lvl>
    <w:lvl w:ilvl="4" w:tplc="6396F114">
      <w:numFmt w:val="bullet"/>
      <w:lvlText w:val="•"/>
      <w:lvlJc w:val="left"/>
      <w:pPr>
        <w:ind w:left="4017" w:hanging="354"/>
      </w:pPr>
      <w:rPr>
        <w:rFonts w:hint="default"/>
        <w:lang w:val="ru-RU" w:eastAsia="ru-RU" w:bidi="ru-RU"/>
      </w:rPr>
    </w:lvl>
    <w:lvl w:ilvl="5" w:tplc="2F4CD8DA">
      <w:numFmt w:val="bullet"/>
      <w:lvlText w:val="•"/>
      <w:lvlJc w:val="left"/>
      <w:pPr>
        <w:ind w:left="4992" w:hanging="354"/>
      </w:pPr>
      <w:rPr>
        <w:rFonts w:hint="default"/>
        <w:lang w:val="ru-RU" w:eastAsia="ru-RU" w:bidi="ru-RU"/>
      </w:rPr>
    </w:lvl>
    <w:lvl w:ilvl="6" w:tplc="BE5C62CC">
      <w:numFmt w:val="bullet"/>
      <w:lvlText w:val="•"/>
      <w:lvlJc w:val="left"/>
      <w:pPr>
        <w:ind w:left="5966" w:hanging="354"/>
      </w:pPr>
      <w:rPr>
        <w:rFonts w:hint="default"/>
        <w:lang w:val="ru-RU" w:eastAsia="ru-RU" w:bidi="ru-RU"/>
      </w:rPr>
    </w:lvl>
    <w:lvl w:ilvl="7" w:tplc="81FC0F6A">
      <w:numFmt w:val="bullet"/>
      <w:lvlText w:val="•"/>
      <w:lvlJc w:val="left"/>
      <w:pPr>
        <w:ind w:left="6940" w:hanging="354"/>
      </w:pPr>
      <w:rPr>
        <w:rFonts w:hint="default"/>
        <w:lang w:val="ru-RU" w:eastAsia="ru-RU" w:bidi="ru-RU"/>
      </w:rPr>
    </w:lvl>
    <w:lvl w:ilvl="8" w:tplc="CBE2399E">
      <w:numFmt w:val="bullet"/>
      <w:lvlText w:val="•"/>
      <w:lvlJc w:val="left"/>
      <w:pPr>
        <w:ind w:left="7915" w:hanging="354"/>
      </w:pPr>
      <w:rPr>
        <w:rFonts w:hint="default"/>
        <w:lang w:val="ru-RU" w:eastAsia="ru-RU" w:bidi="ru-RU"/>
      </w:rPr>
    </w:lvl>
  </w:abstractNum>
  <w:abstractNum w:abstractNumId="14">
    <w:nsid w:val="222C344C"/>
    <w:multiLevelType w:val="hybridMultilevel"/>
    <w:tmpl w:val="0E72AD60"/>
    <w:lvl w:ilvl="0" w:tplc="CF322892">
      <w:start w:val="1"/>
      <w:numFmt w:val="decimal"/>
      <w:lvlText w:val="%1."/>
      <w:lvlJc w:val="left"/>
      <w:pPr>
        <w:ind w:left="648" w:hanging="283"/>
        <w:jc w:val="right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ru-RU" w:bidi="ru-RU"/>
      </w:rPr>
    </w:lvl>
    <w:lvl w:ilvl="1" w:tplc="E772C79C">
      <w:numFmt w:val="bullet"/>
      <w:lvlText w:val="•"/>
      <w:lvlJc w:val="left"/>
      <w:pPr>
        <w:ind w:left="1628" w:hanging="283"/>
      </w:pPr>
      <w:rPr>
        <w:rFonts w:hint="default"/>
        <w:lang w:val="ru-RU" w:eastAsia="ru-RU" w:bidi="ru-RU"/>
      </w:rPr>
    </w:lvl>
    <w:lvl w:ilvl="2" w:tplc="4C30660E">
      <w:numFmt w:val="bullet"/>
      <w:lvlText w:val="•"/>
      <w:lvlJc w:val="left"/>
      <w:pPr>
        <w:ind w:left="2616" w:hanging="283"/>
      </w:pPr>
      <w:rPr>
        <w:rFonts w:hint="default"/>
        <w:lang w:val="ru-RU" w:eastAsia="ru-RU" w:bidi="ru-RU"/>
      </w:rPr>
    </w:lvl>
    <w:lvl w:ilvl="3" w:tplc="C5DCFEDC">
      <w:numFmt w:val="bullet"/>
      <w:lvlText w:val="•"/>
      <w:lvlJc w:val="left"/>
      <w:pPr>
        <w:ind w:left="3605" w:hanging="283"/>
      </w:pPr>
      <w:rPr>
        <w:rFonts w:hint="default"/>
        <w:lang w:val="ru-RU" w:eastAsia="ru-RU" w:bidi="ru-RU"/>
      </w:rPr>
    </w:lvl>
    <w:lvl w:ilvl="4" w:tplc="FD74F744">
      <w:numFmt w:val="bullet"/>
      <w:lvlText w:val="•"/>
      <w:lvlJc w:val="left"/>
      <w:pPr>
        <w:ind w:left="4593" w:hanging="283"/>
      </w:pPr>
      <w:rPr>
        <w:rFonts w:hint="default"/>
        <w:lang w:val="ru-RU" w:eastAsia="ru-RU" w:bidi="ru-RU"/>
      </w:rPr>
    </w:lvl>
    <w:lvl w:ilvl="5" w:tplc="7FBE0320">
      <w:numFmt w:val="bullet"/>
      <w:lvlText w:val="•"/>
      <w:lvlJc w:val="left"/>
      <w:pPr>
        <w:ind w:left="5582" w:hanging="283"/>
      </w:pPr>
      <w:rPr>
        <w:rFonts w:hint="default"/>
        <w:lang w:val="ru-RU" w:eastAsia="ru-RU" w:bidi="ru-RU"/>
      </w:rPr>
    </w:lvl>
    <w:lvl w:ilvl="6" w:tplc="36E41178">
      <w:numFmt w:val="bullet"/>
      <w:lvlText w:val="•"/>
      <w:lvlJc w:val="left"/>
      <w:pPr>
        <w:ind w:left="6570" w:hanging="283"/>
      </w:pPr>
      <w:rPr>
        <w:rFonts w:hint="default"/>
        <w:lang w:val="ru-RU" w:eastAsia="ru-RU" w:bidi="ru-RU"/>
      </w:rPr>
    </w:lvl>
    <w:lvl w:ilvl="7" w:tplc="85442B20">
      <w:numFmt w:val="bullet"/>
      <w:lvlText w:val="•"/>
      <w:lvlJc w:val="left"/>
      <w:pPr>
        <w:ind w:left="7558" w:hanging="283"/>
      </w:pPr>
      <w:rPr>
        <w:rFonts w:hint="default"/>
        <w:lang w:val="ru-RU" w:eastAsia="ru-RU" w:bidi="ru-RU"/>
      </w:rPr>
    </w:lvl>
    <w:lvl w:ilvl="8" w:tplc="B164D666">
      <w:numFmt w:val="bullet"/>
      <w:lvlText w:val="•"/>
      <w:lvlJc w:val="left"/>
      <w:pPr>
        <w:ind w:left="8547" w:hanging="283"/>
      </w:pPr>
      <w:rPr>
        <w:rFonts w:hint="default"/>
        <w:lang w:val="ru-RU" w:eastAsia="ru-RU" w:bidi="ru-RU"/>
      </w:rPr>
    </w:lvl>
  </w:abstractNum>
  <w:abstractNum w:abstractNumId="15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41284D98"/>
    <w:multiLevelType w:val="hybridMultilevel"/>
    <w:tmpl w:val="29D4145A"/>
    <w:lvl w:ilvl="0" w:tplc="4756349E">
      <w:start w:val="1"/>
      <w:numFmt w:val="decimal"/>
      <w:lvlText w:val="%1)"/>
      <w:lvlJc w:val="left"/>
      <w:pPr>
        <w:ind w:left="1857" w:hanging="29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ru-RU" w:bidi="ru-RU"/>
      </w:rPr>
    </w:lvl>
    <w:lvl w:ilvl="1" w:tplc="E5E64476">
      <w:numFmt w:val="bullet"/>
      <w:lvlText w:val="•"/>
      <w:lvlJc w:val="left"/>
      <w:pPr>
        <w:ind w:left="2824" w:hanging="297"/>
      </w:pPr>
      <w:rPr>
        <w:rFonts w:hint="default"/>
        <w:lang w:val="ru-RU" w:eastAsia="ru-RU" w:bidi="ru-RU"/>
      </w:rPr>
    </w:lvl>
    <w:lvl w:ilvl="2" w:tplc="ED58CD52">
      <w:numFmt w:val="bullet"/>
      <w:lvlText w:val="•"/>
      <w:lvlJc w:val="left"/>
      <w:pPr>
        <w:ind w:left="3800" w:hanging="297"/>
      </w:pPr>
      <w:rPr>
        <w:rFonts w:hint="default"/>
        <w:lang w:val="ru-RU" w:eastAsia="ru-RU" w:bidi="ru-RU"/>
      </w:rPr>
    </w:lvl>
    <w:lvl w:ilvl="3" w:tplc="60B2EF88">
      <w:numFmt w:val="bullet"/>
      <w:lvlText w:val="•"/>
      <w:lvlJc w:val="left"/>
      <w:pPr>
        <w:ind w:left="4777" w:hanging="297"/>
      </w:pPr>
      <w:rPr>
        <w:rFonts w:hint="default"/>
        <w:lang w:val="ru-RU" w:eastAsia="ru-RU" w:bidi="ru-RU"/>
      </w:rPr>
    </w:lvl>
    <w:lvl w:ilvl="4" w:tplc="CEB207DA">
      <w:numFmt w:val="bullet"/>
      <w:lvlText w:val="•"/>
      <w:lvlJc w:val="left"/>
      <w:pPr>
        <w:ind w:left="5753" w:hanging="297"/>
      </w:pPr>
      <w:rPr>
        <w:rFonts w:hint="default"/>
        <w:lang w:val="ru-RU" w:eastAsia="ru-RU" w:bidi="ru-RU"/>
      </w:rPr>
    </w:lvl>
    <w:lvl w:ilvl="5" w:tplc="8C866AD8">
      <w:numFmt w:val="bullet"/>
      <w:lvlText w:val="•"/>
      <w:lvlJc w:val="left"/>
      <w:pPr>
        <w:ind w:left="6730" w:hanging="297"/>
      </w:pPr>
      <w:rPr>
        <w:rFonts w:hint="default"/>
        <w:lang w:val="ru-RU" w:eastAsia="ru-RU" w:bidi="ru-RU"/>
      </w:rPr>
    </w:lvl>
    <w:lvl w:ilvl="6" w:tplc="74A0843C">
      <w:numFmt w:val="bullet"/>
      <w:lvlText w:val="•"/>
      <w:lvlJc w:val="left"/>
      <w:pPr>
        <w:ind w:left="7706" w:hanging="297"/>
      </w:pPr>
      <w:rPr>
        <w:rFonts w:hint="default"/>
        <w:lang w:val="ru-RU" w:eastAsia="ru-RU" w:bidi="ru-RU"/>
      </w:rPr>
    </w:lvl>
    <w:lvl w:ilvl="7" w:tplc="6CF67B0A">
      <w:numFmt w:val="bullet"/>
      <w:lvlText w:val="•"/>
      <w:lvlJc w:val="left"/>
      <w:pPr>
        <w:ind w:left="8682" w:hanging="297"/>
      </w:pPr>
      <w:rPr>
        <w:rFonts w:hint="default"/>
        <w:lang w:val="ru-RU" w:eastAsia="ru-RU" w:bidi="ru-RU"/>
      </w:rPr>
    </w:lvl>
    <w:lvl w:ilvl="8" w:tplc="C17C4068">
      <w:numFmt w:val="bullet"/>
      <w:lvlText w:val="•"/>
      <w:lvlJc w:val="left"/>
      <w:pPr>
        <w:ind w:left="9659" w:hanging="297"/>
      </w:pPr>
      <w:rPr>
        <w:rFonts w:hint="default"/>
        <w:lang w:val="ru-RU" w:eastAsia="ru-RU" w:bidi="ru-RU"/>
      </w:rPr>
    </w:lvl>
  </w:abstractNum>
  <w:abstractNum w:abstractNumId="24">
    <w:nsid w:val="44A9513B"/>
    <w:multiLevelType w:val="hybridMultilevel"/>
    <w:tmpl w:val="F0D23DF0"/>
    <w:lvl w:ilvl="0" w:tplc="7D9890FC">
      <w:numFmt w:val="bullet"/>
      <w:lvlText w:val="-"/>
      <w:lvlJc w:val="left"/>
      <w:pPr>
        <w:ind w:left="767" w:hanging="170"/>
      </w:pPr>
      <w:rPr>
        <w:rFonts w:ascii="Times New Roman" w:eastAsia="Times New Roman" w:hAnsi="Times New Roman" w:cs="Times New Roman" w:hint="default"/>
        <w:w w:val="109"/>
        <w:sz w:val="29"/>
        <w:szCs w:val="29"/>
        <w:lang w:val="ru-RU" w:eastAsia="ru-RU" w:bidi="ru-RU"/>
      </w:rPr>
    </w:lvl>
    <w:lvl w:ilvl="1" w:tplc="B6A0B7C6">
      <w:numFmt w:val="bullet"/>
      <w:lvlText w:val="•"/>
      <w:lvlJc w:val="left"/>
      <w:pPr>
        <w:ind w:left="1736" w:hanging="170"/>
      </w:pPr>
      <w:rPr>
        <w:rFonts w:hint="default"/>
        <w:lang w:val="ru-RU" w:eastAsia="ru-RU" w:bidi="ru-RU"/>
      </w:rPr>
    </w:lvl>
    <w:lvl w:ilvl="2" w:tplc="C30A12B4">
      <w:numFmt w:val="bullet"/>
      <w:lvlText w:val="•"/>
      <w:lvlJc w:val="left"/>
      <w:pPr>
        <w:ind w:left="2712" w:hanging="170"/>
      </w:pPr>
      <w:rPr>
        <w:rFonts w:hint="default"/>
        <w:lang w:val="ru-RU" w:eastAsia="ru-RU" w:bidi="ru-RU"/>
      </w:rPr>
    </w:lvl>
    <w:lvl w:ilvl="3" w:tplc="0860C1D8">
      <w:numFmt w:val="bullet"/>
      <w:lvlText w:val="•"/>
      <w:lvlJc w:val="left"/>
      <w:pPr>
        <w:ind w:left="3689" w:hanging="170"/>
      </w:pPr>
      <w:rPr>
        <w:rFonts w:hint="default"/>
        <w:lang w:val="ru-RU" w:eastAsia="ru-RU" w:bidi="ru-RU"/>
      </w:rPr>
    </w:lvl>
    <w:lvl w:ilvl="4" w:tplc="13AE5DB4">
      <w:numFmt w:val="bullet"/>
      <w:lvlText w:val="•"/>
      <w:lvlJc w:val="left"/>
      <w:pPr>
        <w:ind w:left="4665" w:hanging="170"/>
      </w:pPr>
      <w:rPr>
        <w:rFonts w:hint="default"/>
        <w:lang w:val="ru-RU" w:eastAsia="ru-RU" w:bidi="ru-RU"/>
      </w:rPr>
    </w:lvl>
    <w:lvl w:ilvl="5" w:tplc="354AE166">
      <w:numFmt w:val="bullet"/>
      <w:lvlText w:val="•"/>
      <w:lvlJc w:val="left"/>
      <w:pPr>
        <w:ind w:left="5642" w:hanging="170"/>
      </w:pPr>
      <w:rPr>
        <w:rFonts w:hint="default"/>
        <w:lang w:val="ru-RU" w:eastAsia="ru-RU" w:bidi="ru-RU"/>
      </w:rPr>
    </w:lvl>
    <w:lvl w:ilvl="6" w:tplc="8C005E06">
      <w:numFmt w:val="bullet"/>
      <w:lvlText w:val="•"/>
      <w:lvlJc w:val="left"/>
      <w:pPr>
        <w:ind w:left="6618" w:hanging="170"/>
      </w:pPr>
      <w:rPr>
        <w:rFonts w:hint="default"/>
        <w:lang w:val="ru-RU" w:eastAsia="ru-RU" w:bidi="ru-RU"/>
      </w:rPr>
    </w:lvl>
    <w:lvl w:ilvl="7" w:tplc="8DB2642C">
      <w:numFmt w:val="bullet"/>
      <w:lvlText w:val="•"/>
      <w:lvlJc w:val="left"/>
      <w:pPr>
        <w:ind w:left="7594" w:hanging="170"/>
      </w:pPr>
      <w:rPr>
        <w:rFonts w:hint="default"/>
        <w:lang w:val="ru-RU" w:eastAsia="ru-RU" w:bidi="ru-RU"/>
      </w:rPr>
    </w:lvl>
    <w:lvl w:ilvl="8" w:tplc="6178A182">
      <w:numFmt w:val="bullet"/>
      <w:lvlText w:val="•"/>
      <w:lvlJc w:val="left"/>
      <w:pPr>
        <w:ind w:left="8571" w:hanging="170"/>
      </w:pPr>
      <w:rPr>
        <w:rFonts w:hint="default"/>
        <w:lang w:val="ru-RU" w:eastAsia="ru-RU" w:bidi="ru-RU"/>
      </w:rPr>
    </w:lvl>
  </w:abstractNum>
  <w:abstractNum w:abstractNumId="25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5C612F88"/>
    <w:multiLevelType w:val="hybridMultilevel"/>
    <w:tmpl w:val="7AC8BD06"/>
    <w:lvl w:ilvl="0" w:tplc="441A170C">
      <w:start w:val="1"/>
      <w:numFmt w:val="decimal"/>
      <w:lvlText w:val="%1)"/>
      <w:lvlJc w:val="left"/>
      <w:pPr>
        <w:ind w:left="164" w:hanging="330"/>
        <w:jc w:val="left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ru-RU" w:bidi="ru-RU"/>
      </w:rPr>
    </w:lvl>
    <w:lvl w:ilvl="1" w:tplc="ADD073E6">
      <w:numFmt w:val="bullet"/>
      <w:lvlText w:val="•"/>
      <w:lvlJc w:val="left"/>
      <w:pPr>
        <w:ind w:left="1130" w:hanging="330"/>
      </w:pPr>
      <w:rPr>
        <w:rFonts w:hint="default"/>
        <w:lang w:val="ru-RU" w:eastAsia="ru-RU" w:bidi="ru-RU"/>
      </w:rPr>
    </w:lvl>
    <w:lvl w:ilvl="2" w:tplc="DB54DB12">
      <w:numFmt w:val="bullet"/>
      <w:lvlText w:val="•"/>
      <w:lvlJc w:val="left"/>
      <w:pPr>
        <w:ind w:left="2100" w:hanging="330"/>
      </w:pPr>
      <w:rPr>
        <w:rFonts w:hint="default"/>
        <w:lang w:val="ru-RU" w:eastAsia="ru-RU" w:bidi="ru-RU"/>
      </w:rPr>
    </w:lvl>
    <w:lvl w:ilvl="3" w:tplc="DE749770">
      <w:numFmt w:val="bullet"/>
      <w:lvlText w:val="•"/>
      <w:lvlJc w:val="left"/>
      <w:pPr>
        <w:ind w:left="3071" w:hanging="330"/>
      </w:pPr>
      <w:rPr>
        <w:rFonts w:hint="default"/>
        <w:lang w:val="ru-RU" w:eastAsia="ru-RU" w:bidi="ru-RU"/>
      </w:rPr>
    </w:lvl>
    <w:lvl w:ilvl="4" w:tplc="13F6168C">
      <w:numFmt w:val="bullet"/>
      <w:lvlText w:val="•"/>
      <w:lvlJc w:val="left"/>
      <w:pPr>
        <w:ind w:left="4041" w:hanging="330"/>
      </w:pPr>
      <w:rPr>
        <w:rFonts w:hint="default"/>
        <w:lang w:val="ru-RU" w:eastAsia="ru-RU" w:bidi="ru-RU"/>
      </w:rPr>
    </w:lvl>
    <w:lvl w:ilvl="5" w:tplc="530665C2">
      <w:numFmt w:val="bullet"/>
      <w:lvlText w:val="•"/>
      <w:lvlJc w:val="left"/>
      <w:pPr>
        <w:ind w:left="5012" w:hanging="330"/>
      </w:pPr>
      <w:rPr>
        <w:rFonts w:hint="default"/>
        <w:lang w:val="ru-RU" w:eastAsia="ru-RU" w:bidi="ru-RU"/>
      </w:rPr>
    </w:lvl>
    <w:lvl w:ilvl="6" w:tplc="2AE60784">
      <w:numFmt w:val="bullet"/>
      <w:lvlText w:val="•"/>
      <w:lvlJc w:val="left"/>
      <w:pPr>
        <w:ind w:left="5982" w:hanging="330"/>
      </w:pPr>
      <w:rPr>
        <w:rFonts w:hint="default"/>
        <w:lang w:val="ru-RU" w:eastAsia="ru-RU" w:bidi="ru-RU"/>
      </w:rPr>
    </w:lvl>
    <w:lvl w:ilvl="7" w:tplc="B8700EF6">
      <w:numFmt w:val="bullet"/>
      <w:lvlText w:val="•"/>
      <w:lvlJc w:val="left"/>
      <w:pPr>
        <w:ind w:left="6952" w:hanging="330"/>
      </w:pPr>
      <w:rPr>
        <w:rFonts w:hint="default"/>
        <w:lang w:val="ru-RU" w:eastAsia="ru-RU" w:bidi="ru-RU"/>
      </w:rPr>
    </w:lvl>
    <w:lvl w:ilvl="8" w:tplc="5E38F1E8">
      <w:numFmt w:val="bullet"/>
      <w:lvlText w:val="•"/>
      <w:lvlJc w:val="left"/>
      <w:pPr>
        <w:ind w:left="7923" w:hanging="330"/>
      </w:pPr>
      <w:rPr>
        <w:rFonts w:hint="default"/>
        <w:lang w:val="ru-RU" w:eastAsia="ru-RU" w:bidi="ru-RU"/>
      </w:rPr>
    </w:lvl>
  </w:abstractNum>
  <w:abstractNum w:abstractNumId="29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21D04D1"/>
    <w:multiLevelType w:val="hybridMultilevel"/>
    <w:tmpl w:val="80666748"/>
    <w:lvl w:ilvl="0" w:tplc="CF4C5398">
      <w:start w:val="1"/>
      <w:numFmt w:val="decimal"/>
      <w:lvlText w:val="%1)"/>
      <w:lvlJc w:val="left"/>
      <w:pPr>
        <w:ind w:left="1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32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4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21"/>
  </w:num>
  <w:num w:numId="5">
    <w:abstractNumId w:val="16"/>
  </w:num>
  <w:num w:numId="6">
    <w:abstractNumId w:val="35"/>
  </w:num>
  <w:num w:numId="7">
    <w:abstractNumId w:val="3"/>
  </w:num>
  <w:num w:numId="8">
    <w:abstractNumId w:val="5"/>
  </w:num>
  <w:num w:numId="9">
    <w:abstractNumId w:val="9"/>
  </w:num>
  <w:num w:numId="10">
    <w:abstractNumId w:val="19"/>
  </w:num>
  <w:num w:numId="11">
    <w:abstractNumId w:val="12"/>
  </w:num>
  <w:num w:numId="12">
    <w:abstractNumId w:val="7"/>
  </w:num>
  <w:num w:numId="13">
    <w:abstractNumId w:val="34"/>
  </w:num>
  <w:num w:numId="14">
    <w:abstractNumId w:val="33"/>
  </w:num>
  <w:num w:numId="15">
    <w:abstractNumId w:val="6"/>
  </w:num>
  <w:num w:numId="16">
    <w:abstractNumId w:val="32"/>
  </w:num>
  <w:num w:numId="17">
    <w:abstractNumId w:val="17"/>
  </w:num>
  <w:num w:numId="18">
    <w:abstractNumId w:val="2"/>
  </w:num>
  <w:num w:numId="19">
    <w:abstractNumId w:val="18"/>
  </w:num>
  <w:num w:numId="20">
    <w:abstractNumId w:val="15"/>
  </w:num>
  <w:num w:numId="21">
    <w:abstractNumId w:val="30"/>
  </w:num>
  <w:num w:numId="22">
    <w:abstractNumId w:val="22"/>
  </w:num>
  <w:num w:numId="23">
    <w:abstractNumId w:val="26"/>
  </w:num>
  <w:num w:numId="24">
    <w:abstractNumId w:val="27"/>
  </w:num>
  <w:num w:numId="25">
    <w:abstractNumId w:val="8"/>
  </w:num>
  <w:num w:numId="26">
    <w:abstractNumId w:val="29"/>
  </w:num>
  <w:num w:numId="27">
    <w:abstractNumId w:val="24"/>
  </w:num>
  <w:num w:numId="28">
    <w:abstractNumId w:val="23"/>
  </w:num>
  <w:num w:numId="29">
    <w:abstractNumId w:val="14"/>
  </w:num>
  <w:num w:numId="30">
    <w:abstractNumId w:val="31"/>
  </w:num>
  <w:num w:numId="31">
    <w:abstractNumId w:val="13"/>
  </w:num>
  <w:num w:numId="32">
    <w:abstractNumId w:val="28"/>
  </w:num>
  <w:num w:numId="33">
    <w:abstractNumId w:val="1"/>
  </w:num>
  <w:num w:numId="34">
    <w:abstractNumId w:val="25"/>
  </w:num>
  <w:num w:numId="35">
    <w:abstractNumId w:val="11"/>
  </w:num>
  <w:num w:numId="36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0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03BE"/>
    <w:rsid w:val="0007122A"/>
    <w:rsid w:val="000716FB"/>
    <w:rsid w:val="00072356"/>
    <w:rsid w:val="0007238B"/>
    <w:rsid w:val="0007261B"/>
    <w:rsid w:val="00072749"/>
    <w:rsid w:val="00072DB0"/>
    <w:rsid w:val="0007369C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CA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24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502"/>
    <w:rsid w:val="00173945"/>
    <w:rsid w:val="00173D50"/>
    <w:rsid w:val="001742B6"/>
    <w:rsid w:val="0017456A"/>
    <w:rsid w:val="00174D8E"/>
    <w:rsid w:val="0017520D"/>
    <w:rsid w:val="001753C4"/>
    <w:rsid w:val="001759CE"/>
    <w:rsid w:val="00176ABB"/>
    <w:rsid w:val="00177F46"/>
    <w:rsid w:val="001819A8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0B6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0C1"/>
    <w:rsid w:val="001C7B6B"/>
    <w:rsid w:val="001D0969"/>
    <w:rsid w:val="001D109A"/>
    <w:rsid w:val="001D20A1"/>
    <w:rsid w:val="001D24DD"/>
    <w:rsid w:val="001D2A4F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6B27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39EB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0A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2E47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C13"/>
    <w:rsid w:val="00371E89"/>
    <w:rsid w:val="003725D0"/>
    <w:rsid w:val="003728BD"/>
    <w:rsid w:val="00372CDC"/>
    <w:rsid w:val="0037353D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573"/>
    <w:rsid w:val="003A4B01"/>
    <w:rsid w:val="003A4EF1"/>
    <w:rsid w:val="003A56A4"/>
    <w:rsid w:val="003A5C9F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16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5E9A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2FC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4F9A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5F7C28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001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3A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CD4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644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58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81B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0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20C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BF1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399F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4B0"/>
    <w:rsid w:val="007F7C0B"/>
    <w:rsid w:val="00800A4A"/>
    <w:rsid w:val="00800DE3"/>
    <w:rsid w:val="00800EE7"/>
    <w:rsid w:val="00801084"/>
    <w:rsid w:val="008010E8"/>
    <w:rsid w:val="00801228"/>
    <w:rsid w:val="00801EF0"/>
    <w:rsid w:val="00802345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6781"/>
    <w:rsid w:val="00857505"/>
    <w:rsid w:val="00860704"/>
    <w:rsid w:val="00860FB9"/>
    <w:rsid w:val="00861324"/>
    <w:rsid w:val="00861DE7"/>
    <w:rsid w:val="00864D86"/>
    <w:rsid w:val="00867691"/>
    <w:rsid w:val="008676C3"/>
    <w:rsid w:val="00867CBA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14F1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0A2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2BB3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373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AE7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5AEE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2E7E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D7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23F7"/>
    <w:rsid w:val="00C63475"/>
    <w:rsid w:val="00C63A38"/>
    <w:rsid w:val="00C65907"/>
    <w:rsid w:val="00C65953"/>
    <w:rsid w:val="00C65CB3"/>
    <w:rsid w:val="00C66278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3A99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6D0"/>
    <w:rsid w:val="00C81C77"/>
    <w:rsid w:val="00C82081"/>
    <w:rsid w:val="00C8237C"/>
    <w:rsid w:val="00C8259A"/>
    <w:rsid w:val="00C83C22"/>
    <w:rsid w:val="00C85FF8"/>
    <w:rsid w:val="00C86296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013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CF7D0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2B3D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28DD"/>
    <w:rsid w:val="00DB3656"/>
    <w:rsid w:val="00DB38A5"/>
    <w:rsid w:val="00DB3953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2FC3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41C6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667"/>
    <w:rsid w:val="00EF4A04"/>
    <w:rsid w:val="00EF4E8A"/>
    <w:rsid w:val="00EF4F19"/>
    <w:rsid w:val="00EF531E"/>
    <w:rsid w:val="00EF5C25"/>
    <w:rsid w:val="00EF66B7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27A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69CC"/>
    <w:rsid w:val="00F57BEE"/>
    <w:rsid w:val="00F60039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678F4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996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20AD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FB5C1B6D4C50AC3AD035DCF26C02D0EAB19038F773775F0A980BB19E6C379183FB750160609443687A4A581F8727AD5B4Cx8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FB5C1B6D4C50AC3AD035CAE1005CDAE8BECA33F770740D54C50DE6C13C31C4D1BB2B58302DDF4F686D56591C49x8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FB5C1B6D4C50AC3AD035CAE1005CDAE8B9CA32F570740D54C50DE6C13C31C4C3BB73523A70900A3C7E5550009824B35BC9E048x3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6FB5C1B6D4C50AC3AD035CAE1005CDAE8B2C83CF375740D54C50DE6C13C31C4C3BB7357312F951F2D265958178724AC47CBE28045x1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6FB5C1B6D4C50AC3AD035DCF26C02D0EAB19038F773765808930BB19E6C379183FB750160609443687A4A581F8727AD5B4Cx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DA36-63FA-4692-B904-F04F2511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5607</Words>
  <Characters>31964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2021-11-22T05:15:00Z</cp:lastPrinted>
  <dcterms:created xsi:type="dcterms:W3CDTF">2021-11-26T09:34:00Z</dcterms:created>
  <dcterms:modified xsi:type="dcterms:W3CDTF">2021-11-26T09:34:00Z</dcterms:modified>
</cp:coreProperties>
</file>