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9C9" w:rsidRPr="005F6779" w:rsidRDefault="00AC29C9" w:rsidP="00AC29C9">
      <w:pPr>
        <w:autoSpaceDE w:val="0"/>
        <w:autoSpaceDN w:val="0"/>
        <w:adjustRightInd w:val="0"/>
        <w:jc w:val="center"/>
        <w:rPr>
          <w:rFonts w:ascii="Liberation Serif" w:eastAsia="Times New Roman" w:hAnsi="Liberation Serif"/>
          <w:b/>
          <w:sz w:val="28"/>
          <w:szCs w:val="28"/>
          <w:lang w:eastAsia="ru-RU"/>
        </w:rPr>
      </w:pPr>
      <w:r>
        <w:rPr>
          <w:rFonts w:ascii="Liberation Serif" w:eastAsia="Times New Roman" w:hAnsi="Liberation Serif"/>
          <w:b/>
          <w:noProof/>
          <w:sz w:val="28"/>
          <w:szCs w:val="28"/>
          <w:lang w:eastAsia="ru-RU"/>
        </w:rPr>
        <w:drawing>
          <wp:anchor distT="0" distB="0" distL="114300" distR="114300" simplePos="0" relativeHeight="251659264" behindDoc="0" locked="0" layoutInCell="1" allowOverlap="1">
            <wp:simplePos x="0" y="0"/>
            <wp:positionH relativeFrom="column">
              <wp:posOffset>2684780</wp:posOffset>
            </wp:positionH>
            <wp:positionV relativeFrom="paragraph">
              <wp:posOffset>8890</wp:posOffset>
            </wp:positionV>
            <wp:extent cx="504190" cy="810260"/>
            <wp:effectExtent l="0" t="0" r="0" b="0"/>
            <wp:wrapNone/>
            <wp:docPr id="2" name="Рисунок 2" descr="irbit_city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descr="irbit_city_co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190" cy="810260"/>
                    </a:xfrm>
                    <a:prstGeom prst="rect">
                      <a:avLst/>
                    </a:prstGeom>
                    <a:noFill/>
                    <a:ln>
                      <a:noFill/>
                    </a:ln>
                  </pic:spPr>
                </pic:pic>
              </a:graphicData>
            </a:graphic>
            <wp14:sizeRelH relativeFrom="page">
              <wp14:pctWidth>0</wp14:pctWidth>
            </wp14:sizeRelH>
            <wp14:sizeRelV relativeFrom="page">
              <wp14:pctHeight>0</wp14:pctHeight>
            </wp14:sizeRelV>
          </wp:anchor>
        </w:drawing>
      </w:r>
      <w:r w:rsidR="004E2735">
        <w:rPr>
          <w:rFonts w:ascii="Liberation Serif" w:eastAsia="Times New Roman" w:hAnsi="Liberation Serif"/>
          <w:b/>
          <w:sz w:val="28"/>
          <w:szCs w:val="28"/>
          <w:lang w:eastAsia="ru-RU"/>
        </w:rPr>
        <w:t xml:space="preserve"> </w:t>
      </w:r>
    </w:p>
    <w:p w:rsidR="00AC29C9" w:rsidRPr="005F6779" w:rsidRDefault="00AC29C9" w:rsidP="00AC29C9">
      <w:pPr>
        <w:autoSpaceDE w:val="0"/>
        <w:autoSpaceDN w:val="0"/>
        <w:adjustRightInd w:val="0"/>
        <w:jc w:val="center"/>
        <w:rPr>
          <w:rFonts w:ascii="Liberation Serif" w:eastAsia="Times New Roman" w:hAnsi="Liberation Serif"/>
          <w:b/>
          <w:sz w:val="28"/>
          <w:szCs w:val="28"/>
          <w:lang w:eastAsia="ru-RU"/>
        </w:rPr>
      </w:pPr>
    </w:p>
    <w:p w:rsidR="00AC29C9" w:rsidRPr="005F6779" w:rsidRDefault="00AC29C9" w:rsidP="00AC29C9">
      <w:pPr>
        <w:autoSpaceDE w:val="0"/>
        <w:autoSpaceDN w:val="0"/>
        <w:adjustRightInd w:val="0"/>
        <w:jc w:val="center"/>
        <w:rPr>
          <w:rFonts w:ascii="Liberation Serif" w:eastAsia="Times New Roman" w:hAnsi="Liberation Serif"/>
          <w:b/>
          <w:sz w:val="28"/>
          <w:szCs w:val="28"/>
          <w:lang w:eastAsia="ru-RU"/>
        </w:rPr>
      </w:pPr>
    </w:p>
    <w:p w:rsidR="00AC29C9" w:rsidRPr="005F6779" w:rsidRDefault="00AC29C9" w:rsidP="00AC29C9">
      <w:pPr>
        <w:autoSpaceDE w:val="0"/>
        <w:autoSpaceDN w:val="0"/>
        <w:adjustRightInd w:val="0"/>
        <w:jc w:val="center"/>
        <w:rPr>
          <w:rFonts w:ascii="Liberation Serif" w:eastAsia="Times New Roman" w:hAnsi="Liberation Serif"/>
          <w:b/>
          <w:sz w:val="28"/>
          <w:szCs w:val="28"/>
          <w:lang w:eastAsia="ru-RU"/>
        </w:rPr>
      </w:pPr>
    </w:p>
    <w:p w:rsidR="00AC29C9" w:rsidRPr="005F6779" w:rsidRDefault="00AC29C9" w:rsidP="00AC29C9">
      <w:pPr>
        <w:autoSpaceDE w:val="0"/>
        <w:autoSpaceDN w:val="0"/>
        <w:adjustRightInd w:val="0"/>
        <w:jc w:val="center"/>
        <w:rPr>
          <w:rFonts w:ascii="Liberation Serif" w:eastAsia="Times New Roman" w:hAnsi="Liberation Serif"/>
          <w:b/>
          <w:sz w:val="32"/>
          <w:szCs w:val="32"/>
          <w:lang w:eastAsia="ru-RU"/>
        </w:rPr>
      </w:pPr>
      <w:r>
        <w:rPr>
          <w:rFonts w:ascii="Liberation Serif" w:eastAsia="Times New Roman" w:hAnsi="Liberation Serif"/>
          <w:b/>
          <w:sz w:val="32"/>
          <w:szCs w:val="32"/>
          <w:lang w:eastAsia="ru-RU"/>
        </w:rPr>
        <w:t>Администрация</w:t>
      </w:r>
      <w:r w:rsidRPr="005F6779">
        <w:rPr>
          <w:rFonts w:ascii="Liberation Serif" w:eastAsia="Times New Roman" w:hAnsi="Liberation Serif"/>
          <w:b/>
          <w:sz w:val="32"/>
          <w:szCs w:val="32"/>
          <w:lang w:eastAsia="ru-RU"/>
        </w:rPr>
        <w:t xml:space="preserve"> Городского округа «город Ирбит»</w:t>
      </w:r>
    </w:p>
    <w:p w:rsidR="00AC29C9" w:rsidRPr="005F6779" w:rsidRDefault="00AC29C9" w:rsidP="00AC29C9">
      <w:pPr>
        <w:autoSpaceDE w:val="0"/>
        <w:autoSpaceDN w:val="0"/>
        <w:adjustRightInd w:val="0"/>
        <w:jc w:val="center"/>
        <w:rPr>
          <w:rFonts w:ascii="Liberation Serif" w:eastAsia="Times New Roman" w:hAnsi="Liberation Serif"/>
          <w:b/>
          <w:sz w:val="32"/>
          <w:szCs w:val="32"/>
          <w:lang w:eastAsia="ru-RU"/>
        </w:rPr>
      </w:pPr>
      <w:r w:rsidRPr="005F6779">
        <w:rPr>
          <w:rFonts w:ascii="Liberation Serif" w:eastAsia="Times New Roman" w:hAnsi="Liberation Serif"/>
          <w:b/>
          <w:sz w:val="32"/>
          <w:szCs w:val="32"/>
          <w:lang w:eastAsia="ru-RU"/>
        </w:rPr>
        <w:t>Свердловской области</w:t>
      </w:r>
    </w:p>
    <w:p w:rsidR="00AC29C9" w:rsidRPr="005F6779" w:rsidRDefault="00AC29C9" w:rsidP="00AC29C9">
      <w:pPr>
        <w:pBdr>
          <w:bottom w:val="single" w:sz="12" w:space="1" w:color="auto"/>
        </w:pBdr>
        <w:autoSpaceDE w:val="0"/>
        <w:autoSpaceDN w:val="0"/>
        <w:adjustRightInd w:val="0"/>
        <w:jc w:val="center"/>
        <w:rPr>
          <w:rFonts w:ascii="Liberation Serif" w:eastAsia="Times New Roman" w:hAnsi="Liberation Serif"/>
          <w:b/>
          <w:sz w:val="36"/>
          <w:szCs w:val="36"/>
          <w:lang w:eastAsia="ru-RU"/>
        </w:rPr>
      </w:pPr>
      <w:r w:rsidRPr="005F6779">
        <w:rPr>
          <w:rFonts w:ascii="Liberation Serif" w:eastAsia="Times New Roman" w:hAnsi="Liberation Serif"/>
          <w:b/>
          <w:sz w:val="36"/>
          <w:szCs w:val="36"/>
          <w:lang w:eastAsia="ru-RU"/>
        </w:rPr>
        <w:t>ПОСТАНОВЛЕНИЕ</w:t>
      </w:r>
    </w:p>
    <w:p w:rsidR="00AC29C9" w:rsidRDefault="00AC29C9" w:rsidP="00AC29C9">
      <w:pPr>
        <w:autoSpaceDE w:val="0"/>
        <w:autoSpaceDN w:val="0"/>
        <w:adjustRightInd w:val="0"/>
        <w:rPr>
          <w:rFonts w:ascii="Liberation Serif" w:eastAsia="Times New Roman" w:hAnsi="Liberation Serif"/>
          <w:sz w:val="26"/>
          <w:szCs w:val="26"/>
          <w:lang w:eastAsia="ru-RU"/>
        </w:rPr>
      </w:pPr>
    </w:p>
    <w:p w:rsidR="00AC29C9" w:rsidRPr="002B1316" w:rsidRDefault="00AC29C9" w:rsidP="002C4EA5">
      <w:pPr>
        <w:autoSpaceDE w:val="0"/>
        <w:autoSpaceDN w:val="0"/>
        <w:adjustRightInd w:val="0"/>
        <w:ind w:firstLine="0"/>
        <w:rPr>
          <w:rFonts w:ascii="Liberation Serif" w:eastAsia="Times New Roman" w:hAnsi="Liberation Serif"/>
          <w:sz w:val="28"/>
          <w:szCs w:val="26"/>
          <w:lang w:eastAsia="ru-RU"/>
        </w:rPr>
      </w:pPr>
      <w:r w:rsidRPr="002B1316">
        <w:rPr>
          <w:rFonts w:ascii="Liberation Serif" w:eastAsia="Times New Roman" w:hAnsi="Liberation Serif"/>
          <w:sz w:val="28"/>
          <w:szCs w:val="26"/>
          <w:lang w:eastAsia="ru-RU"/>
        </w:rPr>
        <w:t xml:space="preserve">от  </w:t>
      </w:r>
      <w:r w:rsidR="00822C0E">
        <w:rPr>
          <w:rFonts w:ascii="Liberation Serif" w:eastAsia="Times New Roman" w:hAnsi="Liberation Serif"/>
          <w:sz w:val="28"/>
          <w:szCs w:val="26"/>
          <w:lang w:eastAsia="ru-RU"/>
        </w:rPr>
        <w:t>22</w:t>
      </w:r>
      <w:r w:rsidRPr="002B1316">
        <w:rPr>
          <w:rFonts w:ascii="Liberation Serif" w:eastAsia="Times New Roman" w:hAnsi="Liberation Serif"/>
          <w:sz w:val="28"/>
          <w:szCs w:val="26"/>
          <w:lang w:eastAsia="ru-RU"/>
        </w:rPr>
        <w:t xml:space="preserve"> </w:t>
      </w:r>
      <w:r>
        <w:rPr>
          <w:rFonts w:ascii="Liberation Serif" w:eastAsia="Times New Roman" w:hAnsi="Liberation Serif"/>
          <w:sz w:val="28"/>
          <w:szCs w:val="26"/>
          <w:lang w:eastAsia="ru-RU"/>
        </w:rPr>
        <w:t xml:space="preserve"> </w:t>
      </w:r>
      <w:r w:rsidRPr="002B1316">
        <w:rPr>
          <w:rFonts w:ascii="Liberation Serif" w:eastAsia="Times New Roman" w:hAnsi="Liberation Serif"/>
          <w:sz w:val="28"/>
          <w:szCs w:val="26"/>
          <w:lang w:eastAsia="ru-RU"/>
        </w:rPr>
        <w:t xml:space="preserve">декабря 2021 года  № </w:t>
      </w:r>
      <w:r w:rsidR="00822C0E">
        <w:rPr>
          <w:rFonts w:ascii="Liberation Serif" w:eastAsia="Times New Roman" w:hAnsi="Liberation Serif"/>
          <w:sz w:val="28"/>
          <w:szCs w:val="26"/>
          <w:lang w:eastAsia="ru-RU"/>
        </w:rPr>
        <w:t>2110</w:t>
      </w:r>
      <w:r w:rsidRPr="002B1316">
        <w:rPr>
          <w:rFonts w:ascii="Liberation Serif" w:eastAsia="Times New Roman" w:hAnsi="Liberation Serif"/>
          <w:sz w:val="28"/>
          <w:szCs w:val="26"/>
          <w:lang w:eastAsia="ru-RU"/>
        </w:rPr>
        <w:t>-П</w:t>
      </w:r>
      <w:r>
        <w:rPr>
          <w:rFonts w:ascii="Liberation Serif" w:eastAsia="Times New Roman" w:hAnsi="Liberation Serif"/>
          <w:sz w:val="28"/>
          <w:szCs w:val="26"/>
          <w:lang w:eastAsia="ru-RU"/>
        </w:rPr>
        <w:t>А</w:t>
      </w:r>
    </w:p>
    <w:p w:rsidR="00AC29C9" w:rsidRPr="002B1316" w:rsidRDefault="00AC29C9" w:rsidP="002C4EA5">
      <w:pPr>
        <w:autoSpaceDE w:val="0"/>
        <w:autoSpaceDN w:val="0"/>
        <w:adjustRightInd w:val="0"/>
        <w:ind w:firstLine="0"/>
        <w:rPr>
          <w:rFonts w:ascii="Liberation Serif" w:eastAsia="Times New Roman" w:hAnsi="Liberation Serif"/>
          <w:sz w:val="28"/>
          <w:szCs w:val="26"/>
          <w:lang w:eastAsia="ru-RU"/>
        </w:rPr>
      </w:pPr>
      <w:r w:rsidRPr="002B1316">
        <w:rPr>
          <w:rFonts w:ascii="Liberation Serif" w:eastAsia="Times New Roman" w:hAnsi="Liberation Serif"/>
          <w:sz w:val="28"/>
          <w:szCs w:val="26"/>
          <w:lang w:eastAsia="ru-RU"/>
        </w:rPr>
        <w:t>г. Ирбит</w:t>
      </w:r>
    </w:p>
    <w:p w:rsidR="00AC29C9" w:rsidRDefault="00AC29C9" w:rsidP="00AC29C9">
      <w:pPr>
        <w:pStyle w:val="ConsPlusNormal"/>
        <w:jc w:val="center"/>
        <w:rPr>
          <w:rFonts w:ascii="Liberation Serif" w:hAnsi="Liberation Serif" w:cs="Times New Roman"/>
          <w:b/>
          <w:bCs/>
          <w:sz w:val="28"/>
          <w:szCs w:val="26"/>
        </w:rPr>
      </w:pPr>
    </w:p>
    <w:p w:rsidR="00AC29C9" w:rsidRDefault="00AC29C9" w:rsidP="00AC29C9">
      <w:pPr>
        <w:pStyle w:val="ConsPlusNormal"/>
        <w:jc w:val="center"/>
        <w:rPr>
          <w:rFonts w:ascii="Liberation Serif" w:hAnsi="Liberation Serif" w:cs="Times New Roman"/>
          <w:b/>
          <w:bCs/>
          <w:sz w:val="28"/>
          <w:szCs w:val="26"/>
        </w:rPr>
      </w:pPr>
    </w:p>
    <w:p w:rsidR="00AC29C9" w:rsidRDefault="00AC29C9" w:rsidP="00AC29C9">
      <w:pPr>
        <w:pStyle w:val="ConsPlusNormal"/>
        <w:jc w:val="center"/>
        <w:rPr>
          <w:rFonts w:ascii="Liberation Serif" w:hAnsi="Liberation Serif" w:cs="Times New Roman"/>
          <w:b/>
          <w:bCs/>
          <w:sz w:val="28"/>
          <w:szCs w:val="28"/>
        </w:rPr>
      </w:pPr>
      <w:r w:rsidRPr="00AC29C9">
        <w:rPr>
          <w:rFonts w:ascii="Liberation Serif" w:hAnsi="Liberation Serif" w:cs="Times New Roman"/>
          <w:b/>
          <w:bCs/>
          <w:sz w:val="28"/>
          <w:szCs w:val="28"/>
        </w:rPr>
        <w:t xml:space="preserve">Об утверждении </w:t>
      </w:r>
      <w:r w:rsidR="00FE714F">
        <w:rPr>
          <w:rFonts w:ascii="Liberation Serif" w:hAnsi="Liberation Serif" w:cs="Times New Roman"/>
          <w:b/>
          <w:bCs/>
          <w:sz w:val="28"/>
          <w:szCs w:val="28"/>
        </w:rPr>
        <w:t>М</w:t>
      </w:r>
      <w:r w:rsidRPr="00AC29C9">
        <w:rPr>
          <w:rFonts w:ascii="Liberation Serif" w:hAnsi="Liberation Serif" w:cs="Times New Roman"/>
          <w:b/>
          <w:bCs/>
          <w:sz w:val="28"/>
          <w:szCs w:val="28"/>
        </w:rPr>
        <w:t>етодических рекомендаций</w:t>
      </w:r>
    </w:p>
    <w:p w:rsidR="00CF68E3" w:rsidRDefault="00AC29C9" w:rsidP="00AC29C9">
      <w:pPr>
        <w:pStyle w:val="ConsPlusNormal"/>
        <w:jc w:val="center"/>
        <w:rPr>
          <w:rFonts w:ascii="Liberation Serif" w:hAnsi="Liberation Serif" w:cs="Times New Roman"/>
          <w:b/>
          <w:bCs/>
          <w:sz w:val="28"/>
          <w:szCs w:val="28"/>
        </w:rPr>
      </w:pPr>
      <w:r w:rsidRPr="00AC29C9">
        <w:rPr>
          <w:rFonts w:ascii="Liberation Serif" w:hAnsi="Liberation Serif" w:cs="Times New Roman"/>
          <w:b/>
          <w:bCs/>
          <w:sz w:val="28"/>
          <w:szCs w:val="28"/>
        </w:rPr>
        <w:t>по проведению оценки регулирующего воздействия прое</w:t>
      </w:r>
      <w:r>
        <w:rPr>
          <w:rFonts w:ascii="Liberation Serif" w:hAnsi="Liberation Serif" w:cs="Times New Roman"/>
          <w:b/>
          <w:bCs/>
          <w:sz w:val="28"/>
          <w:szCs w:val="28"/>
        </w:rPr>
        <w:t>ктов нормативных правовых актов,</w:t>
      </w:r>
      <w:r w:rsidRPr="00AC29C9">
        <w:rPr>
          <w:rFonts w:ascii="Liberation Serif" w:hAnsi="Liberation Serif" w:cs="Times New Roman"/>
          <w:b/>
          <w:bCs/>
          <w:sz w:val="28"/>
          <w:szCs w:val="28"/>
        </w:rPr>
        <w:t xml:space="preserve"> экспертизы </w:t>
      </w:r>
      <w:r>
        <w:rPr>
          <w:rFonts w:ascii="Liberation Serif" w:hAnsi="Liberation Serif" w:cs="Times New Roman"/>
          <w:b/>
          <w:bCs/>
          <w:sz w:val="28"/>
          <w:szCs w:val="28"/>
        </w:rPr>
        <w:t xml:space="preserve">и оценки </w:t>
      </w:r>
    </w:p>
    <w:p w:rsidR="00CF68E3" w:rsidRDefault="00AC29C9" w:rsidP="00AC29C9">
      <w:pPr>
        <w:pStyle w:val="ConsPlusNormal"/>
        <w:jc w:val="center"/>
        <w:rPr>
          <w:rFonts w:ascii="Liberation Serif" w:hAnsi="Liberation Serif" w:cs="Times New Roman"/>
          <w:b/>
          <w:bCs/>
          <w:sz w:val="28"/>
          <w:szCs w:val="28"/>
        </w:rPr>
      </w:pPr>
      <w:r>
        <w:rPr>
          <w:rFonts w:ascii="Liberation Serif" w:hAnsi="Liberation Serif" w:cs="Times New Roman"/>
          <w:b/>
          <w:bCs/>
          <w:sz w:val="28"/>
          <w:szCs w:val="28"/>
        </w:rPr>
        <w:t xml:space="preserve">фактического воздействия </w:t>
      </w:r>
      <w:r w:rsidRPr="00AC29C9">
        <w:rPr>
          <w:rFonts w:ascii="Liberation Serif" w:hAnsi="Liberation Serif" w:cs="Times New Roman"/>
          <w:b/>
          <w:bCs/>
          <w:sz w:val="28"/>
          <w:szCs w:val="28"/>
        </w:rPr>
        <w:t xml:space="preserve"> нормативных правовых актов </w:t>
      </w:r>
    </w:p>
    <w:p w:rsidR="00AC29C9" w:rsidRPr="009A1B7B" w:rsidRDefault="00AC29C9" w:rsidP="00AC29C9">
      <w:pPr>
        <w:pStyle w:val="ConsPlusNormal"/>
        <w:jc w:val="center"/>
        <w:rPr>
          <w:rFonts w:ascii="Liberation Serif" w:hAnsi="Liberation Serif" w:cs="Times New Roman"/>
          <w:b/>
          <w:bCs/>
          <w:sz w:val="28"/>
          <w:szCs w:val="26"/>
        </w:rPr>
      </w:pPr>
      <w:r>
        <w:rPr>
          <w:rFonts w:ascii="Liberation Serif" w:hAnsi="Liberation Serif" w:cs="Times New Roman"/>
          <w:b/>
          <w:bCs/>
          <w:sz w:val="28"/>
          <w:szCs w:val="26"/>
        </w:rPr>
        <w:t>Городского округа</w:t>
      </w:r>
      <w:r w:rsidR="00CF68E3">
        <w:rPr>
          <w:rFonts w:ascii="Liberation Serif" w:hAnsi="Liberation Serif" w:cs="Times New Roman"/>
          <w:b/>
          <w:bCs/>
          <w:sz w:val="28"/>
          <w:szCs w:val="26"/>
        </w:rPr>
        <w:t xml:space="preserve"> </w:t>
      </w:r>
      <w:r>
        <w:rPr>
          <w:rFonts w:ascii="Liberation Serif" w:hAnsi="Liberation Serif" w:cs="Times New Roman"/>
          <w:b/>
          <w:bCs/>
          <w:sz w:val="28"/>
          <w:szCs w:val="26"/>
        </w:rPr>
        <w:t>«</w:t>
      </w:r>
      <w:r w:rsidRPr="009A1B7B">
        <w:rPr>
          <w:rFonts w:ascii="Liberation Serif" w:hAnsi="Liberation Serif" w:cs="Times New Roman"/>
          <w:b/>
          <w:bCs/>
          <w:sz w:val="28"/>
          <w:szCs w:val="26"/>
        </w:rPr>
        <w:t>город Ирбит»</w:t>
      </w:r>
      <w:r>
        <w:rPr>
          <w:rFonts w:ascii="Liberation Serif" w:hAnsi="Liberation Serif" w:cs="Times New Roman"/>
          <w:b/>
          <w:bCs/>
          <w:sz w:val="28"/>
          <w:szCs w:val="26"/>
        </w:rPr>
        <w:t xml:space="preserve"> Свердловской области</w:t>
      </w:r>
    </w:p>
    <w:p w:rsidR="00AC29C9" w:rsidRDefault="00AC29C9" w:rsidP="00AC29C9">
      <w:pPr>
        <w:widowControl w:val="0"/>
        <w:autoSpaceDE w:val="0"/>
        <w:autoSpaceDN w:val="0"/>
        <w:adjustRightInd w:val="0"/>
        <w:ind w:firstLine="709"/>
        <w:rPr>
          <w:rFonts w:ascii="Liberation Serif" w:eastAsia="Times New Roman" w:hAnsi="Liberation Serif"/>
          <w:sz w:val="26"/>
          <w:szCs w:val="26"/>
          <w:lang w:eastAsia="ru-RU"/>
        </w:rPr>
      </w:pPr>
    </w:p>
    <w:p w:rsidR="00AC29C9" w:rsidRPr="00FC19C5" w:rsidRDefault="00AC29C9" w:rsidP="00AC29C9">
      <w:pPr>
        <w:widowControl w:val="0"/>
        <w:autoSpaceDE w:val="0"/>
        <w:autoSpaceDN w:val="0"/>
        <w:adjustRightInd w:val="0"/>
        <w:ind w:firstLine="709"/>
        <w:rPr>
          <w:rFonts w:ascii="Liberation Serif" w:eastAsia="Times New Roman" w:hAnsi="Liberation Serif"/>
          <w:sz w:val="26"/>
          <w:szCs w:val="26"/>
          <w:lang w:eastAsia="ru-RU"/>
        </w:rPr>
      </w:pPr>
    </w:p>
    <w:p w:rsidR="00FE714F" w:rsidRPr="00A44BD5" w:rsidRDefault="00AC29C9" w:rsidP="00FE714F">
      <w:pPr>
        <w:pStyle w:val="ConsPlusNormal"/>
        <w:jc w:val="both"/>
        <w:rPr>
          <w:rFonts w:ascii="Liberation Serif" w:hAnsi="Liberation Serif" w:cs="Times New Roman"/>
          <w:sz w:val="28"/>
          <w:szCs w:val="28"/>
        </w:rPr>
      </w:pPr>
      <w:r w:rsidRPr="009A1B7B">
        <w:rPr>
          <w:rFonts w:ascii="Liberation Serif" w:hAnsi="Liberation Serif" w:cs="Times New Roman"/>
          <w:sz w:val="26"/>
          <w:szCs w:val="26"/>
        </w:rPr>
        <w:t xml:space="preserve"> </w:t>
      </w:r>
      <w:r>
        <w:rPr>
          <w:rFonts w:ascii="Liberation Serif" w:hAnsi="Liberation Serif" w:cs="Times New Roman"/>
          <w:sz w:val="26"/>
          <w:szCs w:val="26"/>
        </w:rPr>
        <w:t xml:space="preserve">       </w:t>
      </w:r>
      <w:r w:rsidRPr="009A1B7B">
        <w:rPr>
          <w:rFonts w:ascii="Liberation Serif" w:hAnsi="Liberation Serif" w:cs="Times New Roman"/>
          <w:sz w:val="26"/>
          <w:szCs w:val="26"/>
        </w:rPr>
        <w:t xml:space="preserve"> </w:t>
      </w:r>
      <w:proofErr w:type="gramStart"/>
      <w:r w:rsidRPr="00787C9E">
        <w:rPr>
          <w:rFonts w:ascii="Liberation Serif" w:hAnsi="Liberation Serif" w:cs="Times New Roman"/>
          <w:sz w:val="28"/>
          <w:szCs w:val="26"/>
        </w:rPr>
        <w:t>В соответствии с Федеральным законом от 06 октября 2003 года</w:t>
      </w:r>
      <w:r>
        <w:rPr>
          <w:rFonts w:ascii="Liberation Serif" w:hAnsi="Liberation Serif" w:cs="Times New Roman"/>
          <w:sz w:val="28"/>
          <w:szCs w:val="26"/>
        </w:rPr>
        <w:t xml:space="preserve">                      </w:t>
      </w:r>
      <w:r w:rsidRPr="00787C9E">
        <w:rPr>
          <w:rFonts w:ascii="Liberation Serif" w:hAnsi="Liberation Serif" w:cs="Times New Roman"/>
          <w:sz w:val="28"/>
          <w:szCs w:val="26"/>
        </w:rPr>
        <w:t xml:space="preserve">№ 131-ФЗ «Об общих принципах организации местного самоуправления </w:t>
      </w:r>
      <w:r w:rsidR="0094651E">
        <w:rPr>
          <w:rFonts w:ascii="Liberation Serif" w:hAnsi="Liberation Serif" w:cs="Times New Roman"/>
          <w:sz w:val="28"/>
          <w:szCs w:val="26"/>
        </w:rPr>
        <w:t xml:space="preserve">              </w:t>
      </w:r>
      <w:r w:rsidRPr="00787C9E">
        <w:rPr>
          <w:rFonts w:ascii="Liberation Serif" w:hAnsi="Liberation Serif" w:cs="Times New Roman"/>
          <w:sz w:val="28"/>
          <w:szCs w:val="26"/>
        </w:rPr>
        <w:t>в Российской Федерации», Законом Свердловской области</w:t>
      </w:r>
      <w:r w:rsidR="00DB1CD9">
        <w:rPr>
          <w:rFonts w:ascii="Liberation Serif" w:hAnsi="Liberation Serif" w:cs="Times New Roman"/>
          <w:sz w:val="28"/>
          <w:szCs w:val="26"/>
        </w:rPr>
        <w:t xml:space="preserve"> </w:t>
      </w:r>
      <w:r w:rsidRPr="00787C9E">
        <w:rPr>
          <w:rFonts w:ascii="Liberation Serif" w:hAnsi="Liberation Serif" w:cs="Times New Roman"/>
          <w:sz w:val="28"/>
          <w:szCs w:val="26"/>
        </w:rPr>
        <w:t xml:space="preserve">от 14 июля 2014 </w:t>
      </w:r>
      <w:r w:rsidR="00CF68E3">
        <w:rPr>
          <w:rFonts w:ascii="Liberation Serif" w:hAnsi="Liberation Serif" w:cs="Times New Roman"/>
          <w:sz w:val="28"/>
          <w:szCs w:val="26"/>
        </w:rPr>
        <w:t xml:space="preserve"> года </w:t>
      </w:r>
      <w:r w:rsidRPr="00787C9E">
        <w:rPr>
          <w:rFonts w:ascii="Liberation Serif" w:hAnsi="Liberation Serif" w:cs="Times New Roman"/>
          <w:sz w:val="28"/>
          <w:szCs w:val="26"/>
        </w:rPr>
        <w:t>№ 74-ОЗ</w:t>
      </w:r>
      <w:r>
        <w:rPr>
          <w:rFonts w:ascii="Liberation Serif" w:hAnsi="Liberation Serif" w:cs="Times New Roman"/>
          <w:sz w:val="28"/>
          <w:szCs w:val="26"/>
        </w:rPr>
        <w:t xml:space="preserve"> </w:t>
      </w:r>
      <w:r w:rsidRPr="00787C9E">
        <w:rPr>
          <w:rFonts w:ascii="Liberation Serif" w:hAnsi="Liberation Serif" w:cs="Times New Roman"/>
          <w:sz w:val="28"/>
          <w:szCs w:val="26"/>
        </w:rPr>
        <w:t>«Об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w:t>
      </w:r>
      <w:r w:rsidR="002C4EA5">
        <w:rPr>
          <w:rFonts w:ascii="Liberation Serif" w:hAnsi="Liberation Serif" w:cs="Times New Roman"/>
          <w:sz w:val="28"/>
          <w:szCs w:val="26"/>
        </w:rPr>
        <w:t xml:space="preserve"> </w:t>
      </w:r>
      <w:r>
        <w:rPr>
          <w:rFonts w:ascii="Liberation Serif" w:hAnsi="Liberation Serif" w:cs="Times New Roman"/>
          <w:sz w:val="28"/>
          <w:szCs w:val="26"/>
        </w:rPr>
        <w:t>(в редакции от</w:t>
      </w:r>
      <w:proofErr w:type="gramEnd"/>
      <w:r>
        <w:rPr>
          <w:rFonts w:ascii="Liberation Serif" w:hAnsi="Liberation Serif" w:cs="Times New Roman"/>
          <w:sz w:val="28"/>
          <w:szCs w:val="26"/>
        </w:rPr>
        <w:t xml:space="preserve"> </w:t>
      </w:r>
      <w:proofErr w:type="gramStart"/>
      <w:r>
        <w:rPr>
          <w:rFonts w:ascii="Liberation Serif" w:hAnsi="Liberation Serif" w:cs="Times New Roman"/>
          <w:sz w:val="28"/>
          <w:szCs w:val="26"/>
        </w:rPr>
        <w:t>17.11.2021 года №99-ОЗ)</w:t>
      </w:r>
      <w:r w:rsidRPr="00787C9E">
        <w:rPr>
          <w:rFonts w:ascii="Liberation Serif" w:hAnsi="Liberation Serif" w:cs="Times New Roman"/>
          <w:sz w:val="28"/>
          <w:szCs w:val="26"/>
        </w:rPr>
        <w:t xml:space="preserve">, </w:t>
      </w:r>
      <w:r>
        <w:rPr>
          <w:rFonts w:ascii="Liberation Serif" w:hAnsi="Liberation Serif" w:cs="Times New Roman"/>
          <w:sz w:val="28"/>
          <w:szCs w:val="26"/>
        </w:rPr>
        <w:t>постановлением главы Городского</w:t>
      </w:r>
      <w:r w:rsidR="00DB1CD9">
        <w:rPr>
          <w:rFonts w:ascii="Liberation Serif" w:hAnsi="Liberation Serif" w:cs="Times New Roman"/>
          <w:sz w:val="28"/>
          <w:szCs w:val="26"/>
        </w:rPr>
        <w:t xml:space="preserve"> </w:t>
      </w:r>
      <w:r>
        <w:rPr>
          <w:rFonts w:ascii="Liberation Serif" w:hAnsi="Liberation Serif" w:cs="Times New Roman"/>
          <w:sz w:val="28"/>
          <w:szCs w:val="26"/>
        </w:rPr>
        <w:t>округа «город Ирбит» Свердловской области</w:t>
      </w:r>
      <w:r w:rsidR="002C4EA5">
        <w:rPr>
          <w:rFonts w:ascii="Liberation Serif" w:hAnsi="Liberation Serif" w:cs="Times New Roman"/>
          <w:sz w:val="28"/>
          <w:szCs w:val="26"/>
        </w:rPr>
        <w:t xml:space="preserve"> </w:t>
      </w:r>
      <w:r>
        <w:rPr>
          <w:rFonts w:ascii="Liberation Serif" w:hAnsi="Liberation Serif" w:cs="Times New Roman"/>
          <w:sz w:val="28"/>
          <w:szCs w:val="26"/>
        </w:rPr>
        <w:t xml:space="preserve">от </w:t>
      </w:r>
      <w:r w:rsidR="00DB1CD9">
        <w:rPr>
          <w:rFonts w:ascii="Liberation Serif" w:hAnsi="Liberation Serif" w:cs="Times New Roman"/>
          <w:sz w:val="28"/>
          <w:szCs w:val="26"/>
        </w:rPr>
        <w:t>20.</w:t>
      </w:r>
      <w:r>
        <w:rPr>
          <w:rFonts w:ascii="Liberation Serif" w:hAnsi="Liberation Serif" w:cs="Times New Roman"/>
          <w:sz w:val="28"/>
          <w:szCs w:val="26"/>
        </w:rPr>
        <w:t>12.2021 №</w:t>
      </w:r>
      <w:r w:rsidR="00DB1CD9">
        <w:rPr>
          <w:rFonts w:ascii="Liberation Serif" w:hAnsi="Liberation Serif" w:cs="Times New Roman"/>
          <w:sz w:val="28"/>
          <w:szCs w:val="26"/>
        </w:rPr>
        <w:t>219</w:t>
      </w:r>
      <w:r>
        <w:rPr>
          <w:rFonts w:ascii="Liberation Serif" w:hAnsi="Liberation Serif" w:cs="Times New Roman"/>
          <w:sz w:val="28"/>
          <w:szCs w:val="26"/>
        </w:rPr>
        <w:t xml:space="preserve">-ПГ «Об утверждении порядков проведения оценки регулирующего воздействия проектов нормативных правовых актов, экспертизы и оценки фактического воздействия нормативных правовых актов Городского округа «город Ирбит» Свердловской области», </w:t>
      </w:r>
      <w:r w:rsidRPr="00787C9E">
        <w:rPr>
          <w:rFonts w:ascii="Liberation Serif" w:hAnsi="Liberation Serif" w:cs="Times New Roman"/>
          <w:sz w:val="28"/>
          <w:szCs w:val="26"/>
        </w:rPr>
        <w:t>руководствуясь Уставом Городского округа «город Ирбит» Свердловской области</w:t>
      </w:r>
      <w:r w:rsidR="0094651E">
        <w:rPr>
          <w:rFonts w:ascii="Liberation Serif" w:hAnsi="Liberation Serif" w:cs="Times New Roman"/>
          <w:sz w:val="28"/>
          <w:szCs w:val="26"/>
        </w:rPr>
        <w:t>,</w:t>
      </w:r>
      <w:r w:rsidR="00FE714F">
        <w:rPr>
          <w:rFonts w:ascii="Liberation Serif" w:hAnsi="Liberation Serif" w:cs="Times New Roman"/>
          <w:sz w:val="28"/>
          <w:szCs w:val="26"/>
        </w:rPr>
        <w:t xml:space="preserve"> </w:t>
      </w:r>
      <w:r w:rsidR="00FE714F" w:rsidRPr="00A44BD5">
        <w:rPr>
          <w:rFonts w:ascii="Liberation Serif" w:hAnsi="Liberation Serif" w:cs="Times New Roman"/>
          <w:sz w:val="28"/>
          <w:szCs w:val="28"/>
        </w:rPr>
        <w:t xml:space="preserve">администрация Городского округа «город Ирбит» Свердловской области </w:t>
      </w:r>
      <w:proofErr w:type="gramEnd"/>
    </w:p>
    <w:p w:rsidR="00AC29C9" w:rsidRPr="00AF1CA1" w:rsidRDefault="00AC29C9" w:rsidP="00AF1CA1">
      <w:pPr>
        <w:pStyle w:val="ConsPlusNormal"/>
        <w:jc w:val="both"/>
        <w:rPr>
          <w:rFonts w:ascii="Liberation Serif" w:hAnsi="Liberation Serif" w:cs="Times New Roman"/>
          <w:sz w:val="28"/>
          <w:szCs w:val="26"/>
        </w:rPr>
      </w:pPr>
      <w:r w:rsidRPr="00787C9E">
        <w:rPr>
          <w:rFonts w:ascii="Liberation Serif" w:hAnsi="Liberation Serif"/>
          <w:b/>
          <w:sz w:val="28"/>
          <w:szCs w:val="26"/>
        </w:rPr>
        <w:t>ПОСТАНОВЛЯ</w:t>
      </w:r>
      <w:r>
        <w:rPr>
          <w:rFonts w:ascii="Liberation Serif" w:hAnsi="Liberation Serif"/>
          <w:b/>
          <w:sz w:val="28"/>
          <w:szCs w:val="26"/>
        </w:rPr>
        <w:t>ЕТ</w:t>
      </w:r>
      <w:r w:rsidRPr="00787C9E">
        <w:rPr>
          <w:rFonts w:ascii="Liberation Serif" w:hAnsi="Liberation Serif"/>
          <w:b/>
          <w:sz w:val="28"/>
          <w:szCs w:val="26"/>
        </w:rPr>
        <w:t>:</w:t>
      </w:r>
    </w:p>
    <w:p w:rsidR="00AC29C9" w:rsidRPr="00441D80" w:rsidRDefault="00AC29C9" w:rsidP="00AC29C9">
      <w:pPr>
        <w:pStyle w:val="ConsPlusNormal"/>
        <w:jc w:val="both"/>
        <w:rPr>
          <w:rFonts w:ascii="Liberation Serif" w:hAnsi="Liberation Serif" w:cs="Times New Roman"/>
          <w:sz w:val="28"/>
          <w:szCs w:val="28"/>
        </w:rPr>
      </w:pPr>
      <w:r>
        <w:rPr>
          <w:rFonts w:ascii="Liberation Serif" w:hAnsi="Liberation Serif"/>
          <w:bCs/>
          <w:sz w:val="28"/>
          <w:szCs w:val="26"/>
        </w:rPr>
        <w:t xml:space="preserve">         </w:t>
      </w:r>
      <w:r w:rsidRPr="00441D80">
        <w:rPr>
          <w:rFonts w:ascii="Liberation Serif" w:hAnsi="Liberation Serif" w:cs="Times New Roman"/>
          <w:sz w:val="28"/>
          <w:szCs w:val="28"/>
        </w:rPr>
        <w:t xml:space="preserve">1. Утвердить: </w:t>
      </w:r>
    </w:p>
    <w:p w:rsidR="00AC29C9" w:rsidRPr="00441D80" w:rsidRDefault="00AC29C9" w:rsidP="00AC29C9">
      <w:pPr>
        <w:pStyle w:val="ConsPlusNormal"/>
        <w:ind w:firstLine="709"/>
        <w:jc w:val="both"/>
        <w:rPr>
          <w:rFonts w:ascii="Liberation Serif" w:hAnsi="Liberation Serif" w:cs="Times New Roman"/>
          <w:sz w:val="28"/>
          <w:szCs w:val="28"/>
        </w:rPr>
      </w:pPr>
      <w:r w:rsidRPr="00441D80">
        <w:rPr>
          <w:rFonts w:ascii="Liberation Serif" w:hAnsi="Liberation Serif" w:cs="Times New Roman"/>
          <w:sz w:val="28"/>
          <w:szCs w:val="28"/>
        </w:rPr>
        <w:t>1</w:t>
      </w:r>
      <w:r>
        <w:rPr>
          <w:rFonts w:ascii="Liberation Serif" w:hAnsi="Liberation Serif" w:cs="Times New Roman"/>
          <w:sz w:val="28"/>
          <w:szCs w:val="28"/>
        </w:rPr>
        <w:t>)</w:t>
      </w:r>
      <w:r w:rsidRPr="00441D80">
        <w:rPr>
          <w:rFonts w:ascii="Liberation Serif" w:hAnsi="Liberation Serif" w:cs="Times New Roman"/>
          <w:sz w:val="28"/>
          <w:szCs w:val="28"/>
        </w:rPr>
        <w:t xml:space="preserve"> </w:t>
      </w:r>
      <w:r w:rsidRPr="00441D80">
        <w:rPr>
          <w:rFonts w:ascii="Liberation Serif" w:hAnsi="Liberation Serif" w:cs="Times New Roman"/>
          <w:bCs/>
          <w:sz w:val="28"/>
          <w:szCs w:val="28"/>
        </w:rPr>
        <w:t xml:space="preserve">Методические рекомендации по проведению оценки регулирующего воздействия проектов нормативных правовых актов </w:t>
      </w:r>
      <w:r>
        <w:rPr>
          <w:rFonts w:ascii="Liberation Serif" w:hAnsi="Liberation Serif" w:cs="Times New Roman"/>
          <w:bCs/>
          <w:sz w:val="28"/>
          <w:szCs w:val="28"/>
        </w:rPr>
        <w:t>Городского округа</w:t>
      </w:r>
      <w:r w:rsidRPr="00441D80">
        <w:rPr>
          <w:rFonts w:ascii="Liberation Serif" w:hAnsi="Liberation Serif" w:cs="Times New Roman"/>
          <w:bCs/>
          <w:sz w:val="28"/>
          <w:szCs w:val="28"/>
        </w:rPr>
        <w:t xml:space="preserve"> </w:t>
      </w:r>
      <w:r>
        <w:rPr>
          <w:rFonts w:ascii="Liberation Serif" w:hAnsi="Liberation Serif" w:cs="Times New Roman"/>
          <w:bCs/>
          <w:sz w:val="28"/>
          <w:szCs w:val="28"/>
        </w:rPr>
        <w:t>«</w:t>
      </w:r>
      <w:r w:rsidRPr="00441D80">
        <w:rPr>
          <w:rFonts w:ascii="Liberation Serif" w:hAnsi="Liberation Serif" w:cs="Times New Roman"/>
          <w:bCs/>
          <w:sz w:val="28"/>
          <w:szCs w:val="28"/>
        </w:rPr>
        <w:t>город Ирбит</w:t>
      </w:r>
      <w:r>
        <w:rPr>
          <w:rFonts w:ascii="Liberation Serif" w:hAnsi="Liberation Serif" w:cs="Times New Roman"/>
          <w:bCs/>
          <w:sz w:val="28"/>
          <w:szCs w:val="28"/>
        </w:rPr>
        <w:t>» Свердловской области</w:t>
      </w:r>
      <w:r w:rsidRPr="00441D80">
        <w:rPr>
          <w:rFonts w:ascii="Liberation Serif" w:hAnsi="Liberation Serif" w:cs="Times New Roman"/>
          <w:bCs/>
          <w:sz w:val="28"/>
          <w:szCs w:val="28"/>
        </w:rPr>
        <w:t xml:space="preserve"> </w:t>
      </w:r>
      <w:r w:rsidRPr="00441D80">
        <w:rPr>
          <w:rFonts w:ascii="Liberation Serif" w:hAnsi="Liberation Serif" w:cs="Times New Roman"/>
          <w:sz w:val="28"/>
          <w:szCs w:val="28"/>
        </w:rPr>
        <w:t>(</w:t>
      </w:r>
      <w:r w:rsidR="00CF68E3">
        <w:rPr>
          <w:rFonts w:ascii="Liberation Serif" w:hAnsi="Liberation Serif" w:cs="Times New Roman"/>
          <w:sz w:val="28"/>
          <w:szCs w:val="28"/>
        </w:rPr>
        <w:t>п</w:t>
      </w:r>
      <w:r w:rsidRPr="00441D80">
        <w:rPr>
          <w:rFonts w:ascii="Liberation Serif" w:hAnsi="Liberation Serif" w:cs="Times New Roman"/>
          <w:sz w:val="28"/>
          <w:szCs w:val="28"/>
        </w:rPr>
        <w:t>риложение № 1).</w:t>
      </w:r>
    </w:p>
    <w:p w:rsidR="00AC29C9" w:rsidRPr="00441D80" w:rsidRDefault="00AF1CA1" w:rsidP="00AC29C9">
      <w:pPr>
        <w:pStyle w:val="ConsPlusNormal"/>
        <w:ind w:firstLine="709"/>
        <w:jc w:val="both"/>
        <w:rPr>
          <w:rFonts w:ascii="Liberation Serif" w:hAnsi="Liberation Serif" w:cs="Times New Roman"/>
          <w:sz w:val="28"/>
          <w:szCs w:val="28"/>
        </w:rPr>
      </w:pPr>
      <w:r>
        <w:rPr>
          <w:rFonts w:ascii="Liberation Serif" w:hAnsi="Liberation Serif" w:cs="Times New Roman"/>
          <w:sz w:val="28"/>
          <w:szCs w:val="28"/>
        </w:rPr>
        <w:t>2)</w:t>
      </w:r>
      <w:r w:rsidR="00AC29C9" w:rsidRPr="00441D80">
        <w:rPr>
          <w:rFonts w:ascii="Liberation Serif" w:hAnsi="Liberation Serif" w:cs="Times New Roman"/>
          <w:bCs/>
          <w:sz w:val="28"/>
          <w:szCs w:val="28"/>
        </w:rPr>
        <w:t xml:space="preserve">Методические рекомендации по проведению экспертизы нормативных правовых актов </w:t>
      </w:r>
      <w:r w:rsidR="00AC29C9">
        <w:rPr>
          <w:rFonts w:ascii="Liberation Serif" w:hAnsi="Liberation Serif" w:cs="Times New Roman"/>
          <w:bCs/>
          <w:sz w:val="28"/>
          <w:szCs w:val="28"/>
        </w:rPr>
        <w:t>Городского округа</w:t>
      </w:r>
      <w:r w:rsidR="00AC29C9" w:rsidRPr="00441D80">
        <w:rPr>
          <w:rFonts w:ascii="Liberation Serif" w:hAnsi="Liberation Serif" w:cs="Times New Roman"/>
          <w:bCs/>
          <w:sz w:val="28"/>
          <w:szCs w:val="28"/>
        </w:rPr>
        <w:t xml:space="preserve"> </w:t>
      </w:r>
      <w:r w:rsidR="00AC29C9">
        <w:rPr>
          <w:rFonts w:ascii="Liberation Serif" w:hAnsi="Liberation Serif" w:cs="Times New Roman"/>
          <w:bCs/>
          <w:sz w:val="28"/>
          <w:szCs w:val="28"/>
        </w:rPr>
        <w:t>«</w:t>
      </w:r>
      <w:r w:rsidR="00AC29C9" w:rsidRPr="00441D80">
        <w:rPr>
          <w:rFonts w:ascii="Liberation Serif" w:hAnsi="Liberation Serif" w:cs="Times New Roman"/>
          <w:bCs/>
          <w:sz w:val="28"/>
          <w:szCs w:val="28"/>
        </w:rPr>
        <w:t>город Ирбит</w:t>
      </w:r>
      <w:r w:rsidR="00AC29C9">
        <w:rPr>
          <w:rFonts w:ascii="Liberation Serif" w:hAnsi="Liberation Serif" w:cs="Times New Roman"/>
          <w:bCs/>
          <w:sz w:val="28"/>
          <w:szCs w:val="28"/>
        </w:rPr>
        <w:t>» Свердловской области</w:t>
      </w:r>
      <w:r w:rsidR="00AC29C9" w:rsidRPr="00441D80">
        <w:rPr>
          <w:rFonts w:ascii="Liberation Serif" w:hAnsi="Liberation Serif" w:cs="Times New Roman"/>
          <w:sz w:val="28"/>
          <w:szCs w:val="28"/>
        </w:rPr>
        <w:t xml:space="preserve"> (</w:t>
      </w:r>
      <w:r w:rsidR="00CF68E3">
        <w:rPr>
          <w:rFonts w:ascii="Liberation Serif" w:hAnsi="Liberation Serif" w:cs="Times New Roman"/>
          <w:sz w:val="28"/>
          <w:szCs w:val="28"/>
        </w:rPr>
        <w:t>п</w:t>
      </w:r>
      <w:r w:rsidR="00AC29C9" w:rsidRPr="00441D80">
        <w:rPr>
          <w:rFonts w:ascii="Liberation Serif" w:hAnsi="Liberation Serif" w:cs="Times New Roman"/>
          <w:sz w:val="28"/>
          <w:szCs w:val="28"/>
        </w:rPr>
        <w:t>риложение № 2).</w:t>
      </w:r>
    </w:p>
    <w:p w:rsidR="00AC29C9" w:rsidRDefault="00AC29C9" w:rsidP="00AC29C9">
      <w:pPr>
        <w:widowControl w:val="0"/>
        <w:autoSpaceDE w:val="0"/>
        <w:autoSpaceDN w:val="0"/>
        <w:adjustRightInd w:val="0"/>
        <w:rPr>
          <w:rFonts w:ascii="Liberation Serif" w:hAnsi="Liberation Serif"/>
          <w:bCs/>
          <w:sz w:val="28"/>
          <w:szCs w:val="26"/>
        </w:rPr>
      </w:pPr>
      <w:r>
        <w:rPr>
          <w:rFonts w:ascii="Liberation Serif" w:hAnsi="Liberation Serif"/>
          <w:bCs/>
          <w:sz w:val="28"/>
          <w:szCs w:val="26"/>
        </w:rPr>
        <w:t xml:space="preserve">  3) </w:t>
      </w:r>
      <w:r w:rsidRPr="00441D80">
        <w:rPr>
          <w:rFonts w:ascii="Liberation Serif" w:hAnsi="Liberation Serif" w:cs="Times New Roman"/>
          <w:bCs/>
          <w:sz w:val="28"/>
          <w:szCs w:val="28"/>
        </w:rPr>
        <w:t xml:space="preserve">Методические рекомендации по проведению </w:t>
      </w:r>
      <w:r>
        <w:rPr>
          <w:rFonts w:ascii="Liberation Serif" w:hAnsi="Liberation Serif"/>
          <w:bCs/>
          <w:sz w:val="28"/>
          <w:szCs w:val="26"/>
        </w:rPr>
        <w:t>оценки фактического воздействия нормативных правовых актов Городского округа «город Ирбит» Свердловской области (приложение №3).</w:t>
      </w:r>
    </w:p>
    <w:p w:rsidR="002C4EA5" w:rsidRDefault="002C4EA5" w:rsidP="00AC29C9">
      <w:pPr>
        <w:widowControl w:val="0"/>
        <w:autoSpaceDE w:val="0"/>
        <w:autoSpaceDN w:val="0"/>
        <w:adjustRightInd w:val="0"/>
        <w:rPr>
          <w:rFonts w:ascii="Liberation Serif" w:hAnsi="Liberation Serif"/>
          <w:bCs/>
          <w:sz w:val="28"/>
          <w:szCs w:val="26"/>
        </w:rPr>
      </w:pPr>
    </w:p>
    <w:p w:rsidR="00AC29C9" w:rsidRDefault="00AC29C9" w:rsidP="00440469">
      <w:pPr>
        <w:pStyle w:val="ConsPlusNormal"/>
        <w:jc w:val="both"/>
        <w:rPr>
          <w:rFonts w:ascii="Liberation Serif" w:hAnsi="Liberation Serif"/>
          <w:bCs/>
          <w:sz w:val="28"/>
          <w:szCs w:val="26"/>
        </w:rPr>
      </w:pPr>
      <w:r>
        <w:rPr>
          <w:rFonts w:ascii="Liberation Serif" w:hAnsi="Liberation Serif"/>
          <w:bCs/>
          <w:sz w:val="28"/>
          <w:szCs w:val="26"/>
        </w:rPr>
        <w:lastRenderedPageBreak/>
        <w:t xml:space="preserve">      </w:t>
      </w:r>
      <w:r w:rsidR="002C4EA5">
        <w:rPr>
          <w:rFonts w:ascii="Liberation Serif" w:hAnsi="Liberation Serif"/>
          <w:bCs/>
          <w:sz w:val="28"/>
          <w:szCs w:val="26"/>
        </w:rPr>
        <w:t xml:space="preserve">   </w:t>
      </w:r>
      <w:r>
        <w:rPr>
          <w:rFonts w:ascii="Liberation Serif" w:hAnsi="Liberation Serif"/>
          <w:bCs/>
          <w:sz w:val="28"/>
          <w:szCs w:val="26"/>
        </w:rPr>
        <w:t xml:space="preserve"> </w:t>
      </w:r>
      <w:r w:rsidR="00440469">
        <w:rPr>
          <w:rFonts w:ascii="Liberation Serif" w:hAnsi="Liberation Serif"/>
          <w:bCs/>
          <w:sz w:val="28"/>
          <w:szCs w:val="26"/>
        </w:rPr>
        <w:t>2</w:t>
      </w:r>
      <w:r w:rsidR="0094651E">
        <w:rPr>
          <w:rFonts w:ascii="Liberation Serif" w:hAnsi="Liberation Serif"/>
          <w:bCs/>
          <w:sz w:val="28"/>
          <w:szCs w:val="26"/>
        </w:rPr>
        <w:t xml:space="preserve">. </w:t>
      </w:r>
      <w:r>
        <w:rPr>
          <w:rFonts w:ascii="Liberation Serif" w:hAnsi="Liberation Serif"/>
          <w:bCs/>
          <w:sz w:val="28"/>
          <w:szCs w:val="26"/>
        </w:rPr>
        <w:t xml:space="preserve">Признать утратившим силу постановление </w:t>
      </w:r>
      <w:r w:rsidR="00440469">
        <w:rPr>
          <w:rFonts w:ascii="Liberation Serif" w:hAnsi="Liberation Serif"/>
          <w:bCs/>
          <w:sz w:val="28"/>
          <w:szCs w:val="26"/>
        </w:rPr>
        <w:t>администрации</w:t>
      </w:r>
      <w:r>
        <w:rPr>
          <w:rFonts w:ascii="Liberation Serif" w:hAnsi="Liberation Serif"/>
          <w:bCs/>
          <w:sz w:val="28"/>
          <w:szCs w:val="26"/>
        </w:rPr>
        <w:t xml:space="preserve"> Муниципального образования город Ирбит от </w:t>
      </w:r>
      <w:r w:rsidR="00440469">
        <w:rPr>
          <w:rFonts w:ascii="Liberation Serif" w:hAnsi="Liberation Serif"/>
          <w:bCs/>
          <w:sz w:val="28"/>
          <w:szCs w:val="26"/>
        </w:rPr>
        <w:t>04</w:t>
      </w:r>
      <w:r>
        <w:rPr>
          <w:rFonts w:ascii="Liberation Serif" w:hAnsi="Liberation Serif"/>
          <w:bCs/>
          <w:sz w:val="28"/>
          <w:szCs w:val="26"/>
        </w:rPr>
        <w:t>.0</w:t>
      </w:r>
      <w:r w:rsidR="00440469">
        <w:rPr>
          <w:rFonts w:ascii="Liberation Serif" w:hAnsi="Liberation Serif"/>
          <w:bCs/>
          <w:sz w:val="28"/>
          <w:szCs w:val="26"/>
        </w:rPr>
        <w:t>9</w:t>
      </w:r>
      <w:r>
        <w:rPr>
          <w:rFonts w:ascii="Liberation Serif" w:hAnsi="Liberation Serif"/>
          <w:bCs/>
          <w:sz w:val="28"/>
          <w:szCs w:val="26"/>
        </w:rPr>
        <w:t>.2018 №150</w:t>
      </w:r>
      <w:r w:rsidR="00440469">
        <w:rPr>
          <w:rFonts w:ascii="Liberation Serif" w:hAnsi="Liberation Serif"/>
          <w:bCs/>
          <w:sz w:val="28"/>
          <w:szCs w:val="26"/>
        </w:rPr>
        <w:t>0</w:t>
      </w:r>
      <w:r>
        <w:rPr>
          <w:rFonts w:ascii="Liberation Serif" w:hAnsi="Liberation Serif"/>
          <w:bCs/>
          <w:sz w:val="28"/>
          <w:szCs w:val="26"/>
        </w:rPr>
        <w:t>-П</w:t>
      </w:r>
      <w:r w:rsidR="00440469">
        <w:rPr>
          <w:rFonts w:ascii="Liberation Serif" w:hAnsi="Liberation Serif"/>
          <w:bCs/>
          <w:sz w:val="28"/>
          <w:szCs w:val="26"/>
        </w:rPr>
        <w:t>А</w:t>
      </w:r>
      <w:r w:rsidR="00CF68E3">
        <w:rPr>
          <w:rFonts w:ascii="Liberation Serif" w:hAnsi="Liberation Serif"/>
          <w:bCs/>
          <w:sz w:val="28"/>
          <w:szCs w:val="26"/>
        </w:rPr>
        <w:t xml:space="preserve">               </w:t>
      </w:r>
      <w:r>
        <w:rPr>
          <w:rFonts w:ascii="Liberation Serif" w:hAnsi="Liberation Serif"/>
          <w:bCs/>
          <w:sz w:val="28"/>
          <w:szCs w:val="26"/>
        </w:rPr>
        <w:t xml:space="preserve"> </w:t>
      </w:r>
      <w:r w:rsidRPr="00440469">
        <w:rPr>
          <w:rFonts w:ascii="Liberation Serif" w:hAnsi="Liberation Serif"/>
          <w:bCs/>
          <w:sz w:val="28"/>
          <w:szCs w:val="26"/>
        </w:rPr>
        <w:t>«</w:t>
      </w:r>
      <w:r w:rsidR="00440469" w:rsidRPr="00440469">
        <w:rPr>
          <w:rFonts w:ascii="Liberation Serif" w:hAnsi="Liberation Serif" w:cs="Times New Roman"/>
          <w:bCs/>
          <w:sz w:val="28"/>
          <w:szCs w:val="28"/>
        </w:rPr>
        <w:t xml:space="preserve">Об утверждении методических рекомендаций по проведению </w:t>
      </w:r>
      <w:proofErr w:type="gramStart"/>
      <w:r w:rsidR="00440469" w:rsidRPr="00440469">
        <w:rPr>
          <w:rFonts w:ascii="Liberation Serif" w:hAnsi="Liberation Serif" w:cs="Times New Roman"/>
          <w:bCs/>
          <w:sz w:val="28"/>
          <w:szCs w:val="28"/>
        </w:rPr>
        <w:t>оценки регулирующего воздействия проектов нормативных правовых актов Муниципального образования</w:t>
      </w:r>
      <w:proofErr w:type="gramEnd"/>
      <w:r w:rsidR="00440469" w:rsidRPr="00440469">
        <w:rPr>
          <w:rFonts w:ascii="Liberation Serif" w:hAnsi="Liberation Serif" w:cs="Times New Roman"/>
          <w:bCs/>
          <w:sz w:val="28"/>
          <w:szCs w:val="28"/>
        </w:rPr>
        <w:t xml:space="preserve"> город Ирбит и проведению экспертизы  нормативных правовых актов Муниципального образования город Ирбит</w:t>
      </w:r>
      <w:r>
        <w:rPr>
          <w:rFonts w:ascii="Liberation Serif" w:hAnsi="Liberation Serif"/>
          <w:bCs/>
          <w:sz w:val="28"/>
          <w:szCs w:val="26"/>
        </w:rPr>
        <w:t>»</w:t>
      </w:r>
      <w:r w:rsidR="00440469">
        <w:rPr>
          <w:rFonts w:ascii="Liberation Serif" w:hAnsi="Liberation Serif"/>
          <w:bCs/>
          <w:sz w:val="28"/>
          <w:szCs w:val="26"/>
        </w:rPr>
        <w:t xml:space="preserve">.             </w:t>
      </w:r>
      <w:r>
        <w:rPr>
          <w:rFonts w:ascii="Liberation Serif" w:hAnsi="Liberation Serif"/>
          <w:bCs/>
          <w:sz w:val="28"/>
          <w:szCs w:val="26"/>
        </w:rPr>
        <w:t xml:space="preserve"> </w:t>
      </w:r>
    </w:p>
    <w:p w:rsidR="00AC29C9" w:rsidRPr="00787C9E" w:rsidRDefault="00440469" w:rsidP="00440469">
      <w:pPr>
        <w:widowControl w:val="0"/>
        <w:autoSpaceDE w:val="0"/>
        <w:autoSpaceDN w:val="0"/>
        <w:adjustRightInd w:val="0"/>
        <w:ind w:firstLine="0"/>
        <w:rPr>
          <w:rFonts w:ascii="Liberation Serif" w:eastAsia="Times New Roman" w:hAnsi="Liberation Serif"/>
          <w:b/>
          <w:sz w:val="28"/>
          <w:szCs w:val="26"/>
          <w:lang w:eastAsia="ru-RU"/>
        </w:rPr>
      </w:pPr>
      <w:r>
        <w:rPr>
          <w:rFonts w:ascii="Liberation Serif" w:hAnsi="Liberation Serif"/>
          <w:bCs/>
          <w:sz w:val="28"/>
          <w:szCs w:val="26"/>
        </w:rPr>
        <w:t xml:space="preserve">       3</w:t>
      </w:r>
      <w:r w:rsidR="00AC29C9">
        <w:rPr>
          <w:rFonts w:ascii="Liberation Serif" w:hAnsi="Liberation Serif"/>
          <w:bCs/>
          <w:sz w:val="28"/>
          <w:szCs w:val="26"/>
        </w:rPr>
        <w:t>.  Настоящее постановление вступает в силу с 01 января 2022 года.</w:t>
      </w:r>
    </w:p>
    <w:p w:rsidR="00AC29C9" w:rsidRDefault="00AC29C9" w:rsidP="00AC29C9">
      <w:pPr>
        <w:widowControl w:val="0"/>
        <w:tabs>
          <w:tab w:val="num" w:pos="993"/>
        </w:tabs>
        <w:autoSpaceDE w:val="0"/>
        <w:autoSpaceDN w:val="0"/>
        <w:adjustRightInd w:val="0"/>
        <w:ind w:firstLine="0"/>
        <w:rPr>
          <w:rFonts w:ascii="Liberation Serif" w:eastAsia="Times New Roman" w:hAnsi="Liberation Serif" w:cs="Liberation Serif"/>
          <w:sz w:val="28"/>
          <w:szCs w:val="26"/>
          <w:lang w:eastAsia="ru-RU"/>
        </w:rPr>
      </w:pPr>
      <w:r>
        <w:rPr>
          <w:rFonts w:ascii="Liberation Serif" w:eastAsia="Times New Roman" w:hAnsi="Liberation Serif" w:cs="Liberation Serif"/>
          <w:sz w:val="28"/>
          <w:szCs w:val="26"/>
          <w:lang w:eastAsia="ru-RU"/>
        </w:rPr>
        <w:t xml:space="preserve">       </w:t>
      </w:r>
      <w:r w:rsidR="00440469">
        <w:rPr>
          <w:rFonts w:ascii="Liberation Serif" w:eastAsia="Times New Roman" w:hAnsi="Liberation Serif" w:cs="Liberation Serif"/>
          <w:sz w:val="28"/>
          <w:szCs w:val="26"/>
          <w:lang w:eastAsia="ru-RU"/>
        </w:rPr>
        <w:t>4</w:t>
      </w:r>
      <w:r w:rsidRPr="00787C9E">
        <w:rPr>
          <w:rFonts w:ascii="Liberation Serif" w:eastAsia="Times New Roman" w:hAnsi="Liberation Serif" w:cs="Liberation Serif"/>
          <w:sz w:val="28"/>
          <w:szCs w:val="26"/>
          <w:lang w:eastAsia="ru-RU"/>
        </w:rPr>
        <w:t xml:space="preserve">. </w:t>
      </w:r>
      <w:proofErr w:type="gramStart"/>
      <w:r w:rsidRPr="00787C9E">
        <w:rPr>
          <w:rFonts w:ascii="Liberation Serif" w:eastAsia="Times New Roman" w:hAnsi="Liberation Serif" w:cs="Liberation Serif"/>
          <w:sz w:val="28"/>
          <w:szCs w:val="26"/>
          <w:lang w:eastAsia="ru-RU"/>
        </w:rPr>
        <w:t>Контроль за</w:t>
      </w:r>
      <w:proofErr w:type="gramEnd"/>
      <w:r w:rsidRPr="00787C9E">
        <w:rPr>
          <w:rFonts w:ascii="Liberation Serif" w:eastAsia="Times New Roman" w:hAnsi="Liberation Serif" w:cs="Liberation Serif"/>
          <w:sz w:val="28"/>
          <w:szCs w:val="26"/>
          <w:lang w:eastAsia="ru-RU"/>
        </w:rPr>
        <w:t xml:space="preserve"> исполнением настоящего постановления оставляю за собой.</w:t>
      </w:r>
    </w:p>
    <w:p w:rsidR="00AC29C9" w:rsidRPr="00787C9E" w:rsidRDefault="00AC29C9" w:rsidP="00AC29C9">
      <w:pPr>
        <w:widowControl w:val="0"/>
        <w:autoSpaceDE w:val="0"/>
        <w:autoSpaceDN w:val="0"/>
        <w:adjustRightInd w:val="0"/>
        <w:ind w:firstLine="0"/>
        <w:rPr>
          <w:rFonts w:ascii="Liberation Serif" w:eastAsia="Times New Roman" w:hAnsi="Liberation Serif" w:cs="Liberation Serif"/>
          <w:sz w:val="28"/>
          <w:szCs w:val="26"/>
          <w:lang w:eastAsia="ru-RU"/>
        </w:rPr>
      </w:pPr>
      <w:r>
        <w:rPr>
          <w:rFonts w:ascii="Liberation Serif" w:eastAsia="Times New Roman" w:hAnsi="Liberation Serif" w:cs="Liberation Serif"/>
          <w:sz w:val="28"/>
          <w:szCs w:val="26"/>
          <w:lang w:eastAsia="ru-RU"/>
        </w:rPr>
        <w:t xml:space="preserve">       </w:t>
      </w:r>
      <w:r w:rsidR="00440469">
        <w:rPr>
          <w:rFonts w:ascii="Liberation Serif" w:eastAsia="Times New Roman" w:hAnsi="Liberation Serif" w:cs="Liberation Serif"/>
          <w:sz w:val="28"/>
          <w:szCs w:val="26"/>
          <w:lang w:eastAsia="ru-RU"/>
        </w:rPr>
        <w:t xml:space="preserve"> 5</w:t>
      </w:r>
      <w:r w:rsidRPr="00787C9E">
        <w:rPr>
          <w:rFonts w:ascii="Liberation Serif" w:eastAsia="Times New Roman" w:hAnsi="Liberation Serif" w:cs="Liberation Serif"/>
          <w:sz w:val="28"/>
          <w:szCs w:val="26"/>
          <w:lang w:eastAsia="ru-RU"/>
        </w:rPr>
        <w:t>. Настоящее постановление опубликовать в общественно-политической газете «Восход» и разместить на официальном сайте администрации Городского округа «город Ирбит» Свердловской области (</w:t>
      </w:r>
      <w:r w:rsidRPr="00787C9E">
        <w:rPr>
          <w:rFonts w:ascii="Liberation Serif" w:eastAsia="Times New Roman" w:hAnsi="Liberation Serif" w:cs="Liberation Serif"/>
          <w:sz w:val="28"/>
          <w:szCs w:val="26"/>
          <w:lang w:val="en-US" w:eastAsia="ru-RU"/>
        </w:rPr>
        <w:t>www</w:t>
      </w:r>
      <w:r w:rsidRPr="00787C9E">
        <w:rPr>
          <w:rFonts w:ascii="Liberation Serif" w:eastAsia="Times New Roman" w:hAnsi="Liberation Serif" w:cs="Liberation Serif"/>
          <w:sz w:val="28"/>
          <w:szCs w:val="26"/>
          <w:lang w:eastAsia="ru-RU"/>
        </w:rPr>
        <w:t>.</w:t>
      </w:r>
      <w:proofErr w:type="spellStart"/>
      <w:r w:rsidRPr="00787C9E">
        <w:rPr>
          <w:rFonts w:ascii="Liberation Serif" w:eastAsia="Times New Roman" w:hAnsi="Liberation Serif" w:cs="Liberation Serif"/>
          <w:sz w:val="28"/>
          <w:szCs w:val="26"/>
          <w:lang w:val="en-US" w:eastAsia="ru-RU"/>
        </w:rPr>
        <w:t>moirbit</w:t>
      </w:r>
      <w:proofErr w:type="spellEnd"/>
      <w:r w:rsidRPr="00787C9E">
        <w:rPr>
          <w:rFonts w:ascii="Liberation Serif" w:eastAsia="Times New Roman" w:hAnsi="Liberation Serif" w:cs="Liberation Serif"/>
          <w:sz w:val="28"/>
          <w:szCs w:val="26"/>
          <w:lang w:eastAsia="ru-RU"/>
        </w:rPr>
        <w:t>.</w:t>
      </w:r>
      <w:proofErr w:type="spellStart"/>
      <w:r w:rsidRPr="00787C9E">
        <w:rPr>
          <w:rFonts w:ascii="Liberation Serif" w:eastAsia="Times New Roman" w:hAnsi="Liberation Serif" w:cs="Liberation Serif"/>
          <w:sz w:val="28"/>
          <w:szCs w:val="26"/>
          <w:lang w:val="en-US" w:eastAsia="ru-RU"/>
        </w:rPr>
        <w:t>ru</w:t>
      </w:r>
      <w:proofErr w:type="spellEnd"/>
      <w:r w:rsidRPr="00787C9E">
        <w:rPr>
          <w:rFonts w:ascii="Liberation Serif" w:eastAsia="Times New Roman" w:hAnsi="Liberation Serif" w:cs="Liberation Serif"/>
          <w:sz w:val="28"/>
          <w:szCs w:val="26"/>
          <w:lang w:eastAsia="ru-RU"/>
        </w:rPr>
        <w:t>).</w:t>
      </w:r>
    </w:p>
    <w:p w:rsidR="00AC29C9" w:rsidRDefault="00AC29C9" w:rsidP="00AC29C9">
      <w:pPr>
        <w:autoSpaceDE w:val="0"/>
        <w:autoSpaceDN w:val="0"/>
        <w:adjustRightInd w:val="0"/>
        <w:rPr>
          <w:rFonts w:ascii="Liberation Serif" w:eastAsia="Times New Roman" w:hAnsi="Liberation Serif" w:cs="Liberation Serif"/>
          <w:sz w:val="32"/>
          <w:szCs w:val="28"/>
          <w:lang w:eastAsia="ru-RU"/>
        </w:rPr>
      </w:pPr>
      <w:r w:rsidRPr="00787C9E">
        <w:rPr>
          <w:rFonts w:ascii="Liberation Serif" w:eastAsia="Times New Roman" w:hAnsi="Liberation Serif" w:cs="Liberation Serif"/>
          <w:sz w:val="28"/>
          <w:szCs w:val="26"/>
          <w:lang w:eastAsia="ru-RU"/>
        </w:rPr>
        <w:t xml:space="preserve">        </w:t>
      </w:r>
      <w:r w:rsidRPr="00787C9E">
        <w:rPr>
          <w:rFonts w:ascii="Liberation Serif" w:eastAsia="Times New Roman" w:hAnsi="Liberation Serif" w:cs="Liberation Serif"/>
          <w:sz w:val="32"/>
          <w:szCs w:val="28"/>
          <w:lang w:eastAsia="ru-RU"/>
        </w:rPr>
        <w:t xml:space="preserve">                </w:t>
      </w:r>
    </w:p>
    <w:p w:rsidR="00AC29C9" w:rsidRPr="00787C9E" w:rsidRDefault="00AC29C9" w:rsidP="00AC29C9">
      <w:pPr>
        <w:autoSpaceDE w:val="0"/>
        <w:autoSpaceDN w:val="0"/>
        <w:adjustRightInd w:val="0"/>
        <w:rPr>
          <w:rFonts w:ascii="Liberation Serif" w:eastAsia="Times New Roman" w:hAnsi="Liberation Serif" w:cs="Liberation Serif"/>
          <w:sz w:val="32"/>
          <w:szCs w:val="28"/>
          <w:lang w:eastAsia="ru-RU"/>
        </w:rPr>
      </w:pPr>
      <w:r w:rsidRPr="00787C9E">
        <w:rPr>
          <w:rFonts w:ascii="Liberation Serif" w:eastAsia="Times New Roman" w:hAnsi="Liberation Serif" w:cs="Liberation Serif"/>
          <w:sz w:val="32"/>
          <w:szCs w:val="28"/>
          <w:lang w:eastAsia="ru-RU"/>
        </w:rPr>
        <w:t xml:space="preserve">                  </w:t>
      </w:r>
    </w:p>
    <w:p w:rsidR="00AC29C9" w:rsidRPr="00787C9E" w:rsidRDefault="00AC29C9" w:rsidP="00AC29C9">
      <w:pPr>
        <w:autoSpaceDE w:val="0"/>
        <w:autoSpaceDN w:val="0"/>
        <w:adjustRightInd w:val="0"/>
        <w:ind w:firstLine="0"/>
        <w:rPr>
          <w:rFonts w:ascii="Liberation Serif" w:eastAsia="Times New Roman" w:hAnsi="Liberation Serif" w:cs="Liberation Serif"/>
          <w:sz w:val="28"/>
          <w:szCs w:val="26"/>
          <w:lang w:eastAsia="ru-RU"/>
        </w:rPr>
      </w:pPr>
      <w:r w:rsidRPr="00787C9E">
        <w:rPr>
          <w:rFonts w:ascii="Liberation Serif" w:eastAsia="Times New Roman" w:hAnsi="Liberation Serif" w:cs="Liberation Serif"/>
          <w:sz w:val="28"/>
          <w:szCs w:val="26"/>
          <w:lang w:eastAsia="ru-RU"/>
        </w:rPr>
        <w:t>Глава Городского округа</w:t>
      </w:r>
    </w:p>
    <w:p w:rsidR="00AC29C9" w:rsidRPr="00787C9E" w:rsidRDefault="00AC29C9" w:rsidP="00AC29C9">
      <w:pPr>
        <w:autoSpaceDE w:val="0"/>
        <w:autoSpaceDN w:val="0"/>
        <w:adjustRightInd w:val="0"/>
        <w:ind w:firstLine="0"/>
        <w:rPr>
          <w:rFonts w:ascii="Liberation Serif" w:eastAsia="Times New Roman" w:hAnsi="Liberation Serif" w:cs="Liberation Serif"/>
          <w:sz w:val="28"/>
          <w:szCs w:val="26"/>
          <w:lang w:eastAsia="ru-RU"/>
        </w:rPr>
      </w:pPr>
      <w:r w:rsidRPr="00787C9E">
        <w:rPr>
          <w:rFonts w:ascii="Liberation Serif" w:eastAsia="Times New Roman" w:hAnsi="Liberation Serif" w:cs="Liberation Serif"/>
          <w:sz w:val="28"/>
          <w:szCs w:val="26"/>
          <w:lang w:eastAsia="ru-RU"/>
        </w:rPr>
        <w:t xml:space="preserve">«город Ирбит» Свердловской области          </w:t>
      </w:r>
      <w:r>
        <w:rPr>
          <w:rFonts w:ascii="Liberation Serif" w:eastAsia="Times New Roman" w:hAnsi="Liberation Serif" w:cs="Liberation Serif"/>
          <w:sz w:val="28"/>
          <w:szCs w:val="26"/>
          <w:lang w:eastAsia="ru-RU"/>
        </w:rPr>
        <w:t xml:space="preserve">                                     </w:t>
      </w:r>
      <w:r w:rsidRPr="00787C9E">
        <w:rPr>
          <w:rFonts w:ascii="Liberation Serif" w:eastAsia="Times New Roman" w:hAnsi="Liberation Serif" w:cs="Liberation Serif"/>
          <w:sz w:val="28"/>
          <w:szCs w:val="26"/>
          <w:lang w:eastAsia="ru-RU"/>
        </w:rPr>
        <w:t xml:space="preserve"> </w:t>
      </w:r>
      <w:r>
        <w:rPr>
          <w:rFonts w:ascii="Liberation Serif" w:eastAsia="Times New Roman" w:hAnsi="Liberation Serif" w:cs="Liberation Serif"/>
          <w:sz w:val="28"/>
          <w:szCs w:val="26"/>
          <w:lang w:eastAsia="ru-RU"/>
        </w:rPr>
        <w:t xml:space="preserve"> </w:t>
      </w:r>
      <w:r w:rsidRPr="00787C9E">
        <w:rPr>
          <w:rFonts w:ascii="Liberation Serif" w:eastAsia="Times New Roman" w:hAnsi="Liberation Serif" w:cs="Liberation Serif"/>
          <w:sz w:val="28"/>
          <w:szCs w:val="26"/>
          <w:lang w:eastAsia="ru-RU"/>
        </w:rPr>
        <w:t>Н.В. Юдин</w:t>
      </w:r>
    </w:p>
    <w:p w:rsidR="00AC29C9" w:rsidRPr="009A1B7B" w:rsidRDefault="00AC29C9" w:rsidP="00AC29C9">
      <w:pPr>
        <w:pStyle w:val="ConsPlusTitle"/>
        <w:ind w:left="5812"/>
        <w:rPr>
          <w:rFonts w:ascii="Liberation Serif" w:hAnsi="Liberation Serif" w:cs="Times New Roman"/>
          <w:b w:val="0"/>
          <w:sz w:val="28"/>
          <w:szCs w:val="28"/>
        </w:rPr>
      </w:pPr>
    </w:p>
    <w:p w:rsidR="00AC29C9" w:rsidRDefault="00AC29C9" w:rsidP="00AC29C9">
      <w:pPr>
        <w:pStyle w:val="ConsPlusNormal"/>
        <w:widowControl/>
        <w:tabs>
          <w:tab w:val="left" w:pos="0"/>
          <w:tab w:val="left" w:pos="8364"/>
        </w:tabs>
        <w:ind w:right="850"/>
        <w:jc w:val="center"/>
        <w:rPr>
          <w:rFonts w:ascii="Liberation Serif" w:hAnsi="Liberation Serif"/>
          <w:sz w:val="28"/>
          <w:szCs w:val="28"/>
        </w:rPr>
      </w:pPr>
    </w:p>
    <w:p w:rsidR="00AC29C9" w:rsidRDefault="00AC29C9" w:rsidP="00AC29C9">
      <w:pPr>
        <w:pStyle w:val="ConsPlusNormal"/>
        <w:widowControl/>
        <w:tabs>
          <w:tab w:val="left" w:pos="0"/>
          <w:tab w:val="left" w:pos="8364"/>
        </w:tabs>
        <w:ind w:right="850"/>
        <w:jc w:val="center"/>
        <w:rPr>
          <w:rFonts w:ascii="Liberation Serif" w:hAnsi="Liberation Serif"/>
          <w:sz w:val="28"/>
          <w:szCs w:val="28"/>
        </w:rPr>
      </w:pPr>
    </w:p>
    <w:p w:rsidR="00AC29C9" w:rsidRDefault="00AC29C9" w:rsidP="00AC29C9">
      <w:pPr>
        <w:pStyle w:val="ConsPlusNormal"/>
        <w:widowControl/>
        <w:tabs>
          <w:tab w:val="left" w:pos="0"/>
          <w:tab w:val="left" w:pos="8364"/>
        </w:tabs>
        <w:ind w:right="850"/>
        <w:jc w:val="center"/>
        <w:rPr>
          <w:rFonts w:ascii="Liberation Serif" w:hAnsi="Liberation Serif"/>
          <w:sz w:val="28"/>
          <w:szCs w:val="28"/>
        </w:rPr>
      </w:pPr>
    </w:p>
    <w:p w:rsidR="00AC29C9" w:rsidRDefault="00AC29C9" w:rsidP="00AC29C9">
      <w:pPr>
        <w:pStyle w:val="ConsPlusNormal"/>
        <w:widowControl/>
        <w:tabs>
          <w:tab w:val="left" w:pos="0"/>
          <w:tab w:val="left" w:pos="8364"/>
        </w:tabs>
        <w:ind w:right="850"/>
        <w:jc w:val="center"/>
        <w:rPr>
          <w:rFonts w:ascii="Liberation Serif" w:hAnsi="Liberation Serif"/>
          <w:sz w:val="28"/>
          <w:szCs w:val="28"/>
        </w:rPr>
      </w:pPr>
    </w:p>
    <w:p w:rsidR="00AC29C9" w:rsidRDefault="00AC29C9" w:rsidP="00AC29C9">
      <w:pPr>
        <w:pStyle w:val="ConsPlusNormal"/>
        <w:widowControl/>
        <w:tabs>
          <w:tab w:val="left" w:pos="0"/>
          <w:tab w:val="left" w:pos="8364"/>
        </w:tabs>
        <w:ind w:right="850"/>
        <w:jc w:val="center"/>
        <w:rPr>
          <w:rFonts w:ascii="Liberation Serif" w:hAnsi="Liberation Serif"/>
          <w:sz w:val="28"/>
          <w:szCs w:val="28"/>
        </w:rPr>
      </w:pPr>
    </w:p>
    <w:p w:rsidR="00AC29C9" w:rsidRDefault="00AC29C9" w:rsidP="00AC29C9">
      <w:pPr>
        <w:pStyle w:val="ConsPlusNormal"/>
        <w:widowControl/>
        <w:tabs>
          <w:tab w:val="left" w:pos="0"/>
          <w:tab w:val="left" w:pos="8364"/>
        </w:tabs>
        <w:ind w:right="850"/>
        <w:jc w:val="center"/>
        <w:rPr>
          <w:rFonts w:ascii="Liberation Serif" w:hAnsi="Liberation Serif"/>
          <w:sz w:val="28"/>
          <w:szCs w:val="28"/>
        </w:rPr>
      </w:pPr>
    </w:p>
    <w:p w:rsidR="00AC29C9" w:rsidRDefault="00AC29C9" w:rsidP="00AC29C9">
      <w:pPr>
        <w:pStyle w:val="ConsPlusNormal"/>
        <w:widowControl/>
        <w:tabs>
          <w:tab w:val="left" w:pos="0"/>
          <w:tab w:val="left" w:pos="8364"/>
        </w:tabs>
        <w:ind w:right="850"/>
        <w:jc w:val="center"/>
        <w:rPr>
          <w:rFonts w:ascii="Liberation Serif" w:hAnsi="Liberation Serif"/>
          <w:sz w:val="28"/>
          <w:szCs w:val="28"/>
        </w:rPr>
      </w:pPr>
    </w:p>
    <w:p w:rsidR="00AC29C9" w:rsidRDefault="00AC29C9" w:rsidP="00AC29C9">
      <w:pPr>
        <w:pStyle w:val="ConsPlusNormal"/>
        <w:widowControl/>
        <w:tabs>
          <w:tab w:val="left" w:pos="0"/>
          <w:tab w:val="left" w:pos="8364"/>
        </w:tabs>
        <w:ind w:right="850"/>
        <w:jc w:val="center"/>
        <w:rPr>
          <w:rFonts w:ascii="Liberation Serif" w:hAnsi="Liberation Serif"/>
          <w:sz w:val="28"/>
          <w:szCs w:val="28"/>
        </w:rPr>
      </w:pPr>
    </w:p>
    <w:p w:rsidR="00AC29C9" w:rsidRDefault="00AC29C9" w:rsidP="00AC29C9">
      <w:pPr>
        <w:pStyle w:val="ConsPlusNormal"/>
        <w:widowControl/>
        <w:tabs>
          <w:tab w:val="left" w:pos="0"/>
          <w:tab w:val="left" w:pos="8364"/>
        </w:tabs>
        <w:ind w:right="850"/>
        <w:jc w:val="center"/>
        <w:rPr>
          <w:rFonts w:ascii="Liberation Serif" w:hAnsi="Liberation Serif"/>
          <w:sz w:val="28"/>
          <w:szCs w:val="28"/>
        </w:rPr>
      </w:pPr>
    </w:p>
    <w:p w:rsidR="00AC29C9" w:rsidRDefault="00AC29C9" w:rsidP="00AC29C9">
      <w:pPr>
        <w:pStyle w:val="ConsPlusNormal"/>
        <w:widowControl/>
        <w:tabs>
          <w:tab w:val="left" w:pos="0"/>
          <w:tab w:val="left" w:pos="8364"/>
        </w:tabs>
        <w:ind w:right="850"/>
        <w:jc w:val="center"/>
        <w:rPr>
          <w:rFonts w:ascii="Liberation Serif" w:hAnsi="Liberation Serif"/>
          <w:sz w:val="28"/>
          <w:szCs w:val="28"/>
        </w:rPr>
      </w:pPr>
    </w:p>
    <w:p w:rsidR="00AC29C9" w:rsidRDefault="00AC29C9" w:rsidP="00AC29C9">
      <w:pPr>
        <w:pStyle w:val="ConsPlusNormal"/>
        <w:widowControl/>
        <w:tabs>
          <w:tab w:val="left" w:pos="0"/>
          <w:tab w:val="left" w:pos="8364"/>
        </w:tabs>
        <w:ind w:right="850"/>
        <w:jc w:val="center"/>
        <w:rPr>
          <w:rFonts w:ascii="Liberation Serif" w:hAnsi="Liberation Serif"/>
          <w:sz w:val="28"/>
          <w:szCs w:val="28"/>
        </w:rPr>
      </w:pPr>
    </w:p>
    <w:p w:rsidR="00AC29C9" w:rsidRDefault="00AC29C9" w:rsidP="00AC29C9">
      <w:pPr>
        <w:pStyle w:val="ConsPlusNormal"/>
        <w:widowControl/>
        <w:tabs>
          <w:tab w:val="left" w:pos="0"/>
          <w:tab w:val="left" w:pos="8364"/>
        </w:tabs>
        <w:ind w:right="850"/>
        <w:jc w:val="center"/>
        <w:rPr>
          <w:rFonts w:ascii="Liberation Serif" w:hAnsi="Liberation Serif"/>
          <w:sz w:val="28"/>
          <w:szCs w:val="28"/>
        </w:rPr>
      </w:pPr>
    </w:p>
    <w:p w:rsidR="00AC29C9" w:rsidRDefault="00AC29C9" w:rsidP="00AC29C9">
      <w:pPr>
        <w:pStyle w:val="ConsPlusNormal"/>
        <w:widowControl/>
        <w:tabs>
          <w:tab w:val="left" w:pos="0"/>
          <w:tab w:val="left" w:pos="8364"/>
        </w:tabs>
        <w:ind w:right="850"/>
        <w:jc w:val="center"/>
        <w:rPr>
          <w:rFonts w:ascii="Liberation Serif" w:hAnsi="Liberation Serif"/>
          <w:sz w:val="28"/>
          <w:szCs w:val="28"/>
        </w:rPr>
      </w:pPr>
    </w:p>
    <w:p w:rsidR="00AC29C9" w:rsidRDefault="00AC29C9" w:rsidP="00AC29C9">
      <w:pPr>
        <w:pStyle w:val="ConsPlusNormal"/>
        <w:widowControl/>
        <w:tabs>
          <w:tab w:val="left" w:pos="0"/>
          <w:tab w:val="left" w:pos="8364"/>
        </w:tabs>
        <w:ind w:right="850"/>
        <w:jc w:val="center"/>
        <w:rPr>
          <w:rFonts w:ascii="Liberation Serif" w:hAnsi="Liberation Serif"/>
          <w:sz w:val="28"/>
          <w:szCs w:val="28"/>
        </w:rPr>
      </w:pPr>
    </w:p>
    <w:p w:rsidR="00AC29C9" w:rsidRDefault="00AC29C9" w:rsidP="00AC29C9">
      <w:pPr>
        <w:pStyle w:val="ConsPlusNormal"/>
        <w:widowControl/>
        <w:tabs>
          <w:tab w:val="left" w:pos="0"/>
          <w:tab w:val="left" w:pos="8364"/>
        </w:tabs>
        <w:ind w:right="850"/>
        <w:jc w:val="center"/>
        <w:rPr>
          <w:rFonts w:ascii="Liberation Serif" w:hAnsi="Liberation Serif"/>
          <w:sz w:val="28"/>
          <w:szCs w:val="28"/>
        </w:rPr>
      </w:pPr>
    </w:p>
    <w:p w:rsidR="00AC29C9" w:rsidRDefault="00AC29C9" w:rsidP="00AC29C9">
      <w:pPr>
        <w:pStyle w:val="ConsPlusNormal"/>
        <w:widowControl/>
        <w:tabs>
          <w:tab w:val="left" w:pos="0"/>
          <w:tab w:val="left" w:pos="8364"/>
        </w:tabs>
        <w:ind w:right="850"/>
        <w:jc w:val="center"/>
        <w:rPr>
          <w:rFonts w:ascii="Liberation Serif" w:hAnsi="Liberation Serif"/>
          <w:sz w:val="28"/>
          <w:szCs w:val="28"/>
        </w:rPr>
      </w:pPr>
    </w:p>
    <w:p w:rsidR="00AC29C9" w:rsidRDefault="00AC29C9" w:rsidP="00AC29C9">
      <w:pPr>
        <w:pStyle w:val="ConsPlusNormal"/>
        <w:widowControl/>
        <w:tabs>
          <w:tab w:val="left" w:pos="0"/>
          <w:tab w:val="left" w:pos="8364"/>
        </w:tabs>
        <w:ind w:right="850"/>
        <w:jc w:val="center"/>
        <w:rPr>
          <w:rFonts w:ascii="Liberation Serif" w:hAnsi="Liberation Serif"/>
          <w:sz w:val="28"/>
          <w:szCs w:val="28"/>
        </w:rPr>
      </w:pPr>
    </w:p>
    <w:p w:rsidR="00AC29C9" w:rsidRDefault="00AC29C9" w:rsidP="00AC29C9">
      <w:pPr>
        <w:pStyle w:val="ConsPlusNormal"/>
        <w:widowControl/>
        <w:tabs>
          <w:tab w:val="left" w:pos="0"/>
          <w:tab w:val="left" w:pos="8364"/>
        </w:tabs>
        <w:ind w:right="850"/>
        <w:jc w:val="center"/>
        <w:rPr>
          <w:rFonts w:ascii="Liberation Serif" w:hAnsi="Liberation Serif"/>
          <w:sz w:val="28"/>
          <w:szCs w:val="28"/>
        </w:rPr>
      </w:pPr>
    </w:p>
    <w:p w:rsidR="00AC29C9" w:rsidRDefault="00AC29C9" w:rsidP="00AC29C9">
      <w:pPr>
        <w:pStyle w:val="ConsPlusNormal"/>
        <w:widowControl/>
        <w:tabs>
          <w:tab w:val="left" w:pos="0"/>
          <w:tab w:val="left" w:pos="8364"/>
        </w:tabs>
        <w:ind w:right="850"/>
        <w:jc w:val="center"/>
        <w:rPr>
          <w:rFonts w:ascii="Liberation Serif" w:hAnsi="Liberation Serif"/>
          <w:sz w:val="28"/>
          <w:szCs w:val="28"/>
        </w:rPr>
      </w:pPr>
    </w:p>
    <w:p w:rsidR="00AC29C9" w:rsidRDefault="00AC29C9" w:rsidP="00AC29C9">
      <w:pPr>
        <w:pStyle w:val="ConsPlusNormal"/>
        <w:widowControl/>
        <w:tabs>
          <w:tab w:val="left" w:pos="0"/>
          <w:tab w:val="left" w:pos="8364"/>
        </w:tabs>
        <w:ind w:right="850"/>
        <w:jc w:val="center"/>
        <w:rPr>
          <w:rFonts w:ascii="Liberation Serif" w:hAnsi="Liberation Serif"/>
          <w:sz w:val="28"/>
          <w:szCs w:val="28"/>
        </w:rPr>
      </w:pPr>
    </w:p>
    <w:p w:rsidR="00AC29C9" w:rsidRDefault="00AC29C9" w:rsidP="00AC29C9">
      <w:pPr>
        <w:pStyle w:val="ConsPlusNormal"/>
        <w:widowControl/>
        <w:tabs>
          <w:tab w:val="left" w:pos="0"/>
          <w:tab w:val="left" w:pos="8364"/>
        </w:tabs>
        <w:ind w:right="850"/>
        <w:jc w:val="center"/>
        <w:rPr>
          <w:rFonts w:ascii="Liberation Serif" w:hAnsi="Liberation Serif"/>
          <w:sz w:val="28"/>
          <w:szCs w:val="28"/>
        </w:rPr>
      </w:pPr>
    </w:p>
    <w:p w:rsidR="00AC29C9" w:rsidRDefault="00AC29C9" w:rsidP="00AC29C9">
      <w:pPr>
        <w:pStyle w:val="ConsPlusNormal"/>
        <w:widowControl/>
        <w:tabs>
          <w:tab w:val="left" w:pos="0"/>
          <w:tab w:val="left" w:pos="8364"/>
        </w:tabs>
        <w:ind w:right="850"/>
        <w:jc w:val="center"/>
        <w:rPr>
          <w:rFonts w:ascii="Liberation Serif" w:hAnsi="Liberation Serif"/>
          <w:sz w:val="28"/>
          <w:szCs w:val="28"/>
        </w:rPr>
      </w:pPr>
    </w:p>
    <w:p w:rsidR="00AC29C9" w:rsidRDefault="00AC29C9" w:rsidP="00AC29C9">
      <w:pPr>
        <w:pStyle w:val="ConsPlusNormal"/>
        <w:widowControl/>
        <w:tabs>
          <w:tab w:val="left" w:pos="0"/>
          <w:tab w:val="left" w:pos="8364"/>
        </w:tabs>
        <w:ind w:right="850"/>
        <w:jc w:val="center"/>
        <w:rPr>
          <w:rFonts w:ascii="Liberation Serif" w:hAnsi="Liberation Serif"/>
          <w:sz w:val="28"/>
          <w:szCs w:val="28"/>
        </w:rPr>
      </w:pPr>
    </w:p>
    <w:p w:rsidR="00AC29C9" w:rsidRDefault="00AC29C9" w:rsidP="00AC29C9">
      <w:pPr>
        <w:pStyle w:val="ConsPlusNormal"/>
        <w:widowControl/>
        <w:tabs>
          <w:tab w:val="left" w:pos="0"/>
          <w:tab w:val="left" w:pos="8364"/>
        </w:tabs>
        <w:ind w:right="850"/>
        <w:jc w:val="center"/>
        <w:rPr>
          <w:rFonts w:ascii="Liberation Serif" w:hAnsi="Liberation Serif"/>
          <w:sz w:val="28"/>
          <w:szCs w:val="28"/>
        </w:rPr>
      </w:pPr>
    </w:p>
    <w:p w:rsidR="003E2B52" w:rsidRDefault="003E2B52" w:rsidP="00AC29C9">
      <w:pPr>
        <w:pStyle w:val="ConsPlusNormal"/>
        <w:widowControl/>
        <w:tabs>
          <w:tab w:val="left" w:pos="0"/>
          <w:tab w:val="left" w:pos="8364"/>
        </w:tabs>
        <w:ind w:right="850"/>
        <w:jc w:val="center"/>
        <w:rPr>
          <w:rFonts w:ascii="Liberation Serif" w:hAnsi="Liberation Serif"/>
          <w:sz w:val="28"/>
          <w:szCs w:val="28"/>
        </w:rPr>
      </w:pPr>
    </w:p>
    <w:p w:rsidR="003E2B52" w:rsidRDefault="003E2B52" w:rsidP="00AC29C9">
      <w:pPr>
        <w:pStyle w:val="ConsPlusNormal"/>
        <w:widowControl/>
        <w:tabs>
          <w:tab w:val="left" w:pos="0"/>
          <w:tab w:val="left" w:pos="8364"/>
        </w:tabs>
        <w:ind w:right="850"/>
        <w:jc w:val="center"/>
        <w:rPr>
          <w:rFonts w:ascii="Liberation Serif" w:hAnsi="Liberation Serif"/>
          <w:sz w:val="28"/>
          <w:szCs w:val="28"/>
        </w:rPr>
      </w:pPr>
    </w:p>
    <w:p w:rsidR="00290624" w:rsidRDefault="00290624" w:rsidP="00AC29C9">
      <w:pPr>
        <w:pStyle w:val="ConsPlusNormal"/>
        <w:widowControl/>
        <w:tabs>
          <w:tab w:val="left" w:pos="0"/>
          <w:tab w:val="left" w:pos="8364"/>
        </w:tabs>
        <w:ind w:right="850"/>
        <w:jc w:val="center"/>
        <w:rPr>
          <w:rFonts w:ascii="Liberation Serif" w:hAnsi="Liberation Serif"/>
          <w:sz w:val="28"/>
          <w:szCs w:val="28"/>
        </w:rPr>
      </w:pPr>
    </w:p>
    <w:p w:rsidR="00290624" w:rsidRDefault="00290624" w:rsidP="00AC29C9">
      <w:pPr>
        <w:pStyle w:val="ConsPlusNormal"/>
        <w:widowControl/>
        <w:tabs>
          <w:tab w:val="left" w:pos="0"/>
          <w:tab w:val="left" w:pos="8364"/>
        </w:tabs>
        <w:ind w:right="850"/>
        <w:jc w:val="center"/>
        <w:rPr>
          <w:rFonts w:ascii="Liberation Serif" w:hAnsi="Liberation Serif"/>
          <w:sz w:val="28"/>
          <w:szCs w:val="28"/>
        </w:rPr>
      </w:pPr>
    </w:p>
    <w:p w:rsidR="00290624" w:rsidRDefault="00290624" w:rsidP="00AC29C9">
      <w:pPr>
        <w:pStyle w:val="ConsPlusNormal"/>
        <w:widowControl/>
        <w:tabs>
          <w:tab w:val="left" w:pos="0"/>
          <w:tab w:val="left" w:pos="8364"/>
        </w:tabs>
        <w:ind w:right="850"/>
        <w:jc w:val="center"/>
        <w:rPr>
          <w:rFonts w:ascii="Liberation Serif" w:hAnsi="Liberation Serif"/>
          <w:sz w:val="28"/>
          <w:szCs w:val="28"/>
        </w:rPr>
      </w:pPr>
    </w:p>
    <w:p w:rsidR="00290624" w:rsidRDefault="00290624" w:rsidP="00AC29C9">
      <w:pPr>
        <w:pStyle w:val="ConsPlusNormal"/>
        <w:widowControl/>
        <w:tabs>
          <w:tab w:val="left" w:pos="0"/>
          <w:tab w:val="left" w:pos="8364"/>
        </w:tabs>
        <w:ind w:right="850"/>
        <w:jc w:val="center"/>
        <w:rPr>
          <w:rFonts w:ascii="Liberation Serif" w:hAnsi="Liberation Serif"/>
          <w:sz w:val="28"/>
          <w:szCs w:val="28"/>
        </w:rPr>
      </w:pPr>
    </w:p>
    <w:p w:rsidR="00290624" w:rsidRDefault="00290624" w:rsidP="00E730EA">
      <w:pPr>
        <w:ind w:left="4678" w:firstLine="0"/>
        <w:rPr>
          <w:rFonts w:ascii="Liberation Serif" w:hAnsi="Liberation Serif" w:cs="Times New Roman"/>
          <w:sz w:val="28"/>
          <w:szCs w:val="28"/>
        </w:rPr>
      </w:pPr>
    </w:p>
    <w:p w:rsidR="000341F5" w:rsidRPr="003E2B52" w:rsidRDefault="003E2B52" w:rsidP="00E730EA">
      <w:pPr>
        <w:ind w:left="4678" w:firstLine="0"/>
        <w:rPr>
          <w:rFonts w:ascii="Liberation Serif" w:hAnsi="Liberation Serif" w:cs="Times New Roman"/>
          <w:sz w:val="28"/>
          <w:szCs w:val="28"/>
        </w:rPr>
      </w:pPr>
      <w:r w:rsidRPr="003E2B52">
        <w:rPr>
          <w:rFonts w:ascii="Liberation Serif" w:hAnsi="Liberation Serif" w:cs="Times New Roman"/>
          <w:sz w:val="28"/>
          <w:szCs w:val="28"/>
        </w:rPr>
        <w:t>Приложение</w:t>
      </w:r>
      <w:r w:rsidR="00290624">
        <w:rPr>
          <w:rFonts w:ascii="Liberation Serif" w:hAnsi="Liberation Serif" w:cs="Times New Roman"/>
          <w:sz w:val="28"/>
          <w:szCs w:val="28"/>
        </w:rPr>
        <w:t xml:space="preserve"> №</w:t>
      </w:r>
      <w:r w:rsidRPr="003E2B52">
        <w:rPr>
          <w:rFonts w:ascii="Liberation Serif" w:hAnsi="Liberation Serif" w:cs="Times New Roman"/>
          <w:sz w:val="28"/>
          <w:szCs w:val="28"/>
        </w:rPr>
        <w:t>1</w:t>
      </w:r>
    </w:p>
    <w:p w:rsidR="003E2B52" w:rsidRPr="003E2B52" w:rsidRDefault="003E2B52" w:rsidP="00E730EA">
      <w:pPr>
        <w:pStyle w:val="ConsPlusTitle"/>
        <w:ind w:left="4678"/>
        <w:outlineLvl w:val="0"/>
        <w:rPr>
          <w:rFonts w:ascii="Liberation Serif" w:hAnsi="Liberation Serif" w:cs="Times New Roman"/>
          <w:b w:val="0"/>
          <w:sz w:val="28"/>
          <w:szCs w:val="28"/>
        </w:rPr>
      </w:pPr>
      <w:r w:rsidRPr="003E2B52">
        <w:rPr>
          <w:rFonts w:ascii="Liberation Serif" w:hAnsi="Liberation Serif" w:cs="Times New Roman"/>
          <w:b w:val="0"/>
          <w:sz w:val="28"/>
          <w:szCs w:val="28"/>
        </w:rPr>
        <w:t xml:space="preserve">к </w:t>
      </w:r>
      <w:r w:rsidR="00E730EA" w:rsidRPr="003E2B52">
        <w:rPr>
          <w:rFonts w:ascii="Liberation Serif" w:hAnsi="Liberation Serif" w:cs="Times New Roman"/>
          <w:b w:val="0"/>
          <w:sz w:val="28"/>
          <w:szCs w:val="28"/>
        </w:rPr>
        <w:t>постановлени</w:t>
      </w:r>
      <w:r w:rsidRPr="003E2B52">
        <w:rPr>
          <w:rFonts w:ascii="Liberation Serif" w:hAnsi="Liberation Serif" w:cs="Times New Roman"/>
          <w:b w:val="0"/>
          <w:sz w:val="28"/>
          <w:szCs w:val="28"/>
        </w:rPr>
        <w:t>ю</w:t>
      </w:r>
      <w:r w:rsidR="00E730EA" w:rsidRPr="003E2B52">
        <w:rPr>
          <w:rFonts w:ascii="Liberation Serif" w:hAnsi="Liberation Serif" w:cs="Times New Roman"/>
          <w:b w:val="0"/>
          <w:sz w:val="28"/>
          <w:szCs w:val="28"/>
        </w:rPr>
        <w:t xml:space="preserve"> администрации</w:t>
      </w:r>
    </w:p>
    <w:p w:rsidR="00E730EA" w:rsidRPr="003E2B52" w:rsidRDefault="003E2B52" w:rsidP="00E730EA">
      <w:pPr>
        <w:pStyle w:val="ConsPlusTitle"/>
        <w:ind w:left="4678"/>
        <w:outlineLvl w:val="0"/>
        <w:rPr>
          <w:rFonts w:ascii="Liberation Serif" w:hAnsi="Liberation Serif" w:cs="Times New Roman"/>
          <w:b w:val="0"/>
          <w:sz w:val="28"/>
          <w:szCs w:val="28"/>
        </w:rPr>
      </w:pPr>
      <w:r w:rsidRPr="003E2B52">
        <w:rPr>
          <w:rFonts w:ascii="Liberation Serif" w:hAnsi="Liberation Serif" w:cs="Times New Roman"/>
          <w:b w:val="0"/>
          <w:sz w:val="28"/>
          <w:szCs w:val="28"/>
        </w:rPr>
        <w:t>Городского округа «</w:t>
      </w:r>
      <w:r w:rsidR="00E730EA" w:rsidRPr="003E2B52">
        <w:rPr>
          <w:rFonts w:ascii="Liberation Serif" w:hAnsi="Liberation Serif" w:cs="Times New Roman"/>
          <w:b w:val="0"/>
          <w:sz w:val="28"/>
          <w:szCs w:val="28"/>
        </w:rPr>
        <w:t>город Ирбит</w:t>
      </w:r>
      <w:r w:rsidRPr="003E2B52">
        <w:rPr>
          <w:rFonts w:ascii="Liberation Serif" w:hAnsi="Liberation Serif" w:cs="Times New Roman"/>
          <w:b w:val="0"/>
          <w:sz w:val="28"/>
          <w:szCs w:val="28"/>
        </w:rPr>
        <w:t>» Свердловской области</w:t>
      </w:r>
      <w:r w:rsidR="00E730EA" w:rsidRPr="003E2B52">
        <w:rPr>
          <w:rFonts w:ascii="Liberation Serif" w:hAnsi="Liberation Serif" w:cs="Times New Roman"/>
          <w:b w:val="0"/>
          <w:sz w:val="28"/>
          <w:szCs w:val="28"/>
        </w:rPr>
        <w:t xml:space="preserve"> </w:t>
      </w:r>
    </w:p>
    <w:p w:rsidR="0089777E" w:rsidRPr="003E2B52" w:rsidRDefault="00E730EA" w:rsidP="0089777E">
      <w:pPr>
        <w:pStyle w:val="ConsPlusTitle"/>
        <w:ind w:left="4678"/>
        <w:outlineLvl w:val="0"/>
        <w:rPr>
          <w:rFonts w:ascii="Liberation Serif" w:hAnsi="Liberation Serif" w:cs="Times New Roman"/>
          <w:b w:val="0"/>
          <w:sz w:val="28"/>
          <w:szCs w:val="28"/>
        </w:rPr>
      </w:pPr>
      <w:r w:rsidRPr="003E2B52">
        <w:rPr>
          <w:rFonts w:ascii="Liberation Serif" w:hAnsi="Liberation Serif" w:cs="Times New Roman"/>
          <w:b w:val="0"/>
          <w:sz w:val="28"/>
          <w:szCs w:val="28"/>
        </w:rPr>
        <w:t xml:space="preserve">от </w:t>
      </w:r>
      <w:r w:rsidR="00822C0E">
        <w:rPr>
          <w:rFonts w:ascii="Liberation Serif" w:hAnsi="Liberation Serif" w:cs="Times New Roman"/>
          <w:b w:val="0"/>
          <w:sz w:val="28"/>
          <w:szCs w:val="28"/>
        </w:rPr>
        <w:t>22</w:t>
      </w:r>
      <w:r w:rsidR="00E239E1" w:rsidRPr="003E2B52">
        <w:rPr>
          <w:rFonts w:ascii="Liberation Serif" w:hAnsi="Liberation Serif" w:cs="Times New Roman"/>
          <w:b w:val="0"/>
          <w:sz w:val="28"/>
          <w:szCs w:val="28"/>
        </w:rPr>
        <w:t xml:space="preserve"> </w:t>
      </w:r>
      <w:r w:rsidR="003E2B52" w:rsidRPr="003E2B52">
        <w:rPr>
          <w:rFonts w:ascii="Liberation Serif" w:hAnsi="Liberation Serif" w:cs="Times New Roman"/>
          <w:b w:val="0"/>
          <w:sz w:val="28"/>
          <w:szCs w:val="28"/>
        </w:rPr>
        <w:t>декабря</w:t>
      </w:r>
      <w:r w:rsidR="0089777E" w:rsidRPr="003E2B52">
        <w:rPr>
          <w:rFonts w:ascii="Liberation Serif" w:hAnsi="Liberation Serif" w:cs="Times New Roman"/>
          <w:b w:val="0"/>
          <w:sz w:val="28"/>
          <w:szCs w:val="28"/>
        </w:rPr>
        <w:t xml:space="preserve"> 20</w:t>
      </w:r>
      <w:r w:rsidR="003E2B52" w:rsidRPr="003E2B52">
        <w:rPr>
          <w:rFonts w:ascii="Liberation Serif" w:hAnsi="Liberation Serif" w:cs="Times New Roman"/>
          <w:b w:val="0"/>
          <w:sz w:val="28"/>
          <w:szCs w:val="28"/>
        </w:rPr>
        <w:t xml:space="preserve">21 </w:t>
      </w:r>
      <w:r w:rsidR="0089777E" w:rsidRPr="003E2B52">
        <w:rPr>
          <w:rFonts w:ascii="Liberation Serif" w:hAnsi="Liberation Serif" w:cs="Times New Roman"/>
          <w:b w:val="0"/>
          <w:sz w:val="28"/>
          <w:szCs w:val="28"/>
        </w:rPr>
        <w:t xml:space="preserve">года  </w:t>
      </w:r>
      <w:r w:rsidR="002C55FE" w:rsidRPr="003E2B52">
        <w:rPr>
          <w:rFonts w:ascii="Liberation Serif" w:hAnsi="Liberation Serif" w:cs="Times New Roman"/>
          <w:b w:val="0"/>
          <w:sz w:val="28"/>
          <w:szCs w:val="28"/>
        </w:rPr>
        <w:t>№</w:t>
      </w:r>
      <w:r w:rsidR="003E2B52" w:rsidRPr="003E2B52">
        <w:rPr>
          <w:rFonts w:ascii="Liberation Serif" w:hAnsi="Liberation Serif" w:cs="Times New Roman"/>
          <w:b w:val="0"/>
          <w:sz w:val="28"/>
          <w:szCs w:val="28"/>
        </w:rPr>
        <w:t xml:space="preserve"> </w:t>
      </w:r>
      <w:r w:rsidR="00822C0E">
        <w:rPr>
          <w:rFonts w:ascii="Liberation Serif" w:hAnsi="Liberation Serif" w:cs="Times New Roman"/>
          <w:b w:val="0"/>
          <w:sz w:val="28"/>
          <w:szCs w:val="28"/>
        </w:rPr>
        <w:t>2110</w:t>
      </w:r>
      <w:r w:rsidR="002C55FE" w:rsidRPr="003E2B52">
        <w:rPr>
          <w:rFonts w:ascii="Liberation Serif" w:hAnsi="Liberation Serif" w:cs="Times New Roman"/>
          <w:b w:val="0"/>
          <w:sz w:val="28"/>
          <w:szCs w:val="28"/>
        </w:rPr>
        <w:t>-ПА</w:t>
      </w:r>
    </w:p>
    <w:p w:rsidR="0089777E" w:rsidRDefault="003E2B52">
      <w:pPr>
        <w:pStyle w:val="ConsPlusNormal"/>
        <w:rPr>
          <w:rFonts w:ascii="Liberation Serif" w:hAnsi="Liberation Serif" w:cs="Times New Roman"/>
          <w:sz w:val="32"/>
          <w:szCs w:val="28"/>
        </w:rPr>
      </w:pPr>
      <w:r>
        <w:rPr>
          <w:rFonts w:ascii="Liberation Serif" w:hAnsi="Liberation Serif" w:cs="Times New Roman"/>
          <w:sz w:val="32"/>
          <w:szCs w:val="28"/>
        </w:rPr>
        <w:t xml:space="preserve">  </w:t>
      </w:r>
    </w:p>
    <w:p w:rsidR="003E2B52" w:rsidRPr="0089777E" w:rsidRDefault="003E2B52">
      <w:pPr>
        <w:pStyle w:val="ConsPlusNormal"/>
        <w:rPr>
          <w:rFonts w:ascii="Liberation Serif" w:hAnsi="Liberation Serif" w:cs="Times New Roman"/>
          <w:sz w:val="32"/>
          <w:szCs w:val="28"/>
        </w:rPr>
      </w:pPr>
    </w:p>
    <w:p w:rsidR="002C55FE" w:rsidRDefault="00CF68E3" w:rsidP="00A029C8">
      <w:pPr>
        <w:pStyle w:val="ConsPlusTitle"/>
        <w:jc w:val="center"/>
        <w:outlineLvl w:val="0"/>
        <w:rPr>
          <w:rFonts w:ascii="Liberation Serif" w:hAnsi="Liberation Serif" w:cs="Times New Roman"/>
          <w:bCs/>
          <w:sz w:val="28"/>
          <w:szCs w:val="28"/>
        </w:rPr>
      </w:pPr>
      <w:bookmarkStart w:id="0" w:name="P35"/>
      <w:bookmarkEnd w:id="0"/>
      <w:r>
        <w:rPr>
          <w:rFonts w:ascii="Liberation Serif" w:hAnsi="Liberation Serif" w:cs="Times New Roman"/>
          <w:bCs/>
          <w:sz w:val="28"/>
          <w:szCs w:val="28"/>
        </w:rPr>
        <w:t>МЕТОДИЧЕСКИЕ РЕКОМЕНДАЦИИ</w:t>
      </w:r>
      <w:r w:rsidR="00A029C8" w:rsidRPr="00441D80">
        <w:rPr>
          <w:rFonts w:ascii="Liberation Serif" w:hAnsi="Liberation Serif" w:cs="Times New Roman"/>
          <w:bCs/>
          <w:sz w:val="28"/>
          <w:szCs w:val="28"/>
        </w:rPr>
        <w:t xml:space="preserve"> </w:t>
      </w:r>
    </w:p>
    <w:p w:rsidR="003E2B52" w:rsidRDefault="00A029C8" w:rsidP="00A029C8">
      <w:pPr>
        <w:pStyle w:val="ConsPlusTitle"/>
        <w:jc w:val="center"/>
        <w:outlineLvl w:val="0"/>
        <w:rPr>
          <w:rFonts w:ascii="Liberation Serif" w:hAnsi="Liberation Serif" w:cs="Times New Roman"/>
          <w:bCs/>
          <w:sz w:val="28"/>
          <w:szCs w:val="28"/>
        </w:rPr>
      </w:pPr>
      <w:r w:rsidRPr="00441D80">
        <w:rPr>
          <w:rFonts w:ascii="Liberation Serif" w:hAnsi="Liberation Serif" w:cs="Times New Roman"/>
          <w:bCs/>
          <w:sz w:val="28"/>
          <w:szCs w:val="28"/>
        </w:rPr>
        <w:t xml:space="preserve">по проведению </w:t>
      </w:r>
      <w:proofErr w:type="gramStart"/>
      <w:r w:rsidRPr="00441D80">
        <w:rPr>
          <w:rFonts w:ascii="Liberation Serif" w:hAnsi="Liberation Serif" w:cs="Times New Roman"/>
          <w:bCs/>
          <w:sz w:val="28"/>
          <w:szCs w:val="28"/>
        </w:rPr>
        <w:t xml:space="preserve">оценки регулирующего воздействия проектов нормативных правовых актов  </w:t>
      </w:r>
      <w:r w:rsidR="00441D80" w:rsidRPr="00441D80">
        <w:rPr>
          <w:rFonts w:ascii="Liberation Serif" w:hAnsi="Liberation Serif" w:cs="Times New Roman"/>
          <w:bCs/>
          <w:sz w:val="28"/>
          <w:szCs w:val="28"/>
        </w:rPr>
        <w:t>Городского округа</w:t>
      </w:r>
      <w:proofErr w:type="gramEnd"/>
      <w:r w:rsidRPr="00441D80">
        <w:rPr>
          <w:rFonts w:ascii="Liberation Serif" w:hAnsi="Liberation Serif" w:cs="Times New Roman"/>
          <w:bCs/>
          <w:sz w:val="28"/>
          <w:szCs w:val="28"/>
        </w:rPr>
        <w:t xml:space="preserve"> </w:t>
      </w:r>
    </w:p>
    <w:p w:rsidR="00A029C8" w:rsidRPr="00441D80" w:rsidRDefault="00441D80" w:rsidP="00A029C8">
      <w:pPr>
        <w:pStyle w:val="ConsPlusTitle"/>
        <w:jc w:val="center"/>
        <w:outlineLvl w:val="0"/>
        <w:rPr>
          <w:rFonts w:ascii="Liberation Serif" w:hAnsi="Liberation Serif" w:cs="Times New Roman"/>
          <w:sz w:val="28"/>
          <w:szCs w:val="28"/>
        </w:rPr>
      </w:pPr>
      <w:r w:rsidRPr="00441D80">
        <w:rPr>
          <w:rFonts w:ascii="Liberation Serif" w:hAnsi="Liberation Serif" w:cs="Times New Roman"/>
          <w:bCs/>
          <w:sz w:val="28"/>
          <w:szCs w:val="28"/>
        </w:rPr>
        <w:t>«</w:t>
      </w:r>
      <w:r w:rsidR="00A029C8" w:rsidRPr="00441D80">
        <w:rPr>
          <w:rFonts w:ascii="Liberation Serif" w:hAnsi="Liberation Serif" w:cs="Times New Roman"/>
          <w:bCs/>
          <w:sz w:val="28"/>
          <w:szCs w:val="28"/>
        </w:rPr>
        <w:t>город Ирбит</w:t>
      </w:r>
      <w:r w:rsidRPr="00441D80">
        <w:rPr>
          <w:rFonts w:ascii="Liberation Serif" w:hAnsi="Liberation Serif" w:cs="Times New Roman"/>
          <w:bCs/>
          <w:sz w:val="28"/>
          <w:szCs w:val="28"/>
        </w:rPr>
        <w:t>» Свердловской области</w:t>
      </w:r>
      <w:r w:rsidR="00A029C8" w:rsidRPr="00441D80">
        <w:rPr>
          <w:rFonts w:ascii="Liberation Serif" w:hAnsi="Liberation Serif" w:cs="Times New Roman"/>
          <w:bCs/>
          <w:sz w:val="28"/>
          <w:szCs w:val="28"/>
        </w:rPr>
        <w:t xml:space="preserve"> </w:t>
      </w:r>
    </w:p>
    <w:p w:rsidR="008847D4" w:rsidRPr="00441D80" w:rsidRDefault="008847D4">
      <w:pPr>
        <w:pStyle w:val="ConsPlusNormal"/>
        <w:rPr>
          <w:rFonts w:ascii="Liberation Serif" w:hAnsi="Liberation Serif" w:cs="Times New Roman"/>
          <w:sz w:val="28"/>
          <w:szCs w:val="28"/>
        </w:rPr>
      </w:pPr>
    </w:p>
    <w:p w:rsidR="008847D4" w:rsidRPr="00441D80" w:rsidRDefault="008847D4">
      <w:pPr>
        <w:pStyle w:val="ConsPlusTitle"/>
        <w:jc w:val="center"/>
        <w:outlineLvl w:val="1"/>
        <w:rPr>
          <w:rFonts w:ascii="Liberation Serif" w:hAnsi="Liberation Serif" w:cs="Times New Roman"/>
          <w:sz w:val="28"/>
          <w:szCs w:val="28"/>
        </w:rPr>
      </w:pPr>
      <w:r w:rsidRPr="00441D80">
        <w:rPr>
          <w:rFonts w:ascii="Liberation Serif" w:hAnsi="Liberation Serif" w:cs="Times New Roman"/>
          <w:sz w:val="28"/>
          <w:szCs w:val="28"/>
        </w:rPr>
        <w:t xml:space="preserve">Глава 1. </w:t>
      </w:r>
      <w:r w:rsidR="00A029C8" w:rsidRPr="00441D80">
        <w:rPr>
          <w:rFonts w:ascii="Liberation Serif" w:hAnsi="Liberation Serif" w:cs="Times New Roman"/>
          <w:sz w:val="28"/>
          <w:szCs w:val="28"/>
        </w:rPr>
        <w:t>Общие положения</w:t>
      </w:r>
    </w:p>
    <w:p w:rsidR="008847D4" w:rsidRPr="00441D80" w:rsidRDefault="008847D4">
      <w:pPr>
        <w:pStyle w:val="ConsPlusNormal"/>
        <w:rPr>
          <w:rFonts w:ascii="Liberation Serif" w:hAnsi="Liberation Serif" w:cs="Times New Roman"/>
          <w:sz w:val="28"/>
          <w:szCs w:val="28"/>
        </w:rPr>
      </w:pP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 xml:space="preserve">1. </w:t>
      </w:r>
      <w:proofErr w:type="gramStart"/>
      <w:r w:rsidRPr="00441D80">
        <w:rPr>
          <w:rFonts w:ascii="Liberation Serif" w:hAnsi="Liberation Serif" w:cs="Times New Roman"/>
          <w:sz w:val="28"/>
          <w:szCs w:val="28"/>
        </w:rPr>
        <w:t>Методические рекомендации по проведению оценки регулирующего воздействия проектов нормативных правовых актов</w:t>
      </w:r>
      <w:r w:rsidR="00E730EA" w:rsidRPr="00441D80">
        <w:rPr>
          <w:rFonts w:ascii="Liberation Serif" w:hAnsi="Liberation Serif" w:cs="Times New Roman"/>
          <w:sz w:val="28"/>
          <w:szCs w:val="28"/>
        </w:rPr>
        <w:t xml:space="preserve"> </w:t>
      </w:r>
      <w:r w:rsidRPr="00441D80">
        <w:rPr>
          <w:rFonts w:ascii="Liberation Serif" w:hAnsi="Liberation Serif" w:cs="Times New Roman"/>
          <w:sz w:val="28"/>
          <w:szCs w:val="28"/>
        </w:rPr>
        <w:t xml:space="preserve"> </w:t>
      </w:r>
      <w:r w:rsidR="00441D80">
        <w:rPr>
          <w:rFonts w:ascii="Liberation Serif" w:hAnsi="Liberation Serif" w:cs="Times New Roman"/>
          <w:sz w:val="28"/>
          <w:szCs w:val="28"/>
        </w:rPr>
        <w:t>Городского округа</w:t>
      </w:r>
      <w:r w:rsidR="00834C6A" w:rsidRPr="00441D80">
        <w:rPr>
          <w:rFonts w:ascii="Liberation Serif" w:hAnsi="Liberation Serif" w:cs="Times New Roman"/>
          <w:sz w:val="28"/>
          <w:szCs w:val="28"/>
        </w:rPr>
        <w:t xml:space="preserve"> </w:t>
      </w:r>
      <w:r w:rsidR="00441D80">
        <w:rPr>
          <w:rFonts w:ascii="Liberation Serif" w:hAnsi="Liberation Serif" w:cs="Times New Roman"/>
          <w:sz w:val="28"/>
          <w:szCs w:val="28"/>
        </w:rPr>
        <w:t>«</w:t>
      </w:r>
      <w:r w:rsidR="00834C6A" w:rsidRPr="00441D80">
        <w:rPr>
          <w:rFonts w:ascii="Liberation Serif" w:hAnsi="Liberation Serif" w:cs="Times New Roman"/>
          <w:sz w:val="28"/>
          <w:szCs w:val="28"/>
        </w:rPr>
        <w:t>город Ирбит</w:t>
      </w:r>
      <w:r w:rsidR="00441D80">
        <w:rPr>
          <w:rFonts w:ascii="Liberation Serif" w:hAnsi="Liberation Serif" w:cs="Times New Roman"/>
          <w:sz w:val="28"/>
          <w:szCs w:val="28"/>
        </w:rPr>
        <w:t>» Свердловской области</w:t>
      </w:r>
      <w:r w:rsidR="00834C6A" w:rsidRPr="00441D80">
        <w:rPr>
          <w:rFonts w:ascii="Liberation Serif" w:hAnsi="Liberation Serif" w:cs="Times New Roman"/>
          <w:sz w:val="28"/>
          <w:szCs w:val="28"/>
        </w:rPr>
        <w:t xml:space="preserve"> </w:t>
      </w:r>
      <w:r w:rsidRPr="00441D80">
        <w:rPr>
          <w:rFonts w:ascii="Liberation Serif" w:hAnsi="Liberation Serif" w:cs="Times New Roman"/>
          <w:sz w:val="28"/>
          <w:szCs w:val="28"/>
        </w:rPr>
        <w:t xml:space="preserve"> и нормативных правовых актов</w:t>
      </w:r>
      <w:r w:rsidR="00B220FB" w:rsidRPr="00441D80">
        <w:rPr>
          <w:rFonts w:ascii="Liberation Serif" w:hAnsi="Liberation Serif" w:cs="Times New Roman"/>
          <w:sz w:val="28"/>
          <w:szCs w:val="28"/>
        </w:rPr>
        <w:t xml:space="preserve"> </w:t>
      </w:r>
      <w:r w:rsidR="00441D80">
        <w:rPr>
          <w:rFonts w:ascii="Liberation Serif" w:hAnsi="Liberation Serif" w:cs="Times New Roman"/>
          <w:sz w:val="28"/>
          <w:szCs w:val="28"/>
        </w:rPr>
        <w:t>Городского округа</w:t>
      </w:r>
      <w:r w:rsidR="00441D80" w:rsidRPr="00441D80">
        <w:rPr>
          <w:rFonts w:ascii="Liberation Serif" w:hAnsi="Liberation Serif" w:cs="Times New Roman"/>
          <w:sz w:val="28"/>
          <w:szCs w:val="28"/>
        </w:rPr>
        <w:t xml:space="preserve"> </w:t>
      </w:r>
      <w:r w:rsidR="00441D80">
        <w:rPr>
          <w:rFonts w:ascii="Liberation Serif" w:hAnsi="Liberation Serif" w:cs="Times New Roman"/>
          <w:sz w:val="28"/>
          <w:szCs w:val="28"/>
        </w:rPr>
        <w:t>«</w:t>
      </w:r>
      <w:r w:rsidR="00441D80" w:rsidRPr="00441D80">
        <w:rPr>
          <w:rFonts w:ascii="Liberation Serif" w:hAnsi="Liberation Serif" w:cs="Times New Roman"/>
          <w:sz w:val="28"/>
          <w:szCs w:val="28"/>
        </w:rPr>
        <w:t>город Ирбит</w:t>
      </w:r>
      <w:r w:rsidR="00441D80">
        <w:rPr>
          <w:rFonts w:ascii="Liberation Serif" w:hAnsi="Liberation Serif" w:cs="Times New Roman"/>
          <w:sz w:val="28"/>
          <w:szCs w:val="28"/>
        </w:rPr>
        <w:t>» Свердловской области</w:t>
      </w:r>
      <w:r w:rsidR="00441D80" w:rsidRPr="00441D80">
        <w:rPr>
          <w:rFonts w:ascii="Liberation Serif" w:hAnsi="Liberation Serif" w:cs="Times New Roman"/>
          <w:sz w:val="28"/>
          <w:szCs w:val="28"/>
        </w:rPr>
        <w:t xml:space="preserve"> </w:t>
      </w:r>
      <w:r w:rsidRPr="00441D80">
        <w:rPr>
          <w:rFonts w:ascii="Liberation Serif" w:hAnsi="Liberation Serif" w:cs="Times New Roman"/>
          <w:sz w:val="28"/>
          <w:szCs w:val="28"/>
        </w:rPr>
        <w:t>(далее - Методические рекомендации) разработаны с целью оказания методической помощи отраслевым (функциональным) и территориальным орган</w:t>
      </w:r>
      <w:r w:rsidR="00AF1CA1">
        <w:rPr>
          <w:rFonts w:ascii="Liberation Serif" w:hAnsi="Liberation Serif" w:cs="Times New Roman"/>
          <w:sz w:val="28"/>
          <w:szCs w:val="28"/>
        </w:rPr>
        <w:t>а</w:t>
      </w:r>
      <w:r w:rsidRPr="00441D80">
        <w:rPr>
          <w:rFonts w:ascii="Liberation Serif" w:hAnsi="Liberation Serif" w:cs="Times New Roman"/>
          <w:sz w:val="28"/>
          <w:szCs w:val="28"/>
        </w:rPr>
        <w:t xml:space="preserve">м </w:t>
      </w:r>
      <w:r w:rsidR="00F26A44" w:rsidRPr="00441D80">
        <w:rPr>
          <w:rFonts w:ascii="Liberation Serif" w:hAnsi="Liberation Serif" w:cs="Times New Roman"/>
          <w:sz w:val="28"/>
          <w:szCs w:val="28"/>
        </w:rPr>
        <w:t xml:space="preserve"> администрации </w:t>
      </w:r>
      <w:r w:rsidRPr="00441D80">
        <w:rPr>
          <w:rFonts w:ascii="Liberation Serif" w:hAnsi="Liberation Serif" w:cs="Times New Roman"/>
          <w:sz w:val="28"/>
          <w:szCs w:val="28"/>
        </w:rPr>
        <w:t xml:space="preserve"> </w:t>
      </w:r>
      <w:r w:rsidR="00441D80">
        <w:rPr>
          <w:rFonts w:ascii="Liberation Serif" w:hAnsi="Liberation Serif" w:cs="Times New Roman"/>
          <w:sz w:val="28"/>
          <w:szCs w:val="28"/>
        </w:rPr>
        <w:t>Городского округа</w:t>
      </w:r>
      <w:r w:rsidR="00441D80" w:rsidRPr="00441D80">
        <w:rPr>
          <w:rFonts w:ascii="Liberation Serif" w:hAnsi="Liberation Serif" w:cs="Times New Roman"/>
          <w:sz w:val="28"/>
          <w:szCs w:val="28"/>
        </w:rPr>
        <w:t xml:space="preserve"> </w:t>
      </w:r>
      <w:r w:rsidR="00441D80">
        <w:rPr>
          <w:rFonts w:ascii="Liberation Serif" w:hAnsi="Liberation Serif" w:cs="Times New Roman"/>
          <w:sz w:val="28"/>
          <w:szCs w:val="28"/>
        </w:rPr>
        <w:t>«</w:t>
      </w:r>
      <w:r w:rsidR="00441D80" w:rsidRPr="00441D80">
        <w:rPr>
          <w:rFonts w:ascii="Liberation Serif" w:hAnsi="Liberation Serif" w:cs="Times New Roman"/>
          <w:sz w:val="28"/>
          <w:szCs w:val="28"/>
        </w:rPr>
        <w:t>город Ирбит</w:t>
      </w:r>
      <w:r w:rsidR="00441D80">
        <w:rPr>
          <w:rFonts w:ascii="Liberation Serif" w:hAnsi="Liberation Serif" w:cs="Times New Roman"/>
          <w:sz w:val="28"/>
          <w:szCs w:val="28"/>
        </w:rPr>
        <w:t>» Свердловской области</w:t>
      </w:r>
      <w:r w:rsidR="00834C6A" w:rsidRPr="00441D80">
        <w:rPr>
          <w:rFonts w:ascii="Liberation Serif" w:hAnsi="Liberation Serif" w:cs="Times New Roman"/>
          <w:sz w:val="28"/>
          <w:szCs w:val="28"/>
        </w:rPr>
        <w:t xml:space="preserve"> </w:t>
      </w:r>
      <w:r w:rsidRPr="00441D80">
        <w:rPr>
          <w:rFonts w:ascii="Liberation Serif" w:hAnsi="Liberation Serif" w:cs="Times New Roman"/>
          <w:sz w:val="28"/>
          <w:szCs w:val="28"/>
        </w:rPr>
        <w:t>по проведению процедуры оценки рег</w:t>
      </w:r>
      <w:r w:rsidR="00B220FB" w:rsidRPr="00441D80">
        <w:rPr>
          <w:rFonts w:ascii="Liberation Serif" w:hAnsi="Liberation Serif" w:cs="Times New Roman"/>
          <w:sz w:val="28"/>
          <w:szCs w:val="28"/>
        </w:rPr>
        <w:t>улирующего воздействия</w:t>
      </w:r>
      <w:r w:rsidRPr="00441D80">
        <w:rPr>
          <w:rFonts w:ascii="Liberation Serif" w:hAnsi="Liberation Serif" w:cs="Times New Roman"/>
          <w:sz w:val="28"/>
          <w:szCs w:val="28"/>
        </w:rPr>
        <w:t>.</w:t>
      </w:r>
      <w:proofErr w:type="gramEnd"/>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 xml:space="preserve">2. </w:t>
      </w:r>
      <w:proofErr w:type="gramStart"/>
      <w:r w:rsidRPr="00441D80">
        <w:rPr>
          <w:rFonts w:ascii="Liberation Serif" w:hAnsi="Liberation Serif" w:cs="Times New Roman"/>
          <w:sz w:val="28"/>
          <w:szCs w:val="28"/>
        </w:rPr>
        <w:t xml:space="preserve">Процедура </w:t>
      </w:r>
      <w:r w:rsidR="00B220FB" w:rsidRPr="00441D80">
        <w:rPr>
          <w:rFonts w:ascii="Liberation Serif" w:hAnsi="Liberation Serif" w:cs="Times New Roman"/>
          <w:sz w:val="28"/>
          <w:szCs w:val="28"/>
        </w:rPr>
        <w:t xml:space="preserve">оценки регулирующего воздействия </w:t>
      </w:r>
      <w:r w:rsidRPr="00441D80">
        <w:rPr>
          <w:rFonts w:ascii="Liberation Serif" w:hAnsi="Liberation Serif" w:cs="Times New Roman"/>
          <w:sz w:val="28"/>
          <w:szCs w:val="28"/>
        </w:rPr>
        <w:t>заключается в анализе проблем и целей муниципального регулирования, выявлении и оценке альтернативных вариантов решения проблем, а также определении связанных с ними выгод и издержек социальных групп (в том числе хозяйствующих субъектов, граждан (потребителей), муниципального образования в целом), подвергающихся воздействию регулирования, для выбора наиболее эффективного варианта регулирующего воздействия.</w:t>
      </w:r>
      <w:proofErr w:type="gramEnd"/>
    </w:p>
    <w:p w:rsidR="008847D4" w:rsidRDefault="008847D4" w:rsidP="00E54B02">
      <w:pPr>
        <w:pStyle w:val="ConsPlusNormal"/>
        <w:ind w:firstLine="540"/>
        <w:jc w:val="both"/>
        <w:rPr>
          <w:rFonts w:ascii="Liberation Serif" w:hAnsi="Liberation Serif" w:cs="Times New Roman"/>
          <w:sz w:val="28"/>
          <w:szCs w:val="28"/>
        </w:rPr>
      </w:pPr>
      <w:proofErr w:type="gramStart"/>
      <w:r w:rsidRPr="00441D80">
        <w:rPr>
          <w:rFonts w:ascii="Liberation Serif" w:hAnsi="Liberation Serif" w:cs="Times New Roman"/>
          <w:sz w:val="28"/>
          <w:szCs w:val="28"/>
        </w:rPr>
        <w:t xml:space="preserve">Целью процедуры </w:t>
      </w:r>
      <w:r w:rsidR="00B220FB" w:rsidRPr="00441D80">
        <w:rPr>
          <w:rFonts w:ascii="Liberation Serif" w:hAnsi="Liberation Serif" w:cs="Times New Roman"/>
          <w:sz w:val="28"/>
          <w:szCs w:val="28"/>
        </w:rPr>
        <w:t xml:space="preserve">оценки регулирующего воздействия </w:t>
      </w:r>
      <w:r w:rsidRPr="00441D80">
        <w:rPr>
          <w:rFonts w:ascii="Liberation Serif" w:hAnsi="Liberation Serif" w:cs="Times New Roman"/>
          <w:sz w:val="28"/>
          <w:szCs w:val="28"/>
        </w:rPr>
        <w:t>является повышение качества муниципального регулирования, обеспечение возможности учета мнений заинтересованных представителей социальных групп (далее - социальные группы) и установление баланса интересов на стадии подготовки проекта нормативного правового акта посредством анализа предполагаемых последствий и эффектов введения муниципального регулирования и определения наилучшего с точки зрения степени соответствия критериям целесообразности, эффективности, осуществимости и адекватности данного варианта муниципального регулирования на</w:t>
      </w:r>
      <w:proofErr w:type="gramEnd"/>
      <w:r w:rsidRPr="00441D80">
        <w:rPr>
          <w:rFonts w:ascii="Liberation Serif" w:hAnsi="Liberation Serif" w:cs="Times New Roman"/>
          <w:sz w:val="28"/>
          <w:szCs w:val="28"/>
        </w:rPr>
        <w:t xml:space="preserve"> основе сопоставления выгод и издержек хозяйствующих субъектов, граждан (потребителей), муниципального образования и общества в целом, а также оценка фактического воздействия действующего нормативного правового акта.</w:t>
      </w:r>
    </w:p>
    <w:p w:rsidR="00646482" w:rsidRDefault="00646482" w:rsidP="00E54B02">
      <w:pPr>
        <w:pStyle w:val="ConsPlusNormal"/>
        <w:ind w:firstLine="540"/>
        <w:jc w:val="both"/>
        <w:rPr>
          <w:rFonts w:ascii="Liberation Serif" w:hAnsi="Liberation Serif" w:cs="Times New Roman"/>
          <w:sz w:val="28"/>
          <w:szCs w:val="28"/>
        </w:rPr>
      </w:pPr>
    </w:p>
    <w:p w:rsidR="008847D4" w:rsidRPr="00441D80" w:rsidRDefault="008847D4" w:rsidP="00E54B02">
      <w:pPr>
        <w:pStyle w:val="ConsPlusTitle"/>
        <w:jc w:val="center"/>
        <w:outlineLvl w:val="1"/>
        <w:rPr>
          <w:rFonts w:ascii="Liberation Serif" w:hAnsi="Liberation Serif" w:cs="Times New Roman"/>
          <w:sz w:val="28"/>
          <w:szCs w:val="28"/>
        </w:rPr>
      </w:pPr>
      <w:r w:rsidRPr="00441D80">
        <w:rPr>
          <w:rFonts w:ascii="Liberation Serif" w:hAnsi="Liberation Serif" w:cs="Times New Roman"/>
          <w:sz w:val="28"/>
          <w:szCs w:val="28"/>
        </w:rPr>
        <w:t xml:space="preserve">Глава 2. </w:t>
      </w:r>
      <w:r w:rsidR="00A029C8" w:rsidRPr="00441D80">
        <w:rPr>
          <w:rFonts w:ascii="Liberation Serif" w:hAnsi="Liberation Serif" w:cs="Times New Roman"/>
          <w:sz w:val="28"/>
          <w:szCs w:val="28"/>
        </w:rPr>
        <w:t xml:space="preserve">Последовательность проведения оценки регулирующего воздействия проектов нормативных правовых </w:t>
      </w:r>
    </w:p>
    <w:p w:rsidR="008847D4" w:rsidRPr="00441D80" w:rsidRDefault="008847D4" w:rsidP="00E54B02">
      <w:pPr>
        <w:pStyle w:val="ConsPlusNormal"/>
        <w:rPr>
          <w:rFonts w:ascii="Liberation Serif" w:hAnsi="Liberation Serif" w:cs="Times New Roman"/>
          <w:sz w:val="28"/>
          <w:szCs w:val="28"/>
        </w:rPr>
      </w:pP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lastRenderedPageBreak/>
        <w:t xml:space="preserve">3. Оценка регулирующего воздействия проектов актов проводится с учетом степени регулирующего воздействия Положений, содержащихся в подготовленном </w:t>
      </w:r>
      <w:r w:rsidR="00AF1CA1">
        <w:rPr>
          <w:rFonts w:ascii="Liberation Serif" w:hAnsi="Liberation Serif" w:cs="Times New Roman"/>
          <w:sz w:val="28"/>
          <w:szCs w:val="28"/>
        </w:rPr>
        <w:t>Р</w:t>
      </w:r>
      <w:r w:rsidRPr="00441D80">
        <w:rPr>
          <w:rFonts w:ascii="Liberation Serif" w:hAnsi="Liberation Serif" w:cs="Times New Roman"/>
          <w:sz w:val="28"/>
          <w:szCs w:val="28"/>
        </w:rPr>
        <w:t>азработчиком проекте акта:</w:t>
      </w:r>
    </w:p>
    <w:p w:rsidR="008847D4" w:rsidRPr="00441D80" w:rsidRDefault="008847D4" w:rsidP="00E54B02">
      <w:pPr>
        <w:pStyle w:val="ConsPlusNormal"/>
        <w:ind w:firstLine="540"/>
        <w:jc w:val="both"/>
        <w:rPr>
          <w:rFonts w:ascii="Liberation Serif" w:hAnsi="Liberation Serif" w:cs="Times New Roman"/>
          <w:sz w:val="28"/>
          <w:szCs w:val="28"/>
        </w:rPr>
      </w:pPr>
      <w:bookmarkStart w:id="1" w:name="P51"/>
      <w:bookmarkEnd w:id="1"/>
      <w:r w:rsidRPr="00441D80">
        <w:rPr>
          <w:rFonts w:ascii="Liberation Serif" w:hAnsi="Liberation Serif" w:cs="Times New Roman"/>
          <w:sz w:val="28"/>
          <w:szCs w:val="28"/>
        </w:rPr>
        <w:t xml:space="preserve">1) высокая степень регулирующего воздействия - проект </w:t>
      </w:r>
      <w:r w:rsidR="00B220FB" w:rsidRPr="00441D80">
        <w:rPr>
          <w:rFonts w:ascii="Liberation Serif" w:hAnsi="Liberation Serif" w:cs="Times New Roman"/>
          <w:sz w:val="28"/>
          <w:szCs w:val="28"/>
        </w:rPr>
        <w:t xml:space="preserve">нормативного правового акта </w:t>
      </w:r>
      <w:r w:rsidRPr="00441D80">
        <w:rPr>
          <w:rFonts w:ascii="Liberation Serif" w:hAnsi="Liberation Serif" w:cs="Times New Roman"/>
          <w:sz w:val="28"/>
          <w:szCs w:val="28"/>
        </w:rPr>
        <w:t xml:space="preserve">содержит положения, устанавливающие ранее не предусмотренные законодательством и иными </w:t>
      </w:r>
      <w:r w:rsidR="00B220FB" w:rsidRPr="00441D80">
        <w:rPr>
          <w:rFonts w:ascii="Liberation Serif" w:hAnsi="Liberation Serif" w:cs="Times New Roman"/>
          <w:sz w:val="28"/>
          <w:szCs w:val="28"/>
        </w:rPr>
        <w:t xml:space="preserve">нормативными правовыми актами </w:t>
      </w:r>
      <w:r w:rsidRPr="00441D80">
        <w:rPr>
          <w:rFonts w:ascii="Liberation Serif" w:hAnsi="Liberation Serif" w:cs="Times New Roman"/>
          <w:sz w:val="28"/>
          <w:szCs w:val="28"/>
        </w:rPr>
        <w:t xml:space="preserve">обязанности,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 а также положения, приводящие к возникновению ранее не предусмотренных законодательством и иными </w:t>
      </w:r>
      <w:r w:rsidR="00B220FB" w:rsidRPr="00441D80">
        <w:rPr>
          <w:rFonts w:ascii="Liberation Serif" w:hAnsi="Liberation Serif" w:cs="Times New Roman"/>
          <w:sz w:val="28"/>
          <w:szCs w:val="28"/>
        </w:rPr>
        <w:t xml:space="preserve">нормативными правовыми актами </w:t>
      </w:r>
      <w:r w:rsidRPr="00441D80">
        <w:rPr>
          <w:rFonts w:ascii="Liberation Serif" w:hAnsi="Liberation Serif" w:cs="Times New Roman"/>
          <w:sz w:val="28"/>
          <w:szCs w:val="28"/>
        </w:rPr>
        <w:t>расходов физических и юридических лиц в сфере предпринимательской и иной экономической деятельности;</w:t>
      </w:r>
    </w:p>
    <w:p w:rsidR="008847D4" w:rsidRPr="00441D80" w:rsidRDefault="008847D4" w:rsidP="00E54B02">
      <w:pPr>
        <w:pStyle w:val="ConsPlusNormal"/>
        <w:ind w:firstLine="540"/>
        <w:jc w:val="both"/>
        <w:rPr>
          <w:rFonts w:ascii="Liberation Serif" w:hAnsi="Liberation Serif" w:cs="Times New Roman"/>
          <w:sz w:val="28"/>
          <w:szCs w:val="28"/>
        </w:rPr>
      </w:pPr>
      <w:bookmarkStart w:id="2" w:name="P52"/>
      <w:bookmarkEnd w:id="2"/>
      <w:proofErr w:type="gramStart"/>
      <w:r w:rsidRPr="00441D80">
        <w:rPr>
          <w:rFonts w:ascii="Liberation Serif" w:hAnsi="Liberation Serif" w:cs="Times New Roman"/>
          <w:sz w:val="28"/>
          <w:szCs w:val="28"/>
        </w:rPr>
        <w:t xml:space="preserve">2) средняя степень регулирующего воздействия - проект </w:t>
      </w:r>
      <w:r w:rsidR="00B220FB" w:rsidRPr="00441D80">
        <w:rPr>
          <w:rFonts w:ascii="Liberation Serif" w:hAnsi="Liberation Serif" w:cs="Times New Roman"/>
          <w:sz w:val="28"/>
          <w:szCs w:val="28"/>
        </w:rPr>
        <w:t xml:space="preserve">нормативного правового акта </w:t>
      </w:r>
      <w:r w:rsidRPr="00441D80">
        <w:rPr>
          <w:rFonts w:ascii="Liberation Serif" w:hAnsi="Liberation Serif" w:cs="Times New Roman"/>
          <w:sz w:val="28"/>
          <w:szCs w:val="28"/>
        </w:rPr>
        <w:t xml:space="preserve">содержит положения, изменяющие ранее предусмотренные законодательством и иными </w:t>
      </w:r>
      <w:r w:rsidR="00B220FB" w:rsidRPr="00441D80">
        <w:rPr>
          <w:rFonts w:ascii="Liberation Serif" w:hAnsi="Liberation Serif" w:cs="Times New Roman"/>
          <w:sz w:val="28"/>
          <w:szCs w:val="28"/>
        </w:rPr>
        <w:t xml:space="preserve">нормативными правовыми актами </w:t>
      </w:r>
      <w:r w:rsidRPr="00441D80">
        <w:rPr>
          <w:rFonts w:ascii="Liberation Serif" w:hAnsi="Liberation Serif" w:cs="Times New Roman"/>
          <w:sz w:val="28"/>
          <w:szCs w:val="28"/>
        </w:rPr>
        <w:t xml:space="preserve">обязанности,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 а также положения, приводящие к увеличению ранее предусмотренных законодательством и иными </w:t>
      </w:r>
      <w:r w:rsidR="00B220FB" w:rsidRPr="00441D80">
        <w:rPr>
          <w:rFonts w:ascii="Liberation Serif" w:hAnsi="Liberation Serif" w:cs="Times New Roman"/>
          <w:sz w:val="28"/>
          <w:szCs w:val="28"/>
        </w:rPr>
        <w:t xml:space="preserve">нормативными правовыми актами </w:t>
      </w:r>
      <w:r w:rsidRPr="00441D80">
        <w:rPr>
          <w:rFonts w:ascii="Liberation Serif" w:hAnsi="Liberation Serif" w:cs="Times New Roman"/>
          <w:sz w:val="28"/>
          <w:szCs w:val="28"/>
        </w:rPr>
        <w:t>расходов физических и юридических лиц в</w:t>
      </w:r>
      <w:proofErr w:type="gramEnd"/>
      <w:r w:rsidRPr="00441D80">
        <w:rPr>
          <w:rFonts w:ascii="Liberation Serif" w:hAnsi="Liberation Serif" w:cs="Times New Roman"/>
          <w:sz w:val="28"/>
          <w:szCs w:val="28"/>
        </w:rPr>
        <w:t xml:space="preserve"> сфере предпринимательской и иной экономической деятельности;</w:t>
      </w:r>
    </w:p>
    <w:p w:rsidR="008847D4" w:rsidRPr="00441D80" w:rsidRDefault="008847D4" w:rsidP="00E54B02">
      <w:pPr>
        <w:pStyle w:val="ConsPlusNormal"/>
        <w:ind w:firstLine="540"/>
        <w:jc w:val="both"/>
        <w:rPr>
          <w:rFonts w:ascii="Liberation Serif" w:hAnsi="Liberation Serif" w:cs="Times New Roman"/>
          <w:sz w:val="28"/>
          <w:szCs w:val="28"/>
        </w:rPr>
      </w:pPr>
      <w:proofErr w:type="gramStart"/>
      <w:r w:rsidRPr="00441D80">
        <w:rPr>
          <w:rFonts w:ascii="Liberation Serif" w:hAnsi="Liberation Serif" w:cs="Times New Roman"/>
          <w:sz w:val="28"/>
          <w:szCs w:val="28"/>
        </w:rPr>
        <w:t xml:space="preserve">3) низкая степень регулирующего воздействия - проект акта не содержит положений, предусмотренных </w:t>
      </w:r>
      <w:hyperlink w:anchor="P51" w:history="1">
        <w:r w:rsidRPr="00441D80">
          <w:rPr>
            <w:rFonts w:ascii="Liberation Serif" w:hAnsi="Liberation Serif" w:cs="Times New Roman"/>
            <w:sz w:val="28"/>
            <w:szCs w:val="28"/>
          </w:rPr>
          <w:t>подпунктами 1</w:t>
        </w:r>
      </w:hyperlink>
      <w:r w:rsidRPr="00441D80">
        <w:rPr>
          <w:rFonts w:ascii="Liberation Serif" w:hAnsi="Liberation Serif" w:cs="Times New Roman"/>
          <w:sz w:val="28"/>
          <w:szCs w:val="28"/>
        </w:rPr>
        <w:t xml:space="preserve"> и </w:t>
      </w:r>
      <w:hyperlink w:anchor="P52" w:history="1">
        <w:r w:rsidRPr="00441D80">
          <w:rPr>
            <w:rFonts w:ascii="Liberation Serif" w:hAnsi="Liberation Serif" w:cs="Times New Roman"/>
            <w:sz w:val="28"/>
            <w:szCs w:val="28"/>
          </w:rPr>
          <w:t>2 пункта 3</w:t>
        </w:r>
      </w:hyperlink>
      <w:r w:rsidRPr="00441D80">
        <w:rPr>
          <w:rFonts w:ascii="Liberation Serif" w:hAnsi="Liberation Serif" w:cs="Times New Roman"/>
          <w:sz w:val="28"/>
          <w:szCs w:val="28"/>
        </w:rPr>
        <w:t xml:space="preserve">, однако подлежит оценке регулирующего воздействия в соответствии с </w:t>
      </w:r>
      <w:hyperlink r:id="rId10" w:history="1">
        <w:r w:rsidRPr="00441D80">
          <w:rPr>
            <w:rFonts w:ascii="Liberation Serif" w:hAnsi="Liberation Serif" w:cs="Times New Roman"/>
            <w:sz w:val="28"/>
            <w:szCs w:val="28"/>
          </w:rPr>
          <w:t>Порядком</w:t>
        </w:r>
      </w:hyperlink>
      <w:r w:rsidRPr="00441D80">
        <w:rPr>
          <w:rFonts w:ascii="Liberation Serif" w:hAnsi="Liberation Serif" w:cs="Times New Roman"/>
          <w:sz w:val="28"/>
          <w:szCs w:val="28"/>
        </w:rPr>
        <w:t xml:space="preserve"> об оценке регулирующего воздействия </w:t>
      </w:r>
      <w:r w:rsidR="00E54B02" w:rsidRPr="00441D80">
        <w:rPr>
          <w:rFonts w:ascii="Liberation Serif" w:hAnsi="Liberation Serif" w:cs="Times New Roman"/>
          <w:sz w:val="28"/>
          <w:szCs w:val="28"/>
        </w:rPr>
        <w:t xml:space="preserve">проектов </w:t>
      </w:r>
      <w:r w:rsidRPr="00441D80">
        <w:rPr>
          <w:rFonts w:ascii="Liberation Serif" w:hAnsi="Liberation Serif" w:cs="Times New Roman"/>
          <w:sz w:val="28"/>
          <w:szCs w:val="28"/>
        </w:rPr>
        <w:t xml:space="preserve">нормативных правовых актов </w:t>
      </w:r>
      <w:r w:rsidR="00441D80">
        <w:rPr>
          <w:rFonts w:ascii="Liberation Serif" w:hAnsi="Liberation Serif" w:cs="Times New Roman"/>
          <w:sz w:val="28"/>
          <w:szCs w:val="28"/>
        </w:rPr>
        <w:t>Городского округа</w:t>
      </w:r>
      <w:r w:rsidR="00441D80" w:rsidRPr="00441D80">
        <w:rPr>
          <w:rFonts w:ascii="Liberation Serif" w:hAnsi="Liberation Serif" w:cs="Times New Roman"/>
          <w:sz w:val="28"/>
          <w:szCs w:val="28"/>
        </w:rPr>
        <w:t xml:space="preserve"> </w:t>
      </w:r>
      <w:r w:rsidR="00441D80">
        <w:rPr>
          <w:rFonts w:ascii="Liberation Serif" w:hAnsi="Liberation Serif" w:cs="Times New Roman"/>
          <w:sz w:val="28"/>
          <w:szCs w:val="28"/>
        </w:rPr>
        <w:t>«</w:t>
      </w:r>
      <w:r w:rsidR="00441D80" w:rsidRPr="00441D80">
        <w:rPr>
          <w:rFonts w:ascii="Liberation Serif" w:hAnsi="Liberation Serif" w:cs="Times New Roman"/>
          <w:sz w:val="28"/>
          <w:szCs w:val="28"/>
        </w:rPr>
        <w:t>город Ирбит</w:t>
      </w:r>
      <w:r w:rsidR="00441D80">
        <w:rPr>
          <w:rFonts w:ascii="Liberation Serif" w:hAnsi="Liberation Serif" w:cs="Times New Roman"/>
          <w:sz w:val="28"/>
          <w:szCs w:val="28"/>
        </w:rPr>
        <w:t>» Свердловской области</w:t>
      </w:r>
      <w:r w:rsidRPr="00441D80">
        <w:rPr>
          <w:rFonts w:ascii="Liberation Serif" w:hAnsi="Liberation Serif" w:cs="Times New Roman"/>
          <w:sz w:val="28"/>
          <w:szCs w:val="28"/>
        </w:rPr>
        <w:t xml:space="preserve">, утвержденным </w:t>
      </w:r>
      <w:r w:rsidR="00E54B02" w:rsidRPr="00441D80">
        <w:rPr>
          <w:rFonts w:ascii="Liberation Serif" w:hAnsi="Liberation Serif" w:cs="Times New Roman"/>
          <w:sz w:val="28"/>
          <w:szCs w:val="28"/>
        </w:rPr>
        <w:t>п</w:t>
      </w:r>
      <w:r w:rsidRPr="00441D80">
        <w:rPr>
          <w:rFonts w:ascii="Liberation Serif" w:hAnsi="Liberation Serif" w:cs="Times New Roman"/>
          <w:sz w:val="28"/>
          <w:szCs w:val="28"/>
        </w:rPr>
        <w:t xml:space="preserve">остановлением </w:t>
      </w:r>
      <w:r w:rsidR="00E54B02" w:rsidRPr="00441D80">
        <w:rPr>
          <w:rFonts w:ascii="Liberation Serif" w:hAnsi="Liberation Serif" w:cs="Times New Roman"/>
          <w:sz w:val="28"/>
          <w:szCs w:val="28"/>
        </w:rPr>
        <w:t xml:space="preserve">главы </w:t>
      </w:r>
      <w:r w:rsidR="00441D80">
        <w:rPr>
          <w:rFonts w:ascii="Liberation Serif" w:hAnsi="Liberation Serif" w:cs="Times New Roman"/>
          <w:sz w:val="28"/>
          <w:szCs w:val="28"/>
        </w:rPr>
        <w:t>Городского округа</w:t>
      </w:r>
      <w:r w:rsidR="00441D80" w:rsidRPr="00441D80">
        <w:rPr>
          <w:rFonts w:ascii="Liberation Serif" w:hAnsi="Liberation Serif" w:cs="Times New Roman"/>
          <w:sz w:val="28"/>
          <w:szCs w:val="28"/>
        </w:rPr>
        <w:t xml:space="preserve"> </w:t>
      </w:r>
      <w:r w:rsidR="00441D80">
        <w:rPr>
          <w:rFonts w:ascii="Liberation Serif" w:hAnsi="Liberation Serif" w:cs="Times New Roman"/>
          <w:sz w:val="28"/>
          <w:szCs w:val="28"/>
        </w:rPr>
        <w:t>«</w:t>
      </w:r>
      <w:r w:rsidR="00441D80" w:rsidRPr="00441D80">
        <w:rPr>
          <w:rFonts w:ascii="Liberation Serif" w:hAnsi="Liberation Serif" w:cs="Times New Roman"/>
          <w:sz w:val="28"/>
          <w:szCs w:val="28"/>
        </w:rPr>
        <w:t>город Ирбит</w:t>
      </w:r>
      <w:r w:rsidR="00441D80">
        <w:rPr>
          <w:rFonts w:ascii="Liberation Serif" w:hAnsi="Liberation Serif" w:cs="Times New Roman"/>
          <w:sz w:val="28"/>
          <w:szCs w:val="28"/>
        </w:rPr>
        <w:t>» Свердловской области</w:t>
      </w:r>
      <w:r w:rsidR="00441D80" w:rsidRPr="00441D80">
        <w:rPr>
          <w:rFonts w:ascii="Liberation Serif" w:hAnsi="Liberation Serif" w:cs="Times New Roman"/>
          <w:sz w:val="28"/>
          <w:szCs w:val="28"/>
        </w:rPr>
        <w:t xml:space="preserve"> </w:t>
      </w:r>
      <w:r w:rsidR="00834C6A" w:rsidRPr="00441D80">
        <w:rPr>
          <w:rFonts w:ascii="Liberation Serif" w:hAnsi="Liberation Serif" w:cs="Times New Roman"/>
          <w:sz w:val="28"/>
          <w:szCs w:val="28"/>
        </w:rPr>
        <w:t>город</w:t>
      </w:r>
      <w:r w:rsidR="00A029C8" w:rsidRPr="00441D80">
        <w:rPr>
          <w:rFonts w:ascii="Liberation Serif" w:hAnsi="Liberation Serif" w:cs="Times New Roman"/>
          <w:sz w:val="28"/>
          <w:szCs w:val="28"/>
        </w:rPr>
        <w:t xml:space="preserve"> </w:t>
      </w:r>
      <w:r w:rsidR="00834C6A" w:rsidRPr="00441D80">
        <w:rPr>
          <w:rFonts w:ascii="Liberation Serif" w:hAnsi="Liberation Serif" w:cs="Times New Roman"/>
          <w:sz w:val="28"/>
          <w:szCs w:val="28"/>
        </w:rPr>
        <w:t xml:space="preserve"> Ирбит </w:t>
      </w:r>
      <w:r w:rsidRPr="00441D80">
        <w:rPr>
          <w:rFonts w:ascii="Liberation Serif" w:hAnsi="Liberation Serif" w:cs="Times New Roman"/>
          <w:sz w:val="28"/>
          <w:szCs w:val="28"/>
        </w:rPr>
        <w:t xml:space="preserve">от </w:t>
      </w:r>
      <w:r w:rsidR="00A029C8" w:rsidRPr="00441D80">
        <w:rPr>
          <w:rFonts w:ascii="Liberation Serif" w:hAnsi="Liberation Serif" w:cs="Times New Roman"/>
          <w:sz w:val="28"/>
          <w:szCs w:val="28"/>
        </w:rPr>
        <w:t xml:space="preserve"> </w:t>
      </w:r>
      <w:r w:rsidR="00DB1CD9" w:rsidRPr="00DB1CD9">
        <w:rPr>
          <w:rFonts w:ascii="Liberation Serif" w:hAnsi="Liberation Serif" w:cs="Times New Roman"/>
          <w:sz w:val="28"/>
          <w:szCs w:val="28"/>
        </w:rPr>
        <w:t>20</w:t>
      </w:r>
      <w:r w:rsidRPr="00DB1CD9">
        <w:rPr>
          <w:rFonts w:ascii="Liberation Serif" w:hAnsi="Liberation Serif" w:cs="Times New Roman"/>
          <w:sz w:val="28"/>
          <w:szCs w:val="28"/>
        </w:rPr>
        <w:t>.</w:t>
      </w:r>
      <w:r w:rsidR="00DB1CD9" w:rsidRPr="00DB1CD9">
        <w:rPr>
          <w:rFonts w:ascii="Liberation Serif" w:hAnsi="Liberation Serif" w:cs="Times New Roman"/>
          <w:sz w:val="28"/>
          <w:szCs w:val="28"/>
        </w:rPr>
        <w:t>12</w:t>
      </w:r>
      <w:r w:rsidRPr="00DB1CD9">
        <w:rPr>
          <w:rFonts w:ascii="Liberation Serif" w:hAnsi="Liberation Serif" w:cs="Times New Roman"/>
          <w:sz w:val="28"/>
          <w:szCs w:val="28"/>
        </w:rPr>
        <w:t>.20</w:t>
      </w:r>
      <w:r w:rsidR="00DB1CD9" w:rsidRPr="00DB1CD9">
        <w:rPr>
          <w:rFonts w:ascii="Liberation Serif" w:hAnsi="Liberation Serif" w:cs="Times New Roman"/>
          <w:sz w:val="28"/>
          <w:szCs w:val="28"/>
        </w:rPr>
        <w:t>21</w:t>
      </w:r>
      <w:r w:rsidRPr="00DB1CD9">
        <w:rPr>
          <w:rFonts w:ascii="Liberation Serif" w:hAnsi="Liberation Serif" w:cs="Times New Roman"/>
          <w:sz w:val="28"/>
          <w:szCs w:val="28"/>
        </w:rPr>
        <w:t xml:space="preserve"> </w:t>
      </w:r>
      <w:r w:rsidR="00E54B02" w:rsidRPr="00DB1CD9">
        <w:rPr>
          <w:rFonts w:ascii="Liberation Serif" w:hAnsi="Liberation Serif" w:cs="Times New Roman"/>
          <w:sz w:val="28"/>
          <w:szCs w:val="28"/>
        </w:rPr>
        <w:t>№</w:t>
      </w:r>
      <w:r w:rsidR="00DB1CD9" w:rsidRPr="00DB1CD9">
        <w:rPr>
          <w:rFonts w:ascii="Liberation Serif" w:hAnsi="Liberation Serif" w:cs="Times New Roman"/>
          <w:sz w:val="28"/>
          <w:szCs w:val="28"/>
        </w:rPr>
        <w:t>219</w:t>
      </w:r>
      <w:r w:rsidR="00E54B02" w:rsidRPr="00DB1CD9">
        <w:rPr>
          <w:rFonts w:ascii="Liberation Serif" w:hAnsi="Liberation Serif" w:cs="Times New Roman"/>
          <w:sz w:val="28"/>
          <w:szCs w:val="28"/>
        </w:rPr>
        <w:t>-ПГ</w:t>
      </w:r>
      <w:r w:rsidRPr="00441D80">
        <w:rPr>
          <w:rFonts w:ascii="Liberation Serif" w:hAnsi="Liberation Serif" w:cs="Times New Roman"/>
          <w:sz w:val="28"/>
          <w:szCs w:val="28"/>
        </w:rPr>
        <w:t xml:space="preserve"> </w:t>
      </w:r>
      <w:r w:rsidR="00E54B02" w:rsidRPr="00441D80">
        <w:rPr>
          <w:rFonts w:ascii="Liberation Serif" w:hAnsi="Liberation Serif" w:cs="Times New Roman"/>
          <w:sz w:val="28"/>
          <w:szCs w:val="28"/>
        </w:rPr>
        <w:t>«</w:t>
      </w:r>
      <w:r w:rsidR="00E54B02" w:rsidRPr="00441D80">
        <w:rPr>
          <w:rFonts w:ascii="Liberation Serif" w:hAnsi="Liberation Serif" w:cs="Times New Roman"/>
          <w:bCs/>
          <w:sz w:val="28"/>
          <w:szCs w:val="28"/>
        </w:rPr>
        <w:t>Об утверждении Порядков проведения оценки регулирующего</w:t>
      </w:r>
      <w:proofErr w:type="gramEnd"/>
      <w:r w:rsidR="00E54B02" w:rsidRPr="00441D80">
        <w:rPr>
          <w:rFonts w:ascii="Liberation Serif" w:hAnsi="Liberation Serif" w:cs="Times New Roman"/>
          <w:bCs/>
          <w:sz w:val="28"/>
          <w:szCs w:val="28"/>
        </w:rPr>
        <w:t xml:space="preserve"> воздействия проектов нормативных правовых актов</w:t>
      </w:r>
      <w:r w:rsidR="00441D80">
        <w:rPr>
          <w:rFonts w:ascii="Liberation Serif" w:hAnsi="Liberation Serif" w:cs="Times New Roman"/>
          <w:bCs/>
          <w:sz w:val="28"/>
          <w:szCs w:val="28"/>
        </w:rPr>
        <w:t>,</w:t>
      </w:r>
      <w:r w:rsidR="00E54B02" w:rsidRPr="00441D80">
        <w:rPr>
          <w:rFonts w:ascii="Liberation Serif" w:hAnsi="Liberation Serif" w:cs="Times New Roman"/>
          <w:bCs/>
          <w:sz w:val="28"/>
          <w:szCs w:val="28"/>
        </w:rPr>
        <w:t xml:space="preserve"> экспертизы </w:t>
      </w:r>
      <w:r w:rsidR="00441D80">
        <w:rPr>
          <w:rFonts w:ascii="Liberation Serif" w:hAnsi="Liberation Serif" w:cs="Times New Roman"/>
          <w:bCs/>
          <w:sz w:val="28"/>
          <w:szCs w:val="28"/>
        </w:rPr>
        <w:t xml:space="preserve">и оценки фактического воздействия </w:t>
      </w:r>
      <w:r w:rsidR="00E54B02" w:rsidRPr="00441D80">
        <w:rPr>
          <w:rFonts w:ascii="Liberation Serif" w:hAnsi="Liberation Serif" w:cs="Times New Roman"/>
          <w:bCs/>
          <w:sz w:val="28"/>
          <w:szCs w:val="28"/>
        </w:rPr>
        <w:t xml:space="preserve">нормативных правовых актов </w:t>
      </w:r>
      <w:r w:rsidR="00441D80">
        <w:rPr>
          <w:rFonts w:ascii="Liberation Serif" w:hAnsi="Liberation Serif" w:cs="Times New Roman"/>
          <w:sz w:val="28"/>
          <w:szCs w:val="28"/>
        </w:rPr>
        <w:t>Городского округа</w:t>
      </w:r>
      <w:r w:rsidR="00441D80" w:rsidRPr="00441D80">
        <w:rPr>
          <w:rFonts w:ascii="Liberation Serif" w:hAnsi="Liberation Serif" w:cs="Times New Roman"/>
          <w:sz w:val="28"/>
          <w:szCs w:val="28"/>
        </w:rPr>
        <w:t xml:space="preserve"> </w:t>
      </w:r>
      <w:r w:rsidR="00441D80">
        <w:rPr>
          <w:rFonts w:ascii="Liberation Serif" w:hAnsi="Liberation Serif" w:cs="Times New Roman"/>
          <w:sz w:val="28"/>
          <w:szCs w:val="28"/>
        </w:rPr>
        <w:t>«</w:t>
      </w:r>
      <w:r w:rsidR="00441D80" w:rsidRPr="00441D80">
        <w:rPr>
          <w:rFonts w:ascii="Liberation Serif" w:hAnsi="Liberation Serif" w:cs="Times New Roman"/>
          <w:sz w:val="28"/>
          <w:szCs w:val="28"/>
        </w:rPr>
        <w:t>город Ирбит</w:t>
      </w:r>
      <w:r w:rsidR="00441D80">
        <w:rPr>
          <w:rFonts w:ascii="Liberation Serif" w:hAnsi="Liberation Serif" w:cs="Times New Roman"/>
          <w:sz w:val="28"/>
          <w:szCs w:val="28"/>
        </w:rPr>
        <w:t>» Свердловской области</w:t>
      </w:r>
      <w:r w:rsidR="00E54B02" w:rsidRPr="00441D80">
        <w:rPr>
          <w:rFonts w:ascii="Liberation Serif" w:hAnsi="Liberation Serif" w:cs="Times New Roman"/>
          <w:bCs/>
          <w:sz w:val="28"/>
          <w:szCs w:val="28"/>
        </w:rPr>
        <w:t>»</w:t>
      </w:r>
      <w:r w:rsidRPr="00441D80">
        <w:rPr>
          <w:rFonts w:ascii="Liberation Serif" w:hAnsi="Liberation Serif" w:cs="Times New Roman"/>
          <w:sz w:val="28"/>
          <w:szCs w:val="28"/>
        </w:rPr>
        <w:t xml:space="preserve"> </w:t>
      </w:r>
      <w:r w:rsidR="00834C6A" w:rsidRPr="00441D80">
        <w:rPr>
          <w:rFonts w:ascii="Liberation Serif" w:hAnsi="Liberation Serif" w:cs="Times New Roman"/>
          <w:sz w:val="28"/>
          <w:szCs w:val="28"/>
        </w:rPr>
        <w:t>п</w:t>
      </w:r>
      <w:r w:rsidRPr="00441D80">
        <w:rPr>
          <w:rFonts w:ascii="Liberation Serif" w:hAnsi="Liberation Serif" w:cs="Times New Roman"/>
          <w:sz w:val="28"/>
          <w:szCs w:val="28"/>
        </w:rPr>
        <w:t>о формальным признакам.</w:t>
      </w: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 xml:space="preserve">4. Процедура </w:t>
      </w:r>
      <w:r w:rsidR="00B220FB" w:rsidRPr="00441D80">
        <w:rPr>
          <w:rFonts w:ascii="Liberation Serif" w:hAnsi="Liberation Serif" w:cs="Times New Roman"/>
          <w:sz w:val="28"/>
          <w:szCs w:val="28"/>
        </w:rPr>
        <w:t xml:space="preserve">оценки регулирующего воздействия </w:t>
      </w:r>
      <w:r w:rsidRPr="00441D80">
        <w:rPr>
          <w:rFonts w:ascii="Liberation Serif" w:hAnsi="Liberation Serif" w:cs="Times New Roman"/>
          <w:sz w:val="28"/>
          <w:szCs w:val="28"/>
        </w:rPr>
        <w:t>должна основываться на следующих принципах:</w:t>
      </w: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 xml:space="preserve">- прозрачность - доступность информации о процедуре </w:t>
      </w:r>
      <w:r w:rsidR="00B220FB" w:rsidRPr="00441D80">
        <w:rPr>
          <w:rFonts w:ascii="Liberation Serif" w:hAnsi="Liberation Serif" w:cs="Times New Roman"/>
          <w:sz w:val="28"/>
          <w:szCs w:val="28"/>
        </w:rPr>
        <w:t>оценки регулирующего воздействия</w:t>
      </w:r>
      <w:r w:rsidRPr="00441D80">
        <w:rPr>
          <w:rFonts w:ascii="Liberation Serif" w:hAnsi="Liberation Serif" w:cs="Times New Roman"/>
          <w:sz w:val="28"/>
          <w:szCs w:val="28"/>
        </w:rPr>
        <w:t xml:space="preserve"> на всех стадиях ее проведения;</w:t>
      </w: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 публичность - обеспечение участия заинтересованных сторон в процессе разработки принимаемых решений и мониторинга принятых нормативных правовых актов;</w:t>
      </w: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 xml:space="preserve">- сбалансированность - обеспечение баланса интересов всех заинтересованных сторон в рамках проведения процедуры </w:t>
      </w:r>
      <w:r w:rsidR="00B220FB" w:rsidRPr="00441D80">
        <w:rPr>
          <w:rFonts w:ascii="Liberation Serif" w:hAnsi="Liberation Serif" w:cs="Times New Roman"/>
          <w:sz w:val="28"/>
          <w:szCs w:val="28"/>
        </w:rPr>
        <w:t>оценки регулирующего воздействия</w:t>
      </w:r>
      <w:r w:rsidRPr="00441D80">
        <w:rPr>
          <w:rFonts w:ascii="Liberation Serif" w:hAnsi="Liberation Serif" w:cs="Times New Roman"/>
          <w:sz w:val="28"/>
          <w:szCs w:val="28"/>
        </w:rPr>
        <w:t>;</w:t>
      </w: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 эффективность - обеспечение выбора оптимального варианта муниципального регулирования с точки зрения выгод и издержек социальных групп, включая хозяйствующие субъекты, граждан (потребителей) и общество в целом;</w:t>
      </w: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 xml:space="preserve">- экономичность - обеспечение надлежащего </w:t>
      </w:r>
      <w:proofErr w:type="gramStart"/>
      <w:r w:rsidRPr="00441D80">
        <w:rPr>
          <w:rFonts w:ascii="Liberation Serif" w:hAnsi="Liberation Serif" w:cs="Times New Roman"/>
          <w:sz w:val="28"/>
          <w:szCs w:val="28"/>
        </w:rPr>
        <w:t xml:space="preserve">качества проведения </w:t>
      </w:r>
      <w:r w:rsidRPr="00441D80">
        <w:rPr>
          <w:rFonts w:ascii="Liberation Serif" w:hAnsi="Liberation Serif" w:cs="Times New Roman"/>
          <w:sz w:val="28"/>
          <w:szCs w:val="28"/>
        </w:rPr>
        <w:lastRenderedPageBreak/>
        <w:t xml:space="preserve">процедуры </w:t>
      </w:r>
      <w:r w:rsidR="00B220FB" w:rsidRPr="00441D80">
        <w:rPr>
          <w:rFonts w:ascii="Liberation Serif" w:hAnsi="Liberation Serif" w:cs="Times New Roman"/>
          <w:sz w:val="28"/>
          <w:szCs w:val="28"/>
        </w:rPr>
        <w:t>оценки регулирующего воздействия</w:t>
      </w:r>
      <w:proofErr w:type="gramEnd"/>
      <w:r w:rsidR="00B220FB" w:rsidRPr="00441D80">
        <w:rPr>
          <w:rFonts w:ascii="Liberation Serif" w:hAnsi="Liberation Serif" w:cs="Times New Roman"/>
          <w:sz w:val="28"/>
          <w:szCs w:val="28"/>
        </w:rPr>
        <w:t xml:space="preserve"> </w:t>
      </w:r>
      <w:r w:rsidRPr="00441D80">
        <w:rPr>
          <w:rFonts w:ascii="Liberation Serif" w:hAnsi="Liberation Serif" w:cs="Times New Roman"/>
          <w:sz w:val="28"/>
          <w:szCs w:val="28"/>
        </w:rPr>
        <w:t>при условии минимально необходимых затрат на ее проведение.</w:t>
      </w:r>
    </w:p>
    <w:p w:rsidR="008847D4" w:rsidRPr="00DB1CD9"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 xml:space="preserve">5. </w:t>
      </w:r>
      <w:proofErr w:type="gramStart"/>
      <w:r w:rsidRPr="00441D80">
        <w:rPr>
          <w:rFonts w:ascii="Liberation Serif" w:hAnsi="Liberation Serif" w:cs="Times New Roman"/>
          <w:sz w:val="28"/>
          <w:szCs w:val="28"/>
        </w:rPr>
        <w:t xml:space="preserve">Критерии отнесения проекта </w:t>
      </w:r>
      <w:r w:rsidR="00B220FB" w:rsidRPr="00441D80">
        <w:rPr>
          <w:rFonts w:ascii="Liberation Serif" w:hAnsi="Liberation Serif" w:cs="Times New Roman"/>
          <w:sz w:val="28"/>
          <w:szCs w:val="28"/>
        </w:rPr>
        <w:t>нормативного правового акта и нормативного правового акта</w:t>
      </w:r>
      <w:r w:rsidR="00BA3252">
        <w:rPr>
          <w:rFonts w:ascii="Liberation Serif" w:hAnsi="Liberation Serif" w:cs="Times New Roman"/>
          <w:sz w:val="28"/>
          <w:szCs w:val="28"/>
        </w:rPr>
        <w:t xml:space="preserve"> </w:t>
      </w:r>
      <w:r w:rsidR="00441D80">
        <w:rPr>
          <w:rFonts w:ascii="Liberation Serif" w:hAnsi="Liberation Serif" w:cs="Times New Roman"/>
          <w:sz w:val="28"/>
          <w:szCs w:val="28"/>
        </w:rPr>
        <w:t>Городского округа</w:t>
      </w:r>
      <w:r w:rsidR="00441D80" w:rsidRPr="00441D80">
        <w:rPr>
          <w:rFonts w:ascii="Liberation Serif" w:hAnsi="Liberation Serif" w:cs="Times New Roman"/>
          <w:sz w:val="28"/>
          <w:szCs w:val="28"/>
        </w:rPr>
        <w:t xml:space="preserve"> </w:t>
      </w:r>
      <w:r w:rsidR="00441D80">
        <w:rPr>
          <w:rFonts w:ascii="Liberation Serif" w:hAnsi="Liberation Serif" w:cs="Times New Roman"/>
          <w:sz w:val="28"/>
          <w:szCs w:val="28"/>
        </w:rPr>
        <w:t>«</w:t>
      </w:r>
      <w:r w:rsidR="00441D80" w:rsidRPr="00441D80">
        <w:rPr>
          <w:rFonts w:ascii="Liberation Serif" w:hAnsi="Liberation Serif" w:cs="Times New Roman"/>
          <w:sz w:val="28"/>
          <w:szCs w:val="28"/>
        </w:rPr>
        <w:t>город Ирбит</w:t>
      </w:r>
      <w:r w:rsidR="00441D80">
        <w:rPr>
          <w:rFonts w:ascii="Liberation Serif" w:hAnsi="Liberation Serif" w:cs="Times New Roman"/>
          <w:sz w:val="28"/>
          <w:szCs w:val="28"/>
        </w:rPr>
        <w:t>» Свердловской области</w:t>
      </w:r>
      <w:r w:rsidR="00441D80" w:rsidRPr="00441D80">
        <w:rPr>
          <w:rFonts w:ascii="Liberation Serif" w:hAnsi="Liberation Serif" w:cs="Times New Roman"/>
          <w:sz w:val="28"/>
          <w:szCs w:val="28"/>
        </w:rPr>
        <w:t xml:space="preserve"> </w:t>
      </w:r>
      <w:r w:rsidRPr="00441D80">
        <w:rPr>
          <w:rFonts w:ascii="Liberation Serif" w:hAnsi="Liberation Serif" w:cs="Times New Roman"/>
          <w:sz w:val="28"/>
          <w:szCs w:val="28"/>
        </w:rPr>
        <w:t xml:space="preserve">к категории </w:t>
      </w:r>
      <w:r w:rsidR="00B220FB" w:rsidRPr="00441D80">
        <w:rPr>
          <w:rFonts w:ascii="Liberation Serif" w:hAnsi="Liberation Serif" w:cs="Times New Roman"/>
          <w:sz w:val="28"/>
          <w:szCs w:val="28"/>
        </w:rPr>
        <w:t>нормативных правовых актов</w:t>
      </w:r>
      <w:r w:rsidRPr="00441D80">
        <w:rPr>
          <w:rFonts w:ascii="Liberation Serif" w:hAnsi="Liberation Serif" w:cs="Times New Roman"/>
          <w:sz w:val="28"/>
          <w:szCs w:val="28"/>
        </w:rPr>
        <w:t xml:space="preserve">, подлежащих </w:t>
      </w:r>
      <w:r w:rsidR="00B220FB" w:rsidRPr="00441D80">
        <w:rPr>
          <w:rFonts w:ascii="Liberation Serif" w:hAnsi="Liberation Serif" w:cs="Times New Roman"/>
          <w:sz w:val="28"/>
          <w:szCs w:val="28"/>
        </w:rPr>
        <w:t>оценке регулирующего воздействия</w:t>
      </w:r>
      <w:r w:rsidRPr="00441D80">
        <w:rPr>
          <w:rFonts w:ascii="Liberation Serif" w:hAnsi="Liberation Serif" w:cs="Times New Roman"/>
          <w:sz w:val="28"/>
          <w:szCs w:val="28"/>
        </w:rPr>
        <w:t xml:space="preserve">, продолжительность и последовательность действий при ее проведении определены </w:t>
      </w:r>
      <w:hyperlink r:id="rId11" w:history="1">
        <w:r w:rsidRPr="00441D80">
          <w:rPr>
            <w:rFonts w:ascii="Liberation Serif" w:hAnsi="Liberation Serif" w:cs="Times New Roman"/>
            <w:sz w:val="28"/>
            <w:szCs w:val="28"/>
          </w:rPr>
          <w:t>Порядком</w:t>
        </w:r>
      </w:hyperlink>
      <w:r w:rsidRPr="00441D80">
        <w:rPr>
          <w:rFonts w:ascii="Liberation Serif" w:hAnsi="Liberation Serif" w:cs="Times New Roman"/>
          <w:sz w:val="28"/>
          <w:szCs w:val="28"/>
        </w:rPr>
        <w:t xml:space="preserve"> проведения оценки регулирующего воздействия проектов нормативных правовых актов </w:t>
      </w:r>
      <w:r w:rsidR="00441D80">
        <w:rPr>
          <w:rFonts w:ascii="Liberation Serif" w:hAnsi="Liberation Serif" w:cs="Times New Roman"/>
          <w:sz w:val="28"/>
          <w:szCs w:val="28"/>
        </w:rPr>
        <w:t>Городского округа</w:t>
      </w:r>
      <w:r w:rsidR="00441D80" w:rsidRPr="00441D80">
        <w:rPr>
          <w:rFonts w:ascii="Liberation Serif" w:hAnsi="Liberation Serif" w:cs="Times New Roman"/>
          <w:sz w:val="28"/>
          <w:szCs w:val="28"/>
        </w:rPr>
        <w:t xml:space="preserve"> </w:t>
      </w:r>
      <w:r w:rsidR="00441D80">
        <w:rPr>
          <w:rFonts w:ascii="Liberation Serif" w:hAnsi="Liberation Serif" w:cs="Times New Roman"/>
          <w:sz w:val="28"/>
          <w:szCs w:val="28"/>
        </w:rPr>
        <w:t>«</w:t>
      </w:r>
      <w:r w:rsidR="00441D80" w:rsidRPr="00441D80">
        <w:rPr>
          <w:rFonts w:ascii="Liberation Serif" w:hAnsi="Liberation Serif" w:cs="Times New Roman"/>
          <w:sz w:val="28"/>
          <w:szCs w:val="28"/>
        </w:rPr>
        <w:t>город Ирбит</w:t>
      </w:r>
      <w:r w:rsidR="00441D80">
        <w:rPr>
          <w:rFonts w:ascii="Liberation Serif" w:hAnsi="Liberation Serif" w:cs="Times New Roman"/>
          <w:sz w:val="28"/>
          <w:szCs w:val="28"/>
        </w:rPr>
        <w:t>» Свердловской области</w:t>
      </w:r>
      <w:r w:rsidR="00614391" w:rsidRPr="00441D80">
        <w:rPr>
          <w:rFonts w:ascii="Liberation Serif" w:hAnsi="Liberation Serif" w:cs="Times New Roman"/>
          <w:sz w:val="28"/>
          <w:szCs w:val="28"/>
        </w:rPr>
        <w:t>, утвержденн</w:t>
      </w:r>
      <w:r w:rsidR="00CF6ABB" w:rsidRPr="00441D80">
        <w:rPr>
          <w:rFonts w:ascii="Liberation Serif" w:hAnsi="Liberation Serif" w:cs="Times New Roman"/>
          <w:sz w:val="28"/>
          <w:szCs w:val="28"/>
        </w:rPr>
        <w:t>ого</w:t>
      </w:r>
      <w:r w:rsidR="00614391" w:rsidRPr="00441D80">
        <w:rPr>
          <w:rFonts w:ascii="Liberation Serif" w:hAnsi="Liberation Serif" w:cs="Times New Roman"/>
          <w:sz w:val="28"/>
          <w:szCs w:val="28"/>
        </w:rPr>
        <w:t xml:space="preserve"> </w:t>
      </w:r>
      <w:r w:rsidR="00E54B02" w:rsidRPr="00441D80">
        <w:rPr>
          <w:rFonts w:ascii="Liberation Serif" w:hAnsi="Liberation Serif" w:cs="Times New Roman"/>
          <w:sz w:val="28"/>
          <w:szCs w:val="28"/>
        </w:rPr>
        <w:t>п</w:t>
      </w:r>
      <w:r w:rsidR="00614391" w:rsidRPr="00441D80">
        <w:rPr>
          <w:rFonts w:ascii="Liberation Serif" w:hAnsi="Liberation Serif" w:cs="Times New Roman"/>
          <w:sz w:val="28"/>
          <w:szCs w:val="28"/>
        </w:rPr>
        <w:t xml:space="preserve">остановлением </w:t>
      </w:r>
      <w:r w:rsidR="00E54B02" w:rsidRPr="00441D80">
        <w:rPr>
          <w:rFonts w:ascii="Liberation Serif" w:hAnsi="Liberation Serif" w:cs="Times New Roman"/>
          <w:sz w:val="28"/>
          <w:szCs w:val="28"/>
        </w:rPr>
        <w:t>главы</w:t>
      </w:r>
      <w:r w:rsidR="00CF53CE" w:rsidRPr="00441D80">
        <w:rPr>
          <w:rFonts w:ascii="Liberation Serif" w:hAnsi="Liberation Serif" w:cs="Times New Roman"/>
          <w:sz w:val="28"/>
          <w:szCs w:val="28"/>
        </w:rPr>
        <w:t xml:space="preserve"> </w:t>
      </w:r>
      <w:r w:rsidR="00441D80">
        <w:rPr>
          <w:rFonts w:ascii="Liberation Serif" w:hAnsi="Liberation Serif" w:cs="Times New Roman"/>
          <w:sz w:val="28"/>
          <w:szCs w:val="28"/>
        </w:rPr>
        <w:t>Городского округа</w:t>
      </w:r>
      <w:r w:rsidR="00441D80" w:rsidRPr="00441D80">
        <w:rPr>
          <w:rFonts w:ascii="Liberation Serif" w:hAnsi="Liberation Serif" w:cs="Times New Roman"/>
          <w:sz w:val="28"/>
          <w:szCs w:val="28"/>
        </w:rPr>
        <w:t xml:space="preserve"> </w:t>
      </w:r>
      <w:r w:rsidR="00441D80">
        <w:rPr>
          <w:rFonts w:ascii="Liberation Serif" w:hAnsi="Liberation Serif" w:cs="Times New Roman"/>
          <w:sz w:val="28"/>
          <w:szCs w:val="28"/>
        </w:rPr>
        <w:t>«</w:t>
      </w:r>
      <w:r w:rsidR="00441D80" w:rsidRPr="00441D80">
        <w:rPr>
          <w:rFonts w:ascii="Liberation Serif" w:hAnsi="Liberation Serif" w:cs="Times New Roman"/>
          <w:sz w:val="28"/>
          <w:szCs w:val="28"/>
        </w:rPr>
        <w:t>город Ирбит</w:t>
      </w:r>
      <w:r w:rsidR="00441D80">
        <w:rPr>
          <w:rFonts w:ascii="Liberation Serif" w:hAnsi="Liberation Serif" w:cs="Times New Roman"/>
          <w:sz w:val="28"/>
          <w:szCs w:val="28"/>
        </w:rPr>
        <w:t>» Свердловской области</w:t>
      </w:r>
      <w:r w:rsidR="00441D80" w:rsidRPr="00441D80">
        <w:rPr>
          <w:rFonts w:ascii="Liberation Serif" w:hAnsi="Liberation Serif" w:cs="Times New Roman"/>
          <w:sz w:val="28"/>
          <w:szCs w:val="28"/>
        </w:rPr>
        <w:t xml:space="preserve"> </w:t>
      </w:r>
      <w:r w:rsidR="00CF53CE" w:rsidRPr="00441D80">
        <w:rPr>
          <w:rFonts w:ascii="Liberation Serif" w:hAnsi="Liberation Serif" w:cs="Times New Roman"/>
          <w:sz w:val="28"/>
          <w:szCs w:val="28"/>
        </w:rPr>
        <w:t>Ирбит</w:t>
      </w:r>
      <w:r w:rsidRPr="00441D80">
        <w:rPr>
          <w:rFonts w:ascii="Liberation Serif" w:hAnsi="Liberation Serif" w:cs="Times New Roman"/>
          <w:sz w:val="28"/>
          <w:szCs w:val="28"/>
        </w:rPr>
        <w:t xml:space="preserve"> от </w:t>
      </w:r>
      <w:r w:rsidR="00DB1CD9" w:rsidRPr="00DB1CD9">
        <w:rPr>
          <w:rFonts w:ascii="Liberation Serif" w:hAnsi="Liberation Serif" w:cs="Times New Roman"/>
          <w:sz w:val="28"/>
          <w:szCs w:val="28"/>
        </w:rPr>
        <w:t>20</w:t>
      </w:r>
      <w:r w:rsidRPr="00DB1CD9">
        <w:rPr>
          <w:rFonts w:ascii="Liberation Serif" w:hAnsi="Liberation Serif" w:cs="Times New Roman"/>
          <w:sz w:val="28"/>
          <w:szCs w:val="28"/>
        </w:rPr>
        <w:t>.</w:t>
      </w:r>
      <w:r w:rsidR="00DB1CD9" w:rsidRPr="00DB1CD9">
        <w:rPr>
          <w:rFonts w:ascii="Liberation Serif" w:hAnsi="Liberation Serif" w:cs="Times New Roman"/>
          <w:sz w:val="28"/>
          <w:szCs w:val="28"/>
        </w:rPr>
        <w:t>12</w:t>
      </w:r>
      <w:r w:rsidRPr="00DB1CD9">
        <w:rPr>
          <w:rFonts w:ascii="Liberation Serif" w:hAnsi="Liberation Serif" w:cs="Times New Roman"/>
          <w:sz w:val="28"/>
          <w:szCs w:val="28"/>
        </w:rPr>
        <w:t>.20</w:t>
      </w:r>
      <w:r w:rsidR="00DB1CD9" w:rsidRPr="00DB1CD9">
        <w:rPr>
          <w:rFonts w:ascii="Liberation Serif" w:hAnsi="Liberation Serif" w:cs="Times New Roman"/>
          <w:sz w:val="28"/>
          <w:szCs w:val="28"/>
        </w:rPr>
        <w:t>21</w:t>
      </w:r>
      <w:proofErr w:type="gramEnd"/>
      <w:r w:rsidRPr="00DB1CD9">
        <w:rPr>
          <w:rFonts w:ascii="Liberation Serif" w:hAnsi="Liberation Serif" w:cs="Times New Roman"/>
          <w:sz w:val="28"/>
          <w:szCs w:val="28"/>
        </w:rPr>
        <w:t xml:space="preserve"> </w:t>
      </w:r>
      <w:r w:rsidR="00E54B02" w:rsidRPr="00DB1CD9">
        <w:rPr>
          <w:rFonts w:ascii="Liberation Serif" w:hAnsi="Liberation Serif" w:cs="Times New Roman"/>
          <w:sz w:val="28"/>
          <w:szCs w:val="28"/>
        </w:rPr>
        <w:t>№</w:t>
      </w:r>
      <w:r w:rsidRPr="00DB1CD9">
        <w:rPr>
          <w:rFonts w:ascii="Liberation Serif" w:hAnsi="Liberation Serif" w:cs="Times New Roman"/>
          <w:sz w:val="28"/>
          <w:szCs w:val="28"/>
        </w:rPr>
        <w:t xml:space="preserve"> </w:t>
      </w:r>
      <w:r w:rsidR="00DB1CD9" w:rsidRPr="00DB1CD9">
        <w:rPr>
          <w:rFonts w:ascii="Liberation Serif" w:hAnsi="Liberation Serif" w:cs="Times New Roman"/>
          <w:sz w:val="28"/>
          <w:szCs w:val="28"/>
        </w:rPr>
        <w:t>219</w:t>
      </w:r>
      <w:r w:rsidR="00E54B02" w:rsidRPr="00DB1CD9">
        <w:rPr>
          <w:rFonts w:ascii="Liberation Serif" w:hAnsi="Liberation Serif" w:cs="Times New Roman"/>
          <w:sz w:val="28"/>
          <w:szCs w:val="28"/>
        </w:rPr>
        <w:t>-ПГ</w:t>
      </w:r>
      <w:r w:rsidRPr="00DB1CD9">
        <w:rPr>
          <w:rFonts w:ascii="Liberation Serif" w:hAnsi="Liberation Serif" w:cs="Times New Roman"/>
          <w:sz w:val="28"/>
          <w:szCs w:val="28"/>
        </w:rPr>
        <w:t>.</w:t>
      </w: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 xml:space="preserve">6. Уполномоченным органом при проведении оценки регулирующего воздействия проектов </w:t>
      </w:r>
      <w:r w:rsidR="00B220FB" w:rsidRPr="00441D80">
        <w:rPr>
          <w:rFonts w:ascii="Liberation Serif" w:hAnsi="Liberation Serif" w:cs="Times New Roman"/>
          <w:sz w:val="28"/>
          <w:szCs w:val="28"/>
        </w:rPr>
        <w:t xml:space="preserve">нормативных правовых актов </w:t>
      </w:r>
      <w:r w:rsidR="00441D80">
        <w:rPr>
          <w:rFonts w:ascii="Liberation Serif" w:hAnsi="Liberation Serif" w:cs="Times New Roman"/>
          <w:sz w:val="28"/>
          <w:szCs w:val="28"/>
        </w:rPr>
        <w:t>Городского округа</w:t>
      </w:r>
      <w:r w:rsidR="00441D80" w:rsidRPr="00441D80">
        <w:rPr>
          <w:rFonts w:ascii="Liberation Serif" w:hAnsi="Liberation Serif" w:cs="Times New Roman"/>
          <w:sz w:val="28"/>
          <w:szCs w:val="28"/>
        </w:rPr>
        <w:t xml:space="preserve"> </w:t>
      </w:r>
      <w:r w:rsidR="00441D80">
        <w:rPr>
          <w:rFonts w:ascii="Liberation Serif" w:hAnsi="Liberation Serif" w:cs="Times New Roman"/>
          <w:sz w:val="28"/>
          <w:szCs w:val="28"/>
        </w:rPr>
        <w:t>«</w:t>
      </w:r>
      <w:r w:rsidR="00441D80" w:rsidRPr="00441D80">
        <w:rPr>
          <w:rFonts w:ascii="Liberation Serif" w:hAnsi="Liberation Serif" w:cs="Times New Roman"/>
          <w:sz w:val="28"/>
          <w:szCs w:val="28"/>
        </w:rPr>
        <w:t>город Ирбит</w:t>
      </w:r>
      <w:r w:rsidR="00441D80">
        <w:rPr>
          <w:rFonts w:ascii="Liberation Serif" w:hAnsi="Liberation Serif" w:cs="Times New Roman"/>
          <w:sz w:val="28"/>
          <w:szCs w:val="28"/>
        </w:rPr>
        <w:t>» Свердловской области</w:t>
      </w:r>
      <w:r w:rsidR="00834C6A" w:rsidRPr="00441D80">
        <w:rPr>
          <w:rFonts w:ascii="Liberation Serif" w:hAnsi="Liberation Serif" w:cs="Times New Roman"/>
          <w:sz w:val="28"/>
          <w:szCs w:val="28"/>
        </w:rPr>
        <w:t xml:space="preserve"> </w:t>
      </w:r>
      <w:r w:rsidRPr="00441D80">
        <w:rPr>
          <w:rFonts w:ascii="Liberation Serif" w:hAnsi="Liberation Serif" w:cs="Times New Roman"/>
          <w:sz w:val="28"/>
          <w:szCs w:val="28"/>
        </w:rPr>
        <w:t xml:space="preserve">является </w:t>
      </w:r>
      <w:r w:rsidR="00834C6A" w:rsidRPr="00441D80">
        <w:rPr>
          <w:rFonts w:ascii="Liberation Serif" w:hAnsi="Liberation Serif" w:cs="Times New Roman"/>
          <w:sz w:val="28"/>
          <w:szCs w:val="28"/>
        </w:rPr>
        <w:t xml:space="preserve">отдел экономического развития </w:t>
      </w:r>
      <w:r w:rsidRPr="00441D80">
        <w:rPr>
          <w:rFonts w:ascii="Liberation Serif" w:hAnsi="Liberation Serif" w:cs="Times New Roman"/>
          <w:sz w:val="28"/>
          <w:szCs w:val="28"/>
        </w:rPr>
        <w:t xml:space="preserve"> </w:t>
      </w:r>
      <w:r w:rsidR="00F26A44" w:rsidRPr="00441D80">
        <w:rPr>
          <w:rFonts w:ascii="Liberation Serif" w:hAnsi="Liberation Serif" w:cs="Times New Roman"/>
          <w:sz w:val="28"/>
          <w:szCs w:val="28"/>
        </w:rPr>
        <w:t xml:space="preserve"> администрации </w:t>
      </w:r>
      <w:r w:rsidRPr="00441D80">
        <w:rPr>
          <w:rFonts w:ascii="Liberation Serif" w:hAnsi="Liberation Serif" w:cs="Times New Roman"/>
          <w:sz w:val="28"/>
          <w:szCs w:val="28"/>
        </w:rPr>
        <w:t xml:space="preserve"> </w:t>
      </w:r>
      <w:r w:rsidR="00441D80">
        <w:rPr>
          <w:rFonts w:ascii="Liberation Serif" w:hAnsi="Liberation Serif" w:cs="Times New Roman"/>
          <w:sz w:val="28"/>
          <w:szCs w:val="28"/>
        </w:rPr>
        <w:t>Городского округа</w:t>
      </w:r>
      <w:r w:rsidR="00441D80" w:rsidRPr="00441D80">
        <w:rPr>
          <w:rFonts w:ascii="Liberation Serif" w:hAnsi="Liberation Serif" w:cs="Times New Roman"/>
          <w:sz w:val="28"/>
          <w:szCs w:val="28"/>
        </w:rPr>
        <w:t xml:space="preserve"> </w:t>
      </w:r>
      <w:r w:rsidR="00441D80">
        <w:rPr>
          <w:rFonts w:ascii="Liberation Serif" w:hAnsi="Liberation Serif" w:cs="Times New Roman"/>
          <w:sz w:val="28"/>
          <w:szCs w:val="28"/>
        </w:rPr>
        <w:t>«</w:t>
      </w:r>
      <w:r w:rsidR="00441D80" w:rsidRPr="00441D80">
        <w:rPr>
          <w:rFonts w:ascii="Liberation Serif" w:hAnsi="Liberation Serif" w:cs="Times New Roman"/>
          <w:sz w:val="28"/>
          <w:szCs w:val="28"/>
        </w:rPr>
        <w:t>город Ирбит</w:t>
      </w:r>
      <w:r w:rsidR="00441D80">
        <w:rPr>
          <w:rFonts w:ascii="Liberation Serif" w:hAnsi="Liberation Serif" w:cs="Times New Roman"/>
          <w:sz w:val="28"/>
          <w:szCs w:val="28"/>
        </w:rPr>
        <w:t>» Свердловской области</w:t>
      </w:r>
      <w:r w:rsidR="00441D80" w:rsidRPr="00441D80">
        <w:rPr>
          <w:rFonts w:ascii="Liberation Serif" w:hAnsi="Liberation Serif" w:cs="Times New Roman"/>
          <w:sz w:val="28"/>
          <w:szCs w:val="28"/>
        </w:rPr>
        <w:t xml:space="preserve"> </w:t>
      </w:r>
      <w:r w:rsidRPr="00441D80">
        <w:rPr>
          <w:rFonts w:ascii="Liberation Serif" w:hAnsi="Liberation Serif" w:cs="Times New Roman"/>
          <w:sz w:val="28"/>
          <w:szCs w:val="28"/>
        </w:rPr>
        <w:t>(далее - Уполномоченный орган).</w:t>
      </w: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Уполномоченный орган осуществляет:</w:t>
      </w: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 xml:space="preserve">1) нормативное и методическое обеспечение </w:t>
      </w:r>
      <w:proofErr w:type="gramStart"/>
      <w:r w:rsidRPr="00441D80">
        <w:rPr>
          <w:rFonts w:ascii="Liberation Serif" w:hAnsi="Liberation Serif" w:cs="Times New Roman"/>
          <w:sz w:val="28"/>
          <w:szCs w:val="28"/>
        </w:rPr>
        <w:t xml:space="preserve">проведения оценки регулирующего воздействия проектов </w:t>
      </w:r>
      <w:r w:rsidR="00FC2391" w:rsidRPr="00441D80">
        <w:rPr>
          <w:rFonts w:ascii="Liberation Serif" w:hAnsi="Liberation Serif" w:cs="Times New Roman"/>
          <w:sz w:val="28"/>
          <w:szCs w:val="28"/>
        </w:rPr>
        <w:t>нормативных правовых актов</w:t>
      </w:r>
      <w:proofErr w:type="gramEnd"/>
      <w:r w:rsidRPr="00441D80">
        <w:rPr>
          <w:rFonts w:ascii="Liberation Serif" w:hAnsi="Liberation Serif" w:cs="Times New Roman"/>
          <w:sz w:val="28"/>
          <w:szCs w:val="28"/>
        </w:rPr>
        <w:t>;</w:t>
      </w: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 xml:space="preserve">2) экспертизу проведенной Разработчиком оценки регулирующего воздействия проектов </w:t>
      </w:r>
      <w:r w:rsidR="00FC2391" w:rsidRPr="00441D80">
        <w:rPr>
          <w:rFonts w:ascii="Liberation Serif" w:hAnsi="Liberation Serif" w:cs="Times New Roman"/>
          <w:sz w:val="28"/>
          <w:szCs w:val="28"/>
        </w:rPr>
        <w:t>нормативных правовых актов</w:t>
      </w:r>
      <w:r w:rsidRPr="00441D80">
        <w:rPr>
          <w:rFonts w:ascii="Liberation Serif" w:hAnsi="Liberation Serif" w:cs="Times New Roman"/>
          <w:sz w:val="28"/>
          <w:szCs w:val="28"/>
        </w:rPr>
        <w:t>, по результатам которой подготавливает экспертное заключение о проведении оценки регулирующего воздействия;</w:t>
      </w: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 xml:space="preserve">3) ведение </w:t>
      </w:r>
      <w:proofErr w:type="gramStart"/>
      <w:r w:rsidRPr="00441D80">
        <w:rPr>
          <w:rFonts w:ascii="Liberation Serif" w:hAnsi="Liberation Serif" w:cs="Times New Roman"/>
          <w:sz w:val="28"/>
          <w:szCs w:val="28"/>
        </w:rPr>
        <w:t>реестров проведения оценки регулирующего воздействия проектов нормативных правовых актов</w:t>
      </w:r>
      <w:proofErr w:type="gramEnd"/>
      <w:r w:rsidRPr="00441D80">
        <w:rPr>
          <w:rFonts w:ascii="Liberation Serif" w:hAnsi="Liberation Serif" w:cs="Times New Roman"/>
          <w:sz w:val="28"/>
          <w:szCs w:val="28"/>
        </w:rPr>
        <w:t xml:space="preserve"> и проведения экспертизы нормативных правовых актов (</w:t>
      </w:r>
      <w:hyperlink w:anchor="P186" w:history="1">
        <w:r w:rsidRPr="00441D80">
          <w:rPr>
            <w:rFonts w:ascii="Liberation Serif" w:hAnsi="Liberation Serif" w:cs="Times New Roman"/>
            <w:sz w:val="28"/>
            <w:szCs w:val="28"/>
          </w:rPr>
          <w:t xml:space="preserve">Приложение </w:t>
        </w:r>
        <w:r w:rsidR="00E54B02" w:rsidRPr="00441D80">
          <w:rPr>
            <w:rFonts w:ascii="Liberation Serif" w:hAnsi="Liberation Serif" w:cs="Times New Roman"/>
            <w:sz w:val="28"/>
            <w:szCs w:val="28"/>
          </w:rPr>
          <w:t>№</w:t>
        </w:r>
        <w:r w:rsidRPr="00441D80">
          <w:rPr>
            <w:rFonts w:ascii="Liberation Serif" w:hAnsi="Liberation Serif" w:cs="Times New Roman"/>
            <w:sz w:val="28"/>
            <w:szCs w:val="28"/>
          </w:rPr>
          <w:t xml:space="preserve"> 1</w:t>
        </w:r>
      </w:hyperlink>
      <w:r w:rsidRPr="00441D80">
        <w:rPr>
          <w:rFonts w:ascii="Liberation Serif" w:hAnsi="Liberation Serif" w:cs="Times New Roman"/>
          <w:sz w:val="28"/>
          <w:szCs w:val="28"/>
        </w:rPr>
        <w:t xml:space="preserve">, </w:t>
      </w:r>
      <w:hyperlink w:anchor="P217" w:history="1">
        <w:r w:rsidRPr="00441D80">
          <w:rPr>
            <w:rFonts w:ascii="Liberation Serif" w:hAnsi="Liberation Serif" w:cs="Times New Roman"/>
            <w:sz w:val="28"/>
            <w:szCs w:val="28"/>
          </w:rPr>
          <w:t>2</w:t>
        </w:r>
      </w:hyperlink>
      <w:r w:rsidRPr="00441D80">
        <w:rPr>
          <w:rFonts w:ascii="Liberation Serif" w:hAnsi="Liberation Serif" w:cs="Times New Roman"/>
          <w:sz w:val="28"/>
          <w:szCs w:val="28"/>
        </w:rPr>
        <w:t>);</w:t>
      </w:r>
    </w:p>
    <w:p w:rsidR="008847D4" w:rsidRPr="00CF37B2"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 xml:space="preserve">4) </w:t>
      </w:r>
      <w:r w:rsidRPr="00CF37B2">
        <w:rPr>
          <w:rFonts w:ascii="Liberation Serif" w:hAnsi="Liberation Serif" w:cs="Times New Roman"/>
          <w:sz w:val="28"/>
          <w:szCs w:val="28"/>
        </w:rPr>
        <w:t xml:space="preserve">подготовку не позднее 1 марта текущего года и размещение на официальном сайте города отчета о проведении оценки регулирующего воздействия проектов нормативных правовых актов </w:t>
      </w:r>
      <w:r w:rsidR="00441D80" w:rsidRPr="00CF37B2">
        <w:rPr>
          <w:rFonts w:ascii="Liberation Serif" w:hAnsi="Liberation Serif" w:cs="Times New Roman"/>
          <w:sz w:val="28"/>
          <w:szCs w:val="28"/>
        </w:rPr>
        <w:t>Городского округа «город Ирбит» Свердловской области</w:t>
      </w:r>
      <w:r w:rsidRPr="00CF37B2">
        <w:rPr>
          <w:rFonts w:ascii="Liberation Serif" w:hAnsi="Liberation Serif" w:cs="Times New Roman"/>
          <w:sz w:val="28"/>
          <w:szCs w:val="28"/>
        </w:rPr>
        <w:t xml:space="preserve"> и экспертизы нормативных правовых актов </w:t>
      </w:r>
      <w:r w:rsidR="00441D80" w:rsidRPr="00CF37B2">
        <w:rPr>
          <w:rFonts w:ascii="Liberation Serif" w:hAnsi="Liberation Serif" w:cs="Times New Roman"/>
          <w:sz w:val="28"/>
          <w:szCs w:val="28"/>
        </w:rPr>
        <w:t xml:space="preserve">Городского округа «город Ирбит» Свердловской области </w:t>
      </w:r>
      <w:r w:rsidRPr="00CF37B2">
        <w:rPr>
          <w:rFonts w:ascii="Liberation Serif" w:hAnsi="Liberation Serif" w:cs="Times New Roman"/>
          <w:sz w:val="28"/>
          <w:szCs w:val="28"/>
        </w:rPr>
        <w:t>(далее - ежегодный отчет).</w:t>
      </w:r>
    </w:p>
    <w:p w:rsidR="008847D4" w:rsidRPr="00441D80" w:rsidRDefault="008847D4" w:rsidP="00E54B02">
      <w:pPr>
        <w:pStyle w:val="ConsPlusNormal"/>
        <w:ind w:firstLine="540"/>
        <w:jc w:val="both"/>
        <w:rPr>
          <w:rFonts w:ascii="Liberation Serif" w:hAnsi="Liberation Serif" w:cs="Times New Roman"/>
          <w:sz w:val="28"/>
          <w:szCs w:val="28"/>
        </w:rPr>
      </w:pPr>
      <w:proofErr w:type="gramStart"/>
      <w:r w:rsidRPr="00441D80">
        <w:rPr>
          <w:rFonts w:ascii="Liberation Serif" w:hAnsi="Liberation Serif" w:cs="Times New Roman"/>
          <w:sz w:val="28"/>
          <w:szCs w:val="28"/>
        </w:rPr>
        <w:t xml:space="preserve">В ежегодном отчете содержится информация о подготовленных в отчетном году заключениях об </w:t>
      </w:r>
      <w:r w:rsidR="00FC2391" w:rsidRPr="00441D80">
        <w:rPr>
          <w:rFonts w:ascii="Liberation Serif" w:hAnsi="Liberation Serif" w:cs="Times New Roman"/>
          <w:sz w:val="28"/>
          <w:szCs w:val="28"/>
        </w:rPr>
        <w:t>оценке регулирующего воздействия</w:t>
      </w:r>
      <w:r w:rsidRPr="00441D80">
        <w:rPr>
          <w:rFonts w:ascii="Liberation Serif" w:hAnsi="Liberation Serif" w:cs="Times New Roman"/>
          <w:sz w:val="28"/>
          <w:szCs w:val="28"/>
        </w:rPr>
        <w:t xml:space="preserve"> проектов </w:t>
      </w:r>
      <w:r w:rsidR="00D33555" w:rsidRPr="00441D80">
        <w:rPr>
          <w:rFonts w:ascii="Liberation Serif" w:hAnsi="Liberation Serif" w:cs="Times New Roman"/>
          <w:sz w:val="28"/>
          <w:szCs w:val="28"/>
        </w:rPr>
        <w:t xml:space="preserve">нормативных правовых актов </w:t>
      </w:r>
      <w:r w:rsidR="00441D80">
        <w:rPr>
          <w:rFonts w:ascii="Liberation Serif" w:hAnsi="Liberation Serif" w:cs="Times New Roman"/>
          <w:sz w:val="28"/>
          <w:szCs w:val="28"/>
        </w:rPr>
        <w:t>Городского округа</w:t>
      </w:r>
      <w:r w:rsidR="00441D80" w:rsidRPr="00441D80">
        <w:rPr>
          <w:rFonts w:ascii="Liberation Serif" w:hAnsi="Liberation Serif" w:cs="Times New Roman"/>
          <w:sz w:val="28"/>
          <w:szCs w:val="28"/>
        </w:rPr>
        <w:t xml:space="preserve"> </w:t>
      </w:r>
      <w:r w:rsidR="00441D80">
        <w:rPr>
          <w:rFonts w:ascii="Liberation Serif" w:hAnsi="Liberation Serif" w:cs="Times New Roman"/>
          <w:sz w:val="28"/>
          <w:szCs w:val="28"/>
        </w:rPr>
        <w:t>«</w:t>
      </w:r>
      <w:r w:rsidR="00441D80" w:rsidRPr="00441D80">
        <w:rPr>
          <w:rFonts w:ascii="Liberation Serif" w:hAnsi="Liberation Serif" w:cs="Times New Roman"/>
          <w:sz w:val="28"/>
          <w:szCs w:val="28"/>
        </w:rPr>
        <w:t>город Ирбит</w:t>
      </w:r>
      <w:r w:rsidR="00441D80">
        <w:rPr>
          <w:rFonts w:ascii="Liberation Serif" w:hAnsi="Liberation Serif" w:cs="Times New Roman"/>
          <w:sz w:val="28"/>
          <w:szCs w:val="28"/>
        </w:rPr>
        <w:t>» Свердловской области</w:t>
      </w:r>
      <w:r w:rsidRPr="00441D80">
        <w:rPr>
          <w:rFonts w:ascii="Liberation Serif" w:hAnsi="Liberation Serif" w:cs="Times New Roman"/>
          <w:sz w:val="28"/>
          <w:szCs w:val="28"/>
        </w:rPr>
        <w:t xml:space="preserve">, </w:t>
      </w:r>
      <w:r w:rsidR="00F67DE5" w:rsidRPr="00441D80">
        <w:rPr>
          <w:rFonts w:ascii="Liberation Serif" w:hAnsi="Liberation Serif" w:cs="Times New Roman"/>
          <w:sz w:val="28"/>
          <w:szCs w:val="28"/>
        </w:rPr>
        <w:t xml:space="preserve"> </w:t>
      </w:r>
      <w:r w:rsidRPr="00441D80">
        <w:rPr>
          <w:rFonts w:ascii="Liberation Serif" w:hAnsi="Liberation Serif" w:cs="Times New Roman"/>
          <w:sz w:val="28"/>
          <w:szCs w:val="28"/>
        </w:rPr>
        <w:t xml:space="preserve">информация об учете или о причинах отклонения в принятых проектах </w:t>
      </w:r>
      <w:r w:rsidR="00D33555" w:rsidRPr="00441D80">
        <w:rPr>
          <w:rFonts w:ascii="Liberation Serif" w:hAnsi="Liberation Serif" w:cs="Times New Roman"/>
          <w:sz w:val="28"/>
          <w:szCs w:val="28"/>
        </w:rPr>
        <w:t xml:space="preserve">нормативных правовых актов </w:t>
      </w:r>
      <w:r w:rsidR="00441D80">
        <w:rPr>
          <w:rFonts w:ascii="Liberation Serif" w:hAnsi="Liberation Serif" w:cs="Times New Roman"/>
          <w:sz w:val="28"/>
          <w:szCs w:val="28"/>
        </w:rPr>
        <w:t>Городского округа</w:t>
      </w:r>
      <w:r w:rsidR="00441D80" w:rsidRPr="00441D80">
        <w:rPr>
          <w:rFonts w:ascii="Liberation Serif" w:hAnsi="Liberation Serif" w:cs="Times New Roman"/>
          <w:sz w:val="28"/>
          <w:szCs w:val="28"/>
        </w:rPr>
        <w:t xml:space="preserve"> </w:t>
      </w:r>
      <w:r w:rsidR="00441D80">
        <w:rPr>
          <w:rFonts w:ascii="Liberation Serif" w:hAnsi="Liberation Serif" w:cs="Times New Roman"/>
          <w:sz w:val="28"/>
          <w:szCs w:val="28"/>
        </w:rPr>
        <w:t>«</w:t>
      </w:r>
      <w:r w:rsidR="00441D80" w:rsidRPr="00441D80">
        <w:rPr>
          <w:rFonts w:ascii="Liberation Serif" w:hAnsi="Liberation Serif" w:cs="Times New Roman"/>
          <w:sz w:val="28"/>
          <w:szCs w:val="28"/>
        </w:rPr>
        <w:t>город Ирбит</w:t>
      </w:r>
      <w:r w:rsidR="00441D80">
        <w:rPr>
          <w:rFonts w:ascii="Liberation Serif" w:hAnsi="Liberation Serif" w:cs="Times New Roman"/>
          <w:sz w:val="28"/>
          <w:szCs w:val="28"/>
        </w:rPr>
        <w:t>» Свердловской области</w:t>
      </w:r>
      <w:r w:rsidRPr="00441D80">
        <w:rPr>
          <w:rFonts w:ascii="Liberation Serif" w:hAnsi="Liberation Serif" w:cs="Times New Roman"/>
          <w:sz w:val="28"/>
          <w:szCs w:val="28"/>
        </w:rPr>
        <w:t xml:space="preserve"> предложений, содержащихся в сводках предложений, поступивших от участников публичных консультаций по таким проектам нормативных правовых актов</w:t>
      </w:r>
      <w:proofErr w:type="gramEnd"/>
      <w:r w:rsidRPr="00441D80">
        <w:rPr>
          <w:rFonts w:ascii="Liberation Serif" w:hAnsi="Liberation Serif" w:cs="Times New Roman"/>
          <w:sz w:val="28"/>
          <w:szCs w:val="28"/>
        </w:rPr>
        <w:t xml:space="preserve"> </w:t>
      </w:r>
      <w:r w:rsidR="00441D80">
        <w:rPr>
          <w:rFonts w:ascii="Liberation Serif" w:hAnsi="Liberation Serif" w:cs="Times New Roman"/>
          <w:sz w:val="28"/>
          <w:szCs w:val="28"/>
        </w:rPr>
        <w:t>Городского округа</w:t>
      </w:r>
      <w:r w:rsidR="00441D80" w:rsidRPr="00441D80">
        <w:rPr>
          <w:rFonts w:ascii="Liberation Serif" w:hAnsi="Liberation Serif" w:cs="Times New Roman"/>
          <w:sz w:val="28"/>
          <w:szCs w:val="28"/>
        </w:rPr>
        <w:t xml:space="preserve"> </w:t>
      </w:r>
      <w:r w:rsidR="00441D80">
        <w:rPr>
          <w:rFonts w:ascii="Liberation Serif" w:hAnsi="Liberation Serif" w:cs="Times New Roman"/>
          <w:sz w:val="28"/>
          <w:szCs w:val="28"/>
        </w:rPr>
        <w:t>«</w:t>
      </w:r>
      <w:r w:rsidR="00441D80" w:rsidRPr="00441D80">
        <w:rPr>
          <w:rFonts w:ascii="Liberation Serif" w:hAnsi="Liberation Serif" w:cs="Times New Roman"/>
          <w:sz w:val="28"/>
          <w:szCs w:val="28"/>
        </w:rPr>
        <w:t>город Ирбит</w:t>
      </w:r>
      <w:r w:rsidR="00441D80">
        <w:rPr>
          <w:rFonts w:ascii="Liberation Serif" w:hAnsi="Liberation Serif" w:cs="Times New Roman"/>
          <w:sz w:val="28"/>
          <w:szCs w:val="28"/>
        </w:rPr>
        <w:t>» Свердловской области</w:t>
      </w:r>
      <w:r w:rsidRPr="00441D80">
        <w:rPr>
          <w:rFonts w:ascii="Liberation Serif" w:hAnsi="Liberation Serif" w:cs="Times New Roman"/>
          <w:sz w:val="28"/>
          <w:szCs w:val="28"/>
        </w:rPr>
        <w:t xml:space="preserve">, а также информация о подготовленных в отчетном году заключениях о результатах экспертизы </w:t>
      </w:r>
      <w:r w:rsidR="00D33555" w:rsidRPr="00441D80">
        <w:rPr>
          <w:rFonts w:ascii="Liberation Serif" w:hAnsi="Liberation Serif" w:cs="Times New Roman"/>
          <w:sz w:val="28"/>
          <w:szCs w:val="28"/>
        </w:rPr>
        <w:t xml:space="preserve">нормативных правовых актов </w:t>
      </w:r>
      <w:r w:rsidR="00441D80">
        <w:rPr>
          <w:rFonts w:ascii="Liberation Serif" w:hAnsi="Liberation Serif" w:cs="Times New Roman"/>
          <w:sz w:val="28"/>
          <w:szCs w:val="28"/>
        </w:rPr>
        <w:t>Городского округа</w:t>
      </w:r>
      <w:r w:rsidR="00441D80" w:rsidRPr="00441D80">
        <w:rPr>
          <w:rFonts w:ascii="Liberation Serif" w:hAnsi="Liberation Serif" w:cs="Times New Roman"/>
          <w:sz w:val="28"/>
          <w:szCs w:val="28"/>
        </w:rPr>
        <w:t xml:space="preserve"> </w:t>
      </w:r>
      <w:r w:rsidR="00441D80">
        <w:rPr>
          <w:rFonts w:ascii="Liberation Serif" w:hAnsi="Liberation Serif" w:cs="Times New Roman"/>
          <w:sz w:val="28"/>
          <w:szCs w:val="28"/>
        </w:rPr>
        <w:t>«</w:t>
      </w:r>
      <w:r w:rsidR="00441D80" w:rsidRPr="00441D80">
        <w:rPr>
          <w:rFonts w:ascii="Liberation Serif" w:hAnsi="Liberation Serif" w:cs="Times New Roman"/>
          <w:sz w:val="28"/>
          <w:szCs w:val="28"/>
        </w:rPr>
        <w:t>город Ирбит</w:t>
      </w:r>
      <w:r w:rsidR="00441D80">
        <w:rPr>
          <w:rFonts w:ascii="Liberation Serif" w:hAnsi="Liberation Serif" w:cs="Times New Roman"/>
          <w:sz w:val="28"/>
          <w:szCs w:val="28"/>
        </w:rPr>
        <w:t>» Свердловской области</w:t>
      </w:r>
      <w:r w:rsidRPr="00441D80">
        <w:rPr>
          <w:rFonts w:ascii="Liberation Serif" w:hAnsi="Liberation Serif" w:cs="Times New Roman"/>
          <w:sz w:val="28"/>
          <w:szCs w:val="28"/>
        </w:rPr>
        <w:t>.</w:t>
      </w: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 xml:space="preserve">7. </w:t>
      </w:r>
      <w:proofErr w:type="gramStart"/>
      <w:r w:rsidR="00614391" w:rsidRPr="00441D80">
        <w:rPr>
          <w:rFonts w:ascii="Liberation Serif" w:hAnsi="Liberation Serif" w:cs="Times New Roman"/>
          <w:sz w:val="28"/>
          <w:szCs w:val="28"/>
        </w:rPr>
        <w:t>Администрация</w:t>
      </w:r>
      <w:r w:rsidRPr="00441D80">
        <w:rPr>
          <w:rFonts w:ascii="Liberation Serif" w:hAnsi="Liberation Serif" w:cs="Times New Roman"/>
          <w:sz w:val="28"/>
          <w:szCs w:val="28"/>
        </w:rPr>
        <w:t xml:space="preserve"> </w:t>
      </w:r>
      <w:r w:rsidR="00F67DE5" w:rsidRPr="00441D80">
        <w:rPr>
          <w:rFonts w:ascii="Liberation Serif" w:hAnsi="Liberation Serif" w:cs="Times New Roman"/>
          <w:sz w:val="28"/>
          <w:szCs w:val="28"/>
        </w:rPr>
        <w:t xml:space="preserve"> </w:t>
      </w:r>
      <w:r w:rsidR="00441D80">
        <w:rPr>
          <w:rFonts w:ascii="Liberation Serif" w:hAnsi="Liberation Serif" w:cs="Times New Roman"/>
          <w:sz w:val="28"/>
          <w:szCs w:val="28"/>
        </w:rPr>
        <w:t>Городского округа</w:t>
      </w:r>
      <w:r w:rsidR="00441D80" w:rsidRPr="00441D80">
        <w:rPr>
          <w:rFonts w:ascii="Liberation Serif" w:hAnsi="Liberation Serif" w:cs="Times New Roman"/>
          <w:sz w:val="28"/>
          <w:szCs w:val="28"/>
        </w:rPr>
        <w:t xml:space="preserve"> </w:t>
      </w:r>
      <w:r w:rsidR="00441D80">
        <w:rPr>
          <w:rFonts w:ascii="Liberation Serif" w:hAnsi="Liberation Serif" w:cs="Times New Roman"/>
          <w:sz w:val="28"/>
          <w:szCs w:val="28"/>
        </w:rPr>
        <w:t>«</w:t>
      </w:r>
      <w:r w:rsidR="00441D80" w:rsidRPr="00441D80">
        <w:rPr>
          <w:rFonts w:ascii="Liberation Serif" w:hAnsi="Liberation Serif" w:cs="Times New Roman"/>
          <w:sz w:val="28"/>
          <w:szCs w:val="28"/>
        </w:rPr>
        <w:t>город Ирбит</w:t>
      </w:r>
      <w:r w:rsidR="00441D80">
        <w:rPr>
          <w:rFonts w:ascii="Liberation Serif" w:hAnsi="Liberation Serif" w:cs="Times New Roman"/>
          <w:sz w:val="28"/>
          <w:szCs w:val="28"/>
        </w:rPr>
        <w:t>» Свердловской области</w:t>
      </w:r>
      <w:r w:rsidR="00F67DE5" w:rsidRPr="00441D80">
        <w:rPr>
          <w:rFonts w:ascii="Liberation Serif" w:hAnsi="Liberation Serif" w:cs="Times New Roman"/>
          <w:sz w:val="28"/>
          <w:szCs w:val="28"/>
        </w:rPr>
        <w:t xml:space="preserve"> </w:t>
      </w:r>
      <w:r w:rsidRPr="00441D80">
        <w:rPr>
          <w:rFonts w:ascii="Liberation Serif" w:hAnsi="Liberation Serif" w:cs="Times New Roman"/>
          <w:sz w:val="28"/>
          <w:szCs w:val="28"/>
        </w:rPr>
        <w:t xml:space="preserve">заключает соглашения о сотрудничестве при проведении </w:t>
      </w:r>
      <w:r w:rsidR="00D33555" w:rsidRPr="00441D80">
        <w:rPr>
          <w:rFonts w:ascii="Liberation Serif" w:hAnsi="Liberation Serif" w:cs="Times New Roman"/>
          <w:sz w:val="28"/>
          <w:szCs w:val="28"/>
        </w:rPr>
        <w:t>оценки регулирующего воздействия</w:t>
      </w:r>
      <w:r w:rsidRPr="00441D80">
        <w:rPr>
          <w:rFonts w:ascii="Liberation Serif" w:hAnsi="Liberation Serif" w:cs="Times New Roman"/>
          <w:sz w:val="28"/>
          <w:szCs w:val="28"/>
        </w:rPr>
        <w:t xml:space="preserve"> с организациями, в компетенции которых находится экспертиза правоотношений в соответствующих сферах </w:t>
      </w:r>
      <w:r w:rsidRPr="00441D80">
        <w:rPr>
          <w:rFonts w:ascii="Liberation Serif" w:hAnsi="Liberation Serif" w:cs="Times New Roman"/>
          <w:sz w:val="28"/>
          <w:szCs w:val="28"/>
        </w:rPr>
        <w:lastRenderedPageBreak/>
        <w:t>деятельности, саморегулирующими, общественными организациями и иными организациями, чья оценка может быть значима для принятия решения о разработке нормативного правового акта и/или выбора оптимальной степени регулирующего воздействия.</w:t>
      </w:r>
      <w:proofErr w:type="gramEnd"/>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Одним из основных критериев выбора общественных, научных и иных экспертных организаций для участия в публичных консультациях может являться возможность представления ими позиций максимально возможного круга лиц, прямо или косвенно затрагиваемых обсуждаемым проектом нормативного правового акта.</w:t>
      </w: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 xml:space="preserve">Перечень организаций, с которыми </w:t>
      </w:r>
      <w:r w:rsidR="00CF53CE" w:rsidRPr="00441D80">
        <w:rPr>
          <w:rFonts w:ascii="Liberation Serif" w:hAnsi="Liberation Serif" w:cs="Times New Roman"/>
          <w:sz w:val="28"/>
          <w:szCs w:val="28"/>
        </w:rPr>
        <w:t>а</w:t>
      </w:r>
      <w:r w:rsidRPr="00441D80">
        <w:rPr>
          <w:rFonts w:ascii="Liberation Serif" w:hAnsi="Liberation Serif" w:cs="Times New Roman"/>
          <w:sz w:val="28"/>
          <w:szCs w:val="28"/>
        </w:rPr>
        <w:t xml:space="preserve">дминистрацией </w:t>
      </w:r>
      <w:r w:rsidR="00441D80">
        <w:rPr>
          <w:rFonts w:ascii="Liberation Serif" w:hAnsi="Liberation Serif" w:cs="Times New Roman"/>
          <w:sz w:val="28"/>
          <w:szCs w:val="28"/>
        </w:rPr>
        <w:t>Городского округа</w:t>
      </w:r>
      <w:r w:rsidR="00441D80" w:rsidRPr="00441D80">
        <w:rPr>
          <w:rFonts w:ascii="Liberation Serif" w:hAnsi="Liberation Serif" w:cs="Times New Roman"/>
          <w:sz w:val="28"/>
          <w:szCs w:val="28"/>
        </w:rPr>
        <w:t xml:space="preserve"> </w:t>
      </w:r>
      <w:r w:rsidR="00441D80">
        <w:rPr>
          <w:rFonts w:ascii="Liberation Serif" w:hAnsi="Liberation Serif" w:cs="Times New Roman"/>
          <w:sz w:val="28"/>
          <w:szCs w:val="28"/>
        </w:rPr>
        <w:t>«</w:t>
      </w:r>
      <w:r w:rsidR="00441D80" w:rsidRPr="00441D80">
        <w:rPr>
          <w:rFonts w:ascii="Liberation Serif" w:hAnsi="Liberation Serif" w:cs="Times New Roman"/>
          <w:sz w:val="28"/>
          <w:szCs w:val="28"/>
        </w:rPr>
        <w:t>город Ирбит</w:t>
      </w:r>
      <w:r w:rsidR="00441D80">
        <w:rPr>
          <w:rFonts w:ascii="Liberation Serif" w:hAnsi="Liberation Serif" w:cs="Times New Roman"/>
          <w:sz w:val="28"/>
          <w:szCs w:val="28"/>
        </w:rPr>
        <w:t>» Свердловской области</w:t>
      </w:r>
      <w:r w:rsidRPr="00441D80">
        <w:rPr>
          <w:rFonts w:ascii="Liberation Serif" w:hAnsi="Liberation Serif" w:cs="Times New Roman"/>
          <w:sz w:val="28"/>
          <w:szCs w:val="28"/>
        </w:rPr>
        <w:t xml:space="preserve"> заключены соглашения о проведении оценки регулирующего воздействия, публикуются </w:t>
      </w:r>
      <w:r w:rsidR="00E54B02" w:rsidRPr="00441D80">
        <w:rPr>
          <w:rFonts w:ascii="Liberation Serif" w:hAnsi="Liberation Serif" w:cs="Times New Roman"/>
          <w:sz w:val="28"/>
          <w:szCs w:val="28"/>
        </w:rPr>
        <w:t xml:space="preserve">отделом </w:t>
      </w:r>
      <w:r w:rsidRPr="00441D80">
        <w:rPr>
          <w:rFonts w:ascii="Liberation Serif" w:hAnsi="Liberation Serif" w:cs="Times New Roman"/>
          <w:sz w:val="28"/>
          <w:szCs w:val="28"/>
        </w:rPr>
        <w:t>экономическ</w:t>
      </w:r>
      <w:r w:rsidR="00E54B02" w:rsidRPr="00441D80">
        <w:rPr>
          <w:rFonts w:ascii="Liberation Serif" w:hAnsi="Liberation Serif" w:cs="Times New Roman"/>
          <w:sz w:val="28"/>
          <w:szCs w:val="28"/>
        </w:rPr>
        <w:t>ого развития администрации</w:t>
      </w:r>
      <w:r w:rsidRPr="00441D80">
        <w:rPr>
          <w:rFonts w:ascii="Liberation Serif" w:hAnsi="Liberation Serif" w:cs="Times New Roman"/>
          <w:sz w:val="28"/>
          <w:szCs w:val="28"/>
        </w:rPr>
        <w:t xml:space="preserve"> в соответствующем разделе </w:t>
      </w:r>
      <w:r w:rsidR="00E54B02" w:rsidRPr="00441D80">
        <w:rPr>
          <w:rFonts w:ascii="Liberation Serif" w:hAnsi="Liberation Serif" w:cs="Times New Roman"/>
          <w:sz w:val="28"/>
          <w:szCs w:val="28"/>
        </w:rPr>
        <w:t>о</w:t>
      </w:r>
      <w:r w:rsidRPr="00441D80">
        <w:rPr>
          <w:rFonts w:ascii="Liberation Serif" w:hAnsi="Liberation Serif" w:cs="Times New Roman"/>
          <w:sz w:val="28"/>
          <w:szCs w:val="28"/>
        </w:rPr>
        <w:t xml:space="preserve">фициального </w:t>
      </w:r>
      <w:r w:rsidR="00E54B02" w:rsidRPr="00441D80">
        <w:rPr>
          <w:rFonts w:ascii="Liberation Serif" w:hAnsi="Liberation Serif" w:cs="Times New Roman"/>
          <w:sz w:val="28"/>
          <w:szCs w:val="28"/>
        </w:rPr>
        <w:t>сайта</w:t>
      </w:r>
      <w:r w:rsidRPr="00441D80">
        <w:rPr>
          <w:rFonts w:ascii="Liberation Serif" w:hAnsi="Liberation Serif" w:cs="Times New Roman"/>
          <w:sz w:val="28"/>
          <w:szCs w:val="28"/>
        </w:rPr>
        <w:t xml:space="preserve"> </w:t>
      </w:r>
      <w:r w:rsidR="00441D80">
        <w:rPr>
          <w:rFonts w:ascii="Liberation Serif" w:hAnsi="Liberation Serif" w:cs="Times New Roman"/>
          <w:sz w:val="28"/>
          <w:szCs w:val="28"/>
        </w:rPr>
        <w:t>Городского округа</w:t>
      </w:r>
      <w:r w:rsidR="00441D80" w:rsidRPr="00441D80">
        <w:rPr>
          <w:rFonts w:ascii="Liberation Serif" w:hAnsi="Liberation Serif" w:cs="Times New Roman"/>
          <w:sz w:val="28"/>
          <w:szCs w:val="28"/>
        </w:rPr>
        <w:t xml:space="preserve"> </w:t>
      </w:r>
      <w:r w:rsidR="00441D80">
        <w:rPr>
          <w:rFonts w:ascii="Liberation Serif" w:hAnsi="Liberation Serif" w:cs="Times New Roman"/>
          <w:sz w:val="28"/>
          <w:szCs w:val="28"/>
        </w:rPr>
        <w:t>«</w:t>
      </w:r>
      <w:r w:rsidR="00441D80" w:rsidRPr="00441D80">
        <w:rPr>
          <w:rFonts w:ascii="Liberation Serif" w:hAnsi="Liberation Serif" w:cs="Times New Roman"/>
          <w:sz w:val="28"/>
          <w:szCs w:val="28"/>
        </w:rPr>
        <w:t>город Ирбит</w:t>
      </w:r>
      <w:r w:rsidR="00441D80">
        <w:rPr>
          <w:rFonts w:ascii="Liberation Serif" w:hAnsi="Liberation Serif" w:cs="Times New Roman"/>
          <w:sz w:val="28"/>
          <w:szCs w:val="28"/>
        </w:rPr>
        <w:t>» Свердловской области</w:t>
      </w:r>
      <w:r w:rsidRPr="00441D80">
        <w:rPr>
          <w:rFonts w:ascii="Liberation Serif" w:hAnsi="Liberation Serif" w:cs="Times New Roman"/>
          <w:sz w:val="28"/>
          <w:szCs w:val="28"/>
        </w:rPr>
        <w:t>.</w:t>
      </w: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 xml:space="preserve">В случае нарушения организацией, с которой заключено соглашение о сотрудничестве при проведении оценки регулирующего воздействия, условий соглашения </w:t>
      </w:r>
      <w:r w:rsidR="00E54B02" w:rsidRPr="00441D80">
        <w:rPr>
          <w:rFonts w:ascii="Liberation Serif" w:hAnsi="Liberation Serif" w:cs="Times New Roman"/>
          <w:sz w:val="28"/>
          <w:szCs w:val="28"/>
        </w:rPr>
        <w:t>отдел экономического развития администрации</w:t>
      </w:r>
      <w:r w:rsidRPr="00441D80">
        <w:rPr>
          <w:rFonts w:ascii="Liberation Serif" w:hAnsi="Liberation Serif" w:cs="Times New Roman"/>
          <w:sz w:val="28"/>
          <w:szCs w:val="28"/>
        </w:rPr>
        <w:t xml:space="preserve"> инициирует процесс его расторжения и исключает организацию из перечня, опубликованного на </w:t>
      </w:r>
      <w:r w:rsidR="00E54B02" w:rsidRPr="00441D80">
        <w:rPr>
          <w:rFonts w:ascii="Liberation Serif" w:hAnsi="Liberation Serif" w:cs="Times New Roman"/>
          <w:sz w:val="28"/>
          <w:szCs w:val="28"/>
        </w:rPr>
        <w:t>о</w:t>
      </w:r>
      <w:r w:rsidRPr="00441D80">
        <w:rPr>
          <w:rFonts w:ascii="Liberation Serif" w:hAnsi="Liberation Serif" w:cs="Times New Roman"/>
          <w:sz w:val="28"/>
          <w:szCs w:val="28"/>
        </w:rPr>
        <w:t xml:space="preserve">фициальном </w:t>
      </w:r>
      <w:r w:rsidR="00E54B02" w:rsidRPr="00441D80">
        <w:rPr>
          <w:rFonts w:ascii="Liberation Serif" w:hAnsi="Liberation Serif" w:cs="Times New Roman"/>
          <w:sz w:val="28"/>
          <w:szCs w:val="28"/>
        </w:rPr>
        <w:t>сайте</w:t>
      </w:r>
      <w:r w:rsidRPr="00441D80">
        <w:rPr>
          <w:rFonts w:ascii="Liberation Serif" w:hAnsi="Liberation Serif" w:cs="Times New Roman"/>
          <w:sz w:val="28"/>
          <w:szCs w:val="28"/>
        </w:rPr>
        <w:t>.</w:t>
      </w:r>
    </w:p>
    <w:p w:rsidR="008847D4" w:rsidRPr="00441D80" w:rsidRDefault="008847D4" w:rsidP="00E54B02">
      <w:pPr>
        <w:pStyle w:val="ConsPlusNormal"/>
        <w:rPr>
          <w:rFonts w:ascii="Liberation Serif" w:hAnsi="Liberation Serif" w:cs="Times New Roman"/>
          <w:sz w:val="28"/>
          <w:szCs w:val="28"/>
        </w:rPr>
      </w:pPr>
    </w:p>
    <w:p w:rsidR="008847D4" w:rsidRPr="00441D80" w:rsidRDefault="008847D4" w:rsidP="00E54B02">
      <w:pPr>
        <w:pStyle w:val="ConsPlusTitle"/>
        <w:jc w:val="center"/>
        <w:outlineLvl w:val="1"/>
        <w:rPr>
          <w:rFonts w:ascii="Liberation Serif" w:hAnsi="Liberation Serif" w:cs="Times New Roman"/>
          <w:sz w:val="28"/>
          <w:szCs w:val="28"/>
        </w:rPr>
      </w:pPr>
      <w:r w:rsidRPr="00441D80">
        <w:rPr>
          <w:rFonts w:ascii="Liberation Serif" w:hAnsi="Liberation Serif" w:cs="Times New Roman"/>
          <w:sz w:val="28"/>
          <w:szCs w:val="28"/>
        </w:rPr>
        <w:t xml:space="preserve">Глава 3. </w:t>
      </w:r>
      <w:r w:rsidR="00A029C8" w:rsidRPr="00441D80">
        <w:rPr>
          <w:rFonts w:ascii="Liberation Serif" w:hAnsi="Liberation Serif" w:cs="Times New Roman"/>
          <w:sz w:val="28"/>
          <w:szCs w:val="28"/>
        </w:rPr>
        <w:t xml:space="preserve">Процедура </w:t>
      </w:r>
      <w:proofErr w:type="gramStart"/>
      <w:r w:rsidR="00A029C8" w:rsidRPr="00441D80">
        <w:rPr>
          <w:rFonts w:ascii="Liberation Serif" w:hAnsi="Liberation Serif" w:cs="Times New Roman"/>
          <w:sz w:val="28"/>
          <w:szCs w:val="28"/>
        </w:rPr>
        <w:t>проведения оценки регулирующего воздействия проекта нормативно</w:t>
      </w:r>
      <w:r w:rsidR="00E54B02" w:rsidRPr="00441D80">
        <w:rPr>
          <w:rFonts w:ascii="Liberation Serif" w:hAnsi="Liberation Serif" w:cs="Times New Roman"/>
          <w:sz w:val="28"/>
          <w:szCs w:val="28"/>
        </w:rPr>
        <w:t xml:space="preserve">го </w:t>
      </w:r>
      <w:r w:rsidR="00A029C8" w:rsidRPr="00441D80">
        <w:rPr>
          <w:rFonts w:ascii="Liberation Serif" w:hAnsi="Liberation Serif" w:cs="Times New Roman"/>
          <w:sz w:val="28"/>
          <w:szCs w:val="28"/>
        </w:rPr>
        <w:t xml:space="preserve">правового </w:t>
      </w:r>
      <w:r w:rsidR="00D2098B" w:rsidRPr="00441D80">
        <w:rPr>
          <w:rFonts w:ascii="Liberation Serif" w:hAnsi="Liberation Serif" w:cs="Times New Roman"/>
          <w:sz w:val="28"/>
          <w:szCs w:val="28"/>
        </w:rPr>
        <w:t>акта</w:t>
      </w:r>
      <w:proofErr w:type="gramEnd"/>
    </w:p>
    <w:p w:rsidR="008847D4" w:rsidRPr="00441D80" w:rsidRDefault="008847D4" w:rsidP="00E54B02">
      <w:pPr>
        <w:pStyle w:val="ConsPlusNormal"/>
        <w:rPr>
          <w:rFonts w:ascii="Liberation Serif" w:hAnsi="Liberation Serif" w:cs="Times New Roman"/>
          <w:sz w:val="28"/>
          <w:szCs w:val="28"/>
        </w:rPr>
      </w:pP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 xml:space="preserve">8. Проведение </w:t>
      </w:r>
      <w:r w:rsidR="00D33555" w:rsidRPr="00441D80">
        <w:rPr>
          <w:rFonts w:ascii="Liberation Serif" w:hAnsi="Liberation Serif" w:cs="Times New Roman"/>
          <w:sz w:val="28"/>
          <w:szCs w:val="28"/>
        </w:rPr>
        <w:t xml:space="preserve">оценки регулирующего воздействия </w:t>
      </w:r>
      <w:r w:rsidRPr="00441D80">
        <w:rPr>
          <w:rFonts w:ascii="Liberation Serif" w:hAnsi="Liberation Serif" w:cs="Times New Roman"/>
          <w:sz w:val="28"/>
          <w:szCs w:val="28"/>
        </w:rPr>
        <w:t xml:space="preserve">проекта </w:t>
      </w:r>
      <w:r w:rsidR="00D33555" w:rsidRPr="00441D80">
        <w:rPr>
          <w:rFonts w:ascii="Liberation Serif" w:hAnsi="Liberation Serif" w:cs="Times New Roman"/>
          <w:sz w:val="28"/>
          <w:szCs w:val="28"/>
        </w:rPr>
        <w:t xml:space="preserve">нормативного правового акта </w:t>
      </w:r>
      <w:r w:rsidRPr="00441D80">
        <w:rPr>
          <w:rFonts w:ascii="Liberation Serif" w:hAnsi="Liberation Serif" w:cs="Times New Roman"/>
          <w:sz w:val="28"/>
          <w:szCs w:val="28"/>
        </w:rPr>
        <w:t xml:space="preserve">производится его разработчиком - отраслевым (функциональным) или территориальным органом </w:t>
      </w:r>
      <w:r w:rsidR="00F26A44" w:rsidRPr="00441D80">
        <w:rPr>
          <w:rFonts w:ascii="Liberation Serif" w:hAnsi="Liberation Serif" w:cs="Times New Roman"/>
          <w:sz w:val="28"/>
          <w:szCs w:val="28"/>
        </w:rPr>
        <w:t xml:space="preserve"> администрации </w:t>
      </w:r>
      <w:r w:rsidRPr="00441D80">
        <w:rPr>
          <w:rFonts w:ascii="Liberation Serif" w:hAnsi="Liberation Serif" w:cs="Times New Roman"/>
          <w:sz w:val="28"/>
          <w:szCs w:val="28"/>
        </w:rPr>
        <w:t xml:space="preserve"> </w:t>
      </w:r>
      <w:r w:rsidR="00C403B9">
        <w:rPr>
          <w:rFonts w:ascii="Liberation Serif" w:hAnsi="Liberation Serif" w:cs="Times New Roman"/>
          <w:sz w:val="28"/>
          <w:szCs w:val="28"/>
        </w:rPr>
        <w:t>Городского округа</w:t>
      </w:r>
      <w:r w:rsidR="00C403B9" w:rsidRPr="00441D80">
        <w:rPr>
          <w:rFonts w:ascii="Liberation Serif" w:hAnsi="Liberation Serif" w:cs="Times New Roman"/>
          <w:sz w:val="28"/>
          <w:szCs w:val="28"/>
        </w:rPr>
        <w:t xml:space="preserve"> </w:t>
      </w:r>
      <w:r w:rsidR="00C403B9">
        <w:rPr>
          <w:rFonts w:ascii="Liberation Serif" w:hAnsi="Liberation Serif" w:cs="Times New Roman"/>
          <w:sz w:val="28"/>
          <w:szCs w:val="28"/>
        </w:rPr>
        <w:t>«</w:t>
      </w:r>
      <w:r w:rsidR="00C403B9" w:rsidRPr="00441D80">
        <w:rPr>
          <w:rFonts w:ascii="Liberation Serif" w:hAnsi="Liberation Serif" w:cs="Times New Roman"/>
          <w:sz w:val="28"/>
          <w:szCs w:val="28"/>
        </w:rPr>
        <w:t>город Ирбит</w:t>
      </w:r>
      <w:r w:rsidR="00C403B9">
        <w:rPr>
          <w:rFonts w:ascii="Liberation Serif" w:hAnsi="Liberation Serif" w:cs="Times New Roman"/>
          <w:sz w:val="28"/>
          <w:szCs w:val="28"/>
        </w:rPr>
        <w:t>» Свердловской области</w:t>
      </w:r>
      <w:r w:rsidR="00C403B9" w:rsidRPr="00441D80">
        <w:rPr>
          <w:rFonts w:ascii="Liberation Serif" w:hAnsi="Liberation Serif" w:cs="Times New Roman"/>
          <w:sz w:val="28"/>
          <w:szCs w:val="28"/>
        </w:rPr>
        <w:t xml:space="preserve"> </w:t>
      </w:r>
      <w:r w:rsidRPr="00441D80">
        <w:rPr>
          <w:rFonts w:ascii="Liberation Serif" w:hAnsi="Liberation Serif" w:cs="Times New Roman"/>
          <w:sz w:val="28"/>
          <w:szCs w:val="28"/>
        </w:rPr>
        <w:t>(далее - Разработчик).</w:t>
      </w:r>
    </w:p>
    <w:p w:rsidR="008847D4" w:rsidRPr="00441D80" w:rsidRDefault="008847D4" w:rsidP="00E54B02">
      <w:pPr>
        <w:pStyle w:val="ConsPlusNormal"/>
        <w:ind w:firstLine="540"/>
        <w:jc w:val="both"/>
        <w:rPr>
          <w:rFonts w:ascii="Liberation Serif" w:hAnsi="Liberation Serif" w:cs="Times New Roman"/>
          <w:sz w:val="28"/>
          <w:szCs w:val="28"/>
        </w:rPr>
      </w:pPr>
      <w:proofErr w:type="gramStart"/>
      <w:r w:rsidRPr="00441D80">
        <w:rPr>
          <w:rFonts w:ascii="Liberation Serif" w:hAnsi="Liberation Serif" w:cs="Times New Roman"/>
          <w:sz w:val="28"/>
          <w:szCs w:val="28"/>
        </w:rPr>
        <w:t xml:space="preserve">Особое внимание следует уделить определению степени регулирующего воздействия проекта </w:t>
      </w:r>
      <w:r w:rsidR="00D33555" w:rsidRPr="00441D80">
        <w:rPr>
          <w:rFonts w:ascii="Liberation Serif" w:hAnsi="Liberation Serif" w:cs="Times New Roman"/>
          <w:sz w:val="28"/>
          <w:szCs w:val="28"/>
        </w:rPr>
        <w:t>нормативного правового акта</w:t>
      </w:r>
      <w:r w:rsidRPr="00441D80">
        <w:rPr>
          <w:rFonts w:ascii="Liberation Serif" w:hAnsi="Liberation Serif" w:cs="Times New Roman"/>
          <w:sz w:val="28"/>
          <w:szCs w:val="28"/>
        </w:rPr>
        <w:t xml:space="preserve">, так как выявление в ходе публичных консультаций или экспертизы заключения об </w:t>
      </w:r>
      <w:r w:rsidR="00D33555" w:rsidRPr="00441D80">
        <w:rPr>
          <w:rFonts w:ascii="Liberation Serif" w:hAnsi="Liberation Serif" w:cs="Times New Roman"/>
          <w:sz w:val="28"/>
          <w:szCs w:val="28"/>
        </w:rPr>
        <w:t>оценке регулирующего воздействия</w:t>
      </w:r>
      <w:r w:rsidRPr="00441D80">
        <w:rPr>
          <w:rFonts w:ascii="Liberation Serif" w:hAnsi="Liberation Serif" w:cs="Times New Roman"/>
          <w:sz w:val="28"/>
          <w:szCs w:val="28"/>
        </w:rPr>
        <w:t xml:space="preserve"> в тексте проекта </w:t>
      </w:r>
      <w:r w:rsidR="00D33555" w:rsidRPr="00441D80">
        <w:rPr>
          <w:rFonts w:ascii="Liberation Serif" w:hAnsi="Liberation Serif" w:cs="Times New Roman"/>
          <w:sz w:val="28"/>
          <w:szCs w:val="28"/>
        </w:rPr>
        <w:t>нормативного правового акта</w:t>
      </w:r>
      <w:r w:rsidRPr="00441D80">
        <w:rPr>
          <w:rFonts w:ascii="Liberation Serif" w:hAnsi="Liberation Serif" w:cs="Times New Roman"/>
          <w:sz w:val="28"/>
          <w:szCs w:val="28"/>
        </w:rPr>
        <w:t xml:space="preserve"> положений более высокой степени регулирующего воздействия, чем та, что указана разработчиком, является основанием для вывода о несоблюдении </w:t>
      </w:r>
      <w:r w:rsidR="00CF37B2">
        <w:rPr>
          <w:rFonts w:ascii="Liberation Serif" w:hAnsi="Liberation Serif" w:cs="Times New Roman"/>
          <w:sz w:val="28"/>
          <w:szCs w:val="28"/>
        </w:rPr>
        <w:t>Р</w:t>
      </w:r>
      <w:r w:rsidRPr="00441D80">
        <w:rPr>
          <w:rFonts w:ascii="Liberation Serif" w:hAnsi="Liberation Serif" w:cs="Times New Roman"/>
          <w:sz w:val="28"/>
          <w:szCs w:val="28"/>
        </w:rPr>
        <w:t xml:space="preserve">азработчиком порядка проведения </w:t>
      </w:r>
      <w:r w:rsidR="00D33555" w:rsidRPr="00441D80">
        <w:rPr>
          <w:rFonts w:ascii="Liberation Serif" w:hAnsi="Liberation Serif" w:cs="Times New Roman"/>
          <w:sz w:val="28"/>
          <w:szCs w:val="28"/>
        </w:rPr>
        <w:t>оценки регулирующего воздействия</w:t>
      </w:r>
      <w:r w:rsidRPr="00441D80">
        <w:rPr>
          <w:rFonts w:ascii="Liberation Serif" w:hAnsi="Liberation Serif" w:cs="Times New Roman"/>
          <w:sz w:val="28"/>
          <w:szCs w:val="28"/>
        </w:rPr>
        <w:t xml:space="preserve"> и выдачи уполномоченным органом отрицательного</w:t>
      </w:r>
      <w:proofErr w:type="gramEnd"/>
      <w:r w:rsidRPr="00441D80">
        <w:rPr>
          <w:rFonts w:ascii="Liberation Serif" w:hAnsi="Liberation Serif" w:cs="Times New Roman"/>
          <w:sz w:val="28"/>
          <w:szCs w:val="28"/>
        </w:rPr>
        <w:t xml:space="preserve"> экспертного заключения.</w:t>
      </w: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 xml:space="preserve">9. </w:t>
      </w:r>
      <w:r w:rsidR="00D33555" w:rsidRPr="00441D80">
        <w:rPr>
          <w:rFonts w:ascii="Liberation Serif" w:hAnsi="Liberation Serif" w:cs="Times New Roman"/>
          <w:sz w:val="28"/>
          <w:szCs w:val="28"/>
        </w:rPr>
        <w:t xml:space="preserve">Оценка регулирующего воздействия </w:t>
      </w:r>
      <w:r w:rsidRPr="00441D80">
        <w:rPr>
          <w:rFonts w:ascii="Liberation Serif" w:hAnsi="Liberation Serif" w:cs="Times New Roman"/>
          <w:sz w:val="28"/>
          <w:szCs w:val="28"/>
        </w:rPr>
        <w:t xml:space="preserve">проекта </w:t>
      </w:r>
      <w:r w:rsidR="00D33555" w:rsidRPr="00441D80">
        <w:rPr>
          <w:rFonts w:ascii="Liberation Serif" w:hAnsi="Liberation Serif" w:cs="Times New Roman"/>
          <w:sz w:val="28"/>
          <w:szCs w:val="28"/>
        </w:rPr>
        <w:t>нормативного правового акта</w:t>
      </w:r>
      <w:r w:rsidRPr="00441D80">
        <w:rPr>
          <w:rFonts w:ascii="Liberation Serif" w:hAnsi="Liberation Serif" w:cs="Times New Roman"/>
          <w:sz w:val="28"/>
          <w:szCs w:val="28"/>
        </w:rPr>
        <w:t xml:space="preserve"> состоит из следующих процедур, состав и продолжительность которых связана со степенью регулирующего воздействия.</w:t>
      </w:r>
    </w:p>
    <w:p w:rsidR="002969D1" w:rsidRPr="00441D80" w:rsidRDefault="002969D1" w:rsidP="00E54B02">
      <w:pPr>
        <w:pStyle w:val="ConsPlusNormal"/>
        <w:ind w:firstLine="540"/>
        <w:jc w:val="both"/>
        <w:rPr>
          <w:rFonts w:ascii="Liberation Serif" w:hAnsi="Liberation Serif"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4"/>
        <w:gridCol w:w="2268"/>
        <w:gridCol w:w="1842"/>
        <w:gridCol w:w="1842"/>
      </w:tblGrid>
      <w:tr w:rsidR="008847D4" w:rsidRPr="00441D80" w:rsidTr="002969D1">
        <w:tc>
          <w:tcPr>
            <w:tcW w:w="3464" w:type="dxa"/>
            <w:vMerge w:val="restart"/>
          </w:tcPr>
          <w:p w:rsidR="008847D4" w:rsidRPr="00441D80" w:rsidRDefault="008847D4" w:rsidP="00E54B02">
            <w:pPr>
              <w:pStyle w:val="ConsPlusNormal"/>
              <w:jc w:val="center"/>
              <w:rPr>
                <w:rFonts w:ascii="Liberation Serif" w:hAnsi="Liberation Serif" w:cs="Times New Roman"/>
                <w:sz w:val="24"/>
                <w:szCs w:val="24"/>
              </w:rPr>
            </w:pPr>
            <w:r w:rsidRPr="00441D80">
              <w:rPr>
                <w:rFonts w:ascii="Liberation Serif" w:hAnsi="Liberation Serif" w:cs="Times New Roman"/>
                <w:sz w:val="24"/>
                <w:szCs w:val="24"/>
              </w:rPr>
              <w:t>Этап/продолжительность</w:t>
            </w:r>
          </w:p>
        </w:tc>
        <w:tc>
          <w:tcPr>
            <w:tcW w:w="5952" w:type="dxa"/>
            <w:gridSpan w:val="3"/>
          </w:tcPr>
          <w:p w:rsidR="008847D4" w:rsidRPr="00441D80" w:rsidRDefault="008847D4" w:rsidP="00E54B02">
            <w:pPr>
              <w:pStyle w:val="ConsPlusNormal"/>
              <w:jc w:val="center"/>
              <w:rPr>
                <w:rFonts w:ascii="Liberation Serif" w:hAnsi="Liberation Serif" w:cs="Times New Roman"/>
                <w:sz w:val="24"/>
                <w:szCs w:val="24"/>
              </w:rPr>
            </w:pPr>
            <w:r w:rsidRPr="00441D80">
              <w:rPr>
                <w:rFonts w:ascii="Liberation Serif" w:hAnsi="Liberation Serif" w:cs="Times New Roman"/>
                <w:sz w:val="24"/>
                <w:szCs w:val="24"/>
              </w:rPr>
              <w:t>Степень регулирующего воздействия</w:t>
            </w:r>
          </w:p>
        </w:tc>
      </w:tr>
      <w:tr w:rsidR="008847D4" w:rsidRPr="00441D80" w:rsidTr="002969D1">
        <w:tc>
          <w:tcPr>
            <w:tcW w:w="3464" w:type="dxa"/>
            <w:vMerge/>
          </w:tcPr>
          <w:p w:rsidR="008847D4" w:rsidRPr="00441D80" w:rsidRDefault="008847D4" w:rsidP="00E54B02">
            <w:pPr>
              <w:rPr>
                <w:rFonts w:ascii="Liberation Serif" w:hAnsi="Liberation Serif" w:cs="Times New Roman"/>
                <w:sz w:val="24"/>
                <w:szCs w:val="24"/>
              </w:rPr>
            </w:pPr>
          </w:p>
        </w:tc>
        <w:tc>
          <w:tcPr>
            <w:tcW w:w="2268" w:type="dxa"/>
          </w:tcPr>
          <w:p w:rsidR="008847D4" w:rsidRPr="00441D80" w:rsidRDefault="008847D4" w:rsidP="00E54B02">
            <w:pPr>
              <w:pStyle w:val="ConsPlusNormal"/>
              <w:jc w:val="center"/>
              <w:rPr>
                <w:rFonts w:ascii="Liberation Serif" w:hAnsi="Liberation Serif" w:cs="Times New Roman"/>
                <w:sz w:val="24"/>
                <w:szCs w:val="24"/>
              </w:rPr>
            </w:pPr>
            <w:r w:rsidRPr="00441D80">
              <w:rPr>
                <w:rFonts w:ascii="Liberation Serif" w:hAnsi="Liberation Serif" w:cs="Times New Roman"/>
                <w:sz w:val="24"/>
                <w:szCs w:val="24"/>
              </w:rPr>
              <w:t>высокая</w:t>
            </w:r>
          </w:p>
        </w:tc>
        <w:tc>
          <w:tcPr>
            <w:tcW w:w="1842" w:type="dxa"/>
          </w:tcPr>
          <w:p w:rsidR="008847D4" w:rsidRPr="00441D80" w:rsidRDefault="008847D4" w:rsidP="00E54B02">
            <w:pPr>
              <w:pStyle w:val="ConsPlusNormal"/>
              <w:jc w:val="center"/>
              <w:rPr>
                <w:rFonts w:ascii="Liberation Serif" w:hAnsi="Liberation Serif" w:cs="Times New Roman"/>
                <w:sz w:val="24"/>
                <w:szCs w:val="24"/>
              </w:rPr>
            </w:pPr>
            <w:r w:rsidRPr="00441D80">
              <w:rPr>
                <w:rFonts w:ascii="Liberation Serif" w:hAnsi="Liberation Serif" w:cs="Times New Roman"/>
                <w:sz w:val="24"/>
                <w:szCs w:val="24"/>
              </w:rPr>
              <w:t>средняя</w:t>
            </w:r>
          </w:p>
        </w:tc>
        <w:tc>
          <w:tcPr>
            <w:tcW w:w="1842" w:type="dxa"/>
          </w:tcPr>
          <w:p w:rsidR="008847D4" w:rsidRPr="00441D80" w:rsidRDefault="008847D4" w:rsidP="00E54B02">
            <w:pPr>
              <w:pStyle w:val="ConsPlusNormal"/>
              <w:jc w:val="center"/>
              <w:rPr>
                <w:rFonts w:ascii="Liberation Serif" w:hAnsi="Liberation Serif" w:cs="Times New Roman"/>
                <w:sz w:val="24"/>
                <w:szCs w:val="24"/>
              </w:rPr>
            </w:pPr>
            <w:r w:rsidRPr="00441D80">
              <w:rPr>
                <w:rFonts w:ascii="Liberation Serif" w:hAnsi="Liberation Serif" w:cs="Times New Roman"/>
                <w:sz w:val="24"/>
                <w:szCs w:val="24"/>
              </w:rPr>
              <w:t>низкая</w:t>
            </w:r>
          </w:p>
        </w:tc>
      </w:tr>
      <w:tr w:rsidR="008847D4" w:rsidRPr="00441D80" w:rsidTr="002969D1">
        <w:tc>
          <w:tcPr>
            <w:tcW w:w="3464" w:type="dxa"/>
          </w:tcPr>
          <w:p w:rsidR="008847D4" w:rsidRPr="00441D80" w:rsidRDefault="008847D4" w:rsidP="00E54B02">
            <w:pPr>
              <w:pStyle w:val="ConsPlusNormal"/>
              <w:rPr>
                <w:rFonts w:ascii="Liberation Serif" w:hAnsi="Liberation Serif" w:cs="Times New Roman"/>
                <w:sz w:val="24"/>
                <w:szCs w:val="24"/>
              </w:rPr>
            </w:pPr>
            <w:r w:rsidRPr="00441D80">
              <w:rPr>
                <w:rFonts w:ascii="Liberation Serif" w:hAnsi="Liberation Serif" w:cs="Times New Roman"/>
                <w:sz w:val="24"/>
                <w:szCs w:val="24"/>
              </w:rPr>
              <w:t xml:space="preserve">Подготовка и размещение уведомления о подготовке проекта </w:t>
            </w:r>
            <w:r w:rsidR="00467031" w:rsidRPr="00441D80">
              <w:rPr>
                <w:rFonts w:ascii="Liberation Serif" w:hAnsi="Liberation Serif" w:cs="Times New Roman"/>
                <w:sz w:val="24"/>
                <w:szCs w:val="24"/>
              </w:rPr>
              <w:t>нормативного правового акта</w:t>
            </w:r>
            <w:r w:rsidRPr="00441D80">
              <w:rPr>
                <w:rFonts w:ascii="Liberation Serif" w:hAnsi="Liberation Serif" w:cs="Times New Roman"/>
                <w:sz w:val="24"/>
                <w:szCs w:val="24"/>
              </w:rPr>
              <w:t xml:space="preserve">. </w:t>
            </w:r>
            <w:r w:rsidRPr="00441D80">
              <w:rPr>
                <w:rFonts w:ascii="Liberation Serif" w:hAnsi="Liberation Serif" w:cs="Times New Roman"/>
                <w:sz w:val="24"/>
                <w:szCs w:val="24"/>
              </w:rPr>
              <w:lastRenderedPageBreak/>
              <w:t>Информирование заинтересованных сторон о размещении уведомления</w:t>
            </w:r>
          </w:p>
        </w:tc>
        <w:tc>
          <w:tcPr>
            <w:tcW w:w="2268" w:type="dxa"/>
          </w:tcPr>
          <w:p w:rsidR="008847D4" w:rsidRPr="00441D80" w:rsidRDefault="008847D4" w:rsidP="00E54B02">
            <w:pPr>
              <w:pStyle w:val="ConsPlusNormal"/>
              <w:rPr>
                <w:rFonts w:ascii="Liberation Serif" w:hAnsi="Liberation Serif" w:cs="Times New Roman"/>
                <w:sz w:val="24"/>
                <w:szCs w:val="24"/>
              </w:rPr>
            </w:pPr>
            <w:r w:rsidRPr="00441D80">
              <w:rPr>
                <w:rFonts w:ascii="Liberation Serif" w:hAnsi="Liberation Serif" w:cs="Times New Roman"/>
                <w:sz w:val="24"/>
                <w:szCs w:val="24"/>
              </w:rPr>
              <w:lastRenderedPageBreak/>
              <w:t>От 1 рабочего дня</w:t>
            </w:r>
          </w:p>
        </w:tc>
        <w:tc>
          <w:tcPr>
            <w:tcW w:w="1842" w:type="dxa"/>
          </w:tcPr>
          <w:p w:rsidR="008847D4" w:rsidRPr="00441D80" w:rsidRDefault="008847D4" w:rsidP="00E54B02">
            <w:pPr>
              <w:pStyle w:val="ConsPlusNormal"/>
              <w:jc w:val="center"/>
              <w:rPr>
                <w:rFonts w:ascii="Liberation Serif" w:hAnsi="Liberation Serif" w:cs="Times New Roman"/>
                <w:sz w:val="24"/>
                <w:szCs w:val="24"/>
              </w:rPr>
            </w:pPr>
            <w:r w:rsidRPr="00441D80">
              <w:rPr>
                <w:rFonts w:ascii="Liberation Serif" w:hAnsi="Liberation Serif" w:cs="Times New Roman"/>
                <w:sz w:val="24"/>
                <w:szCs w:val="24"/>
              </w:rPr>
              <w:t>x</w:t>
            </w:r>
          </w:p>
        </w:tc>
        <w:tc>
          <w:tcPr>
            <w:tcW w:w="1842" w:type="dxa"/>
          </w:tcPr>
          <w:p w:rsidR="008847D4" w:rsidRPr="00441D80" w:rsidRDefault="008847D4" w:rsidP="00E54B02">
            <w:pPr>
              <w:pStyle w:val="ConsPlusNormal"/>
              <w:jc w:val="center"/>
              <w:rPr>
                <w:rFonts w:ascii="Liberation Serif" w:hAnsi="Liberation Serif" w:cs="Times New Roman"/>
                <w:sz w:val="24"/>
                <w:szCs w:val="24"/>
              </w:rPr>
            </w:pPr>
            <w:r w:rsidRPr="00441D80">
              <w:rPr>
                <w:rFonts w:ascii="Liberation Serif" w:hAnsi="Liberation Serif" w:cs="Times New Roman"/>
                <w:sz w:val="24"/>
                <w:szCs w:val="24"/>
              </w:rPr>
              <w:t>x</w:t>
            </w:r>
          </w:p>
        </w:tc>
      </w:tr>
      <w:tr w:rsidR="008847D4" w:rsidRPr="00441D80" w:rsidTr="002969D1">
        <w:tc>
          <w:tcPr>
            <w:tcW w:w="3464" w:type="dxa"/>
          </w:tcPr>
          <w:p w:rsidR="008847D4" w:rsidRPr="00441D80" w:rsidRDefault="008847D4" w:rsidP="00E54B02">
            <w:pPr>
              <w:pStyle w:val="ConsPlusNormal"/>
              <w:rPr>
                <w:rFonts w:ascii="Liberation Serif" w:hAnsi="Liberation Serif" w:cs="Times New Roman"/>
                <w:sz w:val="24"/>
                <w:szCs w:val="24"/>
              </w:rPr>
            </w:pPr>
            <w:r w:rsidRPr="00441D80">
              <w:rPr>
                <w:rFonts w:ascii="Liberation Serif" w:hAnsi="Liberation Serif" w:cs="Times New Roman"/>
                <w:sz w:val="24"/>
                <w:szCs w:val="24"/>
              </w:rPr>
              <w:lastRenderedPageBreak/>
              <w:t>Проведение публичного обсуждения уведомления</w:t>
            </w:r>
          </w:p>
        </w:tc>
        <w:tc>
          <w:tcPr>
            <w:tcW w:w="2268" w:type="dxa"/>
          </w:tcPr>
          <w:p w:rsidR="008847D4" w:rsidRPr="00441D80" w:rsidRDefault="008847D4" w:rsidP="002969D1">
            <w:pPr>
              <w:pStyle w:val="ConsPlusNormal"/>
              <w:rPr>
                <w:rFonts w:ascii="Liberation Serif" w:hAnsi="Liberation Serif" w:cs="Times New Roman"/>
                <w:sz w:val="24"/>
                <w:szCs w:val="24"/>
              </w:rPr>
            </w:pPr>
            <w:r w:rsidRPr="00441D80">
              <w:rPr>
                <w:rFonts w:ascii="Liberation Serif" w:hAnsi="Liberation Serif" w:cs="Times New Roman"/>
                <w:sz w:val="24"/>
                <w:szCs w:val="24"/>
              </w:rPr>
              <w:t xml:space="preserve">От 15 рабочих </w:t>
            </w:r>
            <w:r w:rsidR="002969D1" w:rsidRPr="00441D80">
              <w:rPr>
                <w:rFonts w:ascii="Liberation Serif" w:hAnsi="Liberation Serif" w:cs="Times New Roman"/>
                <w:sz w:val="24"/>
                <w:szCs w:val="24"/>
              </w:rPr>
              <w:t>д</w:t>
            </w:r>
            <w:r w:rsidRPr="00441D80">
              <w:rPr>
                <w:rFonts w:ascii="Liberation Serif" w:hAnsi="Liberation Serif" w:cs="Times New Roman"/>
                <w:sz w:val="24"/>
                <w:szCs w:val="24"/>
              </w:rPr>
              <w:t>ней</w:t>
            </w:r>
          </w:p>
        </w:tc>
        <w:tc>
          <w:tcPr>
            <w:tcW w:w="1842" w:type="dxa"/>
          </w:tcPr>
          <w:p w:rsidR="008847D4" w:rsidRPr="00441D80" w:rsidRDefault="008847D4" w:rsidP="00E54B02">
            <w:pPr>
              <w:pStyle w:val="ConsPlusNormal"/>
              <w:jc w:val="center"/>
              <w:rPr>
                <w:rFonts w:ascii="Liberation Serif" w:hAnsi="Liberation Serif" w:cs="Times New Roman"/>
                <w:sz w:val="24"/>
                <w:szCs w:val="24"/>
              </w:rPr>
            </w:pPr>
            <w:r w:rsidRPr="00441D80">
              <w:rPr>
                <w:rFonts w:ascii="Liberation Serif" w:hAnsi="Liberation Serif" w:cs="Times New Roman"/>
                <w:sz w:val="24"/>
                <w:szCs w:val="24"/>
              </w:rPr>
              <w:t>x</w:t>
            </w:r>
          </w:p>
        </w:tc>
        <w:tc>
          <w:tcPr>
            <w:tcW w:w="1842" w:type="dxa"/>
          </w:tcPr>
          <w:p w:rsidR="008847D4" w:rsidRPr="00441D80" w:rsidRDefault="008847D4" w:rsidP="00E54B02">
            <w:pPr>
              <w:pStyle w:val="ConsPlusNormal"/>
              <w:jc w:val="center"/>
              <w:rPr>
                <w:rFonts w:ascii="Liberation Serif" w:hAnsi="Liberation Serif" w:cs="Times New Roman"/>
                <w:sz w:val="24"/>
                <w:szCs w:val="24"/>
              </w:rPr>
            </w:pPr>
            <w:r w:rsidRPr="00441D80">
              <w:rPr>
                <w:rFonts w:ascii="Liberation Serif" w:hAnsi="Liberation Serif" w:cs="Times New Roman"/>
                <w:sz w:val="24"/>
                <w:szCs w:val="24"/>
              </w:rPr>
              <w:t>x</w:t>
            </w:r>
          </w:p>
        </w:tc>
      </w:tr>
      <w:tr w:rsidR="008847D4" w:rsidRPr="00441D80" w:rsidTr="002969D1">
        <w:tc>
          <w:tcPr>
            <w:tcW w:w="3464" w:type="dxa"/>
          </w:tcPr>
          <w:p w:rsidR="008847D4" w:rsidRPr="00441D80" w:rsidRDefault="008847D4" w:rsidP="00E54B02">
            <w:pPr>
              <w:pStyle w:val="ConsPlusNormal"/>
              <w:rPr>
                <w:rFonts w:ascii="Liberation Serif" w:hAnsi="Liberation Serif" w:cs="Times New Roman"/>
                <w:sz w:val="24"/>
                <w:szCs w:val="24"/>
              </w:rPr>
            </w:pPr>
            <w:r w:rsidRPr="00441D80">
              <w:rPr>
                <w:rFonts w:ascii="Liberation Serif" w:hAnsi="Liberation Serif" w:cs="Times New Roman"/>
                <w:sz w:val="24"/>
                <w:szCs w:val="24"/>
              </w:rPr>
              <w:t xml:space="preserve">Принятие решения о разработке </w:t>
            </w:r>
            <w:r w:rsidR="00467031" w:rsidRPr="00441D80">
              <w:rPr>
                <w:rFonts w:ascii="Liberation Serif" w:hAnsi="Liberation Serif" w:cs="Times New Roman"/>
                <w:sz w:val="24"/>
                <w:szCs w:val="24"/>
              </w:rPr>
              <w:t>нормативного правового акта</w:t>
            </w:r>
            <w:r w:rsidRPr="00441D80">
              <w:rPr>
                <w:rFonts w:ascii="Liberation Serif" w:hAnsi="Liberation Serif" w:cs="Times New Roman"/>
                <w:sz w:val="24"/>
                <w:szCs w:val="24"/>
              </w:rPr>
              <w:t xml:space="preserve"> с учетом результатов публичного обсуждения</w:t>
            </w:r>
          </w:p>
        </w:tc>
        <w:tc>
          <w:tcPr>
            <w:tcW w:w="2268" w:type="dxa"/>
          </w:tcPr>
          <w:p w:rsidR="008847D4" w:rsidRPr="00441D80" w:rsidRDefault="008847D4" w:rsidP="00E54B02">
            <w:pPr>
              <w:pStyle w:val="ConsPlusNormal"/>
              <w:rPr>
                <w:rFonts w:ascii="Liberation Serif" w:hAnsi="Liberation Serif" w:cs="Times New Roman"/>
                <w:sz w:val="24"/>
                <w:szCs w:val="24"/>
              </w:rPr>
            </w:pPr>
            <w:r w:rsidRPr="00441D80">
              <w:rPr>
                <w:rFonts w:ascii="Liberation Serif" w:hAnsi="Liberation Serif" w:cs="Times New Roman"/>
                <w:sz w:val="24"/>
                <w:szCs w:val="24"/>
              </w:rPr>
              <w:t>От 1 рабочего дня, но не позднее 30 рабочих дней со дня завершения срока публичного обсуждения</w:t>
            </w:r>
          </w:p>
        </w:tc>
        <w:tc>
          <w:tcPr>
            <w:tcW w:w="1842" w:type="dxa"/>
          </w:tcPr>
          <w:p w:rsidR="008847D4" w:rsidRPr="00441D80" w:rsidRDefault="008847D4" w:rsidP="00E54B02">
            <w:pPr>
              <w:pStyle w:val="ConsPlusNormal"/>
              <w:jc w:val="center"/>
              <w:rPr>
                <w:rFonts w:ascii="Liberation Serif" w:hAnsi="Liberation Serif" w:cs="Times New Roman"/>
                <w:sz w:val="24"/>
                <w:szCs w:val="24"/>
              </w:rPr>
            </w:pPr>
            <w:r w:rsidRPr="00441D80">
              <w:rPr>
                <w:rFonts w:ascii="Liberation Serif" w:hAnsi="Liberation Serif" w:cs="Times New Roman"/>
                <w:sz w:val="24"/>
                <w:szCs w:val="24"/>
              </w:rPr>
              <w:t>x</w:t>
            </w:r>
          </w:p>
        </w:tc>
        <w:tc>
          <w:tcPr>
            <w:tcW w:w="1842" w:type="dxa"/>
          </w:tcPr>
          <w:p w:rsidR="008847D4" w:rsidRPr="00441D80" w:rsidRDefault="008847D4" w:rsidP="00E54B02">
            <w:pPr>
              <w:pStyle w:val="ConsPlusNormal"/>
              <w:jc w:val="center"/>
              <w:rPr>
                <w:rFonts w:ascii="Liberation Serif" w:hAnsi="Liberation Serif" w:cs="Times New Roman"/>
                <w:sz w:val="24"/>
                <w:szCs w:val="24"/>
              </w:rPr>
            </w:pPr>
            <w:r w:rsidRPr="00441D80">
              <w:rPr>
                <w:rFonts w:ascii="Liberation Serif" w:hAnsi="Liberation Serif" w:cs="Times New Roman"/>
                <w:sz w:val="24"/>
                <w:szCs w:val="24"/>
              </w:rPr>
              <w:t>x</w:t>
            </w:r>
          </w:p>
        </w:tc>
      </w:tr>
      <w:tr w:rsidR="008847D4" w:rsidRPr="00441D80" w:rsidTr="002969D1">
        <w:tc>
          <w:tcPr>
            <w:tcW w:w="3464" w:type="dxa"/>
          </w:tcPr>
          <w:p w:rsidR="008847D4" w:rsidRPr="00441D80" w:rsidRDefault="008847D4" w:rsidP="00E54B02">
            <w:pPr>
              <w:pStyle w:val="ConsPlusNormal"/>
              <w:rPr>
                <w:rFonts w:ascii="Liberation Serif" w:hAnsi="Liberation Serif" w:cs="Times New Roman"/>
                <w:sz w:val="24"/>
                <w:szCs w:val="24"/>
              </w:rPr>
            </w:pPr>
            <w:r w:rsidRPr="00441D80">
              <w:rPr>
                <w:rFonts w:ascii="Liberation Serif" w:hAnsi="Liberation Serif" w:cs="Times New Roman"/>
                <w:sz w:val="24"/>
                <w:szCs w:val="24"/>
              </w:rPr>
              <w:t xml:space="preserve">Подготовка и размещение уведомления, проекта </w:t>
            </w:r>
            <w:r w:rsidR="00467031" w:rsidRPr="00441D80">
              <w:rPr>
                <w:rFonts w:ascii="Liberation Serif" w:hAnsi="Liberation Serif" w:cs="Times New Roman"/>
                <w:sz w:val="24"/>
                <w:szCs w:val="24"/>
              </w:rPr>
              <w:t xml:space="preserve">нормативного правового акта </w:t>
            </w:r>
            <w:r w:rsidRPr="00441D80">
              <w:rPr>
                <w:rFonts w:ascii="Liberation Serif" w:hAnsi="Liberation Serif" w:cs="Times New Roman"/>
                <w:sz w:val="24"/>
                <w:szCs w:val="24"/>
              </w:rPr>
              <w:t xml:space="preserve">и пояснительной записки к проекту </w:t>
            </w:r>
            <w:r w:rsidR="00467031" w:rsidRPr="00441D80">
              <w:rPr>
                <w:rFonts w:ascii="Liberation Serif" w:hAnsi="Liberation Serif" w:cs="Times New Roman"/>
                <w:sz w:val="24"/>
                <w:szCs w:val="24"/>
              </w:rPr>
              <w:t>нормативного правового акта</w:t>
            </w:r>
          </w:p>
        </w:tc>
        <w:tc>
          <w:tcPr>
            <w:tcW w:w="2268" w:type="dxa"/>
          </w:tcPr>
          <w:p w:rsidR="008847D4" w:rsidRPr="00441D80" w:rsidRDefault="008847D4" w:rsidP="00E54B02">
            <w:pPr>
              <w:pStyle w:val="ConsPlusNormal"/>
              <w:rPr>
                <w:rFonts w:ascii="Liberation Serif" w:hAnsi="Liberation Serif" w:cs="Times New Roman"/>
                <w:sz w:val="24"/>
                <w:szCs w:val="24"/>
              </w:rPr>
            </w:pPr>
            <w:r w:rsidRPr="00441D80">
              <w:rPr>
                <w:rFonts w:ascii="Liberation Serif" w:hAnsi="Liberation Serif" w:cs="Times New Roman"/>
                <w:sz w:val="24"/>
                <w:szCs w:val="24"/>
              </w:rPr>
              <w:t>От 1 рабочего дня</w:t>
            </w:r>
          </w:p>
        </w:tc>
        <w:tc>
          <w:tcPr>
            <w:tcW w:w="1842" w:type="dxa"/>
          </w:tcPr>
          <w:p w:rsidR="008847D4" w:rsidRPr="00441D80" w:rsidRDefault="008847D4" w:rsidP="00E54B02">
            <w:pPr>
              <w:pStyle w:val="ConsPlusNormal"/>
              <w:jc w:val="center"/>
              <w:rPr>
                <w:rFonts w:ascii="Liberation Serif" w:hAnsi="Liberation Serif" w:cs="Times New Roman"/>
                <w:sz w:val="24"/>
                <w:szCs w:val="24"/>
              </w:rPr>
            </w:pPr>
            <w:r w:rsidRPr="00441D80">
              <w:rPr>
                <w:rFonts w:ascii="Liberation Serif" w:hAnsi="Liberation Serif" w:cs="Times New Roman"/>
                <w:sz w:val="24"/>
                <w:szCs w:val="24"/>
              </w:rPr>
              <w:t>x</w:t>
            </w:r>
          </w:p>
        </w:tc>
        <w:tc>
          <w:tcPr>
            <w:tcW w:w="1842" w:type="dxa"/>
          </w:tcPr>
          <w:p w:rsidR="008847D4" w:rsidRPr="00441D80" w:rsidRDefault="008847D4" w:rsidP="00E54B02">
            <w:pPr>
              <w:pStyle w:val="ConsPlusNormal"/>
              <w:jc w:val="center"/>
              <w:rPr>
                <w:rFonts w:ascii="Liberation Serif" w:hAnsi="Liberation Serif" w:cs="Times New Roman"/>
                <w:sz w:val="24"/>
                <w:szCs w:val="24"/>
              </w:rPr>
            </w:pPr>
            <w:r w:rsidRPr="00441D80">
              <w:rPr>
                <w:rFonts w:ascii="Liberation Serif" w:hAnsi="Liberation Serif" w:cs="Times New Roman"/>
                <w:sz w:val="24"/>
                <w:szCs w:val="24"/>
              </w:rPr>
              <w:t>x</w:t>
            </w:r>
          </w:p>
        </w:tc>
      </w:tr>
      <w:tr w:rsidR="008847D4" w:rsidRPr="00441D80" w:rsidTr="002969D1">
        <w:tc>
          <w:tcPr>
            <w:tcW w:w="3464" w:type="dxa"/>
          </w:tcPr>
          <w:p w:rsidR="008847D4" w:rsidRPr="00441D80" w:rsidRDefault="008847D4" w:rsidP="00E54B02">
            <w:pPr>
              <w:pStyle w:val="ConsPlusNormal"/>
              <w:rPr>
                <w:rFonts w:ascii="Liberation Serif" w:hAnsi="Liberation Serif" w:cs="Times New Roman"/>
                <w:sz w:val="24"/>
                <w:szCs w:val="24"/>
              </w:rPr>
            </w:pPr>
            <w:r w:rsidRPr="00441D80">
              <w:rPr>
                <w:rFonts w:ascii="Liberation Serif" w:hAnsi="Liberation Serif" w:cs="Times New Roman"/>
                <w:sz w:val="24"/>
                <w:szCs w:val="24"/>
              </w:rPr>
              <w:t>Проведение публичных консультаций</w:t>
            </w:r>
          </w:p>
        </w:tc>
        <w:tc>
          <w:tcPr>
            <w:tcW w:w="2268" w:type="dxa"/>
          </w:tcPr>
          <w:p w:rsidR="00E755CA" w:rsidRPr="00441D80" w:rsidRDefault="008847D4" w:rsidP="00E54B02">
            <w:pPr>
              <w:pStyle w:val="ConsPlusNormal"/>
              <w:rPr>
                <w:rFonts w:ascii="Liberation Serif" w:hAnsi="Liberation Serif" w:cs="Times New Roman"/>
                <w:sz w:val="24"/>
                <w:szCs w:val="24"/>
              </w:rPr>
            </w:pPr>
            <w:r w:rsidRPr="00441D80">
              <w:rPr>
                <w:rFonts w:ascii="Liberation Serif" w:hAnsi="Liberation Serif" w:cs="Times New Roman"/>
                <w:sz w:val="24"/>
                <w:szCs w:val="24"/>
              </w:rPr>
              <w:t>От 20 рабочих дней до 30 рабочих дней со дня размещения на официальном сайте документов</w:t>
            </w:r>
          </w:p>
        </w:tc>
        <w:tc>
          <w:tcPr>
            <w:tcW w:w="1842" w:type="dxa"/>
          </w:tcPr>
          <w:p w:rsidR="008847D4" w:rsidRPr="00441D80" w:rsidRDefault="008847D4" w:rsidP="00E54B02">
            <w:pPr>
              <w:pStyle w:val="ConsPlusNormal"/>
              <w:jc w:val="center"/>
              <w:rPr>
                <w:rFonts w:ascii="Liberation Serif" w:hAnsi="Liberation Serif" w:cs="Times New Roman"/>
                <w:sz w:val="24"/>
                <w:szCs w:val="24"/>
              </w:rPr>
            </w:pPr>
            <w:r w:rsidRPr="00441D80">
              <w:rPr>
                <w:rFonts w:ascii="Liberation Serif" w:hAnsi="Liberation Serif" w:cs="Times New Roman"/>
                <w:sz w:val="24"/>
                <w:szCs w:val="24"/>
              </w:rPr>
              <w:t>x</w:t>
            </w:r>
          </w:p>
        </w:tc>
        <w:tc>
          <w:tcPr>
            <w:tcW w:w="1842" w:type="dxa"/>
          </w:tcPr>
          <w:p w:rsidR="008847D4" w:rsidRPr="00441D80" w:rsidRDefault="008847D4" w:rsidP="00E54B02">
            <w:pPr>
              <w:pStyle w:val="ConsPlusNormal"/>
              <w:jc w:val="center"/>
              <w:rPr>
                <w:rFonts w:ascii="Liberation Serif" w:hAnsi="Liberation Serif" w:cs="Times New Roman"/>
                <w:sz w:val="24"/>
                <w:szCs w:val="24"/>
              </w:rPr>
            </w:pPr>
            <w:r w:rsidRPr="00441D80">
              <w:rPr>
                <w:rFonts w:ascii="Liberation Serif" w:hAnsi="Liberation Serif" w:cs="Times New Roman"/>
                <w:sz w:val="24"/>
                <w:szCs w:val="24"/>
              </w:rPr>
              <w:t>x</w:t>
            </w:r>
          </w:p>
        </w:tc>
      </w:tr>
      <w:tr w:rsidR="008847D4" w:rsidRPr="00441D80" w:rsidTr="002969D1">
        <w:tc>
          <w:tcPr>
            <w:tcW w:w="3464" w:type="dxa"/>
          </w:tcPr>
          <w:p w:rsidR="008847D4" w:rsidRPr="00441D80" w:rsidRDefault="008847D4" w:rsidP="00E54B02">
            <w:pPr>
              <w:pStyle w:val="ConsPlusNormal"/>
              <w:rPr>
                <w:rFonts w:ascii="Liberation Serif" w:hAnsi="Liberation Serif" w:cs="Times New Roman"/>
                <w:sz w:val="24"/>
                <w:szCs w:val="24"/>
              </w:rPr>
            </w:pPr>
            <w:r w:rsidRPr="00441D80">
              <w:rPr>
                <w:rFonts w:ascii="Liberation Serif" w:hAnsi="Liberation Serif" w:cs="Times New Roman"/>
                <w:sz w:val="24"/>
                <w:szCs w:val="24"/>
              </w:rPr>
              <w:t xml:space="preserve">Подготовка и размещение уведомления о разработке </w:t>
            </w:r>
            <w:r w:rsidR="00467031" w:rsidRPr="00441D80">
              <w:rPr>
                <w:rFonts w:ascii="Liberation Serif" w:hAnsi="Liberation Serif" w:cs="Times New Roman"/>
                <w:sz w:val="24"/>
                <w:szCs w:val="24"/>
              </w:rPr>
              <w:t>нормативного правового акта</w:t>
            </w:r>
            <w:r w:rsidRPr="00441D80">
              <w:rPr>
                <w:rFonts w:ascii="Liberation Serif" w:hAnsi="Liberation Serif" w:cs="Times New Roman"/>
                <w:sz w:val="24"/>
                <w:szCs w:val="24"/>
              </w:rPr>
              <w:t xml:space="preserve">, проекта </w:t>
            </w:r>
            <w:r w:rsidR="00467031" w:rsidRPr="00441D80">
              <w:rPr>
                <w:rFonts w:ascii="Liberation Serif" w:hAnsi="Liberation Serif" w:cs="Times New Roman"/>
                <w:sz w:val="24"/>
                <w:szCs w:val="24"/>
              </w:rPr>
              <w:t xml:space="preserve">нормативного правового акта </w:t>
            </w:r>
            <w:r w:rsidRPr="00441D80">
              <w:rPr>
                <w:rFonts w:ascii="Liberation Serif" w:hAnsi="Liberation Serif" w:cs="Times New Roman"/>
                <w:sz w:val="24"/>
                <w:szCs w:val="24"/>
              </w:rPr>
              <w:t xml:space="preserve">и пояснительной записки к проекту </w:t>
            </w:r>
            <w:r w:rsidR="00467031" w:rsidRPr="00441D80">
              <w:rPr>
                <w:rFonts w:ascii="Liberation Serif" w:hAnsi="Liberation Serif" w:cs="Times New Roman"/>
                <w:sz w:val="24"/>
                <w:szCs w:val="24"/>
              </w:rPr>
              <w:t>нормативного правового акта</w:t>
            </w:r>
            <w:r w:rsidRPr="00441D80">
              <w:rPr>
                <w:rFonts w:ascii="Liberation Serif" w:hAnsi="Liberation Serif" w:cs="Times New Roman"/>
                <w:sz w:val="24"/>
                <w:szCs w:val="24"/>
              </w:rPr>
              <w:t>. Информирование заинтересованных сторон о размещении уведомления</w:t>
            </w:r>
          </w:p>
        </w:tc>
        <w:tc>
          <w:tcPr>
            <w:tcW w:w="2268" w:type="dxa"/>
          </w:tcPr>
          <w:p w:rsidR="008847D4" w:rsidRPr="00441D80" w:rsidRDefault="008847D4" w:rsidP="00E54B02">
            <w:pPr>
              <w:pStyle w:val="ConsPlusNormal"/>
              <w:jc w:val="center"/>
              <w:rPr>
                <w:rFonts w:ascii="Liberation Serif" w:hAnsi="Liberation Serif" w:cs="Times New Roman"/>
                <w:sz w:val="24"/>
                <w:szCs w:val="24"/>
              </w:rPr>
            </w:pPr>
            <w:r w:rsidRPr="00441D80">
              <w:rPr>
                <w:rFonts w:ascii="Liberation Serif" w:hAnsi="Liberation Serif" w:cs="Times New Roman"/>
                <w:sz w:val="24"/>
                <w:szCs w:val="24"/>
              </w:rPr>
              <w:t>x</w:t>
            </w:r>
          </w:p>
        </w:tc>
        <w:tc>
          <w:tcPr>
            <w:tcW w:w="1842" w:type="dxa"/>
          </w:tcPr>
          <w:p w:rsidR="008847D4" w:rsidRPr="00441D80" w:rsidRDefault="008847D4" w:rsidP="00E54B02">
            <w:pPr>
              <w:pStyle w:val="ConsPlusNormal"/>
              <w:rPr>
                <w:rFonts w:ascii="Liberation Serif" w:hAnsi="Liberation Serif" w:cs="Times New Roman"/>
                <w:sz w:val="24"/>
                <w:szCs w:val="24"/>
              </w:rPr>
            </w:pPr>
            <w:r w:rsidRPr="00441D80">
              <w:rPr>
                <w:rFonts w:ascii="Liberation Serif" w:hAnsi="Liberation Serif" w:cs="Times New Roman"/>
                <w:sz w:val="24"/>
                <w:szCs w:val="24"/>
              </w:rPr>
              <w:t>От 1 рабочего дня</w:t>
            </w:r>
          </w:p>
        </w:tc>
        <w:tc>
          <w:tcPr>
            <w:tcW w:w="1842" w:type="dxa"/>
          </w:tcPr>
          <w:p w:rsidR="008847D4" w:rsidRPr="00441D80" w:rsidRDefault="008847D4" w:rsidP="00E54B02">
            <w:pPr>
              <w:pStyle w:val="ConsPlusNormal"/>
              <w:rPr>
                <w:rFonts w:ascii="Liberation Serif" w:hAnsi="Liberation Serif" w:cs="Times New Roman"/>
                <w:sz w:val="24"/>
                <w:szCs w:val="24"/>
              </w:rPr>
            </w:pPr>
            <w:r w:rsidRPr="00441D80">
              <w:rPr>
                <w:rFonts w:ascii="Liberation Serif" w:hAnsi="Liberation Serif" w:cs="Times New Roman"/>
                <w:sz w:val="24"/>
                <w:szCs w:val="24"/>
              </w:rPr>
              <w:t>От 1 рабочего дня</w:t>
            </w:r>
          </w:p>
        </w:tc>
      </w:tr>
      <w:tr w:rsidR="008847D4" w:rsidRPr="00441D80" w:rsidTr="002969D1">
        <w:tc>
          <w:tcPr>
            <w:tcW w:w="3464" w:type="dxa"/>
          </w:tcPr>
          <w:p w:rsidR="008847D4" w:rsidRPr="00441D80" w:rsidRDefault="008847D4" w:rsidP="00E54B02">
            <w:pPr>
              <w:pStyle w:val="ConsPlusNormal"/>
              <w:rPr>
                <w:rFonts w:ascii="Liberation Serif" w:hAnsi="Liberation Serif" w:cs="Times New Roman"/>
                <w:sz w:val="24"/>
                <w:szCs w:val="24"/>
              </w:rPr>
            </w:pPr>
            <w:r w:rsidRPr="00441D80">
              <w:rPr>
                <w:rFonts w:ascii="Liberation Serif" w:hAnsi="Liberation Serif" w:cs="Times New Roman"/>
                <w:sz w:val="24"/>
                <w:szCs w:val="24"/>
              </w:rPr>
              <w:t>Проведение публичных консультаций</w:t>
            </w:r>
          </w:p>
        </w:tc>
        <w:tc>
          <w:tcPr>
            <w:tcW w:w="2268" w:type="dxa"/>
          </w:tcPr>
          <w:p w:rsidR="008847D4" w:rsidRPr="00441D80" w:rsidRDefault="008847D4" w:rsidP="00E54B02">
            <w:pPr>
              <w:pStyle w:val="ConsPlusNormal"/>
              <w:jc w:val="center"/>
              <w:rPr>
                <w:rFonts w:ascii="Liberation Serif" w:hAnsi="Liberation Serif" w:cs="Times New Roman"/>
                <w:sz w:val="24"/>
                <w:szCs w:val="24"/>
              </w:rPr>
            </w:pPr>
            <w:r w:rsidRPr="00441D80">
              <w:rPr>
                <w:rFonts w:ascii="Liberation Serif" w:hAnsi="Liberation Serif" w:cs="Times New Roman"/>
                <w:sz w:val="24"/>
                <w:szCs w:val="24"/>
              </w:rPr>
              <w:t>x</w:t>
            </w:r>
          </w:p>
        </w:tc>
        <w:tc>
          <w:tcPr>
            <w:tcW w:w="1842" w:type="dxa"/>
          </w:tcPr>
          <w:p w:rsidR="008847D4" w:rsidRPr="00441D80" w:rsidRDefault="008847D4" w:rsidP="00E54B02">
            <w:pPr>
              <w:pStyle w:val="ConsPlusNormal"/>
              <w:rPr>
                <w:rFonts w:ascii="Liberation Serif" w:hAnsi="Liberation Serif" w:cs="Times New Roman"/>
                <w:sz w:val="24"/>
                <w:szCs w:val="24"/>
              </w:rPr>
            </w:pPr>
            <w:r w:rsidRPr="00441D80">
              <w:rPr>
                <w:rFonts w:ascii="Liberation Serif" w:hAnsi="Liberation Serif" w:cs="Times New Roman"/>
                <w:sz w:val="24"/>
                <w:szCs w:val="24"/>
              </w:rPr>
              <w:t>От 15 рабочих дней до 30 рабочих дней со дня размещения на официальном сайте документов</w:t>
            </w:r>
          </w:p>
        </w:tc>
        <w:tc>
          <w:tcPr>
            <w:tcW w:w="1842" w:type="dxa"/>
          </w:tcPr>
          <w:p w:rsidR="008847D4" w:rsidRPr="00441D80" w:rsidRDefault="008847D4" w:rsidP="00E54B02">
            <w:pPr>
              <w:pStyle w:val="ConsPlusNormal"/>
              <w:rPr>
                <w:rFonts w:ascii="Liberation Serif" w:hAnsi="Liberation Serif" w:cs="Times New Roman"/>
                <w:sz w:val="24"/>
                <w:szCs w:val="24"/>
              </w:rPr>
            </w:pPr>
            <w:r w:rsidRPr="00441D80">
              <w:rPr>
                <w:rFonts w:ascii="Liberation Serif" w:hAnsi="Liberation Serif" w:cs="Times New Roman"/>
                <w:sz w:val="24"/>
                <w:szCs w:val="24"/>
              </w:rPr>
              <w:t>От 10 рабочих дней до 30 рабочих дней со дня размещения на официальном сайте документов</w:t>
            </w:r>
          </w:p>
        </w:tc>
      </w:tr>
      <w:tr w:rsidR="008847D4" w:rsidRPr="00441D80" w:rsidTr="002969D1">
        <w:tc>
          <w:tcPr>
            <w:tcW w:w="3464" w:type="dxa"/>
          </w:tcPr>
          <w:p w:rsidR="008847D4" w:rsidRPr="00441D80" w:rsidRDefault="008847D4" w:rsidP="00E54B02">
            <w:pPr>
              <w:pStyle w:val="ConsPlusNormal"/>
              <w:rPr>
                <w:rFonts w:ascii="Liberation Serif" w:hAnsi="Liberation Serif" w:cs="Times New Roman"/>
                <w:sz w:val="24"/>
                <w:szCs w:val="24"/>
              </w:rPr>
            </w:pPr>
            <w:r w:rsidRPr="00441D80">
              <w:rPr>
                <w:rFonts w:ascii="Liberation Serif" w:hAnsi="Liberation Serif" w:cs="Times New Roman"/>
                <w:sz w:val="24"/>
                <w:szCs w:val="24"/>
              </w:rPr>
              <w:t xml:space="preserve">Рассмотрение и свод предложений, поступивших в результате публичных консультаций (с указанием сведений об их учете или отклонении) и размещение свода предложений и мотивированного решения о разработке/доработке/отказе в </w:t>
            </w:r>
            <w:r w:rsidRPr="00441D80">
              <w:rPr>
                <w:rFonts w:ascii="Liberation Serif" w:hAnsi="Liberation Serif" w:cs="Times New Roman"/>
                <w:sz w:val="24"/>
                <w:szCs w:val="24"/>
              </w:rPr>
              <w:lastRenderedPageBreak/>
              <w:t xml:space="preserve">разработке проекта </w:t>
            </w:r>
            <w:r w:rsidR="00467031" w:rsidRPr="00441D80">
              <w:rPr>
                <w:rFonts w:ascii="Liberation Serif" w:hAnsi="Liberation Serif" w:cs="Times New Roman"/>
                <w:sz w:val="24"/>
                <w:szCs w:val="24"/>
              </w:rPr>
              <w:t>нормативного правового акта</w:t>
            </w:r>
          </w:p>
        </w:tc>
        <w:tc>
          <w:tcPr>
            <w:tcW w:w="2268" w:type="dxa"/>
          </w:tcPr>
          <w:p w:rsidR="008847D4" w:rsidRPr="00441D80" w:rsidRDefault="007B0A3D" w:rsidP="00E54B02">
            <w:pPr>
              <w:pStyle w:val="ConsPlusNormal"/>
              <w:rPr>
                <w:rFonts w:ascii="Liberation Serif" w:hAnsi="Liberation Serif" w:cs="Times New Roman"/>
                <w:sz w:val="24"/>
                <w:szCs w:val="24"/>
              </w:rPr>
            </w:pPr>
            <w:r>
              <w:rPr>
                <w:rFonts w:ascii="Liberation Serif" w:hAnsi="Liberation Serif" w:cs="Times New Roman"/>
                <w:sz w:val="24"/>
                <w:szCs w:val="24"/>
              </w:rPr>
              <w:lastRenderedPageBreak/>
              <w:t>о</w:t>
            </w:r>
            <w:r w:rsidR="008847D4" w:rsidRPr="00441D80">
              <w:rPr>
                <w:rFonts w:ascii="Liberation Serif" w:hAnsi="Liberation Serif" w:cs="Times New Roman"/>
                <w:sz w:val="24"/>
                <w:szCs w:val="24"/>
              </w:rPr>
              <w:t xml:space="preserve">т 1 рабочего дня, но не более 15 рабочих дней со дня завершения публичных консультаций </w:t>
            </w:r>
            <w:proofErr w:type="gramStart"/>
            <w:r w:rsidR="008847D4" w:rsidRPr="00441D80">
              <w:rPr>
                <w:rFonts w:ascii="Liberation Serif" w:hAnsi="Liberation Serif" w:cs="Times New Roman"/>
                <w:sz w:val="24"/>
                <w:szCs w:val="24"/>
              </w:rPr>
              <w:t>по</w:t>
            </w:r>
            <w:proofErr w:type="gramEnd"/>
          </w:p>
        </w:tc>
        <w:tc>
          <w:tcPr>
            <w:tcW w:w="1842" w:type="dxa"/>
          </w:tcPr>
          <w:p w:rsidR="008847D4" w:rsidRPr="00441D80" w:rsidRDefault="007B0A3D" w:rsidP="00E54B02">
            <w:pPr>
              <w:pStyle w:val="ConsPlusNormal"/>
              <w:rPr>
                <w:rFonts w:ascii="Liberation Serif" w:hAnsi="Liberation Serif" w:cs="Times New Roman"/>
                <w:sz w:val="24"/>
                <w:szCs w:val="24"/>
              </w:rPr>
            </w:pPr>
            <w:r>
              <w:rPr>
                <w:rFonts w:ascii="Liberation Serif" w:hAnsi="Liberation Serif" w:cs="Times New Roman"/>
                <w:sz w:val="24"/>
                <w:szCs w:val="24"/>
              </w:rPr>
              <w:t>о</w:t>
            </w:r>
            <w:r w:rsidR="008847D4" w:rsidRPr="00441D80">
              <w:rPr>
                <w:rFonts w:ascii="Liberation Serif" w:hAnsi="Liberation Serif" w:cs="Times New Roman"/>
                <w:sz w:val="24"/>
                <w:szCs w:val="24"/>
              </w:rPr>
              <w:t xml:space="preserve">т 1 рабочего дня, но не более 15 рабочих дней со дня завершения публичных консультаций </w:t>
            </w:r>
            <w:proofErr w:type="gramStart"/>
            <w:r w:rsidR="008847D4" w:rsidRPr="00441D80">
              <w:rPr>
                <w:rFonts w:ascii="Liberation Serif" w:hAnsi="Liberation Serif" w:cs="Times New Roman"/>
                <w:sz w:val="24"/>
                <w:szCs w:val="24"/>
              </w:rPr>
              <w:t>по</w:t>
            </w:r>
            <w:proofErr w:type="gramEnd"/>
          </w:p>
        </w:tc>
        <w:tc>
          <w:tcPr>
            <w:tcW w:w="1842" w:type="dxa"/>
          </w:tcPr>
          <w:p w:rsidR="008847D4" w:rsidRPr="00441D80" w:rsidRDefault="007B0A3D" w:rsidP="00E54B02">
            <w:pPr>
              <w:pStyle w:val="ConsPlusNormal"/>
              <w:rPr>
                <w:rFonts w:ascii="Liberation Serif" w:hAnsi="Liberation Serif" w:cs="Times New Roman"/>
                <w:sz w:val="24"/>
                <w:szCs w:val="24"/>
              </w:rPr>
            </w:pPr>
            <w:r>
              <w:rPr>
                <w:rFonts w:ascii="Liberation Serif" w:hAnsi="Liberation Serif" w:cs="Times New Roman"/>
                <w:sz w:val="24"/>
                <w:szCs w:val="24"/>
              </w:rPr>
              <w:t>о</w:t>
            </w:r>
            <w:r w:rsidR="008847D4" w:rsidRPr="00441D80">
              <w:rPr>
                <w:rFonts w:ascii="Liberation Serif" w:hAnsi="Liberation Serif" w:cs="Times New Roman"/>
                <w:sz w:val="24"/>
                <w:szCs w:val="24"/>
              </w:rPr>
              <w:t xml:space="preserve">т 1 рабочего дня, но не более 15 рабочих дней со дня завершения публичных консультаций </w:t>
            </w:r>
            <w:proofErr w:type="gramStart"/>
            <w:r w:rsidR="008847D4" w:rsidRPr="00441D80">
              <w:rPr>
                <w:rFonts w:ascii="Liberation Serif" w:hAnsi="Liberation Serif" w:cs="Times New Roman"/>
                <w:sz w:val="24"/>
                <w:szCs w:val="24"/>
              </w:rPr>
              <w:t>по</w:t>
            </w:r>
            <w:proofErr w:type="gramEnd"/>
          </w:p>
        </w:tc>
      </w:tr>
      <w:tr w:rsidR="008847D4" w:rsidRPr="00441D80" w:rsidTr="002969D1">
        <w:tc>
          <w:tcPr>
            <w:tcW w:w="3464" w:type="dxa"/>
          </w:tcPr>
          <w:p w:rsidR="008847D4" w:rsidRPr="00441D80" w:rsidRDefault="008847D4" w:rsidP="00E54B02">
            <w:pPr>
              <w:pStyle w:val="ConsPlusNormal"/>
              <w:rPr>
                <w:rFonts w:ascii="Liberation Serif" w:hAnsi="Liberation Serif" w:cs="Times New Roman"/>
                <w:sz w:val="24"/>
                <w:szCs w:val="24"/>
              </w:rPr>
            </w:pPr>
            <w:r w:rsidRPr="00441D80">
              <w:rPr>
                <w:rFonts w:ascii="Liberation Serif" w:hAnsi="Liberation Serif" w:cs="Times New Roman"/>
                <w:sz w:val="24"/>
                <w:szCs w:val="24"/>
              </w:rPr>
              <w:lastRenderedPageBreak/>
              <w:t xml:space="preserve">Доработка проекта </w:t>
            </w:r>
            <w:r w:rsidR="00467031" w:rsidRPr="00441D80">
              <w:rPr>
                <w:rFonts w:ascii="Liberation Serif" w:hAnsi="Liberation Serif" w:cs="Times New Roman"/>
                <w:sz w:val="24"/>
                <w:szCs w:val="24"/>
              </w:rPr>
              <w:t xml:space="preserve">нормативного правового акта </w:t>
            </w:r>
            <w:r w:rsidRPr="00441D80">
              <w:rPr>
                <w:rFonts w:ascii="Liberation Serif" w:hAnsi="Liberation Serif" w:cs="Times New Roman"/>
                <w:sz w:val="24"/>
                <w:szCs w:val="24"/>
              </w:rPr>
              <w:t>по результатам публичных консультаций</w:t>
            </w:r>
          </w:p>
        </w:tc>
        <w:tc>
          <w:tcPr>
            <w:tcW w:w="2268" w:type="dxa"/>
          </w:tcPr>
          <w:p w:rsidR="008847D4" w:rsidRPr="00441D80" w:rsidRDefault="007B0A3D" w:rsidP="00E54B02">
            <w:pPr>
              <w:pStyle w:val="ConsPlusNormal"/>
              <w:rPr>
                <w:rFonts w:ascii="Liberation Serif" w:hAnsi="Liberation Serif" w:cs="Times New Roman"/>
                <w:sz w:val="24"/>
                <w:szCs w:val="24"/>
              </w:rPr>
            </w:pPr>
            <w:r>
              <w:rPr>
                <w:rFonts w:ascii="Liberation Serif" w:hAnsi="Liberation Serif" w:cs="Times New Roman"/>
                <w:sz w:val="24"/>
                <w:szCs w:val="24"/>
              </w:rPr>
              <w:t>о</w:t>
            </w:r>
            <w:r w:rsidR="008847D4" w:rsidRPr="00441D80">
              <w:rPr>
                <w:rFonts w:ascii="Liberation Serif" w:hAnsi="Liberation Serif" w:cs="Times New Roman"/>
                <w:sz w:val="24"/>
                <w:szCs w:val="24"/>
              </w:rPr>
              <w:t>т 1 рабочего дня до 10 рабочих дней</w:t>
            </w:r>
          </w:p>
        </w:tc>
        <w:tc>
          <w:tcPr>
            <w:tcW w:w="1842" w:type="dxa"/>
          </w:tcPr>
          <w:p w:rsidR="008847D4" w:rsidRPr="00441D80" w:rsidRDefault="007B0A3D" w:rsidP="00E54B02">
            <w:pPr>
              <w:pStyle w:val="ConsPlusNormal"/>
              <w:rPr>
                <w:rFonts w:ascii="Liberation Serif" w:hAnsi="Liberation Serif" w:cs="Times New Roman"/>
                <w:sz w:val="24"/>
                <w:szCs w:val="24"/>
              </w:rPr>
            </w:pPr>
            <w:r>
              <w:rPr>
                <w:rFonts w:ascii="Liberation Serif" w:hAnsi="Liberation Serif" w:cs="Times New Roman"/>
                <w:sz w:val="24"/>
                <w:szCs w:val="24"/>
              </w:rPr>
              <w:t>о</w:t>
            </w:r>
            <w:r w:rsidR="008847D4" w:rsidRPr="00441D80">
              <w:rPr>
                <w:rFonts w:ascii="Liberation Serif" w:hAnsi="Liberation Serif" w:cs="Times New Roman"/>
                <w:sz w:val="24"/>
                <w:szCs w:val="24"/>
              </w:rPr>
              <w:t>т 1 рабочего дня до 10 рабочих дней</w:t>
            </w:r>
          </w:p>
        </w:tc>
        <w:tc>
          <w:tcPr>
            <w:tcW w:w="1842" w:type="dxa"/>
          </w:tcPr>
          <w:p w:rsidR="008847D4" w:rsidRPr="00441D80" w:rsidRDefault="007B0A3D" w:rsidP="00E54B02">
            <w:pPr>
              <w:pStyle w:val="ConsPlusNormal"/>
              <w:rPr>
                <w:rFonts w:ascii="Liberation Serif" w:hAnsi="Liberation Serif" w:cs="Times New Roman"/>
                <w:sz w:val="24"/>
                <w:szCs w:val="24"/>
              </w:rPr>
            </w:pPr>
            <w:r>
              <w:rPr>
                <w:rFonts w:ascii="Liberation Serif" w:hAnsi="Liberation Serif" w:cs="Times New Roman"/>
                <w:sz w:val="24"/>
                <w:szCs w:val="24"/>
              </w:rPr>
              <w:t>о</w:t>
            </w:r>
            <w:r w:rsidR="008847D4" w:rsidRPr="00441D80">
              <w:rPr>
                <w:rFonts w:ascii="Liberation Serif" w:hAnsi="Liberation Serif" w:cs="Times New Roman"/>
                <w:sz w:val="24"/>
                <w:szCs w:val="24"/>
              </w:rPr>
              <w:t>т 1 рабочего дня до 10 рабочих дней</w:t>
            </w:r>
          </w:p>
        </w:tc>
      </w:tr>
      <w:tr w:rsidR="008847D4" w:rsidRPr="00441D80" w:rsidTr="002969D1">
        <w:tc>
          <w:tcPr>
            <w:tcW w:w="3464" w:type="dxa"/>
          </w:tcPr>
          <w:p w:rsidR="008847D4" w:rsidRPr="00441D80" w:rsidRDefault="008847D4" w:rsidP="00467031">
            <w:pPr>
              <w:pStyle w:val="ConsPlusNormal"/>
              <w:rPr>
                <w:rFonts w:ascii="Liberation Serif" w:hAnsi="Liberation Serif" w:cs="Times New Roman"/>
                <w:sz w:val="24"/>
                <w:szCs w:val="24"/>
              </w:rPr>
            </w:pPr>
            <w:r w:rsidRPr="00441D80">
              <w:rPr>
                <w:rFonts w:ascii="Liberation Serif" w:hAnsi="Liberation Serif" w:cs="Times New Roman"/>
                <w:sz w:val="24"/>
                <w:szCs w:val="24"/>
              </w:rPr>
              <w:t xml:space="preserve">Подготовка экспертного заключения об </w:t>
            </w:r>
            <w:r w:rsidR="00467031" w:rsidRPr="00441D80">
              <w:rPr>
                <w:rFonts w:ascii="Liberation Serif" w:hAnsi="Liberation Serif" w:cs="Times New Roman"/>
                <w:sz w:val="24"/>
                <w:szCs w:val="24"/>
              </w:rPr>
              <w:t>оценке регулирующего воздействия</w:t>
            </w:r>
            <w:r w:rsidRPr="00441D80">
              <w:rPr>
                <w:rFonts w:ascii="Liberation Serif" w:hAnsi="Liberation Serif" w:cs="Times New Roman"/>
                <w:sz w:val="24"/>
                <w:szCs w:val="24"/>
              </w:rPr>
              <w:t xml:space="preserve">, его размещение и направление в уполномоченный орган вместе с проектом </w:t>
            </w:r>
            <w:r w:rsidR="00467031" w:rsidRPr="00441D80">
              <w:rPr>
                <w:rFonts w:ascii="Liberation Serif" w:hAnsi="Liberation Serif" w:cs="Times New Roman"/>
                <w:sz w:val="24"/>
                <w:szCs w:val="24"/>
              </w:rPr>
              <w:t>нормативного правового акта</w:t>
            </w:r>
          </w:p>
        </w:tc>
        <w:tc>
          <w:tcPr>
            <w:tcW w:w="2268" w:type="dxa"/>
          </w:tcPr>
          <w:p w:rsidR="008847D4" w:rsidRPr="00441D80" w:rsidRDefault="008847D4" w:rsidP="007B0A3D">
            <w:pPr>
              <w:pStyle w:val="ConsPlusNormal"/>
              <w:rPr>
                <w:rFonts w:ascii="Liberation Serif" w:hAnsi="Liberation Serif" w:cs="Times New Roman"/>
                <w:sz w:val="24"/>
                <w:szCs w:val="24"/>
              </w:rPr>
            </w:pPr>
            <w:r w:rsidRPr="00441D80">
              <w:rPr>
                <w:rFonts w:ascii="Liberation Serif" w:hAnsi="Liberation Serif" w:cs="Times New Roman"/>
                <w:sz w:val="24"/>
                <w:szCs w:val="24"/>
              </w:rPr>
              <w:t>Не позднее 20 рабочих дней со дня окончания срока консультаций подписывается. Направление в У</w:t>
            </w:r>
            <w:r w:rsidR="007B0A3D">
              <w:rPr>
                <w:rFonts w:ascii="Liberation Serif" w:hAnsi="Liberation Serif" w:cs="Times New Roman"/>
                <w:sz w:val="24"/>
                <w:szCs w:val="24"/>
              </w:rPr>
              <w:t>полномоченный орган</w:t>
            </w:r>
            <w:r w:rsidRPr="00441D80">
              <w:rPr>
                <w:rFonts w:ascii="Liberation Serif" w:hAnsi="Liberation Serif" w:cs="Times New Roman"/>
                <w:sz w:val="24"/>
                <w:szCs w:val="24"/>
              </w:rPr>
              <w:t xml:space="preserve"> до 3 рабочих дней со дня подписания. Публикация до 5 рабочих дней со дня подписания</w:t>
            </w:r>
          </w:p>
        </w:tc>
        <w:tc>
          <w:tcPr>
            <w:tcW w:w="1842" w:type="dxa"/>
          </w:tcPr>
          <w:p w:rsidR="008847D4" w:rsidRPr="00441D80" w:rsidRDefault="008847D4" w:rsidP="00E54B02">
            <w:pPr>
              <w:pStyle w:val="ConsPlusNormal"/>
              <w:rPr>
                <w:rFonts w:ascii="Liberation Serif" w:hAnsi="Liberation Serif" w:cs="Times New Roman"/>
                <w:sz w:val="24"/>
                <w:szCs w:val="24"/>
              </w:rPr>
            </w:pPr>
            <w:r w:rsidRPr="00441D80">
              <w:rPr>
                <w:rFonts w:ascii="Liberation Serif" w:hAnsi="Liberation Serif" w:cs="Times New Roman"/>
                <w:sz w:val="24"/>
                <w:szCs w:val="24"/>
              </w:rPr>
              <w:t xml:space="preserve">Не позднее 20 рабочих дней со дня окончания срока консультаций подписывается. Направление в </w:t>
            </w:r>
            <w:r w:rsidR="007B0A3D" w:rsidRPr="00441D80">
              <w:rPr>
                <w:rFonts w:ascii="Liberation Serif" w:hAnsi="Liberation Serif" w:cs="Times New Roman"/>
                <w:sz w:val="24"/>
                <w:szCs w:val="24"/>
              </w:rPr>
              <w:t>У</w:t>
            </w:r>
            <w:r w:rsidR="007B0A3D">
              <w:rPr>
                <w:rFonts w:ascii="Liberation Serif" w:hAnsi="Liberation Serif" w:cs="Times New Roman"/>
                <w:sz w:val="24"/>
                <w:szCs w:val="24"/>
              </w:rPr>
              <w:t>полномоченный орган</w:t>
            </w:r>
            <w:r w:rsidRPr="00441D80">
              <w:rPr>
                <w:rFonts w:ascii="Liberation Serif" w:hAnsi="Liberation Serif" w:cs="Times New Roman"/>
                <w:sz w:val="24"/>
                <w:szCs w:val="24"/>
              </w:rPr>
              <w:t xml:space="preserve"> до 3 рабочих дней со дня подписания. Публикация до 5 рабочих дней со дня подписания</w:t>
            </w:r>
          </w:p>
        </w:tc>
        <w:tc>
          <w:tcPr>
            <w:tcW w:w="1842" w:type="dxa"/>
          </w:tcPr>
          <w:p w:rsidR="008847D4" w:rsidRPr="00441D80" w:rsidRDefault="008847D4" w:rsidP="00E54B02">
            <w:pPr>
              <w:pStyle w:val="ConsPlusNormal"/>
              <w:rPr>
                <w:rFonts w:ascii="Liberation Serif" w:hAnsi="Liberation Serif" w:cs="Times New Roman"/>
                <w:sz w:val="24"/>
                <w:szCs w:val="24"/>
              </w:rPr>
            </w:pPr>
            <w:r w:rsidRPr="00441D80">
              <w:rPr>
                <w:rFonts w:ascii="Liberation Serif" w:hAnsi="Liberation Serif" w:cs="Times New Roman"/>
                <w:sz w:val="24"/>
                <w:szCs w:val="24"/>
              </w:rPr>
              <w:t xml:space="preserve">Не позднее 20 рабочих дней со дня окончания срока консультаций подписывается. Направление в </w:t>
            </w:r>
            <w:r w:rsidR="007B0A3D" w:rsidRPr="00441D80">
              <w:rPr>
                <w:rFonts w:ascii="Liberation Serif" w:hAnsi="Liberation Serif" w:cs="Times New Roman"/>
                <w:sz w:val="24"/>
                <w:szCs w:val="24"/>
              </w:rPr>
              <w:t>У</w:t>
            </w:r>
            <w:r w:rsidR="007B0A3D">
              <w:rPr>
                <w:rFonts w:ascii="Liberation Serif" w:hAnsi="Liberation Serif" w:cs="Times New Roman"/>
                <w:sz w:val="24"/>
                <w:szCs w:val="24"/>
              </w:rPr>
              <w:t>полномоченный орган</w:t>
            </w:r>
            <w:r w:rsidRPr="00441D80">
              <w:rPr>
                <w:rFonts w:ascii="Liberation Serif" w:hAnsi="Liberation Serif" w:cs="Times New Roman"/>
                <w:sz w:val="24"/>
                <w:szCs w:val="24"/>
              </w:rPr>
              <w:t xml:space="preserve"> до 3 рабочих дней со дня подписания. Публикация до 5 рабочих дней со дня подписания</w:t>
            </w:r>
          </w:p>
        </w:tc>
      </w:tr>
      <w:tr w:rsidR="008847D4" w:rsidRPr="00441D80" w:rsidTr="002969D1">
        <w:tc>
          <w:tcPr>
            <w:tcW w:w="3464" w:type="dxa"/>
          </w:tcPr>
          <w:p w:rsidR="008847D4" w:rsidRPr="00441D80" w:rsidRDefault="008847D4" w:rsidP="00E54B02">
            <w:pPr>
              <w:pStyle w:val="ConsPlusNormal"/>
              <w:rPr>
                <w:rFonts w:ascii="Liberation Serif" w:hAnsi="Liberation Serif" w:cs="Times New Roman"/>
                <w:sz w:val="24"/>
                <w:szCs w:val="24"/>
              </w:rPr>
            </w:pPr>
            <w:r w:rsidRPr="00441D80">
              <w:rPr>
                <w:rFonts w:ascii="Liberation Serif" w:hAnsi="Liberation Serif" w:cs="Times New Roman"/>
                <w:sz w:val="24"/>
                <w:szCs w:val="24"/>
              </w:rPr>
              <w:t xml:space="preserve">Проведение УО экспертизы </w:t>
            </w:r>
            <w:r w:rsidR="00467031" w:rsidRPr="00441D80">
              <w:rPr>
                <w:rFonts w:ascii="Liberation Serif" w:hAnsi="Liberation Serif" w:cs="Times New Roman"/>
                <w:sz w:val="24"/>
                <w:szCs w:val="24"/>
              </w:rPr>
              <w:t xml:space="preserve">оценки регулирующего воздействия </w:t>
            </w:r>
            <w:r w:rsidRPr="00441D80">
              <w:rPr>
                <w:rFonts w:ascii="Liberation Serif" w:hAnsi="Liberation Serif" w:cs="Times New Roman"/>
                <w:sz w:val="24"/>
                <w:szCs w:val="24"/>
              </w:rPr>
              <w:t xml:space="preserve">проекта </w:t>
            </w:r>
            <w:r w:rsidR="00467031" w:rsidRPr="00441D80">
              <w:rPr>
                <w:rFonts w:ascii="Liberation Serif" w:hAnsi="Liberation Serif" w:cs="Times New Roman"/>
                <w:sz w:val="24"/>
                <w:szCs w:val="24"/>
              </w:rPr>
              <w:t xml:space="preserve">нормативного правового акта </w:t>
            </w:r>
            <w:r w:rsidRPr="00441D80">
              <w:rPr>
                <w:rFonts w:ascii="Liberation Serif" w:hAnsi="Liberation Serif" w:cs="Times New Roman"/>
                <w:sz w:val="24"/>
                <w:szCs w:val="24"/>
              </w:rPr>
              <w:t>и подготовка заключения</w:t>
            </w:r>
          </w:p>
        </w:tc>
        <w:tc>
          <w:tcPr>
            <w:tcW w:w="2268" w:type="dxa"/>
          </w:tcPr>
          <w:p w:rsidR="008847D4" w:rsidRPr="00441D80" w:rsidRDefault="008847D4" w:rsidP="00E54B02">
            <w:pPr>
              <w:pStyle w:val="ConsPlusNormal"/>
              <w:rPr>
                <w:rFonts w:ascii="Liberation Serif" w:hAnsi="Liberation Serif" w:cs="Times New Roman"/>
                <w:sz w:val="24"/>
                <w:szCs w:val="24"/>
              </w:rPr>
            </w:pPr>
            <w:r w:rsidRPr="00441D80">
              <w:rPr>
                <w:rFonts w:ascii="Liberation Serif" w:hAnsi="Liberation Serif" w:cs="Times New Roman"/>
                <w:sz w:val="24"/>
                <w:szCs w:val="24"/>
              </w:rPr>
              <w:t>15 рабочих дней</w:t>
            </w:r>
          </w:p>
        </w:tc>
        <w:tc>
          <w:tcPr>
            <w:tcW w:w="1842" w:type="dxa"/>
          </w:tcPr>
          <w:p w:rsidR="008847D4" w:rsidRPr="00441D80" w:rsidRDefault="008847D4" w:rsidP="00E54B02">
            <w:pPr>
              <w:pStyle w:val="ConsPlusNormal"/>
              <w:rPr>
                <w:rFonts w:ascii="Liberation Serif" w:hAnsi="Liberation Serif" w:cs="Times New Roman"/>
                <w:sz w:val="24"/>
                <w:szCs w:val="24"/>
              </w:rPr>
            </w:pPr>
            <w:r w:rsidRPr="00441D80">
              <w:rPr>
                <w:rFonts w:ascii="Liberation Serif" w:hAnsi="Liberation Serif" w:cs="Times New Roman"/>
                <w:sz w:val="24"/>
                <w:szCs w:val="24"/>
              </w:rPr>
              <w:t>10 рабочих дней</w:t>
            </w:r>
          </w:p>
        </w:tc>
        <w:tc>
          <w:tcPr>
            <w:tcW w:w="1842" w:type="dxa"/>
          </w:tcPr>
          <w:p w:rsidR="008847D4" w:rsidRPr="00441D80" w:rsidRDefault="008847D4" w:rsidP="00E54B02">
            <w:pPr>
              <w:pStyle w:val="ConsPlusNormal"/>
              <w:rPr>
                <w:rFonts w:ascii="Liberation Serif" w:hAnsi="Liberation Serif" w:cs="Times New Roman"/>
                <w:sz w:val="24"/>
                <w:szCs w:val="24"/>
              </w:rPr>
            </w:pPr>
            <w:r w:rsidRPr="00441D80">
              <w:rPr>
                <w:rFonts w:ascii="Liberation Serif" w:hAnsi="Liberation Serif" w:cs="Times New Roman"/>
                <w:sz w:val="24"/>
                <w:szCs w:val="24"/>
              </w:rPr>
              <w:t>10 рабочих дней</w:t>
            </w:r>
          </w:p>
        </w:tc>
      </w:tr>
      <w:tr w:rsidR="008847D4" w:rsidRPr="00441D80" w:rsidTr="002969D1">
        <w:tc>
          <w:tcPr>
            <w:tcW w:w="3464" w:type="dxa"/>
          </w:tcPr>
          <w:p w:rsidR="008847D4" w:rsidRPr="00441D80" w:rsidRDefault="008847D4" w:rsidP="00E54B02">
            <w:pPr>
              <w:pStyle w:val="ConsPlusNormal"/>
              <w:rPr>
                <w:rFonts w:ascii="Liberation Serif" w:hAnsi="Liberation Serif" w:cs="Times New Roman"/>
                <w:sz w:val="24"/>
                <w:szCs w:val="24"/>
              </w:rPr>
            </w:pPr>
            <w:r w:rsidRPr="00441D80">
              <w:rPr>
                <w:rFonts w:ascii="Liberation Serif" w:hAnsi="Liberation Serif" w:cs="Times New Roman"/>
                <w:sz w:val="24"/>
                <w:szCs w:val="24"/>
              </w:rPr>
              <w:t>Проведение УО публичных консультаций</w:t>
            </w:r>
          </w:p>
        </w:tc>
        <w:tc>
          <w:tcPr>
            <w:tcW w:w="2268" w:type="dxa"/>
          </w:tcPr>
          <w:p w:rsidR="008847D4" w:rsidRPr="00441D80" w:rsidRDefault="008847D4" w:rsidP="00E54B02">
            <w:pPr>
              <w:pStyle w:val="ConsPlusNormal"/>
              <w:rPr>
                <w:rFonts w:ascii="Liberation Serif" w:hAnsi="Liberation Serif" w:cs="Times New Roman"/>
                <w:sz w:val="24"/>
                <w:szCs w:val="24"/>
              </w:rPr>
            </w:pPr>
            <w:r w:rsidRPr="00441D80">
              <w:rPr>
                <w:rFonts w:ascii="Liberation Serif" w:hAnsi="Liberation Serif" w:cs="Times New Roman"/>
                <w:sz w:val="24"/>
                <w:szCs w:val="24"/>
              </w:rPr>
              <w:t>В течение срока подготовки заключения</w:t>
            </w:r>
          </w:p>
        </w:tc>
        <w:tc>
          <w:tcPr>
            <w:tcW w:w="1842" w:type="dxa"/>
          </w:tcPr>
          <w:p w:rsidR="008847D4" w:rsidRPr="00441D80" w:rsidRDefault="008847D4" w:rsidP="00E54B02">
            <w:pPr>
              <w:pStyle w:val="ConsPlusNormal"/>
              <w:rPr>
                <w:rFonts w:ascii="Liberation Serif" w:hAnsi="Liberation Serif" w:cs="Times New Roman"/>
                <w:sz w:val="24"/>
                <w:szCs w:val="24"/>
              </w:rPr>
            </w:pPr>
            <w:r w:rsidRPr="00441D80">
              <w:rPr>
                <w:rFonts w:ascii="Liberation Serif" w:hAnsi="Liberation Serif" w:cs="Times New Roman"/>
                <w:sz w:val="24"/>
                <w:szCs w:val="24"/>
              </w:rPr>
              <w:t>В течение срока подготовки заключения</w:t>
            </w:r>
          </w:p>
        </w:tc>
        <w:tc>
          <w:tcPr>
            <w:tcW w:w="1842" w:type="dxa"/>
          </w:tcPr>
          <w:p w:rsidR="008847D4" w:rsidRPr="00441D80" w:rsidRDefault="008847D4" w:rsidP="00E54B02">
            <w:pPr>
              <w:pStyle w:val="ConsPlusNormal"/>
              <w:jc w:val="center"/>
              <w:rPr>
                <w:rFonts w:ascii="Liberation Serif" w:hAnsi="Liberation Serif" w:cs="Times New Roman"/>
                <w:sz w:val="24"/>
                <w:szCs w:val="24"/>
              </w:rPr>
            </w:pPr>
            <w:r w:rsidRPr="00441D80">
              <w:rPr>
                <w:rFonts w:ascii="Liberation Serif" w:hAnsi="Liberation Serif" w:cs="Times New Roman"/>
                <w:sz w:val="24"/>
                <w:szCs w:val="24"/>
              </w:rPr>
              <w:t>x</w:t>
            </w:r>
          </w:p>
        </w:tc>
      </w:tr>
      <w:tr w:rsidR="008847D4" w:rsidRPr="00441D80" w:rsidTr="002969D1">
        <w:tc>
          <w:tcPr>
            <w:tcW w:w="3464" w:type="dxa"/>
          </w:tcPr>
          <w:p w:rsidR="008847D4" w:rsidRPr="00441D80" w:rsidRDefault="008847D4" w:rsidP="00467031">
            <w:pPr>
              <w:pStyle w:val="ConsPlusNormal"/>
              <w:rPr>
                <w:rFonts w:ascii="Liberation Serif" w:hAnsi="Liberation Serif" w:cs="Times New Roman"/>
                <w:sz w:val="24"/>
                <w:szCs w:val="24"/>
              </w:rPr>
            </w:pPr>
            <w:r w:rsidRPr="00441D80">
              <w:rPr>
                <w:rFonts w:ascii="Liberation Serif" w:hAnsi="Liberation Serif" w:cs="Times New Roman"/>
                <w:sz w:val="24"/>
                <w:szCs w:val="24"/>
              </w:rPr>
              <w:t xml:space="preserve">Размещение УО экспертного заключения об </w:t>
            </w:r>
            <w:r w:rsidR="00467031" w:rsidRPr="00441D80">
              <w:rPr>
                <w:rFonts w:ascii="Liberation Serif" w:hAnsi="Liberation Serif" w:cs="Times New Roman"/>
                <w:sz w:val="24"/>
                <w:szCs w:val="24"/>
              </w:rPr>
              <w:t>оценке регулирующего воздействия</w:t>
            </w:r>
          </w:p>
        </w:tc>
        <w:tc>
          <w:tcPr>
            <w:tcW w:w="2268" w:type="dxa"/>
          </w:tcPr>
          <w:p w:rsidR="008847D4" w:rsidRPr="00441D80" w:rsidRDefault="008847D4" w:rsidP="00E54B02">
            <w:pPr>
              <w:pStyle w:val="ConsPlusNormal"/>
              <w:rPr>
                <w:rFonts w:ascii="Liberation Serif" w:hAnsi="Liberation Serif" w:cs="Times New Roman"/>
                <w:sz w:val="24"/>
                <w:szCs w:val="24"/>
              </w:rPr>
            </w:pPr>
            <w:r w:rsidRPr="00441D80">
              <w:rPr>
                <w:rFonts w:ascii="Liberation Serif" w:hAnsi="Liberation Serif" w:cs="Times New Roman"/>
                <w:sz w:val="24"/>
                <w:szCs w:val="24"/>
              </w:rPr>
              <w:t>До 5 рабочих дней</w:t>
            </w:r>
          </w:p>
        </w:tc>
        <w:tc>
          <w:tcPr>
            <w:tcW w:w="1842" w:type="dxa"/>
          </w:tcPr>
          <w:p w:rsidR="008847D4" w:rsidRPr="00441D80" w:rsidRDefault="008847D4" w:rsidP="00E54B02">
            <w:pPr>
              <w:pStyle w:val="ConsPlusNormal"/>
              <w:rPr>
                <w:rFonts w:ascii="Liberation Serif" w:hAnsi="Liberation Serif" w:cs="Times New Roman"/>
                <w:sz w:val="24"/>
                <w:szCs w:val="24"/>
              </w:rPr>
            </w:pPr>
            <w:r w:rsidRPr="00441D80">
              <w:rPr>
                <w:rFonts w:ascii="Liberation Serif" w:hAnsi="Liberation Serif" w:cs="Times New Roman"/>
                <w:sz w:val="24"/>
                <w:szCs w:val="24"/>
              </w:rPr>
              <w:t>До 5 рабочих дней</w:t>
            </w:r>
          </w:p>
        </w:tc>
        <w:tc>
          <w:tcPr>
            <w:tcW w:w="1842" w:type="dxa"/>
          </w:tcPr>
          <w:p w:rsidR="008847D4" w:rsidRPr="00441D80" w:rsidRDefault="008847D4" w:rsidP="00E54B02">
            <w:pPr>
              <w:pStyle w:val="ConsPlusNormal"/>
              <w:rPr>
                <w:rFonts w:ascii="Liberation Serif" w:hAnsi="Liberation Serif" w:cs="Times New Roman"/>
                <w:sz w:val="24"/>
                <w:szCs w:val="24"/>
              </w:rPr>
            </w:pPr>
            <w:r w:rsidRPr="00441D80">
              <w:rPr>
                <w:rFonts w:ascii="Liberation Serif" w:hAnsi="Liberation Serif" w:cs="Times New Roman"/>
                <w:sz w:val="24"/>
                <w:szCs w:val="24"/>
              </w:rPr>
              <w:t>До 5 рабочих дней</w:t>
            </w:r>
          </w:p>
        </w:tc>
      </w:tr>
    </w:tbl>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 xml:space="preserve">10. </w:t>
      </w:r>
      <w:proofErr w:type="gramStart"/>
      <w:r w:rsidRPr="00441D80">
        <w:rPr>
          <w:rFonts w:ascii="Liberation Serif" w:hAnsi="Liberation Serif" w:cs="Times New Roman"/>
          <w:sz w:val="28"/>
          <w:szCs w:val="28"/>
        </w:rPr>
        <w:t xml:space="preserve">При оценке необходимости разработки проекта </w:t>
      </w:r>
      <w:r w:rsidR="00467031" w:rsidRPr="00441D80">
        <w:rPr>
          <w:rFonts w:ascii="Liberation Serif" w:hAnsi="Liberation Serif" w:cs="Times New Roman"/>
          <w:sz w:val="28"/>
          <w:szCs w:val="28"/>
        </w:rPr>
        <w:t>нормативного правового акта</w:t>
      </w:r>
      <w:r w:rsidRPr="00441D80">
        <w:rPr>
          <w:rFonts w:ascii="Liberation Serif" w:hAnsi="Liberation Serif" w:cs="Times New Roman"/>
          <w:sz w:val="28"/>
          <w:szCs w:val="28"/>
        </w:rPr>
        <w:t xml:space="preserve"> с высокой степенью регулирующего воздействия, вводящего ранее не предусмотренные запреты, ограничения в сфере предпринимательской и </w:t>
      </w:r>
      <w:r w:rsidR="00C403B9">
        <w:rPr>
          <w:rFonts w:ascii="Liberation Serif" w:hAnsi="Liberation Serif" w:cs="Times New Roman"/>
          <w:sz w:val="28"/>
          <w:szCs w:val="28"/>
        </w:rPr>
        <w:t>иной экономической</w:t>
      </w:r>
      <w:r w:rsidRPr="00441D80">
        <w:rPr>
          <w:rFonts w:ascii="Liberation Serif" w:hAnsi="Liberation Serif" w:cs="Times New Roman"/>
          <w:sz w:val="28"/>
          <w:szCs w:val="28"/>
        </w:rPr>
        <w:t xml:space="preserve"> деятельности, возникновение ранее не предусмотренных законодательством видов расходов, рекомендуется до разработки проекта нормативного правового акта провести публичное обсуждение необходимости его разработки и основных характеристик путем размещения уведомления о подготовке проекта </w:t>
      </w:r>
      <w:r w:rsidR="00467031" w:rsidRPr="00441D80">
        <w:rPr>
          <w:rFonts w:ascii="Liberation Serif" w:hAnsi="Liberation Serif" w:cs="Times New Roman"/>
          <w:sz w:val="28"/>
          <w:szCs w:val="28"/>
        </w:rPr>
        <w:t>нормативного правового акта</w:t>
      </w:r>
      <w:r w:rsidRPr="00441D80">
        <w:rPr>
          <w:rFonts w:ascii="Liberation Serif" w:hAnsi="Liberation Serif" w:cs="Times New Roman"/>
          <w:sz w:val="28"/>
          <w:szCs w:val="28"/>
        </w:rPr>
        <w:t xml:space="preserve"> (далее - уведомление</w:t>
      </w:r>
      <w:proofErr w:type="gramEnd"/>
      <w:r w:rsidRPr="00441D80">
        <w:rPr>
          <w:rFonts w:ascii="Liberation Serif" w:hAnsi="Liberation Serif" w:cs="Times New Roman"/>
          <w:sz w:val="28"/>
          <w:szCs w:val="28"/>
        </w:rPr>
        <w:t xml:space="preserve">) и проведением его публичного обсуждения. Разработчик уведомляет заинтересованные стороны - органы власти и организации, с которыми заключено соглашение о сотрудничестве при проведении </w:t>
      </w:r>
      <w:r w:rsidR="00467031" w:rsidRPr="00441D80">
        <w:rPr>
          <w:rFonts w:ascii="Liberation Serif" w:hAnsi="Liberation Serif" w:cs="Times New Roman"/>
          <w:sz w:val="28"/>
          <w:szCs w:val="28"/>
        </w:rPr>
        <w:t>оценки регулирующего воздействия</w:t>
      </w:r>
      <w:r w:rsidRPr="00441D80">
        <w:rPr>
          <w:rFonts w:ascii="Liberation Serif" w:hAnsi="Liberation Serif" w:cs="Times New Roman"/>
          <w:sz w:val="28"/>
          <w:szCs w:val="28"/>
        </w:rPr>
        <w:t xml:space="preserve">, к сфере деятельности которых относится сфера регулирования предполагаемого к разработке проекта </w:t>
      </w:r>
      <w:r w:rsidR="00467031" w:rsidRPr="00441D80">
        <w:rPr>
          <w:rFonts w:ascii="Liberation Serif" w:hAnsi="Liberation Serif" w:cs="Times New Roman"/>
          <w:sz w:val="28"/>
          <w:szCs w:val="28"/>
        </w:rPr>
        <w:t>нормативного правового акта</w:t>
      </w:r>
      <w:r w:rsidRPr="00441D80">
        <w:rPr>
          <w:rFonts w:ascii="Liberation Serif" w:hAnsi="Liberation Serif" w:cs="Times New Roman"/>
          <w:sz w:val="28"/>
          <w:szCs w:val="28"/>
        </w:rPr>
        <w:t xml:space="preserve">, путем направления им извещения о публикации уведомления. Форма </w:t>
      </w:r>
      <w:hyperlink w:anchor="P251" w:history="1">
        <w:r w:rsidRPr="00441D80">
          <w:rPr>
            <w:rFonts w:ascii="Liberation Serif" w:hAnsi="Liberation Serif" w:cs="Times New Roman"/>
            <w:sz w:val="28"/>
            <w:szCs w:val="28"/>
          </w:rPr>
          <w:t>уведомления</w:t>
        </w:r>
      </w:hyperlink>
      <w:r w:rsidRPr="00441D80">
        <w:rPr>
          <w:rFonts w:ascii="Liberation Serif" w:hAnsi="Liberation Serif" w:cs="Times New Roman"/>
          <w:sz w:val="28"/>
          <w:szCs w:val="28"/>
        </w:rPr>
        <w:t xml:space="preserve"> приведена в </w:t>
      </w:r>
      <w:r w:rsidRPr="00441D80">
        <w:rPr>
          <w:rFonts w:ascii="Liberation Serif" w:hAnsi="Liberation Serif" w:cs="Times New Roman"/>
          <w:sz w:val="28"/>
          <w:szCs w:val="28"/>
        </w:rPr>
        <w:lastRenderedPageBreak/>
        <w:t xml:space="preserve">Приложении </w:t>
      </w:r>
      <w:r w:rsidR="00F57F61" w:rsidRPr="00441D80">
        <w:rPr>
          <w:rFonts w:ascii="Liberation Serif" w:hAnsi="Liberation Serif" w:cs="Times New Roman"/>
          <w:sz w:val="28"/>
          <w:szCs w:val="28"/>
        </w:rPr>
        <w:t>№</w:t>
      </w:r>
      <w:r w:rsidRPr="00441D80">
        <w:rPr>
          <w:rFonts w:ascii="Liberation Serif" w:hAnsi="Liberation Serif" w:cs="Times New Roman"/>
          <w:sz w:val="28"/>
          <w:szCs w:val="28"/>
        </w:rPr>
        <w:t xml:space="preserve"> 3.</w:t>
      </w: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 xml:space="preserve">По результатам рассмотрения предложений, поступивших в связи с размещением уведомления, разработчик может принять мотивированное решение об отказе в подготовке проекта </w:t>
      </w:r>
      <w:r w:rsidR="00467031" w:rsidRPr="00441D80">
        <w:rPr>
          <w:rFonts w:ascii="Liberation Serif" w:hAnsi="Liberation Serif" w:cs="Times New Roman"/>
          <w:sz w:val="28"/>
          <w:szCs w:val="28"/>
        </w:rPr>
        <w:t>нормативного правового акта</w:t>
      </w:r>
      <w:r w:rsidRPr="00441D80">
        <w:rPr>
          <w:rFonts w:ascii="Liberation Serif" w:hAnsi="Liberation Serif" w:cs="Times New Roman"/>
          <w:sz w:val="28"/>
          <w:szCs w:val="28"/>
        </w:rPr>
        <w:t xml:space="preserve">, разработка которого осуществлялась по его инициативе (то есть введение соответствующего регулирования не является обязательным для органа местного самоуправления). В случае принятия решения об отказе в подготовке проекта </w:t>
      </w:r>
      <w:r w:rsidR="00467031" w:rsidRPr="00441D80">
        <w:rPr>
          <w:rFonts w:ascii="Liberation Serif" w:hAnsi="Liberation Serif" w:cs="Times New Roman"/>
          <w:sz w:val="28"/>
          <w:szCs w:val="28"/>
        </w:rPr>
        <w:t xml:space="preserve">нормативного правового акта </w:t>
      </w:r>
      <w:r w:rsidR="00CF37B2">
        <w:rPr>
          <w:rFonts w:ascii="Liberation Serif" w:hAnsi="Liberation Serif" w:cs="Times New Roman"/>
          <w:sz w:val="28"/>
          <w:szCs w:val="28"/>
        </w:rPr>
        <w:t>Р</w:t>
      </w:r>
      <w:r w:rsidRPr="00441D80">
        <w:rPr>
          <w:rFonts w:ascii="Liberation Serif" w:hAnsi="Liberation Serif" w:cs="Times New Roman"/>
          <w:sz w:val="28"/>
          <w:szCs w:val="28"/>
        </w:rPr>
        <w:t xml:space="preserve">азработчик размещает на официальном сайте города соответствующую информацию и извещает о принятом решении указанные выше органы и организации, которые ранее извещались о размещении уведомления. В случае принятия решения о разработке проекта </w:t>
      </w:r>
      <w:r w:rsidR="00467031" w:rsidRPr="00441D80">
        <w:rPr>
          <w:rFonts w:ascii="Liberation Serif" w:hAnsi="Liberation Serif" w:cs="Times New Roman"/>
          <w:sz w:val="28"/>
          <w:szCs w:val="28"/>
        </w:rPr>
        <w:t xml:space="preserve">нормативного правового акта </w:t>
      </w:r>
      <w:r w:rsidRPr="00441D80">
        <w:rPr>
          <w:rFonts w:ascii="Liberation Serif" w:hAnsi="Liberation Serif" w:cs="Times New Roman"/>
          <w:sz w:val="28"/>
          <w:szCs w:val="28"/>
        </w:rPr>
        <w:t xml:space="preserve">- </w:t>
      </w:r>
      <w:r w:rsidR="00CF37B2">
        <w:rPr>
          <w:rFonts w:ascii="Liberation Serif" w:hAnsi="Liberation Serif" w:cs="Times New Roman"/>
          <w:sz w:val="28"/>
          <w:szCs w:val="28"/>
        </w:rPr>
        <w:t>Р</w:t>
      </w:r>
      <w:r w:rsidRPr="00441D80">
        <w:rPr>
          <w:rFonts w:ascii="Liberation Serif" w:hAnsi="Liberation Serif" w:cs="Times New Roman"/>
          <w:sz w:val="28"/>
          <w:szCs w:val="28"/>
        </w:rPr>
        <w:t xml:space="preserve">азработчик формирует проект </w:t>
      </w:r>
      <w:r w:rsidR="00467031" w:rsidRPr="00441D80">
        <w:rPr>
          <w:rFonts w:ascii="Liberation Serif" w:hAnsi="Liberation Serif" w:cs="Times New Roman"/>
          <w:sz w:val="28"/>
          <w:szCs w:val="28"/>
        </w:rPr>
        <w:t>нормативного правового акта</w:t>
      </w:r>
      <w:r w:rsidRPr="00441D80">
        <w:rPr>
          <w:rFonts w:ascii="Liberation Serif" w:hAnsi="Liberation Serif" w:cs="Times New Roman"/>
          <w:sz w:val="28"/>
          <w:szCs w:val="28"/>
        </w:rPr>
        <w:t xml:space="preserve">, пояснительную записку к проекту </w:t>
      </w:r>
      <w:r w:rsidR="00467031" w:rsidRPr="00441D80">
        <w:rPr>
          <w:rFonts w:ascii="Liberation Serif" w:hAnsi="Liberation Serif" w:cs="Times New Roman"/>
          <w:sz w:val="28"/>
          <w:szCs w:val="28"/>
        </w:rPr>
        <w:t>нормативного правового акта</w:t>
      </w:r>
      <w:r w:rsidRPr="00441D80">
        <w:rPr>
          <w:rFonts w:ascii="Liberation Serif" w:hAnsi="Liberation Serif" w:cs="Times New Roman"/>
          <w:sz w:val="28"/>
          <w:szCs w:val="28"/>
        </w:rPr>
        <w:t>, новое уведомление и размещает на официальном сайте для проведения публичных консультаций.</w:t>
      </w:r>
    </w:p>
    <w:p w:rsidR="00C403B9"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 xml:space="preserve">11. </w:t>
      </w:r>
      <w:proofErr w:type="gramStart"/>
      <w:r w:rsidRPr="00441D80">
        <w:rPr>
          <w:rFonts w:ascii="Liberation Serif" w:hAnsi="Liberation Serif" w:cs="Times New Roman"/>
          <w:sz w:val="28"/>
          <w:szCs w:val="28"/>
        </w:rPr>
        <w:t xml:space="preserve">В случае принятия решения о разработке проекта </w:t>
      </w:r>
      <w:r w:rsidR="00467031" w:rsidRPr="00441D80">
        <w:rPr>
          <w:rFonts w:ascii="Liberation Serif" w:hAnsi="Liberation Serif" w:cs="Times New Roman"/>
          <w:sz w:val="28"/>
          <w:szCs w:val="28"/>
        </w:rPr>
        <w:t>нормативного правового акта</w:t>
      </w:r>
      <w:r w:rsidRPr="00441D80">
        <w:rPr>
          <w:rFonts w:ascii="Liberation Serif" w:hAnsi="Liberation Serif" w:cs="Times New Roman"/>
          <w:sz w:val="28"/>
          <w:szCs w:val="28"/>
        </w:rPr>
        <w:t xml:space="preserve"> со средней или низкой степенью регулирующего воздействия или проекта </w:t>
      </w:r>
      <w:r w:rsidR="00467031" w:rsidRPr="00441D80">
        <w:rPr>
          <w:rFonts w:ascii="Liberation Serif" w:hAnsi="Liberation Serif" w:cs="Times New Roman"/>
          <w:sz w:val="28"/>
          <w:szCs w:val="28"/>
        </w:rPr>
        <w:t xml:space="preserve">нормативного правового акта </w:t>
      </w:r>
      <w:r w:rsidRPr="00441D80">
        <w:rPr>
          <w:rFonts w:ascii="Liberation Serif" w:hAnsi="Liberation Serif" w:cs="Times New Roman"/>
          <w:sz w:val="28"/>
          <w:szCs w:val="28"/>
        </w:rPr>
        <w:t xml:space="preserve">с высокой степенью регулирующего воздействия, обязанность разработки и принятия которого возложена на </w:t>
      </w:r>
      <w:r w:rsidR="00CF53CE" w:rsidRPr="00441D80">
        <w:rPr>
          <w:rFonts w:ascii="Liberation Serif" w:hAnsi="Liberation Serif" w:cs="Times New Roman"/>
          <w:sz w:val="28"/>
          <w:szCs w:val="28"/>
        </w:rPr>
        <w:t>а</w:t>
      </w:r>
      <w:r w:rsidRPr="00441D80">
        <w:rPr>
          <w:rFonts w:ascii="Liberation Serif" w:hAnsi="Liberation Serif" w:cs="Times New Roman"/>
          <w:sz w:val="28"/>
          <w:szCs w:val="28"/>
        </w:rPr>
        <w:t xml:space="preserve">дминистрацию </w:t>
      </w:r>
      <w:r w:rsidR="00C403B9">
        <w:rPr>
          <w:rFonts w:ascii="Liberation Serif" w:hAnsi="Liberation Serif" w:cs="Times New Roman"/>
          <w:sz w:val="28"/>
          <w:szCs w:val="28"/>
        </w:rPr>
        <w:t>Городского округа</w:t>
      </w:r>
      <w:r w:rsidR="00C403B9" w:rsidRPr="00441D80">
        <w:rPr>
          <w:rFonts w:ascii="Liberation Serif" w:hAnsi="Liberation Serif" w:cs="Times New Roman"/>
          <w:sz w:val="28"/>
          <w:szCs w:val="28"/>
        </w:rPr>
        <w:t xml:space="preserve"> </w:t>
      </w:r>
      <w:r w:rsidR="00C403B9">
        <w:rPr>
          <w:rFonts w:ascii="Liberation Serif" w:hAnsi="Liberation Serif" w:cs="Times New Roman"/>
          <w:sz w:val="28"/>
          <w:szCs w:val="28"/>
        </w:rPr>
        <w:t>«</w:t>
      </w:r>
      <w:r w:rsidR="00C403B9" w:rsidRPr="00441D80">
        <w:rPr>
          <w:rFonts w:ascii="Liberation Serif" w:hAnsi="Liberation Serif" w:cs="Times New Roman"/>
          <w:sz w:val="28"/>
          <w:szCs w:val="28"/>
        </w:rPr>
        <w:t>город Ирбит</w:t>
      </w:r>
      <w:r w:rsidR="00C403B9">
        <w:rPr>
          <w:rFonts w:ascii="Liberation Serif" w:hAnsi="Liberation Serif" w:cs="Times New Roman"/>
          <w:sz w:val="28"/>
          <w:szCs w:val="28"/>
        </w:rPr>
        <w:t>» Свердловской области</w:t>
      </w:r>
      <w:r w:rsidR="00C403B9" w:rsidRPr="00441D80">
        <w:rPr>
          <w:rFonts w:ascii="Liberation Serif" w:hAnsi="Liberation Serif" w:cs="Times New Roman"/>
          <w:sz w:val="28"/>
          <w:szCs w:val="28"/>
        </w:rPr>
        <w:t xml:space="preserve"> </w:t>
      </w:r>
      <w:r w:rsidRPr="00441D80">
        <w:rPr>
          <w:rFonts w:ascii="Liberation Serif" w:hAnsi="Liberation Serif" w:cs="Times New Roman"/>
          <w:sz w:val="28"/>
          <w:szCs w:val="28"/>
        </w:rPr>
        <w:t xml:space="preserve">законодательными или иными нормативными правовыми актами, </w:t>
      </w:r>
      <w:r w:rsidR="00CF37B2">
        <w:rPr>
          <w:rFonts w:ascii="Liberation Serif" w:hAnsi="Liberation Serif" w:cs="Times New Roman"/>
          <w:sz w:val="28"/>
          <w:szCs w:val="28"/>
        </w:rPr>
        <w:t>Р</w:t>
      </w:r>
      <w:r w:rsidRPr="00441D80">
        <w:rPr>
          <w:rFonts w:ascii="Liberation Serif" w:hAnsi="Liberation Serif" w:cs="Times New Roman"/>
          <w:sz w:val="28"/>
          <w:szCs w:val="28"/>
        </w:rPr>
        <w:t>азработчик размещает на официальном сайте города подписанные руководителем разработчика:</w:t>
      </w:r>
      <w:proofErr w:type="gramEnd"/>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1) уведомление о подготовке проекта нормативного правового акта;</w:t>
      </w: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 xml:space="preserve">2) пояснительную записку к проекту </w:t>
      </w:r>
      <w:r w:rsidR="00467031" w:rsidRPr="00441D80">
        <w:rPr>
          <w:rFonts w:ascii="Liberation Serif" w:hAnsi="Liberation Serif" w:cs="Times New Roman"/>
          <w:sz w:val="28"/>
          <w:szCs w:val="28"/>
        </w:rPr>
        <w:t>нормативного правового акта</w:t>
      </w:r>
      <w:r w:rsidRPr="00441D80">
        <w:rPr>
          <w:rFonts w:ascii="Liberation Serif" w:hAnsi="Liberation Serif" w:cs="Times New Roman"/>
          <w:sz w:val="28"/>
          <w:szCs w:val="28"/>
        </w:rPr>
        <w:t>;</w:t>
      </w: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 xml:space="preserve">3) проект </w:t>
      </w:r>
      <w:r w:rsidR="00467031" w:rsidRPr="00441D80">
        <w:rPr>
          <w:rFonts w:ascii="Liberation Serif" w:hAnsi="Liberation Serif" w:cs="Times New Roman"/>
          <w:sz w:val="28"/>
          <w:szCs w:val="28"/>
        </w:rPr>
        <w:t>нормативного правового акта</w:t>
      </w:r>
      <w:r w:rsidRPr="00441D80">
        <w:rPr>
          <w:rFonts w:ascii="Liberation Serif" w:hAnsi="Liberation Serif" w:cs="Times New Roman"/>
          <w:sz w:val="28"/>
          <w:szCs w:val="28"/>
        </w:rPr>
        <w:t>.</w:t>
      </w: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 xml:space="preserve">Форма </w:t>
      </w:r>
      <w:hyperlink w:anchor="P251" w:history="1">
        <w:r w:rsidRPr="00441D80">
          <w:rPr>
            <w:rFonts w:ascii="Liberation Serif" w:hAnsi="Liberation Serif" w:cs="Times New Roman"/>
            <w:sz w:val="28"/>
            <w:szCs w:val="28"/>
          </w:rPr>
          <w:t>уведомления</w:t>
        </w:r>
      </w:hyperlink>
      <w:r w:rsidRPr="00441D80">
        <w:rPr>
          <w:rFonts w:ascii="Liberation Serif" w:hAnsi="Liberation Serif" w:cs="Times New Roman"/>
          <w:sz w:val="28"/>
          <w:szCs w:val="28"/>
        </w:rPr>
        <w:t xml:space="preserve"> с обязательным составом сведений, содержащихся в нем, приведена в Приложении </w:t>
      </w:r>
      <w:r w:rsidR="00F57F61" w:rsidRPr="00441D80">
        <w:rPr>
          <w:rFonts w:ascii="Liberation Serif" w:hAnsi="Liberation Serif" w:cs="Times New Roman"/>
          <w:sz w:val="28"/>
          <w:szCs w:val="28"/>
        </w:rPr>
        <w:t>№</w:t>
      </w:r>
      <w:r w:rsidRPr="00441D80">
        <w:rPr>
          <w:rFonts w:ascii="Liberation Serif" w:hAnsi="Liberation Serif" w:cs="Times New Roman"/>
          <w:sz w:val="28"/>
          <w:szCs w:val="28"/>
        </w:rPr>
        <w:t xml:space="preserve"> 3.</w:t>
      </w: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 xml:space="preserve">Примерная форма пояснительной </w:t>
      </w:r>
      <w:hyperlink w:anchor="P320" w:history="1">
        <w:r w:rsidRPr="00441D80">
          <w:rPr>
            <w:rFonts w:ascii="Liberation Serif" w:hAnsi="Liberation Serif" w:cs="Times New Roman"/>
            <w:sz w:val="28"/>
            <w:szCs w:val="28"/>
          </w:rPr>
          <w:t>записки</w:t>
        </w:r>
      </w:hyperlink>
      <w:r w:rsidRPr="00441D80">
        <w:rPr>
          <w:rFonts w:ascii="Liberation Serif" w:hAnsi="Liberation Serif" w:cs="Times New Roman"/>
          <w:sz w:val="28"/>
          <w:szCs w:val="28"/>
        </w:rPr>
        <w:t xml:space="preserve"> с описанием ее обязательного содержания приведена в Приложении </w:t>
      </w:r>
      <w:r w:rsidR="00F57F61" w:rsidRPr="00441D80">
        <w:rPr>
          <w:rFonts w:ascii="Liberation Serif" w:hAnsi="Liberation Serif" w:cs="Times New Roman"/>
          <w:sz w:val="28"/>
          <w:szCs w:val="28"/>
        </w:rPr>
        <w:t>№</w:t>
      </w:r>
      <w:r w:rsidRPr="00441D80">
        <w:rPr>
          <w:rFonts w:ascii="Liberation Serif" w:hAnsi="Liberation Serif" w:cs="Times New Roman"/>
          <w:sz w:val="28"/>
          <w:szCs w:val="28"/>
        </w:rPr>
        <w:t xml:space="preserve"> 4.</w:t>
      </w: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 xml:space="preserve">12. Разработчик самостоятельно направляет уведомление организациям, из числа тех, с кем </w:t>
      </w:r>
      <w:r w:rsidR="00CF53CE" w:rsidRPr="00441D80">
        <w:rPr>
          <w:rFonts w:ascii="Liberation Serif" w:hAnsi="Liberation Serif" w:cs="Times New Roman"/>
          <w:sz w:val="28"/>
          <w:szCs w:val="28"/>
        </w:rPr>
        <w:t>а</w:t>
      </w:r>
      <w:r w:rsidRPr="00441D80">
        <w:rPr>
          <w:rFonts w:ascii="Liberation Serif" w:hAnsi="Liberation Serif" w:cs="Times New Roman"/>
          <w:sz w:val="28"/>
          <w:szCs w:val="28"/>
        </w:rPr>
        <w:t xml:space="preserve">дминистрацией </w:t>
      </w:r>
      <w:r w:rsidR="00C403B9">
        <w:rPr>
          <w:rFonts w:ascii="Liberation Serif" w:hAnsi="Liberation Serif" w:cs="Times New Roman"/>
          <w:sz w:val="28"/>
          <w:szCs w:val="28"/>
        </w:rPr>
        <w:t>Городского округа</w:t>
      </w:r>
      <w:r w:rsidR="00C403B9" w:rsidRPr="00441D80">
        <w:rPr>
          <w:rFonts w:ascii="Liberation Serif" w:hAnsi="Liberation Serif" w:cs="Times New Roman"/>
          <w:sz w:val="28"/>
          <w:szCs w:val="28"/>
        </w:rPr>
        <w:t xml:space="preserve"> </w:t>
      </w:r>
      <w:r w:rsidR="00C403B9">
        <w:rPr>
          <w:rFonts w:ascii="Liberation Serif" w:hAnsi="Liberation Serif" w:cs="Times New Roman"/>
          <w:sz w:val="28"/>
          <w:szCs w:val="28"/>
        </w:rPr>
        <w:t>«</w:t>
      </w:r>
      <w:r w:rsidR="00C403B9" w:rsidRPr="00441D80">
        <w:rPr>
          <w:rFonts w:ascii="Liberation Serif" w:hAnsi="Liberation Serif" w:cs="Times New Roman"/>
          <w:sz w:val="28"/>
          <w:szCs w:val="28"/>
        </w:rPr>
        <w:t>город Ирбит</w:t>
      </w:r>
      <w:r w:rsidR="00C403B9">
        <w:rPr>
          <w:rFonts w:ascii="Liberation Serif" w:hAnsi="Liberation Serif" w:cs="Times New Roman"/>
          <w:sz w:val="28"/>
          <w:szCs w:val="28"/>
        </w:rPr>
        <w:t>» Свердловской области</w:t>
      </w:r>
      <w:r w:rsidRPr="00441D80">
        <w:rPr>
          <w:rFonts w:ascii="Liberation Serif" w:hAnsi="Liberation Serif" w:cs="Times New Roman"/>
          <w:sz w:val="28"/>
          <w:szCs w:val="28"/>
        </w:rPr>
        <w:t xml:space="preserve"> заключены соглашения о сотрудничестве при проведении оценки регулирующего воздействия, к сфере деятельности которых относится сфера регулирования предполагаемого к разработке проекта </w:t>
      </w:r>
      <w:r w:rsidR="00467031" w:rsidRPr="00441D80">
        <w:rPr>
          <w:rFonts w:ascii="Liberation Serif" w:hAnsi="Liberation Serif" w:cs="Times New Roman"/>
          <w:sz w:val="28"/>
          <w:szCs w:val="28"/>
        </w:rPr>
        <w:t xml:space="preserve">нормативного правового акта. </w:t>
      </w:r>
      <w:r w:rsidRPr="00441D80">
        <w:rPr>
          <w:rFonts w:ascii="Liberation Serif" w:hAnsi="Liberation Serif" w:cs="Times New Roman"/>
          <w:sz w:val="28"/>
          <w:szCs w:val="28"/>
        </w:rPr>
        <w:t xml:space="preserve">Отсутствие у </w:t>
      </w:r>
      <w:r w:rsidR="00CF37B2">
        <w:rPr>
          <w:rFonts w:ascii="Liberation Serif" w:hAnsi="Liberation Serif" w:cs="Times New Roman"/>
          <w:sz w:val="28"/>
          <w:szCs w:val="28"/>
        </w:rPr>
        <w:t>Р</w:t>
      </w:r>
      <w:r w:rsidRPr="00441D80">
        <w:rPr>
          <w:rFonts w:ascii="Liberation Serif" w:hAnsi="Liberation Serif" w:cs="Times New Roman"/>
          <w:sz w:val="28"/>
          <w:szCs w:val="28"/>
        </w:rPr>
        <w:t xml:space="preserve">азработчика сведений о круге лиц, на которых будет распространено действие проекта акта, организаций, представляющих их интересы, и лиц, представляющих данные организации, либо неопределенность круга лиц, на которые предполагается распространять регулирование, не может рассматриваться как основание для отсутствия необходимости извещения. Сведения о лицах, которым была направлена информация о размещении уведомления, включается разработчиком в соответствующий раздел заключения об </w:t>
      </w:r>
      <w:r w:rsidR="00467031" w:rsidRPr="00441D80">
        <w:rPr>
          <w:rFonts w:ascii="Liberation Serif" w:hAnsi="Liberation Serif" w:cs="Times New Roman"/>
          <w:sz w:val="28"/>
          <w:szCs w:val="28"/>
        </w:rPr>
        <w:t>оценке регулирующего воздействия.</w:t>
      </w: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 xml:space="preserve">К уведомлению о проведении публичных консультаций прилагается </w:t>
      </w:r>
      <w:hyperlink w:anchor="P690" w:history="1">
        <w:r w:rsidRPr="00441D80">
          <w:rPr>
            <w:rFonts w:ascii="Liberation Serif" w:hAnsi="Liberation Serif" w:cs="Times New Roman"/>
            <w:sz w:val="28"/>
            <w:szCs w:val="28"/>
          </w:rPr>
          <w:t>перечень</w:t>
        </w:r>
      </w:hyperlink>
      <w:r w:rsidRPr="00441D80">
        <w:rPr>
          <w:rFonts w:ascii="Liberation Serif" w:hAnsi="Liberation Serif" w:cs="Times New Roman"/>
          <w:sz w:val="28"/>
          <w:szCs w:val="28"/>
        </w:rPr>
        <w:t xml:space="preserve"> вопросов для участников публичных консультаций, могут прилагаться аналитические, статистические материалы, сведения, которые </w:t>
      </w:r>
      <w:r w:rsidRPr="00441D80">
        <w:rPr>
          <w:rFonts w:ascii="Liberation Serif" w:hAnsi="Liberation Serif" w:cs="Times New Roman"/>
          <w:sz w:val="28"/>
          <w:szCs w:val="28"/>
        </w:rPr>
        <w:lastRenderedPageBreak/>
        <w:t xml:space="preserve">позволяют оценить обоснованность предлагаемого регулирования, согласно форме (Приложение </w:t>
      </w:r>
      <w:r w:rsidR="00F57F61" w:rsidRPr="00441D80">
        <w:rPr>
          <w:rFonts w:ascii="Liberation Serif" w:hAnsi="Liberation Serif" w:cs="Times New Roman"/>
          <w:sz w:val="28"/>
          <w:szCs w:val="28"/>
        </w:rPr>
        <w:t>№</w:t>
      </w:r>
      <w:r w:rsidRPr="00441D80">
        <w:rPr>
          <w:rFonts w:ascii="Liberation Serif" w:hAnsi="Liberation Serif" w:cs="Times New Roman"/>
          <w:sz w:val="28"/>
          <w:szCs w:val="28"/>
        </w:rPr>
        <w:t xml:space="preserve"> 7 к Методическим рекомендациям).</w:t>
      </w: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Если проект акта вносит изменения в действующий нормативный правовой акт, разработчиком проекта направляется его действующая редакция и таблица поправок с учетом планируемых изменений.</w:t>
      </w: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 xml:space="preserve">В случае внесения изменений в нормативные правовые акты </w:t>
      </w:r>
      <w:r w:rsidR="00F26A44" w:rsidRPr="00441D80">
        <w:rPr>
          <w:rFonts w:ascii="Liberation Serif" w:hAnsi="Liberation Serif" w:cs="Times New Roman"/>
          <w:sz w:val="28"/>
          <w:szCs w:val="28"/>
        </w:rPr>
        <w:t xml:space="preserve"> </w:t>
      </w:r>
      <w:r w:rsidR="00C403B9">
        <w:rPr>
          <w:rFonts w:ascii="Liberation Serif" w:hAnsi="Liberation Serif" w:cs="Times New Roman"/>
          <w:sz w:val="28"/>
          <w:szCs w:val="28"/>
        </w:rPr>
        <w:t>Городского округа</w:t>
      </w:r>
      <w:r w:rsidR="00C403B9" w:rsidRPr="00441D80">
        <w:rPr>
          <w:rFonts w:ascii="Liberation Serif" w:hAnsi="Liberation Serif" w:cs="Times New Roman"/>
          <w:sz w:val="28"/>
          <w:szCs w:val="28"/>
        </w:rPr>
        <w:t xml:space="preserve"> </w:t>
      </w:r>
      <w:r w:rsidR="00C403B9">
        <w:rPr>
          <w:rFonts w:ascii="Liberation Serif" w:hAnsi="Liberation Serif" w:cs="Times New Roman"/>
          <w:sz w:val="28"/>
          <w:szCs w:val="28"/>
        </w:rPr>
        <w:t>«</w:t>
      </w:r>
      <w:r w:rsidR="00C403B9" w:rsidRPr="00441D80">
        <w:rPr>
          <w:rFonts w:ascii="Liberation Serif" w:hAnsi="Liberation Serif" w:cs="Times New Roman"/>
          <w:sz w:val="28"/>
          <w:szCs w:val="28"/>
        </w:rPr>
        <w:t>город Ирбит</w:t>
      </w:r>
      <w:r w:rsidR="00C403B9">
        <w:rPr>
          <w:rFonts w:ascii="Liberation Serif" w:hAnsi="Liberation Serif" w:cs="Times New Roman"/>
          <w:sz w:val="28"/>
          <w:szCs w:val="28"/>
        </w:rPr>
        <w:t>» Свердловской области</w:t>
      </w:r>
      <w:r w:rsidR="00C403B9" w:rsidRPr="00441D80">
        <w:rPr>
          <w:rFonts w:ascii="Liberation Serif" w:hAnsi="Liberation Serif" w:cs="Times New Roman"/>
          <w:sz w:val="28"/>
          <w:szCs w:val="28"/>
        </w:rPr>
        <w:t xml:space="preserve"> </w:t>
      </w:r>
      <w:r w:rsidRPr="00441D80">
        <w:rPr>
          <w:rFonts w:ascii="Liberation Serif" w:hAnsi="Liberation Serif" w:cs="Times New Roman"/>
          <w:sz w:val="28"/>
          <w:szCs w:val="28"/>
        </w:rPr>
        <w:t>исключительно в целях приведения таких нормативных правовых актов в соответствие федеральному или региональному законодательству, в таблице поправок указываются конкретные ссылки на положения федерального или регионального законодательства, в соответствии с которыми вносятся изменения по всем изменяемым нормам.</w:t>
      </w: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13. Ответственное лицо разработчика, чьи фамилия, имя, отчество, контактный телефон и адрес электронной почты указаны в уведомлении, в течение установленного срока проведения публичного обсуждения производит прием предложений и осуществляет консультирование заинтересованных лиц по порядку направления предложений.</w:t>
      </w: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Разработчик обязан рассмотреть все предложения, поступившие в установленный в уведомлении срок.</w:t>
      </w: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 xml:space="preserve">14. По завершении срока проведения публичных консультаций Разработчик рассматривает и формирует сводку предложений, поступивших в результате публичных консультаций (с указанием сведений об их учете или отклонении). Не позднее 15 рабочих дней с момента завершения срока публичных консультаций Разработчик публикует на официальном сайте </w:t>
      </w:r>
      <w:hyperlink w:anchor="P359" w:history="1">
        <w:r w:rsidRPr="00441D80">
          <w:rPr>
            <w:rFonts w:ascii="Liberation Serif" w:hAnsi="Liberation Serif" w:cs="Times New Roman"/>
            <w:sz w:val="28"/>
            <w:szCs w:val="28"/>
          </w:rPr>
          <w:t>Сводку</w:t>
        </w:r>
      </w:hyperlink>
      <w:r w:rsidRPr="00441D80">
        <w:rPr>
          <w:rFonts w:ascii="Liberation Serif" w:hAnsi="Liberation Serif" w:cs="Times New Roman"/>
          <w:sz w:val="28"/>
          <w:szCs w:val="28"/>
        </w:rPr>
        <w:t xml:space="preserve"> предложений и мотивированное решение о разработке, доработке или отказе от разработки проекта </w:t>
      </w:r>
      <w:r w:rsidR="00467031" w:rsidRPr="00441D80">
        <w:rPr>
          <w:rFonts w:ascii="Liberation Serif" w:hAnsi="Liberation Serif" w:cs="Times New Roman"/>
          <w:sz w:val="28"/>
          <w:szCs w:val="28"/>
        </w:rPr>
        <w:t xml:space="preserve">нормативного правового акта </w:t>
      </w:r>
      <w:r w:rsidRPr="00441D80">
        <w:rPr>
          <w:rFonts w:ascii="Liberation Serif" w:hAnsi="Liberation Serif" w:cs="Times New Roman"/>
          <w:sz w:val="28"/>
          <w:szCs w:val="28"/>
        </w:rPr>
        <w:t xml:space="preserve">по форме согласно Приложению </w:t>
      </w:r>
      <w:r w:rsidR="00F57F61" w:rsidRPr="00441D80">
        <w:rPr>
          <w:rFonts w:ascii="Liberation Serif" w:hAnsi="Liberation Serif" w:cs="Times New Roman"/>
          <w:sz w:val="28"/>
          <w:szCs w:val="28"/>
        </w:rPr>
        <w:t>№</w:t>
      </w:r>
      <w:r w:rsidRPr="00441D80">
        <w:rPr>
          <w:rFonts w:ascii="Liberation Serif" w:hAnsi="Liberation Serif" w:cs="Times New Roman"/>
          <w:sz w:val="28"/>
          <w:szCs w:val="28"/>
        </w:rPr>
        <w:t xml:space="preserve"> 5.</w:t>
      </w: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 xml:space="preserve">15. </w:t>
      </w:r>
      <w:r w:rsidR="00875338" w:rsidRPr="00441D80">
        <w:rPr>
          <w:rFonts w:ascii="Liberation Serif" w:hAnsi="Liberation Serif" w:cs="Times New Roman"/>
          <w:sz w:val="28"/>
          <w:szCs w:val="28"/>
        </w:rPr>
        <w:t xml:space="preserve"> </w:t>
      </w:r>
      <w:proofErr w:type="gramStart"/>
      <w:r w:rsidRPr="00441D80">
        <w:rPr>
          <w:rFonts w:ascii="Liberation Serif" w:hAnsi="Liberation Serif" w:cs="Times New Roman"/>
          <w:sz w:val="28"/>
          <w:szCs w:val="28"/>
        </w:rPr>
        <w:t xml:space="preserve">В случае если по результатам проведения публичных консультаций принято решение о подготовке проекта нормативного правового акта или о доработке проекта </w:t>
      </w:r>
      <w:r w:rsidR="00467031" w:rsidRPr="00441D80">
        <w:rPr>
          <w:rFonts w:ascii="Liberation Serif" w:hAnsi="Liberation Serif" w:cs="Times New Roman"/>
          <w:sz w:val="28"/>
          <w:szCs w:val="28"/>
        </w:rPr>
        <w:t>нормативного правового акта</w:t>
      </w:r>
      <w:r w:rsidRPr="00441D80">
        <w:rPr>
          <w:rFonts w:ascii="Liberation Serif" w:hAnsi="Liberation Serif" w:cs="Times New Roman"/>
          <w:sz w:val="28"/>
          <w:szCs w:val="28"/>
        </w:rPr>
        <w:t xml:space="preserve">, то Разработчик, после доработки проекта </w:t>
      </w:r>
      <w:r w:rsidR="00467031" w:rsidRPr="00441D80">
        <w:rPr>
          <w:rFonts w:ascii="Liberation Serif" w:hAnsi="Liberation Serif" w:cs="Times New Roman"/>
          <w:sz w:val="28"/>
          <w:szCs w:val="28"/>
        </w:rPr>
        <w:t>нормативного правового акта</w:t>
      </w:r>
      <w:r w:rsidRPr="00441D80">
        <w:rPr>
          <w:rFonts w:ascii="Liberation Serif" w:hAnsi="Liberation Serif" w:cs="Times New Roman"/>
          <w:sz w:val="28"/>
          <w:szCs w:val="28"/>
        </w:rPr>
        <w:t xml:space="preserve">, не позднее 20 рабочих дней со дня завершения срока публичных консультаций готовит </w:t>
      </w:r>
      <w:hyperlink w:anchor="P398" w:history="1">
        <w:r w:rsidRPr="00441D80">
          <w:rPr>
            <w:rFonts w:ascii="Liberation Serif" w:hAnsi="Liberation Serif" w:cs="Times New Roman"/>
            <w:sz w:val="28"/>
            <w:szCs w:val="28"/>
          </w:rPr>
          <w:t>заключение</w:t>
        </w:r>
      </w:hyperlink>
      <w:r w:rsidRPr="00441D80">
        <w:rPr>
          <w:rFonts w:ascii="Liberation Serif" w:hAnsi="Liberation Serif" w:cs="Times New Roman"/>
          <w:sz w:val="28"/>
          <w:szCs w:val="28"/>
        </w:rPr>
        <w:t xml:space="preserve"> об оценке регулирующего воздействия в соответствии с Приложением </w:t>
      </w:r>
      <w:r w:rsidR="00F57F61" w:rsidRPr="00441D80">
        <w:rPr>
          <w:rFonts w:ascii="Liberation Serif" w:hAnsi="Liberation Serif" w:cs="Times New Roman"/>
          <w:sz w:val="28"/>
          <w:szCs w:val="28"/>
        </w:rPr>
        <w:t>№</w:t>
      </w:r>
      <w:r w:rsidRPr="00441D80">
        <w:rPr>
          <w:rFonts w:ascii="Liberation Serif" w:hAnsi="Liberation Serif" w:cs="Times New Roman"/>
          <w:sz w:val="28"/>
          <w:szCs w:val="28"/>
        </w:rPr>
        <w:t xml:space="preserve"> 6.</w:t>
      </w:r>
      <w:proofErr w:type="gramEnd"/>
      <w:r w:rsidRPr="00441D80">
        <w:rPr>
          <w:rFonts w:ascii="Liberation Serif" w:hAnsi="Liberation Serif" w:cs="Times New Roman"/>
          <w:sz w:val="28"/>
          <w:szCs w:val="28"/>
        </w:rPr>
        <w:t xml:space="preserve"> Обязательным приложением к заключению об оценке регулирующего воздействия является Сводка предложений, сформированная по результатам публичного обсуждения.</w:t>
      </w: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 xml:space="preserve">Рекомендации по заполнению формы заключения об </w:t>
      </w:r>
      <w:r w:rsidR="00B570EA" w:rsidRPr="00441D80">
        <w:rPr>
          <w:rFonts w:ascii="Liberation Serif" w:hAnsi="Liberation Serif" w:cs="Times New Roman"/>
          <w:sz w:val="28"/>
          <w:szCs w:val="28"/>
        </w:rPr>
        <w:t>оценке регулирующего воздействия</w:t>
      </w:r>
      <w:r w:rsidRPr="00441D80">
        <w:rPr>
          <w:rFonts w:ascii="Liberation Serif" w:hAnsi="Liberation Serif" w:cs="Times New Roman"/>
          <w:sz w:val="28"/>
          <w:szCs w:val="28"/>
        </w:rPr>
        <w:t xml:space="preserve"> (примерное содержание, тип вносимой информации) содержатся в соответствующих ячейках таблиц и выделены курсивом.</w:t>
      </w: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 xml:space="preserve">Все таблицы обязательны к заполнению. </w:t>
      </w:r>
      <w:proofErr w:type="gramStart"/>
      <w:r w:rsidRPr="00441D80">
        <w:rPr>
          <w:rFonts w:ascii="Liberation Serif" w:hAnsi="Liberation Serif" w:cs="Times New Roman"/>
          <w:sz w:val="28"/>
          <w:szCs w:val="28"/>
        </w:rPr>
        <w:t xml:space="preserve">Например, если введение регулирования, предусмотренного проектом </w:t>
      </w:r>
      <w:r w:rsidR="00B570EA" w:rsidRPr="00441D80">
        <w:rPr>
          <w:rFonts w:ascii="Liberation Serif" w:hAnsi="Liberation Serif" w:cs="Times New Roman"/>
          <w:sz w:val="28"/>
          <w:szCs w:val="28"/>
        </w:rPr>
        <w:t>нормативного правового акта</w:t>
      </w:r>
      <w:r w:rsidRPr="00441D80">
        <w:rPr>
          <w:rFonts w:ascii="Liberation Serif" w:hAnsi="Liberation Serif" w:cs="Times New Roman"/>
          <w:sz w:val="28"/>
          <w:szCs w:val="28"/>
        </w:rPr>
        <w:t xml:space="preserve">, не требует дополнительных затрат из бюджета </w:t>
      </w:r>
      <w:r w:rsidR="00C403B9">
        <w:rPr>
          <w:rFonts w:ascii="Liberation Serif" w:hAnsi="Liberation Serif" w:cs="Times New Roman"/>
          <w:sz w:val="28"/>
          <w:szCs w:val="28"/>
        </w:rPr>
        <w:t>Городского округа</w:t>
      </w:r>
      <w:r w:rsidR="00C403B9" w:rsidRPr="00441D80">
        <w:rPr>
          <w:rFonts w:ascii="Liberation Serif" w:hAnsi="Liberation Serif" w:cs="Times New Roman"/>
          <w:sz w:val="28"/>
          <w:szCs w:val="28"/>
        </w:rPr>
        <w:t xml:space="preserve"> </w:t>
      </w:r>
      <w:r w:rsidR="00C403B9">
        <w:rPr>
          <w:rFonts w:ascii="Liberation Serif" w:hAnsi="Liberation Serif" w:cs="Times New Roman"/>
          <w:sz w:val="28"/>
          <w:szCs w:val="28"/>
        </w:rPr>
        <w:t>«</w:t>
      </w:r>
      <w:r w:rsidR="00C403B9" w:rsidRPr="00441D80">
        <w:rPr>
          <w:rFonts w:ascii="Liberation Serif" w:hAnsi="Liberation Serif" w:cs="Times New Roman"/>
          <w:sz w:val="28"/>
          <w:szCs w:val="28"/>
        </w:rPr>
        <w:t>город Ирбит</w:t>
      </w:r>
      <w:r w:rsidR="00C403B9">
        <w:rPr>
          <w:rFonts w:ascii="Liberation Serif" w:hAnsi="Liberation Serif" w:cs="Times New Roman"/>
          <w:sz w:val="28"/>
          <w:szCs w:val="28"/>
        </w:rPr>
        <w:t>» Свердловской области</w:t>
      </w:r>
      <w:r w:rsidR="00F67DE5" w:rsidRPr="00441D80">
        <w:rPr>
          <w:rFonts w:ascii="Liberation Serif" w:hAnsi="Liberation Serif" w:cs="Times New Roman"/>
          <w:sz w:val="28"/>
          <w:szCs w:val="28"/>
        </w:rPr>
        <w:t xml:space="preserve"> </w:t>
      </w:r>
      <w:r w:rsidRPr="00441D80">
        <w:rPr>
          <w:rFonts w:ascii="Liberation Serif" w:hAnsi="Liberation Serif" w:cs="Times New Roman"/>
          <w:sz w:val="28"/>
          <w:szCs w:val="28"/>
        </w:rPr>
        <w:t xml:space="preserve">и не предполагает каких-либо поступлений в бюджет, то в </w:t>
      </w:r>
      <w:hyperlink w:anchor="P528" w:history="1">
        <w:r w:rsidRPr="00441D80">
          <w:rPr>
            <w:rFonts w:ascii="Liberation Serif" w:hAnsi="Liberation Serif" w:cs="Times New Roman"/>
            <w:sz w:val="28"/>
            <w:szCs w:val="28"/>
          </w:rPr>
          <w:t>таблице</w:t>
        </w:r>
      </w:hyperlink>
      <w:r w:rsidRPr="00441D80">
        <w:rPr>
          <w:rFonts w:ascii="Liberation Serif" w:hAnsi="Liberation Serif" w:cs="Times New Roman"/>
          <w:sz w:val="28"/>
          <w:szCs w:val="28"/>
        </w:rPr>
        <w:t xml:space="preserve"> </w:t>
      </w:r>
      <w:r w:rsidR="00F57F61" w:rsidRPr="00441D80">
        <w:rPr>
          <w:rFonts w:ascii="Liberation Serif" w:hAnsi="Liberation Serif" w:cs="Times New Roman"/>
          <w:sz w:val="28"/>
          <w:szCs w:val="28"/>
        </w:rPr>
        <w:t>«</w:t>
      </w:r>
      <w:r w:rsidRPr="00441D80">
        <w:rPr>
          <w:rFonts w:ascii="Liberation Serif" w:hAnsi="Liberation Serif" w:cs="Times New Roman"/>
          <w:sz w:val="28"/>
          <w:szCs w:val="28"/>
        </w:rPr>
        <w:t xml:space="preserve">Оценка соответствующих расходов (доходов) бюджета </w:t>
      </w:r>
      <w:r w:rsidR="00C403B9">
        <w:rPr>
          <w:rFonts w:ascii="Liberation Serif" w:hAnsi="Liberation Serif" w:cs="Times New Roman"/>
          <w:sz w:val="28"/>
          <w:szCs w:val="28"/>
        </w:rPr>
        <w:t>Городского округа</w:t>
      </w:r>
      <w:r w:rsidR="00C403B9" w:rsidRPr="00441D80">
        <w:rPr>
          <w:rFonts w:ascii="Liberation Serif" w:hAnsi="Liberation Serif" w:cs="Times New Roman"/>
          <w:sz w:val="28"/>
          <w:szCs w:val="28"/>
        </w:rPr>
        <w:t xml:space="preserve"> </w:t>
      </w:r>
      <w:r w:rsidR="00C403B9">
        <w:rPr>
          <w:rFonts w:ascii="Liberation Serif" w:hAnsi="Liberation Serif" w:cs="Times New Roman"/>
          <w:sz w:val="28"/>
          <w:szCs w:val="28"/>
        </w:rPr>
        <w:t>«</w:t>
      </w:r>
      <w:r w:rsidR="00C403B9" w:rsidRPr="00441D80">
        <w:rPr>
          <w:rFonts w:ascii="Liberation Serif" w:hAnsi="Liberation Serif" w:cs="Times New Roman"/>
          <w:sz w:val="28"/>
          <w:szCs w:val="28"/>
        </w:rPr>
        <w:t>город Ирбит</w:t>
      </w:r>
      <w:r w:rsidR="00C403B9">
        <w:rPr>
          <w:rFonts w:ascii="Liberation Serif" w:hAnsi="Liberation Serif" w:cs="Times New Roman"/>
          <w:sz w:val="28"/>
          <w:szCs w:val="28"/>
        </w:rPr>
        <w:t>» Свердловской области»</w:t>
      </w:r>
      <w:r w:rsidR="00F67DE5" w:rsidRPr="00441D80">
        <w:rPr>
          <w:rFonts w:ascii="Liberation Serif" w:hAnsi="Liberation Serif" w:cs="Times New Roman"/>
          <w:sz w:val="28"/>
          <w:szCs w:val="28"/>
        </w:rPr>
        <w:t xml:space="preserve"> </w:t>
      </w:r>
      <w:r w:rsidRPr="00441D80">
        <w:rPr>
          <w:rFonts w:ascii="Liberation Serif" w:hAnsi="Liberation Serif" w:cs="Times New Roman"/>
          <w:sz w:val="28"/>
          <w:szCs w:val="28"/>
        </w:rPr>
        <w:t xml:space="preserve">необходимо указать, что: новые или изменяемые функции, полномочия, </w:t>
      </w:r>
      <w:r w:rsidRPr="00441D80">
        <w:rPr>
          <w:rFonts w:ascii="Liberation Serif" w:hAnsi="Liberation Serif" w:cs="Times New Roman"/>
          <w:sz w:val="28"/>
          <w:szCs w:val="28"/>
        </w:rPr>
        <w:lastRenderedPageBreak/>
        <w:t>обязанности или права и расходы (доходы) на их осуществление - отсутствуют</w:t>
      </w:r>
      <w:proofErr w:type="gramEnd"/>
      <w:r w:rsidRPr="00441D80">
        <w:rPr>
          <w:rFonts w:ascii="Liberation Serif" w:hAnsi="Liberation Serif" w:cs="Times New Roman"/>
          <w:sz w:val="28"/>
          <w:szCs w:val="28"/>
        </w:rPr>
        <w:t>, а количественная оценка расходов (доходов) бюджета составляет 0,00 тысячи рублей.</w:t>
      </w: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 xml:space="preserve">Отсутствие указанных в форме сведений является основанием для возвращения заключения </w:t>
      </w:r>
      <w:r w:rsidR="007B0A3D">
        <w:rPr>
          <w:rFonts w:ascii="Liberation Serif" w:hAnsi="Liberation Serif" w:cs="Times New Roman"/>
          <w:sz w:val="28"/>
          <w:szCs w:val="28"/>
        </w:rPr>
        <w:t>Р</w:t>
      </w:r>
      <w:r w:rsidRPr="00441D80">
        <w:rPr>
          <w:rFonts w:ascii="Liberation Serif" w:hAnsi="Liberation Serif" w:cs="Times New Roman"/>
          <w:sz w:val="28"/>
          <w:szCs w:val="28"/>
        </w:rPr>
        <w:t>азработчику на доработку.</w:t>
      </w: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 xml:space="preserve">Разработчик по своей инициативе может приложить к заключению об </w:t>
      </w:r>
      <w:r w:rsidR="00B570EA" w:rsidRPr="00441D80">
        <w:rPr>
          <w:rFonts w:ascii="Liberation Serif" w:hAnsi="Liberation Serif" w:cs="Times New Roman"/>
          <w:sz w:val="28"/>
          <w:szCs w:val="28"/>
        </w:rPr>
        <w:t>оценке регулирующего воздействия</w:t>
      </w:r>
      <w:r w:rsidRPr="00441D80">
        <w:rPr>
          <w:rFonts w:ascii="Liberation Serif" w:hAnsi="Liberation Serif" w:cs="Times New Roman"/>
          <w:sz w:val="28"/>
          <w:szCs w:val="28"/>
        </w:rPr>
        <w:t xml:space="preserve"> дополнительные материалы, обосновывающие цели и способы регулирования, расчеты, подтверждающие количественные оценки, приведенные в заключении об </w:t>
      </w:r>
      <w:r w:rsidR="00B570EA" w:rsidRPr="00441D80">
        <w:rPr>
          <w:rFonts w:ascii="Liberation Serif" w:hAnsi="Liberation Serif" w:cs="Times New Roman"/>
          <w:sz w:val="28"/>
          <w:szCs w:val="28"/>
        </w:rPr>
        <w:t>оценке регулирующего воздействия</w:t>
      </w:r>
      <w:r w:rsidRPr="00441D80">
        <w:rPr>
          <w:rFonts w:ascii="Liberation Serif" w:hAnsi="Liberation Serif" w:cs="Times New Roman"/>
          <w:sz w:val="28"/>
          <w:szCs w:val="28"/>
        </w:rPr>
        <w:t xml:space="preserve">. Если расчеты произведены на основании данных, не опубликованных в открытых источниках, такие данные также должны быть приведены </w:t>
      </w:r>
      <w:r w:rsidR="007B0A3D">
        <w:rPr>
          <w:rFonts w:ascii="Liberation Serif" w:hAnsi="Liberation Serif" w:cs="Times New Roman"/>
          <w:sz w:val="28"/>
          <w:szCs w:val="28"/>
        </w:rPr>
        <w:t>Р</w:t>
      </w:r>
      <w:r w:rsidRPr="00441D80">
        <w:rPr>
          <w:rFonts w:ascii="Liberation Serif" w:hAnsi="Liberation Serif" w:cs="Times New Roman"/>
          <w:sz w:val="28"/>
          <w:szCs w:val="28"/>
        </w:rPr>
        <w:t>азработчиком в приложении.</w:t>
      </w: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 xml:space="preserve">16. Заключение об оценке регулирующего воздействия, сводку предложений поступивших в результате публичных консультаций, подписанные </w:t>
      </w:r>
      <w:r w:rsidR="007B0A3D">
        <w:rPr>
          <w:rFonts w:ascii="Liberation Serif" w:hAnsi="Liberation Serif" w:cs="Times New Roman"/>
          <w:sz w:val="28"/>
          <w:szCs w:val="28"/>
        </w:rPr>
        <w:t>Р</w:t>
      </w:r>
      <w:r w:rsidRPr="00441D80">
        <w:rPr>
          <w:rFonts w:ascii="Liberation Serif" w:hAnsi="Liberation Serif" w:cs="Times New Roman"/>
          <w:sz w:val="28"/>
          <w:szCs w:val="28"/>
        </w:rPr>
        <w:t xml:space="preserve">азработчиком, и проект </w:t>
      </w:r>
      <w:r w:rsidR="00B570EA" w:rsidRPr="00441D80">
        <w:rPr>
          <w:rFonts w:ascii="Liberation Serif" w:hAnsi="Liberation Serif" w:cs="Times New Roman"/>
          <w:sz w:val="28"/>
          <w:szCs w:val="28"/>
        </w:rPr>
        <w:t>нормативного правового акта</w:t>
      </w:r>
      <w:r w:rsidRPr="00441D80">
        <w:rPr>
          <w:rFonts w:ascii="Liberation Serif" w:hAnsi="Liberation Serif" w:cs="Times New Roman"/>
          <w:sz w:val="28"/>
          <w:szCs w:val="28"/>
        </w:rPr>
        <w:t xml:space="preserve"> направляются в </w:t>
      </w:r>
      <w:r w:rsidR="007B0A3D">
        <w:rPr>
          <w:rFonts w:ascii="Liberation Serif" w:hAnsi="Liberation Serif" w:cs="Times New Roman"/>
          <w:sz w:val="28"/>
          <w:szCs w:val="28"/>
        </w:rPr>
        <w:t>У</w:t>
      </w:r>
      <w:r w:rsidRPr="00441D80">
        <w:rPr>
          <w:rFonts w:ascii="Liberation Serif" w:hAnsi="Liberation Serif" w:cs="Times New Roman"/>
          <w:sz w:val="28"/>
          <w:szCs w:val="28"/>
        </w:rPr>
        <w:t>полномоченный орган (</w:t>
      </w:r>
      <w:r w:rsidR="007468F1" w:rsidRPr="00441D80">
        <w:rPr>
          <w:rFonts w:ascii="Liberation Serif" w:hAnsi="Liberation Serif" w:cs="Times New Roman"/>
          <w:sz w:val="28"/>
          <w:szCs w:val="28"/>
        </w:rPr>
        <w:t xml:space="preserve">отдел </w:t>
      </w:r>
      <w:r w:rsidRPr="00441D80">
        <w:rPr>
          <w:rFonts w:ascii="Liberation Serif" w:hAnsi="Liberation Serif" w:cs="Times New Roman"/>
          <w:sz w:val="28"/>
          <w:szCs w:val="28"/>
        </w:rPr>
        <w:t>экономическо</w:t>
      </w:r>
      <w:r w:rsidR="007468F1" w:rsidRPr="00441D80">
        <w:rPr>
          <w:rFonts w:ascii="Liberation Serif" w:hAnsi="Liberation Serif" w:cs="Times New Roman"/>
          <w:sz w:val="28"/>
          <w:szCs w:val="28"/>
        </w:rPr>
        <w:t>го развития</w:t>
      </w:r>
      <w:r w:rsidRPr="00441D80">
        <w:rPr>
          <w:rFonts w:ascii="Liberation Serif" w:hAnsi="Liberation Serif" w:cs="Times New Roman"/>
          <w:sz w:val="28"/>
          <w:szCs w:val="28"/>
        </w:rPr>
        <w:t>) в течение 3 рабочих дней со дня подписания заключения.</w:t>
      </w: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 xml:space="preserve">17. Разработчик размещает на официальном сайте Заключение об оценке регулирующего воздействия проекта </w:t>
      </w:r>
      <w:r w:rsidR="00B570EA" w:rsidRPr="00441D80">
        <w:rPr>
          <w:rFonts w:ascii="Liberation Serif" w:hAnsi="Liberation Serif" w:cs="Times New Roman"/>
          <w:sz w:val="28"/>
          <w:szCs w:val="28"/>
        </w:rPr>
        <w:t>нормативного правового акта</w:t>
      </w:r>
      <w:r w:rsidRPr="00441D80">
        <w:rPr>
          <w:rFonts w:ascii="Liberation Serif" w:hAnsi="Liberation Serif" w:cs="Times New Roman"/>
          <w:sz w:val="28"/>
          <w:szCs w:val="28"/>
        </w:rPr>
        <w:t xml:space="preserve"> в течение 5 рабочих дней после его подписания.</w:t>
      </w:r>
    </w:p>
    <w:p w:rsidR="008847D4" w:rsidRPr="00441D80" w:rsidRDefault="008847D4" w:rsidP="00E54B02">
      <w:pPr>
        <w:pStyle w:val="ConsPlusNormal"/>
        <w:rPr>
          <w:rFonts w:ascii="Liberation Serif" w:hAnsi="Liberation Serif" w:cs="Times New Roman"/>
          <w:sz w:val="28"/>
          <w:szCs w:val="28"/>
        </w:rPr>
      </w:pPr>
    </w:p>
    <w:p w:rsidR="008847D4" w:rsidRPr="00441D80" w:rsidRDefault="008847D4" w:rsidP="00E54B02">
      <w:pPr>
        <w:pStyle w:val="ConsPlusTitle"/>
        <w:jc w:val="center"/>
        <w:outlineLvl w:val="1"/>
        <w:rPr>
          <w:rFonts w:ascii="Liberation Serif" w:hAnsi="Liberation Serif" w:cs="Times New Roman"/>
          <w:sz w:val="28"/>
          <w:szCs w:val="28"/>
        </w:rPr>
      </w:pPr>
      <w:r w:rsidRPr="00441D80">
        <w:rPr>
          <w:rFonts w:ascii="Liberation Serif" w:hAnsi="Liberation Serif" w:cs="Times New Roman"/>
          <w:sz w:val="28"/>
          <w:szCs w:val="28"/>
        </w:rPr>
        <w:t xml:space="preserve">Глава 4. </w:t>
      </w:r>
      <w:r w:rsidR="00A029C8" w:rsidRPr="00441D80">
        <w:rPr>
          <w:rFonts w:ascii="Liberation Serif" w:hAnsi="Liberation Serif" w:cs="Times New Roman"/>
          <w:sz w:val="28"/>
          <w:szCs w:val="28"/>
        </w:rPr>
        <w:t>Подготовка экспертного заключения об оценке регулирующего воздействия проекта нормативно</w:t>
      </w:r>
      <w:r w:rsidR="007468F1" w:rsidRPr="00441D80">
        <w:rPr>
          <w:rFonts w:ascii="Liberation Serif" w:hAnsi="Liberation Serif" w:cs="Times New Roman"/>
          <w:sz w:val="28"/>
          <w:szCs w:val="28"/>
        </w:rPr>
        <w:t xml:space="preserve">го </w:t>
      </w:r>
      <w:r w:rsidR="00A029C8" w:rsidRPr="00441D80">
        <w:rPr>
          <w:rFonts w:ascii="Liberation Serif" w:hAnsi="Liberation Serif" w:cs="Times New Roman"/>
          <w:sz w:val="28"/>
          <w:szCs w:val="28"/>
        </w:rPr>
        <w:t xml:space="preserve">правового акта </w:t>
      </w:r>
    </w:p>
    <w:p w:rsidR="008847D4" w:rsidRPr="00441D80" w:rsidRDefault="008847D4" w:rsidP="00E54B02">
      <w:pPr>
        <w:pStyle w:val="ConsPlusNormal"/>
        <w:rPr>
          <w:rFonts w:ascii="Liberation Serif" w:hAnsi="Liberation Serif" w:cs="Times New Roman"/>
          <w:sz w:val="28"/>
          <w:szCs w:val="28"/>
        </w:rPr>
      </w:pP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 xml:space="preserve">18. Уполномоченный орган формирует экспертное заключение об </w:t>
      </w:r>
      <w:r w:rsidR="00B570EA" w:rsidRPr="00441D80">
        <w:rPr>
          <w:rFonts w:ascii="Liberation Serif" w:hAnsi="Liberation Serif" w:cs="Times New Roman"/>
          <w:sz w:val="28"/>
          <w:szCs w:val="28"/>
        </w:rPr>
        <w:t xml:space="preserve">оценке регулирующего воздействия </w:t>
      </w:r>
      <w:r w:rsidRPr="00441D80">
        <w:rPr>
          <w:rFonts w:ascii="Liberation Serif" w:hAnsi="Liberation Serif" w:cs="Times New Roman"/>
          <w:sz w:val="28"/>
          <w:szCs w:val="28"/>
        </w:rPr>
        <w:t xml:space="preserve">проекта </w:t>
      </w:r>
      <w:r w:rsidR="00B570EA" w:rsidRPr="00441D80">
        <w:rPr>
          <w:rFonts w:ascii="Liberation Serif" w:hAnsi="Liberation Serif" w:cs="Times New Roman"/>
          <w:sz w:val="28"/>
          <w:szCs w:val="28"/>
        </w:rPr>
        <w:t>нормативного правового акта</w:t>
      </w:r>
      <w:r w:rsidRPr="00441D80">
        <w:rPr>
          <w:rFonts w:ascii="Liberation Serif" w:hAnsi="Liberation Serif" w:cs="Times New Roman"/>
          <w:sz w:val="28"/>
          <w:szCs w:val="28"/>
        </w:rPr>
        <w:t xml:space="preserve"> (далее - заключение) в течение 20 рабочих дней для проектов </w:t>
      </w:r>
      <w:r w:rsidR="00B570EA" w:rsidRPr="00441D80">
        <w:rPr>
          <w:rFonts w:ascii="Liberation Serif" w:hAnsi="Liberation Serif" w:cs="Times New Roman"/>
          <w:sz w:val="28"/>
          <w:szCs w:val="28"/>
        </w:rPr>
        <w:t xml:space="preserve">нормативных правовых актов </w:t>
      </w:r>
      <w:r w:rsidRPr="00441D80">
        <w:rPr>
          <w:rFonts w:ascii="Liberation Serif" w:hAnsi="Liberation Serif" w:cs="Times New Roman"/>
          <w:sz w:val="28"/>
          <w:szCs w:val="28"/>
        </w:rPr>
        <w:t xml:space="preserve">с высокой степенью регулирующего воздействия и в течение 15 рабочих дней - для проектов </w:t>
      </w:r>
      <w:r w:rsidR="00B570EA" w:rsidRPr="00441D80">
        <w:rPr>
          <w:rFonts w:ascii="Liberation Serif" w:hAnsi="Liberation Serif" w:cs="Times New Roman"/>
          <w:sz w:val="28"/>
          <w:szCs w:val="28"/>
        </w:rPr>
        <w:t xml:space="preserve">нормативных правовых актов </w:t>
      </w:r>
      <w:r w:rsidRPr="00441D80">
        <w:rPr>
          <w:rFonts w:ascii="Liberation Serif" w:hAnsi="Liberation Serif" w:cs="Times New Roman"/>
          <w:sz w:val="28"/>
          <w:szCs w:val="28"/>
        </w:rPr>
        <w:t xml:space="preserve">со средней и низкой степенью регулирующего воздействия. Заключение подписывается руководителем </w:t>
      </w:r>
      <w:r w:rsidR="007B0A3D">
        <w:rPr>
          <w:rFonts w:ascii="Liberation Serif" w:hAnsi="Liberation Serif" w:cs="Times New Roman"/>
          <w:sz w:val="28"/>
          <w:szCs w:val="28"/>
        </w:rPr>
        <w:t>У</w:t>
      </w:r>
      <w:r w:rsidRPr="00441D80">
        <w:rPr>
          <w:rFonts w:ascii="Liberation Serif" w:hAnsi="Liberation Serif" w:cs="Times New Roman"/>
          <w:sz w:val="28"/>
          <w:szCs w:val="28"/>
        </w:rPr>
        <w:t xml:space="preserve">полномоченного органа, направляется </w:t>
      </w:r>
      <w:r w:rsidR="007B0A3D">
        <w:rPr>
          <w:rFonts w:ascii="Liberation Serif" w:hAnsi="Liberation Serif" w:cs="Times New Roman"/>
          <w:sz w:val="28"/>
          <w:szCs w:val="28"/>
        </w:rPr>
        <w:t>Р</w:t>
      </w:r>
      <w:r w:rsidRPr="00441D80">
        <w:rPr>
          <w:rFonts w:ascii="Liberation Serif" w:hAnsi="Liberation Serif" w:cs="Times New Roman"/>
          <w:sz w:val="28"/>
          <w:szCs w:val="28"/>
        </w:rPr>
        <w:t>азработчику в течение 3 рабочих дней со дня подписания и размещается на официальном сайте города в течение 5 рабочих дней со дня подписания</w:t>
      </w:r>
      <w:r w:rsidR="005F790E" w:rsidRPr="00441D80">
        <w:rPr>
          <w:rFonts w:ascii="Liberation Serif" w:hAnsi="Liberation Serif" w:cs="Times New Roman"/>
          <w:sz w:val="28"/>
          <w:szCs w:val="28"/>
        </w:rPr>
        <w:t xml:space="preserve"> (Приложение №8 и </w:t>
      </w:r>
      <w:r w:rsidR="00B570EA" w:rsidRPr="00441D80">
        <w:rPr>
          <w:rFonts w:ascii="Liberation Serif" w:hAnsi="Liberation Serif" w:cs="Times New Roman"/>
          <w:sz w:val="28"/>
          <w:szCs w:val="28"/>
        </w:rPr>
        <w:t>№</w:t>
      </w:r>
      <w:r w:rsidR="005F790E" w:rsidRPr="00441D80">
        <w:rPr>
          <w:rFonts w:ascii="Liberation Serif" w:hAnsi="Liberation Serif" w:cs="Times New Roman"/>
          <w:sz w:val="28"/>
          <w:szCs w:val="28"/>
        </w:rPr>
        <w:t>9)</w:t>
      </w:r>
      <w:r w:rsidRPr="00441D80">
        <w:rPr>
          <w:rFonts w:ascii="Liberation Serif" w:hAnsi="Liberation Serif" w:cs="Times New Roman"/>
          <w:sz w:val="28"/>
          <w:szCs w:val="28"/>
        </w:rPr>
        <w:t>.</w:t>
      </w: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 xml:space="preserve">19. Оценивая соблюдение сроков процедуры, ее полноту и качество подготовки заключения </w:t>
      </w:r>
      <w:r w:rsidR="00421004" w:rsidRPr="00441D80">
        <w:rPr>
          <w:rFonts w:ascii="Liberation Serif" w:hAnsi="Liberation Serif" w:cs="Times New Roman"/>
          <w:sz w:val="28"/>
          <w:szCs w:val="28"/>
        </w:rPr>
        <w:t>оценки регулирующего воздействия</w:t>
      </w:r>
      <w:r w:rsidRPr="00441D80">
        <w:rPr>
          <w:rFonts w:ascii="Liberation Serif" w:hAnsi="Liberation Serif" w:cs="Times New Roman"/>
          <w:sz w:val="28"/>
          <w:szCs w:val="28"/>
        </w:rPr>
        <w:t xml:space="preserve">, в том числе обоснованность определения </w:t>
      </w:r>
      <w:r w:rsidR="007B0A3D">
        <w:rPr>
          <w:rFonts w:ascii="Liberation Serif" w:hAnsi="Liberation Serif" w:cs="Times New Roman"/>
          <w:sz w:val="28"/>
          <w:szCs w:val="28"/>
        </w:rPr>
        <w:t>Р</w:t>
      </w:r>
      <w:r w:rsidRPr="00441D80">
        <w:rPr>
          <w:rFonts w:ascii="Liberation Serif" w:hAnsi="Liberation Serif" w:cs="Times New Roman"/>
          <w:sz w:val="28"/>
          <w:szCs w:val="28"/>
        </w:rPr>
        <w:t xml:space="preserve">азработчиком степени регулирующего воздействия </w:t>
      </w:r>
      <w:r w:rsidR="007B0A3D">
        <w:rPr>
          <w:rFonts w:ascii="Liberation Serif" w:hAnsi="Liberation Serif" w:cs="Times New Roman"/>
          <w:sz w:val="28"/>
          <w:szCs w:val="28"/>
        </w:rPr>
        <w:t>У</w:t>
      </w:r>
      <w:r w:rsidRPr="00441D80">
        <w:rPr>
          <w:rFonts w:ascii="Liberation Serif" w:hAnsi="Liberation Serif" w:cs="Times New Roman"/>
          <w:sz w:val="28"/>
          <w:szCs w:val="28"/>
        </w:rPr>
        <w:t>полномоченный орган готовит мотивированное положительное или отрицательное заключение.</w:t>
      </w: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 xml:space="preserve">20. Проверка качества заключения </w:t>
      </w:r>
      <w:r w:rsidR="00421004" w:rsidRPr="00441D80">
        <w:rPr>
          <w:rFonts w:ascii="Liberation Serif" w:hAnsi="Liberation Serif" w:cs="Times New Roman"/>
          <w:sz w:val="28"/>
          <w:szCs w:val="28"/>
        </w:rPr>
        <w:t xml:space="preserve">оценки регулирующего воздействия </w:t>
      </w:r>
      <w:r w:rsidRPr="00441D80">
        <w:rPr>
          <w:rFonts w:ascii="Liberation Serif" w:hAnsi="Liberation Serif" w:cs="Times New Roman"/>
          <w:sz w:val="28"/>
          <w:szCs w:val="28"/>
        </w:rPr>
        <w:t>состоит из оценки: полноты описания каждого из обязательных разделов заключения, качества применяемых аналитических инструментов; достоверности информации (в части оценки достоверности используемой информации и наличия ссылок на источники информации).</w:t>
      </w: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 xml:space="preserve">21. Уполномоченный орган вправе провести дополнительные публичные консультации по проектам </w:t>
      </w:r>
      <w:r w:rsidR="00421004" w:rsidRPr="00441D80">
        <w:rPr>
          <w:rFonts w:ascii="Liberation Serif" w:hAnsi="Liberation Serif" w:cs="Times New Roman"/>
          <w:sz w:val="28"/>
          <w:szCs w:val="28"/>
        </w:rPr>
        <w:t xml:space="preserve">нормативного правового акта </w:t>
      </w:r>
      <w:r w:rsidRPr="00441D80">
        <w:rPr>
          <w:rFonts w:ascii="Liberation Serif" w:hAnsi="Liberation Serif" w:cs="Times New Roman"/>
          <w:sz w:val="28"/>
          <w:szCs w:val="28"/>
        </w:rPr>
        <w:t xml:space="preserve">с высокой и средней степенью регулирующего воздействия с организациями, с которыми </w:t>
      </w:r>
      <w:r w:rsidRPr="00441D80">
        <w:rPr>
          <w:rFonts w:ascii="Liberation Serif" w:hAnsi="Liberation Serif" w:cs="Times New Roman"/>
          <w:sz w:val="28"/>
          <w:szCs w:val="28"/>
        </w:rPr>
        <w:lastRenderedPageBreak/>
        <w:t xml:space="preserve">заключены соглашения о сотрудничестве при проведении </w:t>
      </w:r>
      <w:r w:rsidR="00421004" w:rsidRPr="00441D80">
        <w:rPr>
          <w:rFonts w:ascii="Liberation Serif" w:hAnsi="Liberation Serif" w:cs="Times New Roman"/>
          <w:sz w:val="28"/>
          <w:szCs w:val="28"/>
        </w:rPr>
        <w:t>оценки регулирующего воздействия.</w:t>
      </w:r>
      <w:r w:rsidRPr="00441D80">
        <w:rPr>
          <w:rFonts w:ascii="Liberation Serif" w:hAnsi="Liberation Serif" w:cs="Times New Roman"/>
          <w:sz w:val="28"/>
          <w:szCs w:val="28"/>
        </w:rPr>
        <w:t xml:space="preserve"> Для проведения дополнительных консультаций </w:t>
      </w:r>
      <w:r w:rsidR="004E5DA0">
        <w:rPr>
          <w:rFonts w:ascii="Liberation Serif" w:hAnsi="Liberation Serif" w:cs="Times New Roman"/>
          <w:sz w:val="28"/>
          <w:szCs w:val="28"/>
        </w:rPr>
        <w:t>У</w:t>
      </w:r>
      <w:r w:rsidRPr="00441D80">
        <w:rPr>
          <w:rFonts w:ascii="Liberation Serif" w:hAnsi="Liberation Serif" w:cs="Times New Roman"/>
          <w:sz w:val="28"/>
          <w:szCs w:val="28"/>
        </w:rPr>
        <w:t xml:space="preserve">полномоченный органам направляет указанным организациям уведомления о проведении дополнительных консультаций с приложением документов, поступивших на экспертизу, или указанием ссылки на размещенные </w:t>
      </w:r>
      <w:r w:rsidR="004E5DA0">
        <w:rPr>
          <w:rFonts w:ascii="Liberation Serif" w:hAnsi="Liberation Serif" w:cs="Times New Roman"/>
          <w:sz w:val="28"/>
          <w:szCs w:val="28"/>
        </w:rPr>
        <w:t>Р</w:t>
      </w:r>
      <w:r w:rsidRPr="00441D80">
        <w:rPr>
          <w:rFonts w:ascii="Liberation Serif" w:hAnsi="Liberation Serif" w:cs="Times New Roman"/>
          <w:sz w:val="28"/>
          <w:szCs w:val="28"/>
        </w:rPr>
        <w:t>азработчиком документы на официальном сайте.</w:t>
      </w: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 xml:space="preserve">22. В случае невыполнения </w:t>
      </w:r>
      <w:r w:rsidR="004E5DA0">
        <w:rPr>
          <w:rFonts w:ascii="Liberation Serif" w:hAnsi="Liberation Serif" w:cs="Times New Roman"/>
          <w:sz w:val="28"/>
          <w:szCs w:val="28"/>
        </w:rPr>
        <w:t>Р</w:t>
      </w:r>
      <w:r w:rsidRPr="00441D80">
        <w:rPr>
          <w:rFonts w:ascii="Liberation Serif" w:hAnsi="Liberation Serif" w:cs="Times New Roman"/>
          <w:sz w:val="28"/>
          <w:szCs w:val="28"/>
        </w:rPr>
        <w:t xml:space="preserve">азработчиком необходимых действий, предусмотренных утвержденным </w:t>
      </w:r>
      <w:r w:rsidR="00CF53CE" w:rsidRPr="00441D80">
        <w:rPr>
          <w:rFonts w:ascii="Liberation Serif" w:hAnsi="Liberation Serif" w:cs="Times New Roman"/>
          <w:sz w:val="28"/>
          <w:szCs w:val="28"/>
        </w:rPr>
        <w:t>постановление</w:t>
      </w:r>
      <w:r w:rsidR="007468F1" w:rsidRPr="00441D80">
        <w:rPr>
          <w:rFonts w:ascii="Liberation Serif" w:hAnsi="Liberation Serif" w:cs="Times New Roman"/>
          <w:sz w:val="28"/>
          <w:szCs w:val="28"/>
        </w:rPr>
        <w:t>м</w:t>
      </w:r>
      <w:r w:rsidR="00CF53CE" w:rsidRPr="00441D80">
        <w:rPr>
          <w:rFonts w:ascii="Liberation Serif" w:hAnsi="Liberation Serif" w:cs="Times New Roman"/>
          <w:sz w:val="28"/>
          <w:szCs w:val="28"/>
        </w:rPr>
        <w:t xml:space="preserve"> </w:t>
      </w:r>
      <w:r w:rsidR="007468F1" w:rsidRPr="00441D80">
        <w:rPr>
          <w:rFonts w:ascii="Liberation Serif" w:hAnsi="Liberation Serif" w:cs="Times New Roman"/>
          <w:sz w:val="28"/>
          <w:szCs w:val="28"/>
        </w:rPr>
        <w:t>главы</w:t>
      </w:r>
      <w:r w:rsidR="00CF53CE" w:rsidRPr="00441D80">
        <w:rPr>
          <w:rFonts w:ascii="Liberation Serif" w:hAnsi="Liberation Serif" w:cs="Times New Roman"/>
          <w:sz w:val="28"/>
          <w:szCs w:val="28"/>
        </w:rPr>
        <w:t xml:space="preserve"> </w:t>
      </w:r>
      <w:r w:rsidR="00BF2746">
        <w:rPr>
          <w:rFonts w:ascii="Liberation Serif" w:hAnsi="Liberation Serif" w:cs="Times New Roman"/>
          <w:sz w:val="28"/>
          <w:szCs w:val="28"/>
        </w:rPr>
        <w:t>Городского округа</w:t>
      </w:r>
      <w:r w:rsidR="00BF2746" w:rsidRPr="00441D80">
        <w:rPr>
          <w:rFonts w:ascii="Liberation Serif" w:hAnsi="Liberation Serif" w:cs="Times New Roman"/>
          <w:sz w:val="28"/>
          <w:szCs w:val="28"/>
        </w:rPr>
        <w:t xml:space="preserve"> </w:t>
      </w:r>
      <w:r w:rsidR="00BF2746">
        <w:rPr>
          <w:rFonts w:ascii="Liberation Serif" w:hAnsi="Liberation Serif" w:cs="Times New Roman"/>
          <w:sz w:val="28"/>
          <w:szCs w:val="28"/>
        </w:rPr>
        <w:t>«</w:t>
      </w:r>
      <w:r w:rsidR="00BF2746" w:rsidRPr="00441D80">
        <w:rPr>
          <w:rFonts w:ascii="Liberation Serif" w:hAnsi="Liberation Serif" w:cs="Times New Roman"/>
          <w:sz w:val="28"/>
          <w:szCs w:val="28"/>
        </w:rPr>
        <w:t>город Ирбит</w:t>
      </w:r>
      <w:r w:rsidR="00BF2746">
        <w:rPr>
          <w:rFonts w:ascii="Liberation Serif" w:hAnsi="Liberation Serif" w:cs="Times New Roman"/>
          <w:sz w:val="28"/>
          <w:szCs w:val="28"/>
        </w:rPr>
        <w:t>» Свердловской области</w:t>
      </w:r>
      <w:r w:rsidR="00CF53CE" w:rsidRPr="00441D80">
        <w:rPr>
          <w:rFonts w:ascii="Liberation Serif" w:hAnsi="Liberation Serif" w:cs="Times New Roman"/>
          <w:sz w:val="28"/>
          <w:szCs w:val="28"/>
        </w:rPr>
        <w:t xml:space="preserve"> </w:t>
      </w:r>
      <w:r w:rsidRPr="00441D80">
        <w:rPr>
          <w:rFonts w:ascii="Liberation Serif" w:hAnsi="Liberation Serif" w:cs="Times New Roman"/>
          <w:sz w:val="28"/>
          <w:szCs w:val="28"/>
        </w:rPr>
        <w:t xml:space="preserve">от </w:t>
      </w:r>
      <w:r w:rsidR="00DB1CD9" w:rsidRPr="00DB1CD9">
        <w:rPr>
          <w:rFonts w:ascii="Liberation Serif" w:hAnsi="Liberation Serif" w:cs="Times New Roman"/>
          <w:sz w:val="28"/>
          <w:szCs w:val="28"/>
        </w:rPr>
        <w:t>20</w:t>
      </w:r>
      <w:r w:rsidRPr="00DB1CD9">
        <w:rPr>
          <w:rFonts w:ascii="Liberation Serif" w:hAnsi="Liberation Serif" w:cs="Times New Roman"/>
          <w:sz w:val="28"/>
          <w:szCs w:val="28"/>
        </w:rPr>
        <w:t>.</w:t>
      </w:r>
      <w:r w:rsidR="00DB1CD9" w:rsidRPr="00DB1CD9">
        <w:rPr>
          <w:rFonts w:ascii="Liberation Serif" w:hAnsi="Liberation Serif" w:cs="Times New Roman"/>
          <w:sz w:val="28"/>
          <w:szCs w:val="28"/>
        </w:rPr>
        <w:t>12</w:t>
      </w:r>
      <w:r w:rsidRPr="00DB1CD9">
        <w:rPr>
          <w:rFonts w:ascii="Liberation Serif" w:hAnsi="Liberation Serif" w:cs="Times New Roman"/>
          <w:sz w:val="28"/>
          <w:szCs w:val="28"/>
        </w:rPr>
        <w:t>.20</w:t>
      </w:r>
      <w:r w:rsidR="00DB1CD9" w:rsidRPr="00DB1CD9">
        <w:rPr>
          <w:rFonts w:ascii="Liberation Serif" w:hAnsi="Liberation Serif" w:cs="Times New Roman"/>
          <w:sz w:val="28"/>
          <w:szCs w:val="28"/>
        </w:rPr>
        <w:t>21</w:t>
      </w:r>
      <w:r w:rsidR="0094651E">
        <w:rPr>
          <w:rFonts w:ascii="Liberation Serif" w:hAnsi="Liberation Serif" w:cs="Times New Roman"/>
          <w:sz w:val="28"/>
          <w:szCs w:val="28"/>
        </w:rPr>
        <w:t xml:space="preserve"> года</w:t>
      </w:r>
      <w:r w:rsidRPr="00DB1CD9">
        <w:rPr>
          <w:rFonts w:ascii="Liberation Serif" w:hAnsi="Liberation Serif" w:cs="Times New Roman"/>
          <w:sz w:val="28"/>
          <w:szCs w:val="28"/>
        </w:rPr>
        <w:t xml:space="preserve"> </w:t>
      </w:r>
      <w:r w:rsidR="007468F1" w:rsidRPr="00DB1CD9">
        <w:rPr>
          <w:rFonts w:ascii="Liberation Serif" w:hAnsi="Liberation Serif" w:cs="Times New Roman"/>
          <w:sz w:val="28"/>
          <w:szCs w:val="28"/>
        </w:rPr>
        <w:t>№</w:t>
      </w:r>
      <w:r w:rsidR="00DB1CD9" w:rsidRPr="00DB1CD9">
        <w:rPr>
          <w:rFonts w:ascii="Liberation Serif" w:hAnsi="Liberation Serif" w:cs="Times New Roman"/>
          <w:sz w:val="28"/>
          <w:szCs w:val="28"/>
        </w:rPr>
        <w:t>219</w:t>
      </w:r>
      <w:r w:rsidR="007468F1" w:rsidRPr="00DB1CD9">
        <w:rPr>
          <w:rFonts w:ascii="Liberation Serif" w:hAnsi="Liberation Serif" w:cs="Times New Roman"/>
          <w:sz w:val="28"/>
          <w:szCs w:val="28"/>
        </w:rPr>
        <w:t>-ПГ</w:t>
      </w:r>
      <w:r w:rsidRPr="00441D80">
        <w:rPr>
          <w:rFonts w:ascii="Liberation Serif" w:hAnsi="Liberation Serif" w:cs="Times New Roman"/>
          <w:sz w:val="28"/>
          <w:szCs w:val="28"/>
        </w:rPr>
        <w:t xml:space="preserve"> или настоящими Методическими рекомендациями, </w:t>
      </w:r>
      <w:r w:rsidR="004E5DA0">
        <w:rPr>
          <w:rFonts w:ascii="Liberation Serif" w:hAnsi="Liberation Serif" w:cs="Times New Roman"/>
          <w:sz w:val="28"/>
          <w:szCs w:val="28"/>
        </w:rPr>
        <w:t>У</w:t>
      </w:r>
      <w:r w:rsidRPr="00441D80">
        <w:rPr>
          <w:rFonts w:ascii="Liberation Serif" w:hAnsi="Liberation Serif" w:cs="Times New Roman"/>
          <w:sz w:val="28"/>
          <w:szCs w:val="28"/>
        </w:rPr>
        <w:t xml:space="preserve">полномоченный орган возвращает документы </w:t>
      </w:r>
      <w:r w:rsidR="004E5DA0">
        <w:rPr>
          <w:rFonts w:ascii="Liberation Serif" w:hAnsi="Liberation Serif" w:cs="Times New Roman"/>
          <w:sz w:val="28"/>
          <w:szCs w:val="28"/>
        </w:rPr>
        <w:t>Р</w:t>
      </w:r>
      <w:r w:rsidRPr="00441D80">
        <w:rPr>
          <w:rFonts w:ascii="Liberation Serif" w:hAnsi="Liberation Serif" w:cs="Times New Roman"/>
          <w:sz w:val="28"/>
          <w:szCs w:val="28"/>
        </w:rPr>
        <w:t xml:space="preserve">азработчику для проведения соответствующих процедур, начиная </w:t>
      </w:r>
      <w:proofErr w:type="gramStart"/>
      <w:r w:rsidRPr="00441D80">
        <w:rPr>
          <w:rFonts w:ascii="Liberation Serif" w:hAnsi="Liberation Serif" w:cs="Times New Roman"/>
          <w:sz w:val="28"/>
          <w:szCs w:val="28"/>
        </w:rPr>
        <w:t>с</w:t>
      </w:r>
      <w:proofErr w:type="gramEnd"/>
      <w:r w:rsidRPr="00441D80">
        <w:rPr>
          <w:rFonts w:ascii="Liberation Serif" w:hAnsi="Liberation Serif" w:cs="Times New Roman"/>
          <w:sz w:val="28"/>
          <w:szCs w:val="28"/>
        </w:rPr>
        <w:t xml:space="preserve"> невыполненной.</w:t>
      </w: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 xml:space="preserve">23. Отрицательное экспертное заключение, основанное на мотивированном решении </w:t>
      </w:r>
      <w:r w:rsidR="004E5DA0">
        <w:rPr>
          <w:rFonts w:ascii="Liberation Serif" w:hAnsi="Liberation Serif" w:cs="Times New Roman"/>
          <w:sz w:val="28"/>
          <w:szCs w:val="28"/>
        </w:rPr>
        <w:t>У</w:t>
      </w:r>
      <w:r w:rsidRPr="00441D80">
        <w:rPr>
          <w:rFonts w:ascii="Liberation Serif" w:hAnsi="Liberation Serif" w:cs="Times New Roman"/>
          <w:sz w:val="28"/>
          <w:szCs w:val="28"/>
        </w:rPr>
        <w:t xml:space="preserve">полномоченного органа о недостаточности или чрезмерности регулирующего воздействия, выбранного </w:t>
      </w:r>
      <w:r w:rsidR="004E5DA0">
        <w:rPr>
          <w:rFonts w:ascii="Liberation Serif" w:hAnsi="Liberation Serif" w:cs="Times New Roman"/>
          <w:sz w:val="28"/>
          <w:szCs w:val="28"/>
        </w:rPr>
        <w:t>Р</w:t>
      </w:r>
      <w:r w:rsidRPr="00441D80">
        <w:rPr>
          <w:rFonts w:ascii="Liberation Serif" w:hAnsi="Liberation Serif" w:cs="Times New Roman"/>
          <w:sz w:val="28"/>
          <w:szCs w:val="28"/>
        </w:rPr>
        <w:t xml:space="preserve">азработчиком, является основанием для возвращения на начальный этап разработки проекта </w:t>
      </w:r>
      <w:r w:rsidR="00421004" w:rsidRPr="00441D80">
        <w:rPr>
          <w:rFonts w:ascii="Liberation Serif" w:hAnsi="Liberation Serif" w:cs="Times New Roman"/>
          <w:sz w:val="28"/>
          <w:szCs w:val="28"/>
        </w:rPr>
        <w:t xml:space="preserve">нормативного правового </w:t>
      </w:r>
      <w:proofErr w:type="gramStart"/>
      <w:r w:rsidR="00421004" w:rsidRPr="00441D80">
        <w:rPr>
          <w:rFonts w:ascii="Liberation Serif" w:hAnsi="Liberation Serif" w:cs="Times New Roman"/>
          <w:sz w:val="28"/>
          <w:szCs w:val="28"/>
        </w:rPr>
        <w:t>акта</w:t>
      </w:r>
      <w:proofErr w:type="gramEnd"/>
      <w:r w:rsidR="00421004" w:rsidRPr="00441D80">
        <w:rPr>
          <w:rFonts w:ascii="Liberation Serif" w:hAnsi="Liberation Serif" w:cs="Times New Roman"/>
          <w:sz w:val="28"/>
          <w:szCs w:val="28"/>
        </w:rPr>
        <w:t xml:space="preserve"> </w:t>
      </w:r>
      <w:r w:rsidRPr="00441D80">
        <w:rPr>
          <w:rFonts w:ascii="Liberation Serif" w:hAnsi="Liberation Serif" w:cs="Times New Roman"/>
          <w:sz w:val="28"/>
          <w:szCs w:val="28"/>
        </w:rPr>
        <w:t xml:space="preserve">с повторным прохождением процедуры </w:t>
      </w:r>
      <w:r w:rsidR="00421004" w:rsidRPr="00441D80">
        <w:rPr>
          <w:rFonts w:ascii="Liberation Serif" w:hAnsi="Liberation Serif" w:cs="Times New Roman"/>
          <w:sz w:val="28"/>
          <w:szCs w:val="28"/>
        </w:rPr>
        <w:t xml:space="preserve">оценки регулирующего воздействия </w:t>
      </w:r>
      <w:r w:rsidRPr="00441D80">
        <w:rPr>
          <w:rFonts w:ascii="Liberation Serif" w:hAnsi="Liberation Serif" w:cs="Times New Roman"/>
          <w:sz w:val="28"/>
          <w:szCs w:val="28"/>
        </w:rPr>
        <w:t xml:space="preserve">в полном объеме или отказа от разработки проекта </w:t>
      </w:r>
      <w:r w:rsidR="00421004" w:rsidRPr="00441D80">
        <w:rPr>
          <w:rFonts w:ascii="Liberation Serif" w:hAnsi="Liberation Serif" w:cs="Times New Roman"/>
          <w:sz w:val="28"/>
          <w:szCs w:val="28"/>
        </w:rPr>
        <w:t>нормативного правового акта</w:t>
      </w:r>
      <w:r w:rsidRPr="00441D80">
        <w:rPr>
          <w:rFonts w:ascii="Liberation Serif" w:hAnsi="Liberation Serif" w:cs="Times New Roman"/>
          <w:sz w:val="28"/>
          <w:szCs w:val="28"/>
        </w:rPr>
        <w:t xml:space="preserve">, если разработка такового была инициативой </w:t>
      </w:r>
      <w:r w:rsidR="004E5DA0">
        <w:rPr>
          <w:rFonts w:ascii="Liberation Serif" w:hAnsi="Liberation Serif" w:cs="Times New Roman"/>
          <w:sz w:val="28"/>
          <w:szCs w:val="28"/>
        </w:rPr>
        <w:t>Р</w:t>
      </w:r>
      <w:r w:rsidRPr="00441D80">
        <w:rPr>
          <w:rFonts w:ascii="Liberation Serif" w:hAnsi="Liberation Serif" w:cs="Times New Roman"/>
          <w:sz w:val="28"/>
          <w:szCs w:val="28"/>
        </w:rPr>
        <w:t>азработчика.</w:t>
      </w: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 xml:space="preserve">24. Выявление в ходе экспертизы заключения об </w:t>
      </w:r>
      <w:r w:rsidR="00603F9F" w:rsidRPr="00441D80">
        <w:rPr>
          <w:rFonts w:ascii="Liberation Serif" w:hAnsi="Liberation Serif" w:cs="Times New Roman"/>
          <w:sz w:val="28"/>
          <w:szCs w:val="28"/>
        </w:rPr>
        <w:t>оценке</w:t>
      </w:r>
      <w:r w:rsidR="00421004" w:rsidRPr="00441D80">
        <w:rPr>
          <w:rFonts w:ascii="Liberation Serif" w:hAnsi="Liberation Serif" w:cs="Times New Roman"/>
          <w:sz w:val="28"/>
          <w:szCs w:val="28"/>
        </w:rPr>
        <w:t xml:space="preserve"> регулирующего воздействия</w:t>
      </w:r>
      <w:r w:rsidRPr="00441D80">
        <w:rPr>
          <w:rFonts w:ascii="Liberation Serif" w:hAnsi="Liberation Serif" w:cs="Times New Roman"/>
          <w:sz w:val="28"/>
          <w:szCs w:val="28"/>
        </w:rPr>
        <w:t xml:space="preserve"> в тексте проекта </w:t>
      </w:r>
      <w:r w:rsidR="00603F9F" w:rsidRPr="00441D80">
        <w:rPr>
          <w:rFonts w:ascii="Liberation Serif" w:hAnsi="Liberation Serif" w:cs="Times New Roman"/>
          <w:sz w:val="28"/>
          <w:szCs w:val="28"/>
        </w:rPr>
        <w:t xml:space="preserve">нормативного правового акта </w:t>
      </w:r>
      <w:r w:rsidRPr="00441D80">
        <w:rPr>
          <w:rFonts w:ascii="Liberation Serif" w:hAnsi="Liberation Serif" w:cs="Times New Roman"/>
          <w:sz w:val="28"/>
          <w:szCs w:val="28"/>
        </w:rPr>
        <w:t xml:space="preserve">положений более высокой степени регулирующего воздействия, чем та, что указана </w:t>
      </w:r>
      <w:r w:rsidR="004E5DA0">
        <w:rPr>
          <w:rFonts w:ascii="Liberation Serif" w:hAnsi="Liberation Serif" w:cs="Times New Roman"/>
          <w:sz w:val="28"/>
          <w:szCs w:val="28"/>
        </w:rPr>
        <w:t>Р</w:t>
      </w:r>
      <w:r w:rsidRPr="00441D80">
        <w:rPr>
          <w:rFonts w:ascii="Liberation Serif" w:hAnsi="Liberation Serif" w:cs="Times New Roman"/>
          <w:sz w:val="28"/>
          <w:szCs w:val="28"/>
        </w:rPr>
        <w:t xml:space="preserve">азработчиком, является основанием для вывода о несоблюдении </w:t>
      </w:r>
      <w:r w:rsidR="004E5DA0">
        <w:rPr>
          <w:rFonts w:ascii="Liberation Serif" w:hAnsi="Liberation Serif" w:cs="Times New Roman"/>
          <w:sz w:val="28"/>
          <w:szCs w:val="28"/>
        </w:rPr>
        <w:t>Р</w:t>
      </w:r>
      <w:r w:rsidRPr="00441D80">
        <w:rPr>
          <w:rFonts w:ascii="Liberation Serif" w:hAnsi="Liberation Serif" w:cs="Times New Roman"/>
          <w:sz w:val="28"/>
          <w:szCs w:val="28"/>
        </w:rPr>
        <w:t xml:space="preserve">азработчиком порядка проведения оценки регулирующего воздействия и выдачи </w:t>
      </w:r>
      <w:r w:rsidR="004E5DA0">
        <w:rPr>
          <w:rFonts w:ascii="Liberation Serif" w:hAnsi="Liberation Serif" w:cs="Times New Roman"/>
          <w:sz w:val="28"/>
          <w:szCs w:val="28"/>
        </w:rPr>
        <w:t>У</w:t>
      </w:r>
      <w:r w:rsidRPr="00441D80">
        <w:rPr>
          <w:rFonts w:ascii="Liberation Serif" w:hAnsi="Liberation Serif" w:cs="Times New Roman"/>
          <w:sz w:val="28"/>
          <w:szCs w:val="28"/>
        </w:rPr>
        <w:t>полномоченным органом отрицательного экспертного заключения.</w:t>
      </w:r>
    </w:p>
    <w:p w:rsidR="008847D4" w:rsidRPr="00441D80" w:rsidRDefault="008847D4" w:rsidP="00E54B02">
      <w:pPr>
        <w:pStyle w:val="ConsPlusNormal"/>
        <w:rPr>
          <w:rFonts w:ascii="Liberation Serif" w:hAnsi="Liberation Serif" w:cs="Times New Roman"/>
          <w:sz w:val="28"/>
          <w:szCs w:val="28"/>
        </w:rPr>
      </w:pPr>
    </w:p>
    <w:p w:rsidR="00290624" w:rsidRDefault="00290624" w:rsidP="007468F1">
      <w:pPr>
        <w:pStyle w:val="ConsPlusNormal"/>
        <w:ind w:left="4678"/>
        <w:outlineLvl w:val="1"/>
        <w:rPr>
          <w:rFonts w:ascii="Liberation Serif" w:hAnsi="Liberation Serif" w:cs="Times New Roman"/>
          <w:sz w:val="28"/>
          <w:szCs w:val="28"/>
        </w:rPr>
      </w:pPr>
    </w:p>
    <w:p w:rsidR="00290624" w:rsidRDefault="00290624" w:rsidP="007468F1">
      <w:pPr>
        <w:pStyle w:val="ConsPlusNormal"/>
        <w:ind w:left="4678"/>
        <w:outlineLvl w:val="1"/>
        <w:rPr>
          <w:rFonts w:ascii="Liberation Serif" w:hAnsi="Liberation Serif" w:cs="Times New Roman"/>
          <w:sz w:val="28"/>
          <w:szCs w:val="28"/>
        </w:rPr>
      </w:pPr>
    </w:p>
    <w:p w:rsidR="00290624" w:rsidRDefault="00290624" w:rsidP="007468F1">
      <w:pPr>
        <w:pStyle w:val="ConsPlusNormal"/>
        <w:ind w:left="4678"/>
        <w:outlineLvl w:val="1"/>
        <w:rPr>
          <w:rFonts w:ascii="Liberation Serif" w:hAnsi="Liberation Serif" w:cs="Times New Roman"/>
          <w:sz w:val="28"/>
          <w:szCs w:val="28"/>
        </w:rPr>
      </w:pPr>
    </w:p>
    <w:p w:rsidR="00290624" w:rsidRDefault="00290624" w:rsidP="007468F1">
      <w:pPr>
        <w:pStyle w:val="ConsPlusNormal"/>
        <w:ind w:left="4678"/>
        <w:outlineLvl w:val="1"/>
        <w:rPr>
          <w:rFonts w:ascii="Liberation Serif" w:hAnsi="Liberation Serif" w:cs="Times New Roman"/>
          <w:sz w:val="28"/>
          <w:szCs w:val="28"/>
        </w:rPr>
      </w:pPr>
    </w:p>
    <w:p w:rsidR="00290624" w:rsidRDefault="00290624" w:rsidP="007468F1">
      <w:pPr>
        <w:pStyle w:val="ConsPlusNormal"/>
        <w:ind w:left="4678"/>
        <w:outlineLvl w:val="1"/>
        <w:rPr>
          <w:rFonts w:ascii="Liberation Serif" w:hAnsi="Liberation Serif" w:cs="Times New Roman"/>
          <w:sz w:val="28"/>
          <w:szCs w:val="28"/>
        </w:rPr>
      </w:pPr>
    </w:p>
    <w:p w:rsidR="00290624" w:rsidRDefault="00290624" w:rsidP="007468F1">
      <w:pPr>
        <w:pStyle w:val="ConsPlusNormal"/>
        <w:ind w:left="4678"/>
        <w:outlineLvl w:val="1"/>
        <w:rPr>
          <w:rFonts w:ascii="Liberation Serif" w:hAnsi="Liberation Serif" w:cs="Times New Roman"/>
          <w:sz w:val="28"/>
          <w:szCs w:val="28"/>
        </w:rPr>
      </w:pPr>
    </w:p>
    <w:p w:rsidR="00290624" w:rsidRDefault="00290624" w:rsidP="007468F1">
      <w:pPr>
        <w:pStyle w:val="ConsPlusNormal"/>
        <w:ind w:left="4678"/>
        <w:outlineLvl w:val="1"/>
        <w:rPr>
          <w:rFonts w:ascii="Liberation Serif" w:hAnsi="Liberation Serif" w:cs="Times New Roman"/>
          <w:sz w:val="28"/>
          <w:szCs w:val="28"/>
        </w:rPr>
      </w:pPr>
    </w:p>
    <w:p w:rsidR="00290624" w:rsidRDefault="00290624" w:rsidP="007468F1">
      <w:pPr>
        <w:pStyle w:val="ConsPlusNormal"/>
        <w:ind w:left="4678"/>
        <w:outlineLvl w:val="1"/>
        <w:rPr>
          <w:rFonts w:ascii="Liberation Serif" w:hAnsi="Liberation Serif" w:cs="Times New Roman"/>
          <w:sz w:val="28"/>
          <w:szCs w:val="28"/>
        </w:rPr>
      </w:pPr>
    </w:p>
    <w:p w:rsidR="00290624" w:rsidRDefault="00290624" w:rsidP="007468F1">
      <w:pPr>
        <w:pStyle w:val="ConsPlusNormal"/>
        <w:ind w:left="4678"/>
        <w:outlineLvl w:val="1"/>
        <w:rPr>
          <w:rFonts w:ascii="Liberation Serif" w:hAnsi="Liberation Serif" w:cs="Times New Roman"/>
          <w:sz w:val="28"/>
          <w:szCs w:val="28"/>
        </w:rPr>
      </w:pPr>
    </w:p>
    <w:p w:rsidR="00290624" w:rsidRDefault="00290624" w:rsidP="007468F1">
      <w:pPr>
        <w:pStyle w:val="ConsPlusNormal"/>
        <w:ind w:left="4678"/>
        <w:outlineLvl w:val="1"/>
        <w:rPr>
          <w:rFonts w:ascii="Liberation Serif" w:hAnsi="Liberation Serif" w:cs="Times New Roman"/>
          <w:sz w:val="28"/>
          <w:szCs w:val="28"/>
        </w:rPr>
      </w:pPr>
    </w:p>
    <w:p w:rsidR="00290624" w:rsidRDefault="00290624" w:rsidP="007468F1">
      <w:pPr>
        <w:pStyle w:val="ConsPlusNormal"/>
        <w:ind w:left="4678"/>
        <w:outlineLvl w:val="1"/>
        <w:rPr>
          <w:rFonts w:ascii="Liberation Serif" w:hAnsi="Liberation Serif" w:cs="Times New Roman"/>
          <w:sz w:val="28"/>
          <w:szCs w:val="28"/>
        </w:rPr>
      </w:pPr>
    </w:p>
    <w:p w:rsidR="00290624" w:rsidRDefault="00290624" w:rsidP="007468F1">
      <w:pPr>
        <w:pStyle w:val="ConsPlusNormal"/>
        <w:ind w:left="4678"/>
        <w:outlineLvl w:val="1"/>
        <w:rPr>
          <w:rFonts w:ascii="Liberation Serif" w:hAnsi="Liberation Serif" w:cs="Times New Roman"/>
          <w:sz w:val="28"/>
          <w:szCs w:val="28"/>
        </w:rPr>
      </w:pPr>
    </w:p>
    <w:p w:rsidR="00290624" w:rsidRDefault="00290624" w:rsidP="007468F1">
      <w:pPr>
        <w:pStyle w:val="ConsPlusNormal"/>
        <w:ind w:left="4678"/>
        <w:outlineLvl w:val="1"/>
        <w:rPr>
          <w:rFonts w:ascii="Liberation Serif" w:hAnsi="Liberation Serif" w:cs="Times New Roman"/>
          <w:sz w:val="28"/>
          <w:szCs w:val="28"/>
        </w:rPr>
      </w:pPr>
    </w:p>
    <w:p w:rsidR="00290624" w:rsidRDefault="00290624" w:rsidP="007468F1">
      <w:pPr>
        <w:pStyle w:val="ConsPlusNormal"/>
        <w:ind w:left="4678"/>
        <w:outlineLvl w:val="1"/>
        <w:rPr>
          <w:rFonts w:ascii="Liberation Serif" w:hAnsi="Liberation Serif" w:cs="Times New Roman"/>
          <w:sz w:val="28"/>
          <w:szCs w:val="28"/>
        </w:rPr>
      </w:pPr>
    </w:p>
    <w:p w:rsidR="00290624" w:rsidRDefault="00290624" w:rsidP="007468F1">
      <w:pPr>
        <w:pStyle w:val="ConsPlusNormal"/>
        <w:ind w:left="4678"/>
        <w:outlineLvl w:val="1"/>
        <w:rPr>
          <w:rFonts w:ascii="Liberation Serif" w:hAnsi="Liberation Serif" w:cs="Times New Roman"/>
          <w:sz w:val="28"/>
          <w:szCs w:val="28"/>
        </w:rPr>
      </w:pPr>
    </w:p>
    <w:p w:rsidR="00290624" w:rsidRDefault="00290624" w:rsidP="007468F1">
      <w:pPr>
        <w:pStyle w:val="ConsPlusNormal"/>
        <w:ind w:left="4678"/>
        <w:outlineLvl w:val="1"/>
        <w:rPr>
          <w:rFonts w:ascii="Liberation Serif" w:hAnsi="Liberation Serif" w:cs="Times New Roman"/>
          <w:sz w:val="28"/>
          <w:szCs w:val="28"/>
        </w:rPr>
      </w:pPr>
    </w:p>
    <w:p w:rsidR="00290624" w:rsidRDefault="00290624" w:rsidP="007468F1">
      <w:pPr>
        <w:pStyle w:val="ConsPlusNormal"/>
        <w:ind w:left="4678"/>
        <w:outlineLvl w:val="1"/>
        <w:rPr>
          <w:rFonts w:ascii="Liberation Serif" w:hAnsi="Liberation Serif" w:cs="Times New Roman"/>
          <w:sz w:val="28"/>
          <w:szCs w:val="28"/>
        </w:rPr>
      </w:pPr>
    </w:p>
    <w:p w:rsidR="00290624" w:rsidRDefault="00290624" w:rsidP="007468F1">
      <w:pPr>
        <w:pStyle w:val="ConsPlusNormal"/>
        <w:ind w:left="4678"/>
        <w:outlineLvl w:val="1"/>
        <w:rPr>
          <w:rFonts w:ascii="Liberation Serif" w:hAnsi="Liberation Serif" w:cs="Times New Roman"/>
          <w:sz w:val="28"/>
          <w:szCs w:val="28"/>
        </w:rPr>
      </w:pPr>
    </w:p>
    <w:p w:rsidR="00290624" w:rsidRDefault="00290624" w:rsidP="007468F1">
      <w:pPr>
        <w:pStyle w:val="ConsPlusNormal"/>
        <w:ind w:left="4678"/>
        <w:outlineLvl w:val="1"/>
        <w:rPr>
          <w:rFonts w:ascii="Liberation Serif" w:hAnsi="Liberation Serif" w:cs="Times New Roman"/>
          <w:sz w:val="28"/>
          <w:szCs w:val="28"/>
        </w:rPr>
      </w:pPr>
    </w:p>
    <w:p w:rsidR="00290624" w:rsidRDefault="00290624" w:rsidP="007468F1">
      <w:pPr>
        <w:pStyle w:val="ConsPlusNormal"/>
        <w:ind w:left="4678"/>
        <w:outlineLvl w:val="1"/>
        <w:rPr>
          <w:rFonts w:ascii="Liberation Serif" w:hAnsi="Liberation Serif" w:cs="Times New Roman"/>
          <w:sz w:val="28"/>
          <w:szCs w:val="28"/>
        </w:rPr>
      </w:pPr>
    </w:p>
    <w:p w:rsidR="00290624" w:rsidRDefault="00290624" w:rsidP="007468F1">
      <w:pPr>
        <w:pStyle w:val="ConsPlusNormal"/>
        <w:ind w:left="4678"/>
        <w:outlineLvl w:val="1"/>
        <w:rPr>
          <w:rFonts w:ascii="Liberation Serif" w:hAnsi="Liberation Serif" w:cs="Times New Roman"/>
          <w:sz w:val="28"/>
          <w:szCs w:val="28"/>
        </w:rPr>
      </w:pPr>
    </w:p>
    <w:p w:rsidR="00290624" w:rsidRDefault="00290624" w:rsidP="007468F1">
      <w:pPr>
        <w:pStyle w:val="ConsPlusNormal"/>
        <w:ind w:left="4678"/>
        <w:outlineLvl w:val="1"/>
        <w:rPr>
          <w:rFonts w:ascii="Liberation Serif" w:hAnsi="Liberation Serif" w:cs="Times New Roman"/>
          <w:sz w:val="28"/>
          <w:szCs w:val="28"/>
        </w:rPr>
      </w:pPr>
    </w:p>
    <w:p w:rsidR="008847D4" w:rsidRPr="00403FE8" w:rsidRDefault="008847D4" w:rsidP="007468F1">
      <w:pPr>
        <w:pStyle w:val="ConsPlusNormal"/>
        <w:ind w:left="4678"/>
        <w:outlineLvl w:val="1"/>
        <w:rPr>
          <w:rFonts w:ascii="Liberation Serif" w:hAnsi="Liberation Serif" w:cs="Times New Roman"/>
          <w:sz w:val="28"/>
          <w:szCs w:val="28"/>
        </w:rPr>
      </w:pPr>
      <w:r w:rsidRPr="00403FE8">
        <w:rPr>
          <w:rFonts w:ascii="Liberation Serif" w:hAnsi="Liberation Serif" w:cs="Times New Roman"/>
          <w:sz w:val="28"/>
          <w:szCs w:val="28"/>
        </w:rPr>
        <w:t xml:space="preserve">Приложение </w:t>
      </w:r>
      <w:r w:rsidR="007468F1" w:rsidRPr="00403FE8">
        <w:rPr>
          <w:rFonts w:ascii="Liberation Serif" w:hAnsi="Liberation Serif" w:cs="Times New Roman"/>
          <w:sz w:val="28"/>
          <w:szCs w:val="28"/>
        </w:rPr>
        <w:t>№</w:t>
      </w:r>
      <w:r w:rsidRPr="00403FE8">
        <w:rPr>
          <w:rFonts w:ascii="Liberation Serif" w:hAnsi="Liberation Serif" w:cs="Times New Roman"/>
          <w:sz w:val="28"/>
          <w:szCs w:val="28"/>
        </w:rPr>
        <w:t xml:space="preserve"> 1</w:t>
      </w:r>
    </w:p>
    <w:p w:rsidR="008847D4" w:rsidRPr="00403FE8" w:rsidRDefault="008847D4" w:rsidP="007468F1">
      <w:pPr>
        <w:pStyle w:val="ConsPlusNormal"/>
        <w:ind w:left="4678"/>
        <w:rPr>
          <w:rFonts w:ascii="Liberation Serif" w:hAnsi="Liberation Serif" w:cs="Times New Roman"/>
          <w:sz w:val="28"/>
          <w:szCs w:val="28"/>
        </w:rPr>
      </w:pPr>
      <w:r w:rsidRPr="00403FE8">
        <w:rPr>
          <w:rFonts w:ascii="Liberation Serif" w:hAnsi="Liberation Serif" w:cs="Times New Roman"/>
          <w:sz w:val="28"/>
          <w:szCs w:val="28"/>
        </w:rPr>
        <w:t>к Методическим рекомендациям</w:t>
      </w:r>
    </w:p>
    <w:p w:rsidR="008847D4" w:rsidRPr="00403FE8" w:rsidRDefault="008847D4" w:rsidP="007468F1">
      <w:pPr>
        <w:pStyle w:val="ConsPlusNormal"/>
        <w:ind w:left="4678"/>
        <w:rPr>
          <w:rFonts w:ascii="Liberation Serif" w:hAnsi="Liberation Serif" w:cs="Times New Roman"/>
          <w:sz w:val="28"/>
          <w:szCs w:val="28"/>
        </w:rPr>
      </w:pPr>
      <w:r w:rsidRPr="00403FE8">
        <w:rPr>
          <w:rFonts w:ascii="Liberation Serif" w:hAnsi="Liberation Serif" w:cs="Times New Roman"/>
          <w:sz w:val="28"/>
          <w:szCs w:val="28"/>
        </w:rPr>
        <w:t>по проведению оценки</w:t>
      </w:r>
    </w:p>
    <w:p w:rsidR="008847D4" w:rsidRPr="00403FE8" w:rsidRDefault="008847D4" w:rsidP="007468F1">
      <w:pPr>
        <w:pStyle w:val="ConsPlusNormal"/>
        <w:ind w:left="4678"/>
        <w:rPr>
          <w:rFonts w:ascii="Liberation Serif" w:hAnsi="Liberation Serif" w:cs="Times New Roman"/>
          <w:sz w:val="28"/>
          <w:szCs w:val="28"/>
        </w:rPr>
      </w:pPr>
      <w:r w:rsidRPr="00403FE8">
        <w:rPr>
          <w:rFonts w:ascii="Liberation Serif" w:hAnsi="Liberation Serif" w:cs="Times New Roman"/>
          <w:sz w:val="28"/>
          <w:szCs w:val="28"/>
        </w:rPr>
        <w:t>регулирующего воздействия проектов</w:t>
      </w:r>
    </w:p>
    <w:p w:rsidR="008847D4" w:rsidRPr="00403FE8" w:rsidRDefault="008847D4" w:rsidP="007468F1">
      <w:pPr>
        <w:pStyle w:val="ConsPlusNormal"/>
        <w:ind w:left="4678"/>
        <w:rPr>
          <w:rFonts w:ascii="Liberation Serif" w:hAnsi="Liberation Serif" w:cs="Times New Roman"/>
          <w:sz w:val="28"/>
          <w:szCs w:val="28"/>
        </w:rPr>
      </w:pPr>
      <w:r w:rsidRPr="00403FE8">
        <w:rPr>
          <w:rFonts w:ascii="Liberation Serif" w:hAnsi="Liberation Serif" w:cs="Times New Roman"/>
          <w:sz w:val="28"/>
          <w:szCs w:val="28"/>
        </w:rPr>
        <w:t>нормативных правовых актов</w:t>
      </w:r>
    </w:p>
    <w:p w:rsidR="008847D4" w:rsidRPr="00403FE8" w:rsidRDefault="00403FE8" w:rsidP="007468F1">
      <w:pPr>
        <w:pStyle w:val="ConsPlusNormal"/>
        <w:ind w:left="4678"/>
        <w:rPr>
          <w:rFonts w:ascii="Liberation Serif" w:hAnsi="Liberation Serif" w:cs="Times New Roman"/>
          <w:sz w:val="28"/>
          <w:szCs w:val="28"/>
        </w:rPr>
      </w:pPr>
      <w:r w:rsidRPr="00403FE8">
        <w:rPr>
          <w:rFonts w:ascii="Liberation Serif" w:hAnsi="Liberation Serif" w:cs="Times New Roman"/>
          <w:sz w:val="28"/>
          <w:szCs w:val="28"/>
        </w:rPr>
        <w:t>Городского округа «город Ирбит» Свердловской области</w:t>
      </w:r>
    </w:p>
    <w:p w:rsidR="008847D4" w:rsidRDefault="008847D4" w:rsidP="00E54B02">
      <w:pPr>
        <w:pStyle w:val="ConsPlusNormal"/>
        <w:rPr>
          <w:rFonts w:ascii="Liberation Serif" w:hAnsi="Liberation Serif" w:cs="Times New Roman"/>
          <w:color w:val="FF0000"/>
          <w:sz w:val="28"/>
          <w:szCs w:val="28"/>
        </w:rPr>
      </w:pPr>
    </w:p>
    <w:p w:rsidR="00403FE8" w:rsidRPr="00BF2746" w:rsidRDefault="00403FE8" w:rsidP="00E54B02">
      <w:pPr>
        <w:pStyle w:val="ConsPlusNormal"/>
        <w:rPr>
          <w:rFonts w:ascii="Liberation Serif" w:hAnsi="Liberation Serif" w:cs="Times New Roman"/>
          <w:color w:val="FF0000"/>
          <w:sz w:val="28"/>
          <w:szCs w:val="28"/>
        </w:rPr>
      </w:pPr>
    </w:p>
    <w:p w:rsidR="008847D4" w:rsidRPr="00441D80" w:rsidRDefault="008847D4" w:rsidP="00E54B02">
      <w:pPr>
        <w:pStyle w:val="ConsPlusNormal"/>
        <w:jc w:val="center"/>
        <w:rPr>
          <w:rFonts w:ascii="Liberation Serif" w:hAnsi="Liberation Serif" w:cs="Times New Roman"/>
          <w:sz w:val="28"/>
          <w:szCs w:val="28"/>
        </w:rPr>
      </w:pPr>
      <w:bookmarkStart w:id="3" w:name="P186"/>
      <w:bookmarkEnd w:id="3"/>
      <w:r w:rsidRPr="00441D80">
        <w:rPr>
          <w:rFonts w:ascii="Liberation Serif" w:hAnsi="Liberation Serif" w:cs="Times New Roman"/>
          <w:sz w:val="28"/>
          <w:szCs w:val="28"/>
        </w:rPr>
        <w:t>РЕЕСТР</w:t>
      </w:r>
    </w:p>
    <w:p w:rsidR="008847D4" w:rsidRPr="00441D80" w:rsidRDefault="008847D4" w:rsidP="00E54B02">
      <w:pPr>
        <w:pStyle w:val="ConsPlusNormal"/>
        <w:jc w:val="center"/>
        <w:rPr>
          <w:rFonts w:ascii="Liberation Serif" w:hAnsi="Liberation Serif" w:cs="Times New Roman"/>
          <w:sz w:val="28"/>
          <w:szCs w:val="28"/>
        </w:rPr>
      </w:pPr>
      <w:r w:rsidRPr="00441D80">
        <w:rPr>
          <w:rFonts w:ascii="Liberation Serif" w:hAnsi="Liberation Serif" w:cs="Times New Roman"/>
          <w:sz w:val="28"/>
          <w:szCs w:val="28"/>
        </w:rPr>
        <w:t>ПРОВЕДЕНИЯ ОЦЕНКИ РЕГУЛИРУЮЩЕГО ВОЗДЕЙСТВИЯ</w:t>
      </w:r>
    </w:p>
    <w:p w:rsidR="008847D4" w:rsidRPr="00441D80" w:rsidRDefault="008847D4" w:rsidP="00E54B02">
      <w:pPr>
        <w:pStyle w:val="ConsPlusNormal"/>
        <w:jc w:val="center"/>
        <w:rPr>
          <w:rFonts w:ascii="Liberation Serif" w:hAnsi="Liberation Serif" w:cs="Times New Roman"/>
          <w:sz w:val="28"/>
          <w:szCs w:val="28"/>
        </w:rPr>
      </w:pPr>
      <w:r w:rsidRPr="00441D80">
        <w:rPr>
          <w:rFonts w:ascii="Liberation Serif" w:hAnsi="Liberation Serif" w:cs="Times New Roman"/>
          <w:sz w:val="28"/>
          <w:szCs w:val="28"/>
        </w:rPr>
        <w:t>ПРОЕКТОВ НОРМАТИВНЫХ ПРАВОВЫХ АКТОВ</w:t>
      </w:r>
    </w:p>
    <w:p w:rsidR="008847D4" w:rsidRPr="00441D80" w:rsidRDefault="008847D4" w:rsidP="00E54B02">
      <w:pPr>
        <w:pStyle w:val="ConsPlusNormal"/>
        <w:rPr>
          <w:rFonts w:ascii="Liberation Serif" w:hAnsi="Liberation Serif" w:cs="Times New Roman"/>
          <w:sz w:val="28"/>
          <w:szCs w:val="28"/>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2977"/>
        <w:gridCol w:w="1985"/>
        <w:gridCol w:w="1701"/>
        <w:gridCol w:w="2206"/>
      </w:tblGrid>
      <w:tr w:rsidR="008847D4" w:rsidRPr="00441D80" w:rsidTr="007468F1">
        <w:tc>
          <w:tcPr>
            <w:tcW w:w="629" w:type="dxa"/>
          </w:tcPr>
          <w:p w:rsidR="008847D4" w:rsidRPr="00441D80" w:rsidRDefault="007468F1" w:rsidP="00E54B02">
            <w:pPr>
              <w:pStyle w:val="ConsPlusNormal"/>
              <w:jc w:val="center"/>
              <w:rPr>
                <w:rFonts w:ascii="Liberation Serif" w:hAnsi="Liberation Serif" w:cs="Times New Roman"/>
                <w:sz w:val="26"/>
                <w:szCs w:val="26"/>
              </w:rPr>
            </w:pPr>
            <w:r w:rsidRPr="00441D80">
              <w:rPr>
                <w:rFonts w:ascii="Liberation Serif" w:hAnsi="Liberation Serif" w:cs="Times New Roman"/>
                <w:sz w:val="26"/>
                <w:szCs w:val="26"/>
              </w:rPr>
              <w:t>№</w:t>
            </w:r>
            <w:r w:rsidR="008847D4" w:rsidRPr="00441D80">
              <w:rPr>
                <w:rFonts w:ascii="Liberation Serif" w:hAnsi="Liberation Serif" w:cs="Times New Roman"/>
                <w:sz w:val="26"/>
                <w:szCs w:val="26"/>
              </w:rPr>
              <w:t xml:space="preserve"> п.п.</w:t>
            </w:r>
          </w:p>
        </w:tc>
        <w:tc>
          <w:tcPr>
            <w:tcW w:w="2977" w:type="dxa"/>
          </w:tcPr>
          <w:p w:rsidR="008847D4" w:rsidRPr="00441D80" w:rsidRDefault="008847D4" w:rsidP="00E54B02">
            <w:pPr>
              <w:pStyle w:val="ConsPlusNormal"/>
              <w:jc w:val="center"/>
              <w:rPr>
                <w:rFonts w:ascii="Liberation Serif" w:hAnsi="Liberation Serif" w:cs="Times New Roman"/>
                <w:sz w:val="26"/>
                <w:szCs w:val="26"/>
              </w:rPr>
            </w:pPr>
            <w:r w:rsidRPr="00441D80">
              <w:rPr>
                <w:rFonts w:ascii="Liberation Serif" w:hAnsi="Liberation Serif" w:cs="Times New Roman"/>
                <w:sz w:val="26"/>
                <w:szCs w:val="26"/>
              </w:rPr>
              <w:t>Наименование проекта нормативного правового акта</w:t>
            </w:r>
          </w:p>
        </w:tc>
        <w:tc>
          <w:tcPr>
            <w:tcW w:w="1985" w:type="dxa"/>
          </w:tcPr>
          <w:p w:rsidR="008847D4" w:rsidRPr="00441D80" w:rsidRDefault="008847D4" w:rsidP="00E54B02">
            <w:pPr>
              <w:pStyle w:val="ConsPlusNormal"/>
              <w:jc w:val="center"/>
              <w:rPr>
                <w:rFonts w:ascii="Liberation Serif" w:hAnsi="Liberation Serif" w:cs="Times New Roman"/>
                <w:sz w:val="26"/>
                <w:szCs w:val="26"/>
              </w:rPr>
            </w:pPr>
            <w:r w:rsidRPr="00441D80">
              <w:rPr>
                <w:rFonts w:ascii="Liberation Serif" w:hAnsi="Liberation Serif" w:cs="Times New Roman"/>
                <w:sz w:val="26"/>
                <w:szCs w:val="26"/>
              </w:rPr>
              <w:t>Регулирующий орган</w:t>
            </w:r>
          </w:p>
        </w:tc>
        <w:tc>
          <w:tcPr>
            <w:tcW w:w="1701" w:type="dxa"/>
          </w:tcPr>
          <w:p w:rsidR="008847D4" w:rsidRPr="00441D80" w:rsidRDefault="008847D4" w:rsidP="00E54B02">
            <w:pPr>
              <w:pStyle w:val="ConsPlusNormal"/>
              <w:jc w:val="center"/>
              <w:rPr>
                <w:rFonts w:ascii="Liberation Serif" w:hAnsi="Liberation Serif" w:cs="Times New Roman"/>
                <w:sz w:val="26"/>
                <w:szCs w:val="26"/>
              </w:rPr>
            </w:pPr>
            <w:r w:rsidRPr="00441D80">
              <w:rPr>
                <w:rFonts w:ascii="Liberation Serif" w:hAnsi="Liberation Serif" w:cs="Times New Roman"/>
                <w:sz w:val="26"/>
                <w:szCs w:val="26"/>
              </w:rPr>
              <w:t>Даты проведения публичных консультаций</w:t>
            </w:r>
          </w:p>
        </w:tc>
        <w:tc>
          <w:tcPr>
            <w:tcW w:w="2206" w:type="dxa"/>
          </w:tcPr>
          <w:p w:rsidR="008847D4" w:rsidRPr="00441D80" w:rsidRDefault="008847D4" w:rsidP="00E54B02">
            <w:pPr>
              <w:pStyle w:val="ConsPlusNormal"/>
              <w:jc w:val="center"/>
              <w:rPr>
                <w:rFonts w:ascii="Liberation Serif" w:hAnsi="Liberation Serif" w:cs="Times New Roman"/>
                <w:sz w:val="26"/>
                <w:szCs w:val="26"/>
              </w:rPr>
            </w:pPr>
            <w:r w:rsidRPr="00441D80">
              <w:rPr>
                <w:rFonts w:ascii="Liberation Serif" w:hAnsi="Liberation Serif" w:cs="Times New Roman"/>
                <w:sz w:val="26"/>
                <w:szCs w:val="26"/>
              </w:rPr>
              <w:t>Дата согласования уполномоченным органом</w:t>
            </w:r>
          </w:p>
        </w:tc>
      </w:tr>
      <w:tr w:rsidR="008847D4" w:rsidRPr="00441D80" w:rsidTr="007468F1">
        <w:tc>
          <w:tcPr>
            <w:tcW w:w="629" w:type="dxa"/>
          </w:tcPr>
          <w:p w:rsidR="008847D4" w:rsidRPr="00441D80" w:rsidRDefault="008847D4" w:rsidP="00E54B02">
            <w:pPr>
              <w:pStyle w:val="ConsPlusNormal"/>
              <w:rPr>
                <w:rFonts w:ascii="Liberation Serif" w:hAnsi="Liberation Serif" w:cs="Times New Roman"/>
                <w:sz w:val="28"/>
                <w:szCs w:val="28"/>
              </w:rPr>
            </w:pPr>
            <w:r w:rsidRPr="00441D80">
              <w:rPr>
                <w:rFonts w:ascii="Liberation Serif" w:hAnsi="Liberation Serif" w:cs="Times New Roman"/>
                <w:sz w:val="28"/>
                <w:szCs w:val="28"/>
              </w:rPr>
              <w:t>1</w:t>
            </w:r>
          </w:p>
        </w:tc>
        <w:tc>
          <w:tcPr>
            <w:tcW w:w="2977" w:type="dxa"/>
          </w:tcPr>
          <w:p w:rsidR="008847D4" w:rsidRPr="00441D80" w:rsidRDefault="008847D4" w:rsidP="00E54B02">
            <w:pPr>
              <w:pStyle w:val="ConsPlusNormal"/>
              <w:rPr>
                <w:rFonts w:ascii="Liberation Serif" w:hAnsi="Liberation Serif" w:cs="Times New Roman"/>
                <w:sz w:val="28"/>
                <w:szCs w:val="28"/>
              </w:rPr>
            </w:pPr>
          </w:p>
        </w:tc>
        <w:tc>
          <w:tcPr>
            <w:tcW w:w="1985" w:type="dxa"/>
          </w:tcPr>
          <w:p w:rsidR="008847D4" w:rsidRPr="00441D80" w:rsidRDefault="008847D4" w:rsidP="00E54B02">
            <w:pPr>
              <w:pStyle w:val="ConsPlusNormal"/>
              <w:rPr>
                <w:rFonts w:ascii="Liberation Serif" w:hAnsi="Liberation Serif" w:cs="Times New Roman"/>
                <w:sz w:val="28"/>
                <w:szCs w:val="28"/>
              </w:rPr>
            </w:pPr>
          </w:p>
        </w:tc>
        <w:tc>
          <w:tcPr>
            <w:tcW w:w="1701" w:type="dxa"/>
          </w:tcPr>
          <w:p w:rsidR="008847D4" w:rsidRPr="00441D80" w:rsidRDefault="008847D4" w:rsidP="00E54B02">
            <w:pPr>
              <w:pStyle w:val="ConsPlusNormal"/>
              <w:rPr>
                <w:rFonts w:ascii="Liberation Serif" w:hAnsi="Liberation Serif" w:cs="Times New Roman"/>
                <w:sz w:val="28"/>
                <w:szCs w:val="28"/>
              </w:rPr>
            </w:pPr>
          </w:p>
        </w:tc>
        <w:tc>
          <w:tcPr>
            <w:tcW w:w="2206" w:type="dxa"/>
          </w:tcPr>
          <w:p w:rsidR="008847D4" w:rsidRPr="00441D80" w:rsidRDefault="008847D4" w:rsidP="00E54B02">
            <w:pPr>
              <w:pStyle w:val="ConsPlusNormal"/>
              <w:rPr>
                <w:rFonts w:ascii="Liberation Serif" w:hAnsi="Liberation Serif" w:cs="Times New Roman"/>
                <w:sz w:val="28"/>
                <w:szCs w:val="28"/>
              </w:rPr>
            </w:pPr>
          </w:p>
        </w:tc>
      </w:tr>
      <w:tr w:rsidR="008847D4" w:rsidRPr="00441D80" w:rsidTr="007468F1">
        <w:tc>
          <w:tcPr>
            <w:tcW w:w="629" w:type="dxa"/>
          </w:tcPr>
          <w:p w:rsidR="008847D4" w:rsidRPr="00441D80" w:rsidRDefault="008847D4" w:rsidP="00E54B02">
            <w:pPr>
              <w:pStyle w:val="ConsPlusNormal"/>
              <w:rPr>
                <w:rFonts w:ascii="Liberation Serif" w:hAnsi="Liberation Serif" w:cs="Times New Roman"/>
                <w:sz w:val="28"/>
                <w:szCs w:val="28"/>
              </w:rPr>
            </w:pPr>
            <w:r w:rsidRPr="00441D80">
              <w:rPr>
                <w:rFonts w:ascii="Liberation Serif" w:hAnsi="Liberation Serif" w:cs="Times New Roman"/>
                <w:sz w:val="28"/>
                <w:szCs w:val="28"/>
              </w:rPr>
              <w:t>...</w:t>
            </w:r>
          </w:p>
        </w:tc>
        <w:tc>
          <w:tcPr>
            <w:tcW w:w="2977" w:type="dxa"/>
          </w:tcPr>
          <w:p w:rsidR="008847D4" w:rsidRPr="00441D80" w:rsidRDefault="008847D4" w:rsidP="00E54B02">
            <w:pPr>
              <w:pStyle w:val="ConsPlusNormal"/>
              <w:rPr>
                <w:rFonts w:ascii="Liberation Serif" w:hAnsi="Liberation Serif" w:cs="Times New Roman"/>
                <w:sz w:val="28"/>
                <w:szCs w:val="28"/>
              </w:rPr>
            </w:pPr>
          </w:p>
        </w:tc>
        <w:tc>
          <w:tcPr>
            <w:tcW w:w="1985" w:type="dxa"/>
          </w:tcPr>
          <w:p w:rsidR="008847D4" w:rsidRPr="00441D80" w:rsidRDefault="008847D4" w:rsidP="00E54B02">
            <w:pPr>
              <w:pStyle w:val="ConsPlusNormal"/>
              <w:rPr>
                <w:rFonts w:ascii="Liberation Serif" w:hAnsi="Liberation Serif" w:cs="Times New Roman"/>
                <w:sz w:val="28"/>
                <w:szCs w:val="28"/>
              </w:rPr>
            </w:pPr>
          </w:p>
        </w:tc>
        <w:tc>
          <w:tcPr>
            <w:tcW w:w="1701" w:type="dxa"/>
          </w:tcPr>
          <w:p w:rsidR="008847D4" w:rsidRPr="00441D80" w:rsidRDefault="008847D4" w:rsidP="00E54B02">
            <w:pPr>
              <w:pStyle w:val="ConsPlusNormal"/>
              <w:rPr>
                <w:rFonts w:ascii="Liberation Serif" w:hAnsi="Liberation Serif" w:cs="Times New Roman"/>
                <w:sz w:val="28"/>
                <w:szCs w:val="28"/>
              </w:rPr>
            </w:pPr>
          </w:p>
        </w:tc>
        <w:tc>
          <w:tcPr>
            <w:tcW w:w="2206" w:type="dxa"/>
          </w:tcPr>
          <w:p w:rsidR="008847D4" w:rsidRPr="00441D80" w:rsidRDefault="008847D4" w:rsidP="00E54B02">
            <w:pPr>
              <w:pStyle w:val="ConsPlusNormal"/>
              <w:rPr>
                <w:rFonts w:ascii="Liberation Serif" w:hAnsi="Liberation Serif" w:cs="Times New Roman"/>
                <w:sz w:val="28"/>
                <w:szCs w:val="28"/>
              </w:rPr>
            </w:pPr>
          </w:p>
        </w:tc>
      </w:tr>
    </w:tbl>
    <w:p w:rsidR="008847D4" w:rsidRPr="00441D80" w:rsidRDefault="008847D4" w:rsidP="00E54B02">
      <w:pPr>
        <w:pStyle w:val="ConsPlusNormal"/>
        <w:rPr>
          <w:rFonts w:ascii="Liberation Serif" w:hAnsi="Liberation Serif" w:cs="Times New Roman"/>
          <w:sz w:val="28"/>
          <w:szCs w:val="28"/>
        </w:rPr>
      </w:pPr>
    </w:p>
    <w:p w:rsidR="008847D4" w:rsidRPr="00441D80" w:rsidRDefault="008847D4" w:rsidP="00E54B02">
      <w:pPr>
        <w:pStyle w:val="ConsPlusNormal"/>
        <w:rPr>
          <w:rFonts w:ascii="Liberation Serif" w:hAnsi="Liberation Serif" w:cs="Times New Roman"/>
          <w:sz w:val="28"/>
          <w:szCs w:val="28"/>
        </w:rPr>
      </w:pPr>
    </w:p>
    <w:p w:rsidR="007468F1" w:rsidRPr="00441D80" w:rsidRDefault="007468F1" w:rsidP="00E54B02">
      <w:pPr>
        <w:pStyle w:val="ConsPlusNormal"/>
        <w:jc w:val="right"/>
        <w:outlineLvl w:val="1"/>
        <w:rPr>
          <w:rFonts w:ascii="Liberation Serif" w:hAnsi="Liberation Serif" w:cs="Times New Roman"/>
          <w:sz w:val="28"/>
          <w:szCs w:val="28"/>
        </w:rPr>
      </w:pPr>
    </w:p>
    <w:p w:rsidR="007468F1" w:rsidRPr="00441D80" w:rsidRDefault="007468F1" w:rsidP="00E54B02">
      <w:pPr>
        <w:pStyle w:val="ConsPlusNormal"/>
        <w:jc w:val="right"/>
        <w:outlineLvl w:val="1"/>
        <w:rPr>
          <w:rFonts w:ascii="Liberation Serif" w:hAnsi="Liberation Serif" w:cs="Times New Roman"/>
          <w:sz w:val="28"/>
          <w:szCs w:val="28"/>
        </w:rPr>
      </w:pPr>
    </w:p>
    <w:p w:rsidR="007468F1" w:rsidRPr="00441D80" w:rsidRDefault="007468F1" w:rsidP="00E54B02">
      <w:pPr>
        <w:pStyle w:val="ConsPlusNormal"/>
        <w:jc w:val="right"/>
        <w:outlineLvl w:val="1"/>
        <w:rPr>
          <w:rFonts w:ascii="Liberation Serif" w:hAnsi="Liberation Serif" w:cs="Times New Roman"/>
          <w:sz w:val="28"/>
          <w:szCs w:val="28"/>
        </w:rPr>
      </w:pPr>
    </w:p>
    <w:p w:rsidR="007468F1" w:rsidRPr="00441D80" w:rsidRDefault="007468F1" w:rsidP="00E54B02">
      <w:pPr>
        <w:pStyle w:val="ConsPlusNormal"/>
        <w:jc w:val="right"/>
        <w:outlineLvl w:val="1"/>
        <w:rPr>
          <w:rFonts w:ascii="Liberation Serif" w:hAnsi="Liberation Serif" w:cs="Times New Roman"/>
          <w:sz w:val="28"/>
          <w:szCs w:val="28"/>
        </w:rPr>
      </w:pPr>
    </w:p>
    <w:p w:rsidR="007468F1" w:rsidRPr="00441D80" w:rsidRDefault="007468F1" w:rsidP="00E54B02">
      <w:pPr>
        <w:pStyle w:val="ConsPlusNormal"/>
        <w:jc w:val="right"/>
        <w:outlineLvl w:val="1"/>
        <w:rPr>
          <w:rFonts w:ascii="Liberation Serif" w:hAnsi="Liberation Serif" w:cs="Times New Roman"/>
          <w:sz w:val="28"/>
          <w:szCs w:val="28"/>
        </w:rPr>
      </w:pPr>
    </w:p>
    <w:p w:rsidR="007468F1" w:rsidRPr="00441D80" w:rsidRDefault="007468F1" w:rsidP="00E54B02">
      <w:pPr>
        <w:pStyle w:val="ConsPlusNormal"/>
        <w:jc w:val="right"/>
        <w:outlineLvl w:val="1"/>
        <w:rPr>
          <w:rFonts w:ascii="Liberation Serif" w:hAnsi="Liberation Serif" w:cs="Times New Roman"/>
          <w:sz w:val="28"/>
          <w:szCs w:val="28"/>
        </w:rPr>
      </w:pPr>
    </w:p>
    <w:p w:rsidR="007468F1" w:rsidRPr="00441D80" w:rsidRDefault="007468F1" w:rsidP="00E54B02">
      <w:pPr>
        <w:pStyle w:val="ConsPlusNormal"/>
        <w:jc w:val="right"/>
        <w:outlineLvl w:val="1"/>
        <w:rPr>
          <w:rFonts w:ascii="Liberation Serif" w:hAnsi="Liberation Serif" w:cs="Times New Roman"/>
          <w:sz w:val="28"/>
          <w:szCs w:val="28"/>
        </w:rPr>
      </w:pPr>
    </w:p>
    <w:p w:rsidR="007468F1" w:rsidRPr="00441D80" w:rsidRDefault="007468F1" w:rsidP="00E54B02">
      <w:pPr>
        <w:pStyle w:val="ConsPlusNormal"/>
        <w:jc w:val="right"/>
        <w:outlineLvl w:val="1"/>
        <w:rPr>
          <w:rFonts w:ascii="Liberation Serif" w:hAnsi="Liberation Serif" w:cs="Times New Roman"/>
          <w:sz w:val="28"/>
          <w:szCs w:val="28"/>
        </w:rPr>
      </w:pPr>
    </w:p>
    <w:p w:rsidR="007468F1" w:rsidRDefault="007468F1" w:rsidP="00E54B02">
      <w:pPr>
        <w:pStyle w:val="ConsPlusNormal"/>
        <w:jc w:val="right"/>
        <w:outlineLvl w:val="1"/>
        <w:rPr>
          <w:rFonts w:ascii="Liberation Serif" w:hAnsi="Liberation Serif" w:cs="Times New Roman"/>
          <w:sz w:val="28"/>
          <w:szCs w:val="28"/>
        </w:rPr>
      </w:pPr>
    </w:p>
    <w:p w:rsidR="00403FE8" w:rsidRDefault="00403FE8" w:rsidP="00E54B02">
      <w:pPr>
        <w:pStyle w:val="ConsPlusNormal"/>
        <w:jc w:val="right"/>
        <w:outlineLvl w:val="1"/>
        <w:rPr>
          <w:rFonts w:ascii="Liberation Serif" w:hAnsi="Liberation Serif" w:cs="Times New Roman"/>
          <w:sz w:val="28"/>
          <w:szCs w:val="28"/>
        </w:rPr>
      </w:pPr>
    </w:p>
    <w:p w:rsidR="00403FE8" w:rsidRDefault="00403FE8" w:rsidP="00E54B02">
      <w:pPr>
        <w:pStyle w:val="ConsPlusNormal"/>
        <w:jc w:val="right"/>
        <w:outlineLvl w:val="1"/>
        <w:rPr>
          <w:rFonts w:ascii="Liberation Serif" w:hAnsi="Liberation Serif" w:cs="Times New Roman"/>
          <w:sz w:val="28"/>
          <w:szCs w:val="28"/>
        </w:rPr>
      </w:pPr>
    </w:p>
    <w:p w:rsidR="00403FE8" w:rsidRDefault="00403FE8" w:rsidP="00E54B02">
      <w:pPr>
        <w:pStyle w:val="ConsPlusNormal"/>
        <w:jc w:val="right"/>
        <w:outlineLvl w:val="1"/>
        <w:rPr>
          <w:rFonts w:ascii="Liberation Serif" w:hAnsi="Liberation Serif" w:cs="Times New Roman"/>
          <w:sz w:val="28"/>
          <w:szCs w:val="28"/>
        </w:rPr>
      </w:pPr>
    </w:p>
    <w:p w:rsidR="00403FE8" w:rsidRDefault="00403FE8" w:rsidP="00E54B02">
      <w:pPr>
        <w:pStyle w:val="ConsPlusNormal"/>
        <w:jc w:val="right"/>
        <w:outlineLvl w:val="1"/>
        <w:rPr>
          <w:rFonts w:ascii="Liberation Serif" w:hAnsi="Liberation Serif" w:cs="Times New Roman"/>
          <w:sz w:val="28"/>
          <w:szCs w:val="28"/>
        </w:rPr>
      </w:pPr>
    </w:p>
    <w:p w:rsidR="00403FE8" w:rsidRDefault="00403FE8" w:rsidP="00E54B02">
      <w:pPr>
        <w:pStyle w:val="ConsPlusNormal"/>
        <w:jc w:val="right"/>
        <w:outlineLvl w:val="1"/>
        <w:rPr>
          <w:rFonts w:ascii="Liberation Serif" w:hAnsi="Liberation Serif" w:cs="Times New Roman"/>
          <w:sz w:val="28"/>
          <w:szCs w:val="28"/>
        </w:rPr>
      </w:pPr>
    </w:p>
    <w:p w:rsidR="00403FE8" w:rsidRDefault="00403FE8" w:rsidP="00E54B02">
      <w:pPr>
        <w:pStyle w:val="ConsPlusNormal"/>
        <w:jc w:val="right"/>
        <w:outlineLvl w:val="1"/>
        <w:rPr>
          <w:rFonts w:ascii="Liberation Serif" w:hAnsi="Liberation Serif" w:cs="Times New Roman"/>
          <w:sz w:val="28"/>
          <w:szCs w:val="28"/>
        </w:rPr>
      </w:pPr>
    </w:p>
    <w:p w:rsidR="00403FE8" w:rsidRDefault="00403FE8" w:rsidP="00E54B02">
      <w:pPr>
        <w:pStyle w:val="ConsPlusNormal"/>
        <w:jc w:val="right"/>
        <w:outlineLvl w:val="1"/>
        <w:rPr>
          <w:rFonts w:ascii="Liberation Serif" w:hAnsi="Liberation Serif" w:cs="Times New Roman"/>
          <w:sz w:val="28"/>
          <w:szCs w:val="28"/>
        </w:rPr>
      </w:pPr>
    </w:p>
    <w:p w:rsidR="00403FE8" w:rsidRDefault="00403FE8" w:rsidP="00E54B02">
      <w:pPr>
        <w:pStyle w:val="ConsPlusNormal"/>
        <w:jc w:val="right"/>
        <w:outlineLvl w:val="1"/>
        <w:rPr>
          <w:rFonts w:ascii="Liberation Serif" w:hAnsi="Liberation Serif" w:cs="Times New Roman"/>
          <w:sz w:val="28"/>
          <w:szCs w:val="28"/>
        </w:rPr>
      </w:pPr>
    </w:p>
    <w:p w:rsidR="00403FE8" w:rsidRDefault="00403FE8" w:rsidP="00E54B02">
      <w:pPr>
        <w:pStyle w:val="ConsPlusNormal"/>
        <w:jc w:val="right"/>
        <w:outlineLvl w:val="1"/>
        <w:rPr>
          <w:rFonts w:ascii="Liberation Serif" w:hAnsi="Liberation Serif" w:cs="Times New Roman"/>
          <w:sz w:val="28"/>
          <w:szCs w:val="28"/>
        </w:rPr>
      </w:pPr>
    </w:p>
    <w:p w:rsidR="00403FE8" w:rsidRDefault="00403FE8" w:rsidP="00E54B02">
      <w:pPr>
        <w:pStyle w:val="ConsPlusNormal"/>
        <w:jc w:val="right"/>
        <w:outlineLvl w:val="1"/>
        <w:rPr>
          <w:rFonts w:ascii="Liberation Serif" w:hAnsi="Liberation Serif" w:cs="Times New Roman"/>
          <w:sz w:val="28"/>
          <w:szCs w:val="28"/>
        </w:rPr>
      </w:pPr>
    </w:p>
    <w:p w:rsidR="00403FE8" w:rsidRPr="00441D80" w:rsidRDefault="00403FE8" w:rsidP="00E54B02">
      <w:pPr>
        <w:pStyle w:val="ConsPlusNormal"/>
        <w:jc w:val="right"/>
        <w:outlineLvl w:val="1"/>
        <w:rPr>
          <w:rFonts w:ascii="Liberation Serif" w:hAnsi="Liberation Serif" w:cs="Times New Roman"/>
          <w:sz w:val="28"/>
          <w:szCs w:val="28"/>
        </w:rPr>
      </w:pPr>
    </w:p>
    <w:p w:rsidR="007468F1" w:rsidRDefault="007468F1" w:rsidP="00E54B02">
      <w:pPr>
        <w:pStyle w:val="ConsPlusNormal"/>
        <w:jc w:val="right"/>
        <w:outlineLvl w:val="1"/>
        <w:rPr>
          <w:rFonts w:ascii="Liberation Serif" w:hAnsi="Liberation Serif" w:cs="Times New Roman"/>
          <w:sz w:val="28"/>
          <w:szCs w:val="28"/>
        </w:rPr>
      </w:pPr>
    </w:p>
    <w:p w:rsidR="00290624" w:rsidRDefault="00290624" w:rsidP="00E54B02">
      <w:pPr>
        <w:pStyle w:val="ConsPlusNormal"/>
        <w:jc w:val="right"/>
        <w:outlineLvl w:val="1"/>
        <w:rPr>
          <w:rFonts w:ascii="Liberation Serif" w:hAnsi="Liberation Serif" w:cs="Times New Roman"/>
          <w:sz w:val="28"/>
          <w:szCs w:val="28"/>
        </w:rPr>
      </w:pPr>
    </w:p>
    <w:p w:rsidR="007468F1" w:rsidRPr="00441D80" w:rsidRDefault="007468F1" w:rsidP="00E54B02">
      <w:pPr>
        <w:pStyle w:val="ConsPlusNormal"/>
        <w:jc w:val="right"/>
        <w:outlineLvl w:val="1"/>
        <w:rPr>
          <w:rFonts w:ascii="Liberation Serif" w:hAnsi="Liberation Serif" w:cs="Times New Roman"/>
          <w:sz w:val="28"/>
          <w:szCs w:val="28"/>
        </w:rPr>
      </w:pPr>
    </w:p>
    <w:p w:rsidR="008847D4" w:rsidRPr="00403FE8" w:rsidRDefault="008847D4" w:rsidP="007468F1">
      <w:pPr>
        <w:pStyle w:val="ConsPlusNormal"/>
        <w:ind w:left="4678"/>
        <w:outlineLvl w:val="1"/>
        <w:rPr>
          <w:rFonts w:ascii="Liberation Serif" w:hAnsi="Liberation Serif" w:cs="Times New Roman"/>
          <w:sz w:val="28"/>
          <w:szCs w:val="28"/>
        </w:rPr>
      </w:pPr>
      <w:r w:rsidRPr="00403FE8">
        <w:rPr>
          <w:rFonts w:ascii="Liberation Serif" w:hAnsi="Liberation Serif" w:cs="Times New Roman"/>
          <w:sz w:val="28"/>
          <w:szCs w:val="28"/>
        </w:rPr>
        <w:t xml:space="preserve">Приложение </w:t>
      </w:r>
      <w:r w:rsidR="007468F1" w:rsidRPr="00403FE8">
        <w:rPr>
          <w:rFonts w:ascii="Liberation Serif" w:hAnsi="Liberation Serif" w:cs="Times New Roman"/>
          <w:sz w:val="28"/>
          <w:szCs w:val="28"/>
        </w:rPr>
        <w:t>№</w:t>
      </w:r>
      <w:r w:rsidRPr="00403FE8">
        <w:rPr>
          <w:rFonts w:ascii="Liberation Serif" w:hAnsi="Liberation Serif" w:cs="Times New Roman"/>
          <w:sz w:val="28"/>
          <w:szCs w:val="28"/>
        </w:rPr>
        <w:t xml:space="preserve"> 2</w:t>
      </w:r>
    </w:p>
    <w:p w:rsidR="008847D4" w:rsidRPr="00403FE8" w:rsidRDefault="008847D4" w:rsidP="007468F1">
      <w:pPr>
        <w:pStyle w:val="ConsPlusNormal"/>
        <w:ind w:left="4678"/>
        <w:rPr>
          <w:rFonts w:ascii="Liberation Serif" w:hAnsi="Liberation Serif" w:cs="Times New Roman"/>
          <w:sz w:val="28"/>
          <w:szCs w:val="28"/>
        </w:rPr>
      </w:pPr>
      <w:r w:rsidRPr="00403FE8">
        <w:rPr>
          <w:rFonts w:ascii="Liberation Serif" w:hAnsi="Liberation Serif" w:cs="Times New Roman"/>
          <w:sz w:val="28"/>
          <w:szCs w:val="28"/>
        </w:rPr>
        <w:t>к Методическим рекомендациям</w:t>
      </w:r>
    </w:p>
    <w:p w:rsidR="008847D4" w:rsidRPr="00403FE8" w:rsidRDefault="008847D4" w:rsidP="007468F1">
      <w:pPr>
        <w:pStyle w:val="ConsPlusNormal"/>
        <w:ind w:left="4678"/>
        <w:rPr>
          <w:rFonts w:ascii="Liberation Serif" w:hAnsi="Liberation Serif" w:cs="Times New Roman"/>
          <w:sz w:val="28"/>
          <w:szCs w:val="28"/>
        </w:rPr>
      </w:pPr>
      <w:r w:rsidRPr="00403FE8">
        <w:rPr>
          <w:rFonts w:ascii="Liberation Serif" w:hAnsi="Liberation Serif" w:cs="Times New Roman"/>
          <w:sz w:val="28"/>
          <w:szCs w:val="28"/>
        </w:rPr>
        <w:t>по проведению оценки</w:t>
      </w:r>
    </w:p>
    <w:p w:rsidR="008847D4" w:rsidRPr="00403FE8" w:rsidRDefault="008847D4" w:rsidP="007468F1">
      <w:pPr>
        <w:pStyle w:val="ConsPlusNormal"/>
        <w:ind w:left="4678"/>
        <w:rPr>
          <w:rFonts w:ascii="Liberation Serif" w:hAnsi="Liberation Serif" w:cs="Times New Roman"/>
          <w:sz w:val="28"/>
          <w:szCs w:val="28"/>
        </w:rPr>
      </w:pPr>
      <w:r w:rsidRPr="00403FE8">
        <w:rPr>
          <w:rFonts w:ascii="Liberation Serif" w:hAnsi="Liberation Serif" w:cs="Times New Roman"/>
          <w:sz w:val="28"/>
          <w:szCs w:val="28"/>
        </w:rPr>
        <w:t>регулирующего воздействия проектов</w:t>
      </w:r>
    </w:p>
    <w:p w:rsidR="008847D4" w:rsidRPr="00403FE8" w:rsidRDefault="008847D4" w:rsidP="007468F1">
      <w:pPr>
        <w:pStyle w:val="ConsPlusNormal"/>
        <w:ind w:left="4678"/>
        <w:rPr>
          <w:rFonts w:ascii="Liberation Serif" w:hAnsi="Liberation Serif" w:cs="Times New Roman"/>
          <w:sz w:val="28"/>
          <w:szCs w:val="28"/>
        </w:rPr>
      </w:pPr>
      <w:r w:rsidRPr="00403FE8">
        <w:rPr>
          <w:rFonts w:ascii="Liberation Serif" w:hAnsi="Liberation Serif" w:cs="Times New Roman"/>
          <w:sz w:val="28"/>
          <w:szCs w:val="28"/>
        </w:rPr>
        <w:t>нормативных правовых актов</w:t>
      </w:r>
    </w:p>
    <w:p w:rsidR="00403FE8" w:rsidRPr="00403FE8" w:rsidRDefault="00403FE8" w:rsidP="00E54B02">
      <w:pPr>
        <w:pStyle w:val="ConsPlusNormal"/>
        <w:rPr>
          <w:rFonts w:ascii="Liberation Serif" w:hAnsi="Liberation Serif" w:cs="Times New Roman"/>
          <w:sz w:val="28"/>
          <w:szCs w:val="28"/>
        </w:rPr>
      </w:pPr>
      <w:r w:rsidRPr="00403FE8">
        <w:rPr>
          <w:rFonts w:ascii="Liberation Serif" w:hAnsi="Liberation Serif" w:cs="Times New Roman"/>
          <w:sz w:val="28"/>
          <w:szCs w:val="28"/>
        </w:rPr>
        <w:t xml:space="preserve">                                                                   Городского округа «город Ирбит» </w:t>
      </w:r>
    </w:p>
    <w:p w:rsidR="008847D4" w:rsidRDefault="00403FE8" w:rsidP="00E54B02">
      <w:pPr>
        <w:pStyle w:val="ConsPlusNormal"/>
        <w:rPr>
          <w:rFonts w:ascii="Liberation Serif" w:hAnsi="Liberation Serif" w:cs="Times New Roman"/>
          <w:color w:val="FF0000"/>
          <w:sz w:val="28"/>
          <w:szCs w:val="28"/>
        </w:rPr>
      </w:pPr>
      <w:r w:rsidRPr="00403FE8">
        <w:rPr>
          <w:rFonts w:ascii="Liberation Serif" w:hAnsi="Liberation Serif" w:cs="Times New Roman"/>
          <w:sz w:val="28"/>
          <w:szCs w:val="28"/>
        </w:rPr>
        <w:t xml:space="preserve">                                                                   Свердловской области</w:t>
      </w:r>
    </w:p>
    <w:p w:rsidR="00403FE8" w:rsidRPr="00441D80" w:rsidRDefault="00403FE8" w:rsidP="00E54B02">
      <w:pPr>
        <w:pStyle w:val="ConsPlusNormal"/>
        <w:rPr>
          <w:rFonts w:ascii="Liberation Serif" w:hAnsi="Liberation Serif" w:cs="Times New Roman"/>
          <w:sz w:val="28"/>
          <w:szCs w:val="28"/>
        </w:rPr>
      </w:pPr>
    </w:p>
    <w:p w:rsidR="007468F1" w:rsidRPr="00441D80" w:rsidRDefault="007468F1" w:rsidP="00E54B02">
      <w:pPr>
        <w:pStyle w:val="ConsPlusNormal"/>
        <w:rPr>
          <w:rFonts w:ascii="Liberation Serif" w:hAnsi="Liberation Serif" w:cs="Times New Roman"/>
          <w:sz w:val="28"/>
          <w:szCs w:val="28"/>
        </w:rPr>
      </w:pPr>
    </w:p>
    <w:p w:rsidR="008847D4" w:rsidRPr="00441D80" w:rsidRDefault="008847D4" w:rsidP="00E54B02">
      <w:pPr>
        <w:pStyle w:val="ConsPlusNormal"/>
        <w:jc w:val="center"/>
        <w:rPr>
          <w:rFonts w:ascii="Liberation Serif" w:hAnsi="Liberation Serif" w:cs="Times New Roman"/>
          <w:sz w:val="28"/>
          <w:szCs w:val="28"/>
        </w:rPr>
      </w:pPr>
      <w:bookmarkStart w:id="4" w:name="P217"/>
      <w:bookmarkEnd w:id="4"/>
      <w:r w:rsidRPr="00441D80">
        <w:rPr>
          <w:rFonts w:ascii="Liberation Serif" w:hAnsi="Liberation Serif" w:cs="Times New Roman"/>
          <w:sz w:val="28"/>
          <w:szCs w:val="28"/>
        </w:rPr>
        <w:t>РЕЕСТР</w:t>
      </w:r>
    </w:p>
    <w:p w:rsidR="008847D4" w:rsidRPr="00441D80" w:rsidRDefault="008847D4" w:rsidP="00E54B02">
      <w:pPr>
        <w:pStyle w:val="ConsPlusNormal"/>
        <w:jc w:val="center"/>
        <w:rPr>
          <w:rFonts w:ascii="Liberation Serif" w:hAnsi="Liberation Serif" w:cs="Times New Roman"/>
          <w:sz w:val="28"/>
          <w:szCs w:val="28"/>
        </w:rPr>
      </w:pPr>
      <w:r w:rsidRPr="00441D80">
        <w:rPr>
          <w:rFonts w:ascii="Liberation Serif" w:hAnsi="Liberation Serif" w:cs="Times New Roman"/>
          <w:sz w:val="28"/>
          <w:szCs w:val="28"/>
        </w:rPr>
        <w:t>ПРОВЕДЕНИЯ ЭКСПЕРТИЗЫ НОРМАТИВНЫХ ПРАВОВЫХ АКТОВ</w:t>
      </w:r>
    </w:p>
    <w:p w:rsidR="008847D4" w:rsidRPr="00441D80" w:rsidRDefault="008847D4" w:rsidP="00E54B02">
      <w:pPr>
        <w:pStyle w:val="ConsPlusNormal"/>
        <w:rPr>
          <w:rFonts w:ascii="Liberation Serif" w:hAnsi="Liberation Serif"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2694"/>
        <w:gridCol w:w="1984"/>
        <w:gridCol w:w="1701"/>
        <w:gridCol w:w="2126"/>
      </w:tblGrid>
      <w:tr w:rsidR="008847D4" w:rsidRPr="00441D80" w:rsidTr="007C2501">
        <w:tc>
          <w:tcPr>
            <w:tcW w:w="629" w:type="dxa"/>
            <w:vAlign w:val="center"/>
          </w:tcPr>
          <w:p w:rsidR="008847D4" w:rsidRPr="00441D80" w:rsidRDefault="007468F1" w:rsidP="00E54B02">
            <w:pPr>
              <w:pStyle w:val="ConsPlusNormal"/>
              <w:jc w:val="center"/>
              <w:rPr>
                <w:rFonts w:ascii="Liberation Serif" w:hAnsi="Liberation Serif" w:cs="Times New Roman"/>
                <w:sz w:val="26"/>
                <w:szCs w:val="26"/>
              </w:rPr>
            </w:pPr>
            <w:r w:rsidRPr="00441D80">
              <w:rPr>
                <w:rFonts w:ascii="Liberation Serif" w:hAnsi="Liberation Serif" w:cs="Times New Roman"/>
                <w:sz w:val="26"/>
                <w:szCs w:val="26"/>
              </w:rPr>
              <w:t>№</w:t>
            </w:r>
            <w:r w:rsidR="008847D4" w:rsidRPr="00441D80">
              <w:rPr>
                <w:rFonts w:ascii="Liberation Serif" w:hAnsi="Liberation Serif" w:cs="Times New Roman"/>
                <w:sz w:val="26"/>
                <w:szCs w:val="26"/>
              </w:rPr>
              <w:t xml:space="preserve"> п.п.</w:t>
            </w:r>
          </w:p>
        </w:tc>
        <w:tc>
          <w:tcPr>
            <w:tcW w:w="2694" w:type="dxa"/>
            <w:vAlign w:val="center"/>
          </w:tcPr>
          <w:p w:rsidR="008847D4" w:rsidRPr="00441D80" w:rsidRDefault="008847D4" w:rsidP="00E54B02">
            <w:pPr>
              <w:pStyle w:val="ConsPlusNormal"/>
              <w:jc w:val="center"/>
              <w:rPr>
                <w:rFonts w:ascii="Liberation Serif" w:hAnsi="Liberation Serif" w:cs="Times New Roman"/>
                <w:sz w:val="26"/>
                <w:szCs w:val="26"/>
              </w:rPr>
            </w:pPr>
            <w:r w:rsidRPr="00441D80">
              <w:rPr>
                <w:rFonts w:ascii="Liberation Serif" w:hAnsi="Liberation Serif" w:cs="Times New Roman"/>
                <w:sz w:val="26"/>
                <w:szCs w:val="26"/>
              </w:rPr>
              <w:t>Наименование нормативного правового акта</w:t>
            </w:r>
          </w:p>
        </w:tc>
        <w:tc>
          <w:tcPr>
            <w:tcW w:w="1984" w:type="dxa"/>
            <w:vAlign w:val="center"/>
          </w:tcPr>
          <w:p w:rsidR="008847D4" w:rsidRPr="00441D80" w:rsidRDefault="008847D4" w:rsidP="00E54B02">
            <w:pPr>
              <w:pStyle w:val="ConsPlusNormal"/>
              <w:jc w:val="center"/>
              <w:rPr>
                <w:rFonts w:ascii="Liberation Serif" w:hAnsi="Liberation Serif" w:cs="Times New Roman"/>
                <w:sz w:val="26"/>
                <w:szCs w:val="26"/>
              </w:rPr>
            </w:pPr>
            <w:r w:rsidRPr="00441D80">
              <w:rPr>
                <w:rFonts w:ascii="Liberation Serif" w:hAnsi="Liberation Serif" w:cs="Times New Roman"/>
                <w:sz w:val="26"/>
                <w:szCs w:val="26"/>
              </w:rPr>
              <w:t>Регулирующий орган</w:t>
            </w:r>
          </w:p>
        </w:tc>
        <w:tc>
          <w:tcPr>
            <w:tcW w:w="1701" w:type="dxa"/>
            <w:vAlign w:val="center"/>
          </w:tcPr>
          <w:p w:rsidR="008847D4" w:rsidRPr="00441D80" w:rsidRDefault="008847D4" w:rsidP="00E54B02">
            <w:pPr>
              <w:pStyle w:val="ConsPlusNormal"/>
              <w:jc w:val="center"/>
              <w:rPr>
                <w:rFonts w:ascii="Liberation Serif" w:hAnsi="Liberation Serif" w:cs="Times New Roman"/>
                <w:sz w:val="26"/>
                <w:szCs w:val="26"/>
              </w:rPr>
            </w:pPr>
            <w:r w:rsidRPr="00441D80">
              <w:rPr>
                <w:rFonts w:ascii="Liberation Serif" w:hAnsi="Liberation Serif" w:cs="Times New Roman"/>
                <w:sz w:val="26"/>
                <w:szCs w:val="26"/>
              </w:rPr>
              <w:t>Даты проведения публичных консультаций</w:t>
            </w:r>
          </w:p>
        </w:tc>
        <w:tc>
          <w:tcPr>
            <w:tcW w:w="2126" w:type="dxa"/>
            <w:vAlign w:val="center"/>
          </w:tcPr>
          <w:p w:rsidR="008847D4" w:rsidRPr="00441D80" w:rsidRDefault="008847D4" w:rsidP="00E54B02">
            <w:pPr>
              <w:pStyle w:val="ConsPlusNormal"/>
              <w:jc w:val="center"/>
              <w:rPr>
                <w:rFonts w:ascii="Liberation Serif" w:hAnsi="Liberation Serif" w:cs="Times New Roman"/>
                <w:sz w:val="26"/>
                <w:szCs w:val="26"/>
              </w:rPr>
            </w:pPr>
            <w:r w:rsidRPr="00441D80">
              <w:rPr>
                <w:rFonts w:ascii="Liberation Serif" w:hAnsi="Liberation Serif" w:cs="Times New Roman"/>
                <w:sz w:val="26"/>
                <w:szCs w:val="26"/>
              </w:rPr>
              <w:t>Дата согласования уполномоченным органом</w:t>
            </w:r>
          </w:p>
        </w:tc>
      </w:tr>
      <w:tr w:rsidR="008847D4" w:rsidRPr="00441D80" w:rsidTr="007C2501">
        <w:tc>
          <w:tcPr>
            <w:tcW w:w="629" w:type="dxa"/>
          </w:tcPr>
          <w:p w:rsidR="008847D4" w:rsidRPr="00441D80" w:rsidRDefault="008847D4" w:rsidP="00E54B02">
            <w:pPr>
              <w:pStyle w:val="ConsPlusNormal"/>
              <w:rPr>
                <w:rFonts w:ascii="Liberation Serif" w:hAnsi="Liberation Serif" w:cs="Times New Roman"/>
                <w:sz w:val="28"/>
                <w:szCs w:val="28"/>
              </w:rPr>
            </w:pPr>
            <w:r w:rsidRPr="00441D80">
              <w:rPr>
                <w:rFonts w:ascii="Liberation Serif" w:hAnsi="Liberation Serif" w:cs="Times New Roman"/>
                <w:sz w:val="28"/>
                <w:szCs w:val="28"/>
              </w:rPr>
              <w:t>1</w:t>
            </w:r>
          </w:p>
        </w:tc>
        <w:tc>
          <w:tcPr>
            <w:tcW w:w="2694" w:type="dxa"/>
          </w:tcPr>
          <w:p w:rsidR="008847D4" w:rsidRPr="00441D80" w:rsidRDefault="008847D4" w:rsidP="00E54B02">
            <w:pPr>
              <w:pStyle w:val="ConsPlusNormal"/>
              <w:rPr>
                <w:rFonts w:ascii="Liberation Serif" w:hAnsi="Liberation Serif" w:cs="Times New Roman"/>
                <w:sz w:val="28"/>
                <w:szCs w:val="28"/>
              </w:rPr>
            </w:pPr>
          </w:p>
        </w:tc>
        <w:tc>
          <w:tcPr>
            <w:tcW w:w="1984" w:type="dxa"/>
          </w:tcPr>
          <w:p w:rsidR="008847D4" w:rsidRPr="00441D80" w:rsidRDefault="008847D4" w:rsidP="00E54B02">
            <w:pPr>
              <w:pStyle w:val="ConsPlusNormal"/>
              <w:rPr>
                <w:rFonts w:ascii="Liberation Serif" w:hAnsi="Liberation Serif" w:cs="Times New Roman"/>
                <w:sz w:val="28"/>
                <w:szCs w:val="28"/>
              </w:rPr>
            </w:pPr>
          </w:p>
        </w:tc>
        <w:tc>
          <w:tcPr>
            <w:tcW w:w="1701" w:type="dxa"/>
          </w:tcPr>
          <w:p w:rsidR="008847D4" w:rsidRPr="00441D80" w:rsidRDefault="008847D4" w:rsidP="00E54B02">
            <w:pPr>
              <w:pStyle w:val="ConsPlusNormal"/>
              <w:rPr>
                <w:rFonts w:ascii="Liberation Serif" w:hAnsi="Liberation Serif" w:cs="Times New Roman"/>
                <w:sz w:val="28"/>
                <w:szCs w:val="28"/>
              </w:rPr>
            </w:pPr>
          </w:p>
        </w:tc>
        <w:tc>
          <w:tcPr>
            <w:tcW w:w="2126" w:type="dxa"/>
          </w:tcPr>
          <w:p w:rsidR="008847D4" w:rsidRPr="00441D80" w:rsidRDefault="008847D4" w:rsidP="00E54B02">
            <w:pPr>
              <w:pStyle w:val="ConsPlusNormal"/>
              <w:rPr>
                <w:rFonts w:ascii="Liberation Serif" w:hAnsi="Liberation Serif" w:cs="Times New Roman"/>
                <w:sz w:val="28"/>
                <w:szCs w:val="28"/>
              </w:rPr>
            </w:pPr>
          </w:p>
        </w:tc>
      </w:tr>
      <w:tr w:rsidR="008847D4" w:rsidRPr="00441D80" w:rsidTr="007C2501">
        <w:tc>
          <w:tcPr>
            <w:tcW w:w="629" w:type="dxa"/>
          </w:tcPr>
          <w:p w:rsidR="008847D4" w:rsidRPr="00441D80" w:rsidRDefault="008847D4" w:rsidP="00E54B02">
            <w:pPr>
              <w:pStyle w:val="ConsPlusNormal"/>
              <w:rPr>
                <w:rFonts w:ascii="Liberation Serif" w:hAnsi="Liberation Serif" w:cs="Times New Roman"/>
                <w:sz w:val="28"/>
                <w:szCs w:val="28"/>
              </w:rPr>
            </w:pPr>
            <w:r w:rsidRPr="00441D80">
              <w:rPr>
                <w:rFonts w:ascii="Liberation Serif" w:hAnsi="Liberation Serif" w:cs="Times New Roman"/>
                <w:sz w:val="28"/>
                <w:szCs w:val="28"/>
              </w:rPr>
              <w:t>...</w:t>
            </w:r>
          </w:p>
        </w:tc>
        <w:tc>
          <w:tcPr>
            <w:tcW w:w="2694" w:type="dxa"/>
          </w:tcPr>
          <w:p w:rsidR="008847D4" w:rsidRPr="00441D80" w:rsidRDefault="008847D4" w:rsidP="00E54B02">
            <w:pPr>
              <w:pStyle w:val="ConsPlusNormal"/>
              <w:rPr>
                <w:rFonts w:ascii="Liberation Serif" w:hAnsi="Liberation Serif" w:cs="Times New Roman"/>
                <w:sz w:val="28"/>
                <w:szCs w:val="28"/>
              </w:rPr>
            </w:pPr>
          </w:p>
        </w:tc>
        <w:tc>
          <w:tcPr>
            <w:tcW w:w="1984" w:type="dxa"/>
          </w:tcPr>
          <w:p w:rsidR="008847D4" w:rsidRPr="00441D80" w:rsidRDefault="008847D4" w:rsidP="00E54B02">
            <w:pPr>
              <w:pStyle w:val="ConsPlusNormal"/>
              <w:rPr>
                <w:rFonts w:ascii="Liberation Serif" w:hAnsi="Liberation Serif" w:cs="Times New Roman"/>
                <w:sz w:val="28"/>
                <w:szCs w:val="28"/>
              </w:rPr>
            </w:pPr>
          </w:p>
        </w:tc>
        <w:tc>
          <w:tcPr>
            <w:tcW w:w="1701" w:type="dxa"/>
          </w:tcPr>
          <w:p w:rsidR="008847D4" w:rsidRPr="00441D80" w:rsidRDefault="008847D4" w:rsidP="00E54B02">
            <w:pPr>
              <w:pStyle w:val="ConsPlusNormal"/>
              <w:rPr>
                <w:rFonts w:ascii="Liberation Serif" w:hAnsi="Liberation Serif" w:cs="Times New Roman"/>
                <w:sz w:val="28"/>
                <w:szCs w:val="28"/>
              </w:rPr>
            </w:pPr>
          </w:p>
        </w:tc>
        <w:tc>
          <w:tcPr>
            <w:tcW w:w="2126" w:type="dxa"/>
          </w:tcPr>
          <w:p w:rsidR="008847D4" w:rsidRPr="00441D80" w:rsidRDefault="008847D4" w:rsidP="00E54B02">
            <w:pPr>
              <w:pStyle w:val="ConsPlusNormal"/>
              <w:rPr>
                <w:rFonts w:ascii="Liberation Serif" w:hAnsi="Liberation Serif" w:cs="Times New Roman"/>
                <w:sz w:val="28"/>
                <w:szCs w:val="28"/>
              </w:rPr>
            </w:pPr>
          </w:p>
        </w:tc>
      </w:tr>
    </w:tbl>
    <w:p w:rsidR="008847D4" w:rsidRPr="00441D80" w:rsidRDefault="008847D4" w:rsidP="00E54B02">
      <w:pPr>
        <w:pStyle w:val="ConsPlusNormal"/>
        <w:rPr>
          <w:rFonts w:ascii="Liberation Serif" w:hAnsi="Liberation Serif" w:cs="Times New Roman"/>
          <w:sz w:val="28"/>
          <w:szCs w:val="28"/>
        </w:rPr>
      </w:pPr>
    </w:p>
    <w:p w:rsidR="00E755CA" w:rsidRPr="00441D80" w:rsidRDefault="00E755CA" w:rsidP="00E54B02">
      <w:pPr>
        <w:pStyle w:val="ConsPlusNormal"/>
        <w:rPr>
          <w:rFonts w:ascii="Liberation Serif" w:hAnsi="Liberation Serif" w:cs="Times New Roman"/>
          <w:sz w:val="28"/>
          <w:szCs w:val="28"/>
        </w:rPr>
      </w:pPr>
    </w:p>
    <w:p w:rsidR="00E755CA" w:rsidRDefault="00E755CA" w:rsidP="00E54B02">
      <w:pPr>
        <w:pStyle w:val="ConsPlusNormal"/>
        <w:rPr>
          <w:rFonts w:ascii="Liberation Serif" w:hAnsi="Liberation Serif" w:cs="Times New Roman"/>
          <w:sz w:val="28"/>
          <w:szCs w:val="28"/>
        </w:rPr>
      </w:pPr>
    </w:p>
    <w:p w:rsidR="00290624" w:rsidRDefault="00290624" w:rsidP="00E54B02">
      <w:pPr>
        <w:pStyle w:val="ConsPlusNormal"/>
        <w:rPr>
          <w:rFonts w:ascii="Liberation Serif" w:hAnsi="Liberation Serif" w:cs="Times New Roman"/>
          <w:sz w:val="28"/>
          <w:szCs w:val="28"/>
        </w:rPr>
      </w:pPr>
    </w:p>
    <w:p w:rsidR="00290624" w:rsidRPr="00441D80" w:rsidRDefault="00290624" w:rsidP="00E54B02">
      <w:pPr>
        <w:pStyle w:val="ConsPlusNormal"/>
        <w:rPr>
          <w:rFonts w:ascii="Liberation Serif" w:hAnsi="Liberation Serif" w:cs="Times New Roman"/>
          <w:sz w:val="28"/>
          <w:szCs w:val="28"/>
        </w:rPr>
      </w:pPr>
    </w:p>
    <w:p w:rsidR="000061EC" w:rsidRPr="00441D80" w:rsidRDefault="000061EC" w:rsidP="00E54B02">
      <w:pPr>
        <w:pStyle w:val="ConsPlusNormal"/>
        <w:jc w:val="right"/>
        <w:outlineLvl w:val="1"/>
        <w:rPr>
          <w:rFonts w:ascii="Liberation Serif" w:hAnsi="Liberation Serif" w:cs="Times New Roman"/>
          <w:sz w:val="28"/>
          <w:szCs w:val="28"/>
        </w:rPr>
      </w:pPr>
    </w:p>
    <w:p w:rsidR="007C2501" w:rsidRPr="00441D80" w:rsidRDefault="007C2501" w:rsidP="00E54B02">
      <w:pPr>
        <w:pStyle w:val="ConsPlusNormal"/>
        <w:jc w:val="right"/>
        <w:outlineLvl w:val="1"/>
        <w:rPr>
          <w:rFonts w:ascii="Liberation Serif" w:hAnsi="Liberation Serif" w:cs="Times New Roman"/>
          <w:sz w:val="28"/>
          <w:szCs w:val="28"/>
        </w:rPr>
      </w:pPr>
    </w:p>
    <w:p w:rsidR="007C2501" w:rsidRPr="00441D80" w:rsidRDefault="007C2501" w:rsidP="00E54B02">
      <w:pPr>
        <w:pStyle w:val="ConsPlusNormal"/>
        <w:jc w:val="right"/>
        <w:outlineLvl w:val="1"/>
        <w:rPr>
          <w:rFonts w:ascii="Liberation Serif" w:hAnsi="Liberation Serif" w:cs="Times New Roman"/>
          <w:sz w:val="28"/>
          <w:szCs w:val="28"/>
        </w:rPr>
      </w:pPr>
    </w:p>
    <w:p w:rsidR="007C2501" w:rsidRPr="00441D80" w:rsidRDefault="007C2501" w:rsidP="00E54B02">
      <w:pPr>
        <w:pStyle w:val="ConsPlusNormal"/>
        <w:jc w:val="right"/>
        <w:outlineLvl w:val="1"/>
        <w:rPr>
          <w:rFonts w:ascii="Liberation Serif" w:hAnsi="Liberation Serif" w:cs="Times New Roman"/>
          <w:sz w:val="28"/>
          <w:szCs w:val="28"/>
        </w:rPr>
      </w:pPr>
    </w:p>
    <w:p w:rsidR="007C2501" w:rsidRPr="00441D80" w:rsidRDefault="007C2501" w:rsidP="00E54B02">
      <w:pPr>
        <w:pStyle w:val="ConsPlusNormal"/>
        <w:jc w:val="right"/>
        <w:outlineLvl w:val="1"/>
        <w:rPr>
          <w:rFonts w:ascii="Liberation Serif" w:hAnsi="Liberation Serif" w:cs="Times New Roman"/>
          <w:sz w:val="28"/>
          <w:szCs w:val="28"/>
        </w:rPr>
      </w:pPr>
    </w:p>
    <w:p w:rsidR="007C2501" w:rsidRPr="00441D80" w:rsidRDefault="007C2501" w:rsidP="00E54B02">
      <w:pPr>
        <w:pStyle w:val="ConsPlusNormal"/>
        <w:jc w:val="right"/>
        <w:outlineLvl w:val="1"/>
        <w:rPr>
          <w:rFonts w:ascii="Liberation Serif" w:hAnsi="Liberation Serif" w:cs="Times New Roman"/>
          <w:sz w:val="28"/>
          <w:szCs w:val="28"/>
        </w:rPr>
      </w:pPr>
    </w:p>
    <w:p w:rsidR="007C2501" w:rsidRPr="00441D80" w:rsidRDefault="007C2501" w:rsidP="00E54B02">
      <w:pPr>
        <w:pStyle w:val="ConsPlusNormal"/>
        <w:jc w:val="right"/>
        <w:outlineLvl w:val="1"/>
        <w:rPr>
          <w:rFonts w:ascii="Liberation Serif" w:hAnsi="Liberation Serif" w:cs="Times New Roman"/>
          <w:sz w:val="28"/>
          <w:szCs w:val="28"/>
        </w:rPr>
      </w:pPr>
    </w:p>
    <w:p w:rsidR="007C2501" w:rsidRPr="00441D80" w:rsidRDefault="007C2501" w:rsidP="00E54B02">
      <w:pPr>
        <w:pStyle w:val="ConsPlusNormal"/>
        <w:jc w:val="right"/>
        <w:outlineLvl w:val="1"/>
        <w:rPr>
          <w:rFonts w:ascii="Liberation Serif" w:hAnsi="Liberation Serif" w:cs="Times New Roman"/>
          <w:sz w:val="28"/>
          <w:szCs w:val="28"/>
        </w:rPr>
      </w:pPr>
    </w:p>
    <w:p w:rsidR="007C2501" w:rsidRPr="00441D80" w:rsidRDefault="007C2501" w:rsidP="00E54B02">
      <w:pPr>
        <w:pStyle w:val="ConsPlusNormal"/>
        <w:jc w:val="right"/>
        <w:outlineLvl w:val="1"/>
        <w:rPr>
          <w:rFonts w:ascii="Liberation Serif" w:hAnsi="Liberation Serif" w:cs="Times New Roman"/>
          <w:sz w:val="28"/>
          <w:szCs w:val="28"/>
        </w:rPr>
      </w:pPr>
    </w:p>
    <w:p w:rsidR="007C2501" w:rsidRPr="00441D80" w:rsidRDefault="007C2501" w:rsidP="00E54B02">
      <w:pPr>
        <w:pStyle w:val="ConsPlusNormal"/>
        <w:jc w:val="right"/>
        <w:outlineLvl w:val="1"/>
        <w:rPr>
          <w:rFonts w:ascii="Liberation Serif" w:hAnsi="Liberation Serif" w:cs="Times New Roman"/>
          <w:sz w:val="28"/>
          <w:szCs w:val="28"/>
        </w:rPr>
      </w:pPr>
    </w:p>
    <w:p w:rsidR="007C2501" w:rsidRPr="00441D80" w:rsidRDefault="007C2501" w:rsidP="00E54B02">
      <w:pPr>
        <w:pStyle w:val="ConsPlusNormal"/>
        <w:jc w:val="right"/>
        <w:outlineLvl w:val="1"/>
        <w:rPr>
          <w:rFonts w:ascii="Liberation Serif" w:hAnsi="Liberation Serif" w:cs="Times New Roman"/>
          <w:sz w:val="28"/>
          <w:szCs w:val="28"/>
        </w:rPr>
      </w:pPr>
    </w:p>
    <w:p w:rsidR="007C2501" w:rsidRPr="00441D80" w:rsidRDefault="007C2501" w:rsidP="00E54B02">
      <w:pPr>
        <w:pStyle w:val="ConsPlusNormal"/>
        <w:jc w:val="right"/>
        <w:outlineLvl w:val="1"/>
        <w:rPr>
          <w:rFonts w:ascii="Liberation Serif" w:hAnsi="Liberation Serif" w:cs="Times New Roman"/>
          <w:sz w:val="28"/>
          <w:szCs w:val="28"/>
        </w:rPr>
      </w:pPr>
    </w:p>
    <w:p w:rsidR="002969D1" w:rsidRPr="00441D80" w:rsidRDefault="002969D1" w:rsidP="00E54B02">
      <w:pPr>
        <w:pStyle w:val="ConsPlusNormal"/>
        <w:jc w:val="right"/>
        <w:outlineLvl w:val="1"/>
        <w:rPr>
          <w:rFonts w:ascii="Liberation Serif" w:hAnsi="Liberation Serif" w:cs="Times New Roman"/>
          <w:sz w:val="28"/>
          <w:szCs w:val="28"/>
        </w:rPr>
      </w:pPr>
    </w:p>
    <w:p w:rsidR="007C2501" w:rsidRPr="00441D80" w:rsidRDefault="007C2501" w:rsidP="00E54B02">
      <w:pPr>
        <w:pStyle w:val="ConsPlusNormal"/>
        <w:jc w:val="right"/>
        <w:outlineLvl w:val="1"/>
        <w:rPr>
          <w:rFonts w:ascii="Liberation Serif" w:hAnsi="Liberation Serif" w:cs="Times New Roman"/>
          <w:sz w:val="28"/>
          <w:szCs w:val="28"/>
        </w:rPr>
      </w:pPr>
    </w:p>
    <w:p w:rsidR="007C2501" w:rsidRPr="00441D80" w:rsidRDefault="007C2501" w:rsidP="00E54B02">
      <w:pPr>
        <w:pStyle w:val="ConsPlusNormal"/>
        <w:jc w:val="right"/>
        <w:outlineLvl w:val="1"/>
        <w:rPr>
          <w:rFonts w:ascii="Liberation Serif" w:hAnsi="Liberation Serif" w:cs="Times New Roman"/>
          <w:sz w:val="28"/>
          <w:szCs w:val="28"/>
        </w:rPr>
      </w:pPr>
    </w:p>
    <w:p w:rsidR="007C2501" w:rsidRPr="00441D80" w:rsidRDefault="007C2501" w:rsidP="00E54B02">
      <w:pPr>
        <w:pStyle w:val="ConsPlusNormal"/>
        <w:jc w:val="right"/>
        <w:outlineLvl w:val="1"/>
        <w:rPr>
          <w:rFonts w:ascii="Liberation Serif" w:hAnsi="Liberation Serif" w:cs="Times New Roman"/>
          <w:sz w:val="28"/>
          <w:szCs w:val="28"/>
        </w:rPr>
      </w:pPr>
    </w:p>
    <w:p w:rsidR="008A19C1" w:rsidRPr="00441D80" w:rsidRDefault="008A19C1" w:rsidP="00E54B02">
      <w:pPr>
        <w:pStyle w:val="ConsPlusNormal"/>
        <w:jc w:val="right"/>
        <w:outlineLvl w:val="1"/>
        <w:rPr>
          <w:rFonts w:ascii="Liberation Serif" w:hAnsi="Liberation Serif" w:cs="Times New Roman"/>
          <w:sz w:val="28"/>
          <w:szCs w:val="28"/>
        </w:rPr>
      </w:pPr>
    </w:p>
    <w:p w:rsidR="008A19C1" w:rsidRPr="00441D80" w:rsidRDefault="008A19C1" w:rsidP="00E54B02">
      <w:pPr>
        <w:pStyle w:val="ConsPlusNormal"/>
        <w:jc w:val="right"/>
        <w:outlineLvl w:val="1"/>
        <w:rPr>
          <w:rFonts w:ascii="Liberation Serif" w:hAnsi="Liberation Serif" w:cs="Times New Roman"/>
          <w:sz w:val="28"/>
          <w:szCs w:val="28"/>
        </w:rPr>
      </w:pPr>
    </w:p>
    <w:p w:rsidR="008A19C1" w:rsidRPr="00441D80" w:rsidRDefault="008A19C1" w:rsidP="00E54B02">
      <w:pPr>
        <w:pStyle w:val="ConsPlusNormal"/>
        <w:jc w:val="right"/>
        <w:outlineLvl w:val="1"/>
        <w:rPr>
          <w:rFonts w:ascii="Liberation Serif" w:hAnsi="Liberation Serif" w:cs="Times New Roman"/>
          <w:sz w:val="28"/>
          <w:szCs w:val="28"/>
        </w:rPr>
      </w:pPr>
    </w:p>
    <w:p w:rsidR="008A19C1" w:rsidRPr="00441D80" w:rsidRDefault="008A19C1" w:rsidP="00E54B02">
      <w:pPr>
        <w:pStyle w:val="ConsPlusNormal"/>
        <w:jc w:val="right"/>
        <w:outlineLvl w:val="1"/>
        <w:rPr>
          <w:rFonts w:ascii="Liberation Serif" w:hAnsi="Liberation Serif" w:cs="Times New Roman"/>
          <w:sz w:val="28"/>
          <w:szCs w:val="28"/>
        </w:rPr>
      </w:pPr>
    </w:p>
    <w:p w:rsidR="008A19C1" w:rsidRPr="00441D80" w:rsidRDefault="008A19C1" w:rsidP="00E54B02">
      <w:pPr>
        <w:pStyle w:val="ConsPlusNormal"/>
        <w:jc w:val="right"/>
        <w:outlineLvl w:val="1"/>
        <w:rPr>
          <w:rFonts w:ascii="Liberation Serif" w:hAnsi="Liberation Serif" w:cs="Times New Roman"/>
          <w:sz w:val="28"/>
          <w:szCs w:val="28"/>
        </w:rPr>
      </w:pPr>
    </w:p>
    <w:p w:rsidR="008847D4" w:rsidRPr="00403FE8" w:rsidRDefault="008847D4" w:rsidP="007C2501">
      <w:pPr>
        <w:pStyle w:val="ConsPlusNormal"/>
        <w:ind w:left="4678"/>
        <w:outlineLvl w:val="1"/>
        <w:rPr>
          <w:rFonts w:ascii="Liberation Serif" w:hAnsi="Liberation Serif" w:cs="Times New Roman"/>
          <w:sz w:val="28"/>
          <w:szCs w:val="28"/>
        </w:rPr>
      </w:pPr>
      <w:r w:rsidRPr="00403FE8">
        <w:rPr>
          <w:rFonts w:ascii="Liberation Serif" w:hAnsi="Liberation Serif" w:cs="Times New Roman"/>
          <w:sz w:val="28"/>
          <w:szCs w:val="28"/>
        </w:rPr>
        <w:lastRenderedPageBreak/>
        <w:t xml:space="preserve">Приложение </w:t>
      </w:r>
      <w:r w:rsidR="007C2501" w:rsidRPr="00403FE8">
        <w:rPr>
          <w:rFonts w:ascii="Liberation Serif" w:hAnsi="Liberation Serif" w:cs="Times New Roman"/>
          <w:sz w:val="28"/>
          <w:szCs w:val="28"/>
        </w:rPr>
        <w:t>№</w:t>
      </w:r>
      <w:r w:rsidRPr="00403FE8">
        <w:rPr>
          <w:rFonts w:ascii="Liberation Serif" w:hAnsi="Liberation Serif" w:cs="Times New Roman"/>
          <w:sz w:val="28"/>
          <w:szCs w:val="28"/>
        </w:rPr>
        <w:t xml:space="preserve"> 3</w:t>
      </w:r>
    </w:p>
    <w:p w:rsidR="008847D4" w:rsidRPr="00403FE8" w:rsidRDefault="008847D4" w:rsidP="007C2501">
      <w:pPr>
        <w:pStyle w:val="ConsPlusNormal"/>
        <w:ind w:left="4678"/>
        <w:rPr>
          <w:rFonts w:ascii="Liberation Serif" w:hAnsi="Liberation Serif" w:cs="Times New Roman"/>
          <w:sz w:val="28"/>
          <w:szCs w:val="28"/>
        </w:rPr>
      </w:pPr>
      <w:r w:rsidRPr="00403FE8">
        <w:rPr>
          <w:rFonts w:ascii="Liberation Serif" w:hAnsi="Liberation Serif" w:cs="Times New Roman"/>
          <w:sz w:val="28"/>
          <w:szCs w:val="28"/>
        </w:rPr>
        <w:t>к Методическим рекомендациям</w:t>
      </w:r>
    </w:p>
    <w:p w:rsidR="008847D4" w:rsidRPr="00403FE8" w:rsidRDefault="008847D4" w:rsidP="007C2501">
      <w:pPr>
        <w:pStyle w:val="ConsPlusNormal"/>
        <w:ind w:left="4678"/>
        <w:rPr>
          <w:rFonts w:ascii="Liberation Serif" w:hAnsi="Liberation Serif" w:cs="Times New Roman"/>
          <w:sz w:val="28"/>
          <w:szCs w:val="28"/>
        </w:rPr>
      </w:pPr>
      <w:r w:rsidRPr="00403FE8">
        <w:rPr>
          <w:rFonts w:ascii="Liberation Serif" w:hAnsi="Liberation Serif" w:cs="Times New Roman"/>
          <w:sz w:val="28"/>
          <w:szCs w:val="28"/>
        </w:rPr>
        <w:t>по проведению оценки</w:t>
      </w:r>
    </w:p>
    <w:p w:rsidR="008847D4" w:rsidRPr="00403FE8" w:rsidRDefault="008847D4" w:rsidP="007C2501">
      <w:pPr>
        <w:pStyle w:val="ConsPlusNormal"/>
        <w:ind w:left="4678"/>
        <w:rPr>
          <w:rFonts w:ascii="Liberation Serif" w:hAnsi="Liberation Serif" w:cs="Times New Roman"/>
          <w:sz w:val="28"/>
          <w:szCs w:val="28"/>
        </w:rPr>
      </w:pPr>
      <w:r w:rsidRPr="00403FE8">
        <w:rPr>
          <w:rFonts w:ascii="Liberation Serif" w:hAnsi="Liberation Serif" w:cs="Times New Roman"/>
          <w:sz w:val="28"/>
          <w:szCs w:val="28"/>
        </w:rPr>
        <w:t>регулирующего воздействия проектов</w:t>
      </w:r>
    </w:p>
    <w:p w:rsidR="008847D4" w:rsidRPr="00403FE8" w:rsidRDefault="008847D4" w:rsidP="007C2501">
      <w:pPr>
        <w:pStyle w:val="ConsPlusNormal"/>
        <w:ind w:left="4678"/>
        <w:rPr>
          <w:rFonts w:ascii="Liberation Serif" w:hAnsi="Liberation Serif" w:cs="Times New Roman"/>
          <w:sz w:val="28"/>
          <w:szCs w:val="28"/>
        </w:rPr>
      </w:pPr>
      <w:r w:rsidRPr="00403FE8">
        <w:rPr>
          <w:rFonts w:ascii="Liberation Serif" w:hAnsi="Liberation Serif" w:cs="Times New Roman"/>
          <w:sz w:val="28"/>
          <w:szCs w:val="28"/>
        </w:rPr>
        <w:t>нормативных правовых актов</w:t>
      </w:r>
    </w:p>
    <w:p w:rsidR="00403FE8" w:rsidRPr="00403FE8" w:rsidRDefault="00403FE8" w:rsidP="00403FE8">
      <w:pPr>
        <w:pStyle w:val="ConsPlusNormal"/>
        <w:ind w:left="4678"/>
        <w:rPr>
          <w:rFonts w:ascii="Liberation Serif" w:hAnsi="Liberation Serif" w:cs="Times New Roman"/>
          <w:sz w:val="28"/>
          <w:szCs w:val="28"/>
        </w:rPr>
      </w:pPr>
      <w:r w:rsidRPr="00403FE8">
        <w:rPr>
          <w:rFonts w:ascii="Liberation Serif" w:hAnsi="Liberation Serif" w:cs="Times New Roman"/>
          <w:sz w:val="28"/>
          <w:szCs w:val="28"/>
        </w:rPr>
        <w:t>Городского округа «город Ирбит» Свердловской области</w:t>
      </w:r>
    </w:p>
    <w:p w:rsidR="008847D4" w:rsidRPr="00403FE8" w:rsidRDefault="008847D4" w:rsidP="00E54B02">
      <w:pPr>
        <w:pStyle w:val="ConsPlusNormal"/>
        <w:rPr>
          <w:rFonts w:ascii="Liberation Serif" w:hAnsi="Liberation Serif" w:cs="Times New Roman"/>
          <w:sz w:val="28"/>
          <w:szCs w:val="28"/>
        </w:rPr>
      </w:pPr>
    </w:p>
    <w:p w:rsidR="008847D4" w:rsidRPr="00441D80" w:rsidRDefault="008847D4" w:rsidP="00E54B02">
      <w:pPr>
        <w:pStyle w:val="ConsPlusNormal"/>
        <w:jc w:val="right"/>
        <w:rPr>
          <w:rFonts w:ascii="Liberation Serif" w:hAnsi="Liberation Serif" w:cs="Times New Roman"/>
          <w:sz w:val="28"/>
          <w:szCs w:val="28"/>
        </w:rPr>
      </w:pPr>
      <w:r w:rsidRPr="00441D80">
        <w:rPr>
          <w:rFonts w:ascii="Liberation Serif" w:hAnsi="Liberation Serif" w:cs="Times New Roman"/>
          <w:sz w:val="28"/>
          <w:szCs w:val="28"/>
        </w:rPr>
        <w:t>Форма</w:t>
      </w:r>
    </w:p>
    <w:p w:rsidR="00603F9F" w:rsidRPr="00441D80" w:rsidRDefault="00603F9F" w:rsidP="008A19C1">
      <w:pPr>
        <w:ind w:firstLine="0"/>
        <w:jc w:val="center"/>
        <w:rPr>
          <w:rFonts w:ascii="Liberation Serif" w:hAnsi="Liberation Serif" w:cs="Times New Roman"/>
          <w:b/>
          <w:color w:val="000000"/>
          <w:sz w:val="28"/>
          <w:szCs w:val="28"/>
        </w:rPr>
      </w:pPr>
    </w:p>
    <w:p w:rsidR="00CF68E3" w:rsidRDefault="00CF68E3" w:rsidP="008A19C1">
      <w:pPr>
        <w:ind w:firstLine="0"/>
        <w:jc w:val="center"/>
        <w:rPr>
          <w:rFonts w:ascii="Liberation Serif" w:hAnsi="Liberation Serif" w:cs="Times New Roman"/>
          <w:b/>
          <w:color w:val="000000"/>
          <w:sz w:val="28"/>
          <w:szCs w:val="28"/>
        </w:rPr>
      </w:pPr>
      <w:r>
        <w:rPr>
          <w:rFonts w:ascii="Liberation Serif" w:hAnsi="Liberation Serif" w:cs="Times New Roman"/>
          <w:b/>
          <w:color w:val="000000"/>
          <w:sz w:val="28"/>
          <w:szCs w:val="28"/>
        </w:rPr>
        <w:t>УВЕДОМЛЕНИЕ</w:t>
      </w:r>
    </w:p>
    <w:p w:rsidR="008A19C1" w:rsidRPr="00441D80" w:rsidRDefault="008A19C1" w:rsidP="008A19C1">
      <w:pPr>
        <w:ind w:firstLine="0"/>
        <w:jc w:val="center"/>
        <w:rPr>
          <w:rFonts w:ascii="Liberation Serif" w:hAnsi="Liberation Serif" w:cs="Times New Roman"/>
          <w:b/>
          <w:color w:val="000000"/>
          <w:sz w:val="28"/>
          <w:szCs w:val="28"/>
        </w:rPr>
      </w:pPr>
      <w:r w:rsidRPr="00441D80">
        <w:rPr>
          <w:rFonts w:ascii="Liberation Serif" w:hAnsi="Liberation Serif" w:cs="Times New Roman"/>
          <w:b/>
          <w:color w:val="000000"/>
          <w:sz w:val="28"/>
          <w:szCs w:val="28"/>
        </w:rPr>
        <w:t xml:space="preserve"> о подготовке проекта </w:t>
      </w:r>
      <w:r w:rsidR="00603F9F" w:rsidRPr="00441D80">
        <w:rPr>
          <w:rFonts w:ascii="Liberation Serif" w:hAnsi="Liberation Serif" w:cs="Times New Roman"/>
          <w:b/>
          <w:color w:val="000000"/>
          <w:sz w:val="28"/>
          <w:szCs w:val="28"/>
        </w:rPr>
        <w:t xml:space="preserve">нормативного правового акта </w:t>
      </w:r>
    </w:p>
    <w:p w:rsidR="008A19C1" w:rsidRPr="00441D80" w:rsidRDefault="008A19C1" w:rsidP="008A19C1">
      <w:pPr>
        <w:ind w:firstLine="0"/>
        <w:jc w:val="center"/>
        <w:rPr>
          <w:rFonts w:ascii="Liberation Serif" w:hAnsi="Liberation Serif" w:cs="Times New Roman"/>
          <w:b/>
          <w:i/>
          <w:color w:val="000000"/>
          <w:sz w:val="28"/>
          <w:szCs w:val="28"/>
        </w:rPr>
      </w:pPr>
    </w:p>
    <w:p w:rsidR="008A19C1" w:rsidRDefault="008A19C1" w:rsidP="008A19C1">
      <w:pPr>
        <w:ind w:firstLine="0"/>
        <w:jc w:val="center"/>
        <w:rPr>
          <w:rFonts w:ascii="Liberation Serif" w:hAnsi="Liberation Serif" w:cs="Times New Roman"/>
          <w:color w:val="000000"/>
          <w:sz w:val="28"/>
          <w:szCs w:val="28"/>
        </w:rPr>
      </w:pPr>
      <w:r w:rsidRPr="00441D80">
        <w:rPr>
          <w:rFonts w:ascii="Liberation Serif" w:hAnsi="Liberation Serif" w:cs="Times New Roman"/>
          <w:color w:val="000000"/>
          <w:sz w:val="28"/>
          <w:szCs w:val="28"/>
        </w:rPr>
        <w:t xml:space="preserve">Администрация </w:t>
      </w:r>
      <w:r w:rsidR="00BF2746">
        <w:rPr>
          <w:rFonts w:ascii="Liberation Serif" w:hAnsi="Liberation Serif" w:cs="Times New Roman"/>
          <w:sz w:val="28"/>
          <w:szCs w:val="28"/>
        </w:rPr>
        <w:t>Городского округа</w:t>
      </w:r>
      <w:r w:rsidR="00BF2746" w:rsidRPr="00441D80">
        <w:rPr>
          <w:rFonts w:ascii="Liberation Serif" w:hAnsi="Liberation Serif" w:cs="Times New Roman"/>
          <w:sz w:val="28"/>
          <w:szCs w:val="28"/>
        </w:rPr>
        <w:t xml:space="preserve"> </w:t>
      </w:r>
      <w:r w:rsidR="00BF2746">
        <w:rPr>
          <w:rFonts w:ascii="Liberation Serif" w:hAnsi="Liberation Serif" w:cs="Times New Roman"/>
          <w:sz w:val="28"/>
          <w:szCs w:val="28"/>
        </w:rPr>
        <w:t>«</w:t>
      </w:r>
      <w:r w:rsidR="00BF2746" w:rsidRPr="00441D80">
        <w:rPr>
          <w:rFonts w:ascii="Liberation Serif" w:hAnsi="Liberation Serif" w:cs="Times New Roman"/>
          <w:sz w:val="28"/>
          <w:szCs w:val="28"/>
        </w:rPr>
        <w:t>город Ирбит</w:t>
      </w:r>
      <w:r w:rsidR="00BF2746">
        <w:rPr>
          <w:rFonts w:ascii="Liberation Serif" w:hAnsi="Liberation Serif" w:cs="Times New Roman"/>
          <w:sz w:val="28"/>
          <w:szCs w:val="28"/>
        </w:rPr>
        <w:t>» Свердловской области</w:t>
      </w:r>
      <w:r w:rsidR="00BF2746" w:rsidRPr="00441D80">
        <w:rPr>
          <w:rFonts w:ascii="Liberation Serif" w:hAnsi="Liberation Serif" w:cs="Times New Roman"/>
          <w:color w:val="000000"/>
          <w:sz w:val="28"/>
          <w:szCs w:val="28"/>
        </w:rPr>
        <w:t xml:space="preserve"> </w:t>
      </w:r>
      <w:r w:rsidRPr="00441D80">
        <w:rPr>
          <w:rFonts w:ascii="Liberation Serif" w:hAnsi="Liberation Serif" w:cs="Times New Roman"/>
          <w:color w:val="000000"/>
          <w:sz w:val="28"/>
          <w:szCs w:val="28"/>
        </w:rPr>
        <w:t>уведомляет</w:t>
      </w:r>
      <w:r w:rsidR="00BF2746">
        <w:rPr>
          <w:rFonts w:ascii="Liberation Serif" w:hAnsi="Liberation Serif" w:cs="Times New Roman"/>
          <w:color w:val="000000"/>
          <w:sz w:val="28"/>
          <w:szCs w:val="28"/>
        </w:rPr>
        <w:t xml:space="preserve"> </w:t>
      </w:r>
      <w:r w:rsidRPr="00441D80">
        <w:rPr>
          <w:rFonts w:ascii="Liberation Serif" w:hAnsi="Liberation Serif" w:cs="Times New Roman"/>
          <w:color w:val="000000"/>
          <w:sz w:val="28"/>
          <w:szCs w:val="28"/>
        </w:rPr>
        <w:t>о проведении публичных консультаций в целях оценки регулирующего воздействия нормативного правового акта</w:t>
      </w:r>
    </w:p>
    <w:p w:rsidR="00CF68E3" w:rsidRPr="00441D80" w:rsidRDefault="00CF68E3" w:rsidP="008A19C1">
      <w:pPr>
        <w:ind w:firstLine="0"/>
        <w:jc w:val="center"/>
        <w:rPr>
          <w:rFonts w:ascii="Liberation Serif" w:hAnsi="Liberation Serif" w:cs="Times New Roman"/>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8"/>
        <w:gridCol w:w="4918"/>
      </w:tblGrid>
      <w:tr w:rsidR="008A19C1" w:rsidRPr="00441D80" w:rsidTr="00CF68E3">
        <w:tc>
          <w:tcPr>
            <w:tcW w:w="4538" w:type="dxa"/>
            <w:tcBorders>
              <w:top w:val="single" w:sz="4" w:space="0" w:color="auto"/>
              <w:left w:val="single" w:sz="4" w:space="0" w:color="auto"/>
              <w:bottom w:val="single" w:sz="4" w:space="0" w:color="auto"/>
              <w:right w:val="single" w:sz="4" w:space="0" w:color="auto"/>
            </w:tcBorders>
          </w:tcPr>
          <w:p w:rsidR="008A19C1" w:rsidRPr="00441D80" w:rsidRDefault="008A19C1" w:rsidP="00603F9F">
            <w:pPr>
              <w:ind w:firstLine="0"/>
              <w:rPr>
                <w:rFonts w:ascii="Liberation Serif" w:hAnsi="Liberation Serif" w:cs="Times New Roman"/>
                <w:color w:val="000000"/>
                <w:sz w:val="28"/>
                <w:szCs w:val="28"/>
              </w:rPr>
            </w:pPr>
            <w:r w:rsidRPr="00441D80">
              <w:rPr>
                <w:rFonts w:ascii="Liberation Serif" w:hAnsi="Liberation Serif" w:cs="Times New Roman"/>
                <w:color w:val="000000"/>
                <w:sz w:val="28"/>
                <w:szCs w:val="28"/>
              </w:rPr>
              <w:t xml:space="preserve">Наименование проекта нормативного правового акта (далее – </w:t>
            </w:r>
            <w:r w:rsidR="00603F9F" w:rsidRPr="00441D80">
              <w:rPr>
                <w:rFonts w:ascii="Liberation Serif" w:hAnsi="Liberation Serif" w:cs="Times New Roman"/>
                <w:color w:val="000000"/>
                <w:sz w:val="28"/>
                <w:szCs w:val="28"/>
              </w:rPr>
              <w:t>нормативный правовой акт</w:t>
            </w:r>
            <w:r w:rsidRPr="00441D80">
              <w:rPr>
                <w:rFonts w:ascii="Liberation Serif" w:hAnsi="Liberation Serif" w:cs="Times New Roman"/>
                <w:color w:val="000000"/>
                <w:sz w:val="28"/>
                <w:szCs w:val="28"/>
              </w:rPr>
              <w:t>)</w:t>
            </w:r>
          </w:p>
        </w:tc>
        <w:tc>
          <w:tcPr>
            <w:tcW w:w="4918" w:type="dxa"/>
            <w:tcBorders>
              <w:top w:val="single" w:sz="4" w:space="0" w:color="auto"/>
              <w:left w:val="single" w:sz="4" w:space="0" w:color="auto"/>
              <w:bottom w:val="single" w:sz="4" w:space="0" w:color="auto"/>
              <w:right w:val="single" w:sz="4" w:space="0" w:color="auto"/>
            </w:tcBorders>
          </w:tcPr>
          <w:p w:rsidR="008A19C1" w:rsidRPr="00441D80" w:rsidRDefault="008A19C1" w:rsidP="008A19C1">
            <w:pPr>
              <w:ind w:firstLine="0"/>
              <w:rPr>
                <w:rFonts w:ascii="Liberation Serif" w:hAnsi="Liberation Serif" w:cs="Times New Roman"/>
                <w:i/>
                <w:color w:val="000000"/>
                <w:sz w:val="28"/>
                <w:szCs w:val="28"/>
              </w:rPr>
            </w:pPr>
            <w:r w:rsidRPr="00441D80">
              <w:rPr>
                <w:rFonts w:ascii="Liberation Serif" w:hAnsi="Liberation Serif" w:cs="Times New Roman"/>
                <w:i/>
                <w:color w:val="000000"/>
                <w:sz w:val="28"/>
                <w:szCs w:val="28"/>
              </w:rPr>
              <w:t xml:space="preserve">Вид и полное наименование проекта </w:t>
            </w:r>
            <w:r w:rsidR="00603F9F" w:rsidRPr="00441D80">
              <w:rPr>
                <w:rFonts w:ascii="Liberation Serif" w:hAnsi="Liberation Serif" w:cs="Times New Roman"/>
                <w:i/>
                <w:color w:val="000000"/>
                <w:sz w:val="28"/>
                <w:szCs w:val="28"/>
              </w:rPr>
              <w:t>нормативного правового акта</w:t>
            </w:r>
          </w:p>
        </w:tc>
      </w:tr>
      <w:tr w:rsidR="008A19C1" w:rsidRPr="00441D80" w:rsidTr="00CF68E3">
        <w:tc>
          <w:tcPr>
            <w:tcW w:w="4538" w:type="dxa"/>
            <w:tcBorders>
              <w:top w:val="single" w:sz="4" w:space="0" w:color="auto"/>
              <w:left w:val="single" w:sz="4" w:space="0" w:color="auto"/>
              <w:bottom w:val="single" w:sz="4" w:space="0" w:color="auto"/>
              <w:right w:val="single" w:sz="4" w:space="0" w:color="auto"/>
            </w:tcBorders>
          </w:tcPr>
          <w:p w:rsidR="008A19C1" w:rsidRPr="00441D80" w:rsidRDefault="008A19C1" w:rsidP="008A19C1">
            <w:pPr>
              <w:ind w:firstLine="0"/>
              <w:jc w:val="left"/>
              <w:rPr>
                <w:rFonts w:ascii="Liberation Serif" w:hAnsi="Liberation Serif" w:cs="Times New Roman"/>
                <w:color w:val="000000"/>
                <w:sz w:val="28"/>
                <w:szCs w:val="28"/>
              </w:rPr>
            </w:pPr>
            <w:r w:rsidRPr="00441D80">
              <w:rPr>
                <w:rFonts w:ascii="Liberation Serif" w:hAnsi="Liberation Serif" w:cs="Times New Roman"/>
                <w:color w:val="000000"/>
                <w:sz w:val="28"/>
                <w:szCs w:val="28"/>
              </w:rPr>
              <w:t>Вид экономической деятельности.</w:t>
            </w:r>
          </w:p>
          <w:p w:rsidR="008A19C1" w:rsidRPr="00441D80" w:rsidRDefault="008A19C1" w:rsidP="008A19C1">
            <w:pPr>
              <w:ind w:firstLine="0"/>
              <w:jc w:val="left"/>
              <w:rPr>
                <w:rFonts w:ascii="Liberation Serif" w:hAnsi="Liberation Serif" w:cs="Times New Roman"/>
                <w:color w:val="000000"/>
                <w:sz w:val="28"/>
                <w:szCs w:val="28"/>
              </w:rPr>
            </w:pPr>
            <w:r w:rsidRPr="00441D80">
              <w:rPr>
                <w:rFonts w:ascii="Liberation Serif" w:hAnsi="Liberation Serif" w:cs="Times New Roman"/>
                <w:color w:val="000000"/>
                <w:sz w:val="28"/>
                <w:szCs w:val="28"/>
              </w:rPr>
              <w:t>Сфера регулирования, круг лиц, на который распространяется регулирование</w:t>
            </w:r>
          </w:p>
        </w:tc>
        <w:tc>
          <w:tcPr>
            <w:tcW w:w="4918" w:type="dxa"/>
            <w:tcBorders>
              <w:top w:val="single" w:sz="4" w:space="0" w:color="auto"/>
              <w:left w:val="single" w:sz="4" w:space="0" w:color="auto"/>
              <w:bottom w:val="single" w:sz="4" w:space="0" w:color="auto"/>
              <w:right w:val="single" w:sz="4" w:space="0" w:color="auto"/>
            </w:tcBorders>
          </w:tcPr>
          <w:p w:rsidR="008A19C1" w:rsidRPr="00441D80" w:rsidRDefault="008A19C1" w:rsidP="008A19C1">
            <w:pPr>
              <w:ind w:firstLine="0"/>
              <w:jc w:val="left"/>
              <w:rPr>
                <w:rFonts w:ascii="Liberation Serif" w:hAnsi="Liberation Serif" w:cs="Times New Roman"/>
                <w:i/>
                <w:color w:val="000000"/>
                <w:sz w:val="28"/>
                <w:szCs w:val="28"/>
              </w:rPr>
            </w:pPr>
            <w:r w:rsidRPr="00441D80">
              <w:rPr>
                <w:rFonts w:ascii="Liberation Serif" w:hAnsi="Liberation Serif" w:cs="Times New Roman"/>
                <w:i/>
                <w:color w:val="000000"/>
                <w:sz w:val="28"/>
                <w:szCs w:val="28"/>
              </w:rPr>
              <w:t>Наименование вида экономической деятельности, сферы регулирования и/или круга лиц, на который распространяется регулирование</w:t>
            </w:r>
          </w:p>
        </w:tc>
      </w:tr>
      <w:tr w:rsidR="008A19C1" w:rsidRPr="00441D80" w:rsidTr="00CF68E3">
        <w:tc>
          <w:tcPr>
            <w:tcW w:w="4538" w:type="dxa"/>
            <w:tcBorders>
              <w:top w:val="single" w:sz="4" w:space="0" w:color="auto"/>
              <w:left w:val="single" w:sz="4" w:space="0" w:color="auto"/>
              <w:bottom w:val="single" w:sz="4" w:space="0" w:color="auto"/>
              <w:right w:val="single" w:sz="4" w:space="0" w:color="auto"/>
            </w:tcBorders>
          </w:tcPr>
          <w:p w:rsidR="008A19C1" w:rsidRPr="00441D80" w:rsidRDefault="008A19C1" w:rsidP="008A19C1">
            <w:pPr>
              <w:ind w:firstLine="0"/>
              <w:jc w:val="left"/>
              <w:rPr>
                <w:rFonts w:ascii="Liberation Serif" w:hAnsi="Liberation Serif" w:cs="Times New Roman"/>
                <w:color w:val="000000"/>
                <w:sz w:val="28"/>
                <w:szCs w:val="28"/>
              </w:rPr>
            </w:pPr>
            <w:r w:rsidRPr="00441D80">
              <w:rPr>
                <w:rFonts w:ascii="Liberation Serif" w:hAnsi="Liberation Serif" w:cs="Times New Roman"/>
                <w:color w:val="000000"/>
                <w:sz w:val="28"/>
                <w:szCs w:val="28"/>
              </w:rPr>
              <w:t>Основание для разработки</w:t>
            </w:r>
          </w:p>
        </w:tc>
        <w:tc>
          <w:tcPr>
            <w:tcW w:w="4918" w:type="dxa"/>
            <w:tcBorders>
              <w:top w:val="single" w:sz="4" w:space="0" w:color="auto"/>
              <w:left w:val="single" w:sz="4" w:space="0" w:color="auto"/>
              <w:bottom w:val="single" w:sz="4" w:space="0" w:color="auto"/>
              <w:right w:val="single" w:sz="4" w:space="0" w:color="auto"/>
            </w:tcBorders>
          </w:tcPr>
          <w:p w:rsidR="008A19C1" w:rsidRPr="00441D80" w:rsidRDefault="008A19C1" w:rsidP="008A19C1">
            <w:pPr>
              <w:ind w:firstLine="0"/>
              <w:jc w:val="left"/>
              <w:rPr>
                <w:rFonts w:ascii="Liberation Serif" w:hAnsi="Liberation Serif" w:cs="Times New Roman"/>
                <w:i/>
                <w:color w:val="000000"/>
                <w:sz w:val="28"/>
                <w:szCs w:val="28"/>
              </w:rPr>
            </w:pPr>
            <w:r w:rsidRPr="00441D80">
              <w:rPr>
                <w:rFonts w:ascii="Liberation Serif" w:hAnsi="Liberation Serif" w:cs="Times New Roman"/>
                <w:i/>
                <w:color w:val="000000"/>
                <w:sz w:val="28"/>
                <w:szCs w:val="28"/>
              </w:rPr>
              <w:t>Полное наименование и дата вступления в силу законодательного, нормативного правового акта Российской Федерации, Свердловской области (или отдельных их статей), в соответствии с которым разрабатывается муниципальный нормативный правовой акт  или дается указание на инициативный порядок разработки.</w:t>
            </w:r>
          </w:p>
        </w:tc>
      </w:tr>
      <w:tr w:rsidR="008A19C1" w:rsidRPr="00441D80" w:rsidTr="00CF68E3">
        <w:tc>
          <w:tcPr>
            <w:tcW w:w="4538" w:type="dxa"/>
            <w:tcBorders>
              <w:top w:val="single" w:sz="4" w:space="0" w:color="auto"/>
              <w:left w:val="single" w:sz="4" w:space="0" w:color="auto"/>
              <w:bottom w:val="single" w:sz="4" w:space="0" w:color="auto"/>
              <w:right w:val="single" w:sz="4" w:space="0" w:color="auto"/>
            </w:tcBorders>
          </w:tcPr>
          <w:p w:rsidR="008A19C1" w:rsidRPr="00441D80" w:rsidRDefault="008A19C1" w:rsidP="008A19C1">
            <w:pPr>
              <w:ind w:firstLine="0"/>
              <w:jc w:val="left"/>
              <w:rPr>
                <w:rFonts w:ascii="Liberation Serif" w:hAnsi="Liberation Serif" w:cs="Times New Roman"/>
                <w:color w:val="000000"/>
                <w:sz w:val="28"/>
                <w:szCs w:val="28"/>
              </w:rPr>
            </w:pPr>
            <w:r w:rsidRPr="00441D80">
              <w:rPr>
                <w:rFonts w:ascii="Liberation Serif" w:hAnsi="Liberation Serif" w:cs="Times New Roman"/>
                <w:color w:val="000000"/>
                <w:sz w:val="28"/>
                <w:szCs w:val="28"/>
              </w:rPr>
              <w:t>Описание проблемы</w:t>
            </w:r>
          </w:p>
        </w:tc>
        <w:tc>
          <w:tcPr>
            <w:tcW w:w="4918" w:type="dxa"/>
            <w:tcBorders>
              <w:top w:val="single" w:sz="4" w:space="0" w:color="auto"/>
              <w:left w:val="single" w:sz="4" w:space="0" w:color="auto"/>
              <w:bottom w:val="single" w:sz="4" w:space="0" w:color="auto"/>
              <w:right w:val="single" w:sz="4" w:space="0" w:color="auto"/>
            </w:tcBorders>
          </w:tcPr>
          <w:p w:rsidR="008A19C1" w:rsidRPr="00441D80" w:rsidRDefault="008A19C1" w:rsidP="008A19C1">
            <w:pPr>
              <w:ind w:firstLine="0"/>
              <w:jc w:val="left"/>
              <w:rPr>
                <w:rFonts w:ascii="Liberation Serif" w:hAnsi="Liberation Serif" w:cs="Times New Roman"/>
                <w:i/>
                <w:color w:val="000000"/>
                <w:sz w:val="28"/>
                <w:szCs w:val="28"/>
              </w:rPr>
            </w:pPr>
            <w:r w:rsidRPr="00441D80">
              <w:rPr>
                <w:rFonts w:ascii="Liberation Serif" w:hAnsi="Liberation Serif" w:cs="Times New Roman"/>
                <w:i/>
                <w:color w:val="000000"/>
                <w:sz w:val="28"/>
                <w:szCs w:val="28"/>
              </w:rPr>
              <w:t>Описание проблемы, на решение которой направлено регулирование; риски, связанные с текущей ситуацией; последствия не решения проблемы. Недостатки существующего регулирования.</w:t>
            </w:r>
          </w:p>
        </w:tc>
      </w:tr>
      <w:tr w:rsidR="008A19C1" w:rsidRPr="00441D80" w:rsidTr="00CF68E3">
        <w:tc>
          <w:tcPr>
            <w:tcW w:w="4538" w:type="dxa"/>
            <w:tcBorders>
              <w:top w:val="single" w:sz="4" w:space="0" w:color="auto"/>
              <w:left w:val="single" w:sz="4" w:space="0" w:color="auto"/>
              <w:bottom w:val="single" w:sz="4" w:space="0" w:color="auto"/>
              <w:right w:val="single" w:sz="4" w:space="0" w:color="auto"/>
            </w:tcBorders>
          </w:tcPr>
          <w:p w:rsidR="008A19C1" w:rsidRPr="00441D80" w:rsidRDefault="008A19C1" w:rsidP="008A19C1">
            <w:pPr>
              <w:ind w:firstLine="0"/>
              <w:jc w:val="left"/>
              <w:rPr>
                <w:rFonts w:ascii="Liberation Serif" w:hAnsi="Liberation Serif" w:cs="Times New Roman"/>
                <w:color w:val="000000"/>
                <w:sz w:val="28"/>
                <w:szCs w:val="28"/>
              </w:rPr>
            </w:pPr>
            <w:r w:rsidRPr="00441D80">
              <w:rPr>
                <w:rFonts w:ascii="Liberation Serif" w:hAnsi="Liberation Serif" w:cs="Times New Roman"/>
                <w:color w:val="000000"/>
                <w:sz w:val="28"/>
                <w:szCs w:val="28"/>
              </w:rPr>
              <w:t>Цель регулирования</w:t>
            </w:r>
          </w:p>
        </w:tc>
        <w:tc>
          <w:tcPr>
            <w:tcW w:w="4918" w:type="dxa"/>
            <w:tcBorders>
              <w:top w:val="single" w:sz="4" w:space="0" w:color="auto"/>
              <w:left w:val="single" w:sz="4" w:space="0" w:color="auto"/>
              <w:bottom w:val="single" w:sz="4" w:space="0" w:color="auto"/>
              <w:right w:val="single" w:sz="4" w:space="0" w:color="auto"/>
            </w:tcBorders>
          </w:tcPr>
          <w:p w:rsidR="008A19C1" w:rsidRPr="00441D80" w:rsidRDefault="008A19C1" w:rsidP="008A19C1">
            <w:pPr>
              <w:ind w:firstLine="0"/>
              <w:jc w:val="left"/>
              <w:rPr>
                <w:rFonts w:ascii="Liberation Serif" w:hAnsi="Liberation Serif" w:cs="Times New Roman"/>
                <w:i/>
                <w:color w:val="000000"/>
                <w:sz w:val="28"/>
                <w:szCs w:val="28"/>
              </w:rPr>
            </w:pPr>
            <w:r w:rsidRPr="00441D80">
              <w:rPr>
                <w:rFonts w:ascii="Liberation Serif" w:hAnsi="Liberation Serif" w:cs="Times New Roman"/>
                <w:i/>
                <w:color w:val="000000"/>
                <w:sz w:val="28"/>
                <w:szCs w:val="28"/>
              </w:rPr>
              <w:t xml:space="preserve">Описание основной цели регулирования и предполагаемых результатов достижения цели. </w:t>
            </w:r>
          </w:p>
        </w:tc>
      </w:tr>
      <w:tr w:rsidR="008A19C1" w:rsidRPr="00441D80" w:rsidTr="00CF68E3">
        <w:tc>
          <w:tcPr>
            <w:tcW w:w="4538" w:type="dxa"/>
            <w:tcBorders>
              <w:top w:val="single" w:sz="4" w:space="0" w:color="auto"/>
              <w:left w:val="single" w:sz="4" w:space="0" w:color="auto"/>
              <w:bottom w:val="single" w:sz="4" w:space="0" w:color="auto"/>
              <w:right w:val="single" w:sz="4" w:space="0" w:color="auto"/>
            </w:tcBorders>
          </w:tcPr>
          <w:p w:rsidR="008A19C1" w:rsidRPr="00441D80" w:rsidRDefault="008A19C1" w:rsidP="008A19C1">
            <w:pPr>
              <w:ind w:firstLine="0"/>
              <w:jc w:val="left"/>
              <w:rPr>
                <w:rFonts w:ascii="Liberation Serif" w:hAnsi="Liberation Serif" w:cs="Times New Roman"/>
                <w:color w:val="000000"/>
                <w:sz w:val="28"/>
                <w:szCs w:val="28"/>
              </w:rPr>
            </w:pPr>
            <w:r w:rsidRPr="00441D80">
              <w:rPr>
                <w:rFonts w:ascii="Liberation Serif" w:hAnsi="Liberation Serif" w:cs="Times New Roman"/>
                <w:color w:val="000000"/>
                <w:sz w:val="28"/>
                <w:szCs w:val="28"/>
              </w:rPr>
              <w:t>Планируемая дата вступления в силу</w:t>
            </w:r>
          </w:p>
          <w:p w:rsidR="008A19C1" w:rsidRPr="00441D80" w:rsidRDefault="008A19C1" w:rsidP="008A19C1">
            <w:pPr>
              <w:ind w:firstLine="0"/>
              <w:jc w:val="left"/>
              <w:rPr>
                <w:rFonts w:ascii="Liberation Serif" w:hAnsi="Liberation Serif" w:cs="Times New Roman"/>
                <w:color w:val="000000"/>
                <w:sz w:val="28"/>
                <w:szCs w:val="28"/>
              </w:rPr>
            </w:pPr>
          </w:p>
          <w:p w:rsidR="008A19C1" w:rsidRPr="00441D80" w:rsidRDefault="008A19C1" w:rsidP="008A19C1">
            <w:pPr>
              <w:ind w:firstLine="0"/>
              <w:jc w:val="left"/>
              <w:rPr>
                <w:rFonts w:ascii="Liberation Serif" w:hAnsi="Liberation Serif" w:cs="Times New Roman"/>
                <w:color w:val="000000"/>
                <w:sz w:val="28"/>
                <w:szCs w:val="28"/>
              </w:rPr>
            </w:pPr>
            <w:r w:rsidRPr="00441D80">
              <w:rPr>
                <w:rFonts w:ascii="Liberation Serif" w:hAnsi="Liberation Serif" w:cs="Times New Roman"/>
                <w:color w:val="000000"/>
                <w:sz w:val="28"/>
                <w:szCs w:val="28"/>
              </w:rPr>
              <w:lastRenderedPageBreak/>
              <w:t>Переходный период</w:t>
            </w:r>
          </w:p>
          <w:p w:rsidR="008A19C1" w:rsidRPr="00441D80" w:rsidRDefault="008A19C1" w:rsidP="008A19C1">
            <w:pPr>
              <w:ind w:firstLine="0"/>
              <w:jc w:val="left"/>
              <w:rPr>
                <w:rFonts w:ascii="Liberation Serif" w:hAnsi="Liberation Serif" w:cs="Times New Roman"/>
                <w:color w:val="000000"/>
                <w:sz w:val="28"/>
                <w:szCs w:val="28"/>
              </w:rPr>
            </w:pPr>
          </w:p>
        </w:tc>
        <w:tc>
          <w:tcPr>
            <w:tcW w:w="4918" w:type="dxa"/>
            <w:tcBorders>
              <w:top w:val="single" w:sz="4" w:space="0" w:color="auto"/>
              <w:left w:val="single" w:sz="4" w:space="0" w:color="auto"/>
              <w:bottom w:val="single" w:sz="4" w:space="0" w:color="auto"/>
              <w:right w:val="single" w:sz="4" w:space="0" w:color="auto"/>
            </w:tcBorders>
          </w:tcPr>
          <w:p w:rsidR="008A19C1" w:rsidRPr="00441D80" w:rsidRDefault="008A19C1" w:rsidP="008A19C1">
            <w:pPr>
              <w:ind w:firstLine="0"/>
              <w:jc w:val="left"/>
              <w:rPr>
                <w:rFonts w:ascii="Liberation Serif" w:hAnsi="Liberation Serif" w:cs="Times New Roman"/>
                <w:i/>
                <w:color w:val="000000"/>
                <w:sz w:val="28"/>
                <w:szCs w:val="28"/>
              </w:rPr>
            </w:pPr>
            <w:r w:rsidRPr="00441D80">
              <w:rPr>
                <w:rFonts w:ascii="Liberation Serif" w:hAnsi="Liberation Serif" w:cs="Times New Roman"/>
                <w:i/>
                <w:color w:val="000000"/>
                <w:sz w:val="28"/>
                <w:szCs w:val="28"/>
              </w:rPr>
              <w:lastRenderedPageBreak/>
              <w:t xml:space="preserve">Указывается планируемая дата вступления в силу, в том числе поэтапно (при наличии также </w:t>
            </w:r>
            <w:r w:rsidRPr="00441D80">
              <w:rPr>
                <w:rFonts w:ascii="Liberation Serif" w:hAnsi="Liberation Serif" w:cs="Times New Roman"/>
                <w:i/>
                <w:color w:val="000000"/>
                <w:sz w:val="28"/>
                <w:szCs w:val="28"/>
              </w:rPr>
              <w:lastRenderedPageBreak/>
              <w:t>указывается срок переходного периода).</w:t>
            </w:r>
          </w:p>
        </w:tc>
      </w:tr>
      <w:tr w:rsidR="008A19C1" w:rsidRPr="00441D80" w:rsidTr="00CF68E3">
        <w:tc>
          <w:tcPr>
            <w:tcW w:w="4538" w:type="dxa"/>
            <w:tcBorders>
              <w:top w:val="single" w:sz="4" w:space="0" w:color="auto"/>
              <w:left w:val="single" w:sz="4" w:space="0" w:color="auto"/>
              <w:bottom w:val="single" w:sz="4" w:space="0" w:color="auto"/>
              <w:right w:val="single" w:sz="4" w:space="0" w:color="auto"/>
            </w:tcBorders>
          </w:tcPr>
          <w:p w:rsidR="008A19C1" w:rsidRPr="00441D80" w:rsidRDefault="008A19C1" w:rsidP="008A19C1">
            <w:pPr>
              <w:ind w:firstLine="0"/>
              <w:jc w:val="left"/>
              <w:rPr>
                <w:rFonts w:ascii="Liberation Serif" w:hAnsi="Liberation Serif" w:cs="Times New Roman"/>
                <w:color w:val="000000"/>
                <w:sz w:val="28"/>
                <w:szCs w:val="28"/>
              </w:rPr>
            </w:pPr>
            <w:r w:rsidRPr="00441D80">
              <w:rPr>
                <w:rFonts w:ascii="Liberation Serif" w:hAnsi="Liberation Serif" w:cs="Times New Roman"/>
                <w:color w:val="000000"/>
                <w:sz w:val="28"/>
                <w:szCs w:val="28"/>
              </w:rPr>
              <w:lastRenderedPageBreak/>
              <w:t xml:space="preserve">Планируемый период действия </w:t>
            </w:r>
          </w:p>
        </w:tc>
        <w:tc>
          <w:tcPr>
            <w:tcW w:w="4918" w:type="dxa"/>
            <w:tcBorders>
              <w:top w:val="single" w:sz="4" w:space="0" w:color="auto"/>
              <w:left w:val="single" w:sz="4" w:space="0" w:color="auto"/>
              <w:bottom w:val="single" w:sz="4" w:space="0" w:color="auto"/>
              <w:right w:val="single" w:sz="4" w:space="0" w:color="auto"/>
            </w:tcBorders>
          </w:tcPr>
          <w:p w:rsidR="008A19C1" w:rsidRPr="00441D80" w:rsidRDefault="008A19C1" w:rsidP="008A19C1">
            <w:pPr>
              <w:ind w:firstLine="0"/>
              <w:jc w:val="left"/>
              <w:rPr>
                <w:rFonts w:ascii="Liberation Serif" w:hAnsi="Liberation Serif" w:cs="Times New Roman"/>
                <w:i/>
                <w:color w:val="000000"/>
                <w:sz w:val="28"/>
                <w:szCs w:val="28"/>
              </w:rPr>
            </w:pPr>
            <w:r w:rsidRPr="00441D80">
              <w:rPr>
                <w:rFonts w:ascii="Liberation Serif" w:hAnsi="Liberation Serif" w:cs="Times New Roman"/>
                <w:i/>
                <w:color w:val="000000"/>
                <w:sz w:val="28"/>
                <w:szCs w:val="28"/>
              </w:rPr>
              <w:t xml:space="preserve">Указывается планируемый период действия </w:t>
            </w:r>
            <w:r w:rsidR="00603F9F" w:rsidRPr="00441D80">
              <w:rPr>
                <w:rFonts w:ascii="Liberation Serif" w:hAnsi="Liberation Serif" w:cs="Times New Roman"/>
                <w:i/>
                <w:color w:val="000000"/>
                <w:sz w:val="28"/>
                <w:szCs w:val="28"/>
              </w:rPr>
              <w:t>нормативного правового акта</w:t>
            </w:r>
            <w:r w:rsidRPr="00441D80">
              <w:rPr>
                <w:rFonts w:ascii="Liberation Serif" w:hAnsi="Liberation Serif" w:cs="Times New Roman"/>
                <w:i/>
                <w:color w:val="000000"/>
                <w:sz w:val="28"/>
                <w:szCs w:val="28"/>
              </w:rPr>
              <w:t>, либо отсутствие ограничения срока действия</w:t>
            </w:r>
          </w:p>
        </w:tc>
      </w:tr>
      <w:tr w:rsidR="008A19C1" w:rsidRPr="00441D80" w:rsidTr="00CF68E3">
        <w:tc>
          <w:tcPr>
            <w:tcW w:w="4538" w:type="dxa"/>
            <w:tcBorders>
              <w:top w:val="single" w:sz="4" w:space="0" w:color="auto"/>
              <w:left w:val="single" w:sz="4" w:space="0" w:color="auto"/>
              <w:bottom w:val="single" w:sz="4" w:space="0" w:color="auto"/>
              <w:right w:val="single" w:sz="4" w:space="0" w:color="auto"/>
            </w:tcBorders>
          </w:tcPr>
          <w:p w:rsidR="008A19C1" w:rsidRPr="00441D80" w:rsidRDefault="008A19C1" w:rsidP="008A19C1">
            <w:pPr>
              <w:ind w:firstLine="0"/>
              <w:jc w:val="left"/>
              <w:rPr>
                <w:rFonts w:ascii="Liberation Serif" w:hAnsi="Liberation Serif" w:cs="Times New Roman"/>
                <w:color w:val="000000"/>
                <w:sz w:val="28"/>
                <w:szCs w:val="28"/>
              </w:rPr>
            </w:pPr>
            <w:r w:rsidRPr="00441D80">
              <w:rPr>
                <w:rFonts w:ascii="Liberation Serif" w:hAnsi="Liberation Serif" w:cs="Times New Roman"/>
                <w:color w:val="000000"/>
                <w:sz w:val="28"/>
                <w:szCs w:val="28"/>
              </w:rPr>
              <w:t>Разработчик акта</w:t>
            </w:r>
          </w:p>
        </w:tc>
        <w:tc>
          <w:tcPr>
            <w:tcW w:w="4918" w:type="dxa"/>
            <w:tcBorders>
              <w:top w:val="single" w:sz="4" w:space="0" w:color="auto"/>
              <w:left w:val="single" w:sz="4" w:space="0" w:color="auto"/>
              <w:bottom w:val="single" w:sz="4" w:space="0" w:color="auto"/>
              <w:right w:val="single" w:sz="4" w:space="0" w:color="auto"/>
            </w:tcBorders>
          </w:tcPr>
          <w:p w:rsidR="008A19C1" w:rsidRPr="00441D80" w:rsidRDefault="008A19C1" w:rsidP="008A19C1">
            <w:pPr>
              <w:ind w:firstLine="0"/>
              <w:jc w:val="left"/>
              <w:rPr>
                <w:rFonts w:ascii="Liberation Serif" w:hAnsi="Liberation Serif" w:cs="Times New Roman"/>
                <w:i/>
                <w:color w:val="000000"/>
                <w:sz w:val="28"/>
                <w:szCs w:val="28"/>
              </w:rPr>
            </w:pPr>
            <w:r w:rsidRPr="00441D80">
              <w:rPr>
                <w:rFonts w:ascii="Liberation Serif" w:hAnsi="Liberation Serif" w:cs="Times New Roman"/>
                <w:i/>
                <w:color w:val="000000"/>
                <w:sz w:val="28"/>
                <w:szCs w:val="28"/>
              </w:rPr>
              <w:t xml:space="preserve">Наименование органа местного самоуправления </w:t>
            </w:r>
            <w:r w:rsidR="00BF2746" w:rsidRPr="00BF2746">
              <w:rPr>
                <w:rFonts w:ascii="Liberation Serif" w:hAnsi="Liberation Serif" w:cs="Times New Roman"/>
                <w:i/>
                <w:sz w:val="28"/>
                <w:szCs w:val="28"/>
              </w:rPr>
              <w:t>Городского округа «город Ирбит» Свердловской области</w:t>
            </w:r>
            <w:r w:rsidRPr="00441D80">
              <w:rPr>
                <w:rFonts w:ascii="Liberation Serif" w:hAnsi="Liberation Serif" w:cs="Times New Roman"/>
                <w:i/>
                <w:color w:val="000000"/>
                <w:sz w:val="28"/>
                <w:szCs w:val="28"/>
              </w:rPr>
              <w:t xml:space="preserve">, ответственного за разработку проекта </w:t>
            </w:r>
            <w:r w:rsidR="00603F9F" w:rsidRPr="00441D80">
              <w:rPr>
                <w:rFonts w:ascii="Liberation Serif" w:hAnsi="Liberation Serif" w:cs="Times New Roman"/>
                <w:i/>
                <w:color w:val="000000"/>
                <w:sz w:val="28"/>
                <w:szCs w:val="28"/>
              </w:rPr>
              <w:t>нормативного правового акта</w:t>
            </w:r>
          </w:p>
        </w:tc>
      </w:tr>
      <w:tr w:rsidR="008A19C1" w:rsidRPr="00441D80" w:rsidTr="00CF68E3">
        <w:tc>
          <w:tcPr>
            <w:tcW w:w="4538" w:type="dxa"/>
            <w:tcBorders>
              <w:top w:val="single" w:sz="4" w:space="0" w:color="auto"/>
              <w:left w:val="single" w:sz="4" w:space="0" w:color="auto"/>
              <w:bottom w:val="single" w:sz="4" w:space="0" w:color="auto"/>
              <w:right w:val="single" w:sz="4" w:space="0" w:color="auto"/>
            </w:tcBorders>
          </w:tcPr>
          <w:p w:rsidR="008A19C1" w:rsidRPr="00441D80" w:rsidRDefault="008A19C1" w:rsidP="008A19C1">
            <w:pPr>
              <w:ind w:firstLine="0"/>
              <w:jc w:val="left"/>
              <w:rPr>
                <w:rFonts w:ascii="Liberation Serif" w:hAnsi="Liberation Serif" w:cs="Times New Roman"/>
                <w:color w:val="000000"/>
                <w:sz w:val="28"/>
                <w:szCs w:val="28"/>
              </w:rPr>
            </w:pPr>
            <w:r w:rsidRPr="00441D80">
              <w:rPr>
                <w:rFonts w:ascii="Liberation Serif" w:hAnsi="Liberation Serif" w:cs="Times New Roman"/>
                <w:color w:val="000000"/>
                <w:sz w:val="28"/>
                <w:szCs w:val="28"/>
              </w:rPr>
              <w:t>Сроки проведения публичного обсуждения</w:t>
            </w:r>
          </w:p>
        </w:tc>
        <w:tc>
          <w:tcPr>
            <w:tcW w:w="4918" w:type="dxa"/>
            <w:tcBorders>
              <w:top w:val="single" w:sz="4" w:space="0" w:color="auto"/>
              <w:left w:val="single" w:sz="4" w:space="0" w:color="auto"/>
              <w:bottom w:val="single" w:sz="4" w:space="0" w:color="auto"/>
              <w:right w:val="single" w:sz="4" w:space="0" w:color="auto"/>
            </w:tcBorders>
          </w:tcPr>
          <w:p w:rsidR="008A19C1" w:rsidRPr="00441D80" w:rsidRDefault="008A19C1" w:rsidP="008A19C1">
            <w:pPr>
              <w:ind w:firstLine="0"/>
              <w:jc w:val="left"/>
              <w:rPr>
                <w:rFonts w:ascii="Liberation Serif" w:hAnsi="Liberation Serif" w:cs="Times New Roman"/>
                <w:i/>
                <w:color w:val="000000"/>
                <w:sz w:val="28"/>
                <w:szCs w:val="28"/>
              </w:rPr>
            </w:pPr>
            <w:r w:rsidRPr="00441D80">
              <w:rPr>
                <w:rFonts w:ascii="Liberation Serif" w:hAnsi="Liberation Serif" w:cs="Times New Roman"/>
                <w:i/>
                <w:color w:val="000000"/>
                <w:sz w:val="28"/>
                <w:szCs w:val="28"/>
              </w:rPr>
              <w:t>Продолжительность публичного обсуждения в днях.</w:t>
            </w:r>
          </w:p>
          <w:p w:rsidR="008A19C1" w:rsidRPr="00441D80" w:rsidRDefault="008A19C1" w:rsidP="008A19C1">
            <w:pPr>
              <w:ind w:firstLine="0"/>
              <w:jc w:val="left"/>
              <w:rPr>
                <w:rFonts w:ascii="Liberation Serif" w:hAnsi="Liberation Serif" w:cs="Times New Roman"/>
                <w:i/>
                <w:color w:val="000000"/>
                <w:sz w:val="28"/>
                <w:szCs w:val="28"/>
              </w:rPr>
            </w:pPr>
            <w:r w:rsidRPr="00441D80">
              <w:rPr>
                <w:rFonts w:ascii="Liberation Serif" w:hAnsi="Liberation Serif" w:cs="Times New Roman"/>
                <w:i/>
                <w:color w:val="000000"/>
                <w:sz w:val="28"/>
                <w:szCs w:val="28"/>
              </w:rPr>
              <w:t>Дата начала и дата окончания приема предложений.</w:t>
            </w:r>
          </w:p>
        </w:tc>
      </w:tr>
      <w:tr w:rsidR="008A19C1" w:rsidRPr="00441D80" w:rsidTr="00CF68E3">
        <w:tc>
          <w:tcPr>
            <w:tcW w:w="4538" w:type="dxa"/>
            <w:tcBorders>
              <w:top w:val="single" w:sz="4" w:space="0" w:color="auto"/>
              <w:left w:val="single" w:sz="4" w:space="0" w:color="auto"/>
              <w:bottom w:val="single" w:sz="4" w:space="0" w:color="auto"/>
              <w:right w:val="single" w:sz="4" w:space="0" w:color="auto"/>
            </w:tcBorders>
          </w:tcPr>
          <w:p w:rsidR="008A19C1" w:rsidRPr="00441D80" w:rsidRDefault="008A19C1" w:rsidP="008A19C1">
            <w:pPr>
              <w:ind w:firstLine="0"/>
              <w:jc w:val="left"/>
              <w:rPr>
                <w:rFonts w:ascii="Liberation Serif" w:hAnsi="Liberation Serif" w:cs="Times New Roman"/>
                <w:color w:val="000000"/>
                <w:sz w:val="28"/>
                <w:szCs w:val="28"/>
              </w:rPr>
            </w:pPr>
            <w:r w:rsidRPr="00441D80">
              <w:rPr>
                <w:rFonts w:ascii="Liberation Serif" w:hAnsi="Liberation Serif" w:cs="Times New Roman"/>
                <w:color w:val="000000"/>
                <w:sz w:val="28"/>
                <w:szCs w:val="28"/>
              </w:rPr>
              <w:t>Ответственное лицо</w:t>
            </w:r>
          </w:p>
          <w:p w:rsidR="008A19C1" w:rsidRPr="00441D80" w:rsidRDefault="008A19C1" w:rsidP="008A19C1">
            <w:pPr>
              <w:ind w:firstLine="0"/>
              <w:jc w:val="left"/>
              <w:rPr>
                <w:rFonts w:ascii="Liberation Serif" w:hAnsi="Liberation Serif" w:cs="Times New Roman"/>
                <w:color w:val="000000"/>
                <w:sz w:val="28"/>
                <w:szCs w:val="28"/>
              </w:rPr>
            </w:pPr>
          </w:p>
          <w:p w:rsidR="008A19C1" w:rsidRPr="00441D80" w:rsidRDefault="008A19C1" w:rsidP="008A19C1">
            <w:pPr>
              <w:ind w:firstLine="0"/>
              <w:jc w:val="left"/>
              <w:rPr>
                <w:rFonts w:ascii="Liberation Serif" w:hAnsi="Liberation Serif" w:cs="Times New Roman"/>
                <w:color w:val="000000"/>
                <w:sz w:val="28"/>
                <w:szCs w:val="28"/>
              </w:rPr>
            </w:pPr>
          </w:p>
          <w:p w:rsidR="008A19C1" w:rsidRPr="00441D80" w:rsidRDefault="008A19C1" w:rsidP="008A19C1">
            <w:pPr>
              <w:ind w:firstLine="0"/>
              <w:jc w:val="left"/>
              <w:rPr>
                <w:rFonts w:ascii="Liberation Serif" w:hAnsi="Liberation Serif" w:cs="Times New Roman"/>
                <w:color w:val="000000"/>
                <w:sz w:val="28"/>
                <w:szCs w:val="28"/>
              </w:rPr>
            </w:pPr>
          </w:p>
          <w:p w:rsidR="008A19C1" w:rsidRPr="00441D80" w:rsidRDefault="008A19C1" w:rsidP="008A19C1">
            <w:pPr>
              <w:ind w:firstLine="0"/>
              <w:jc w:val="left"/>
              <w:rPr>
                <w:rFonts w:ascii="Liberation Serif" w:hAnsi="Liberation Serif" w:cs="Times New Roman"/>
                <w:color w:val="000000"/>
                <w:sz w:val="28"/>
                <w:szCs w:val="28"/>
              </w:rPr>
            </w:pPr>
          </w:p>
          <w:p w:rsidR="008A19C1" w:rsidRPr="00441D80" w:rsidRDefault="008A19C1" w:rsidP="008A19C1">
            <w:pPr>
              <w:ind w:firstLine="0"/>
              <w:jc w:val="left"/>
              <w:rPr>
                <w:rFonts w:ascii="Liberation Serif" w:hAnsi="Liberation Serif" w:cs="Times New Roman"/>
                <w:color w:val="000000"/>
                <w:sz w:val="28"/>
                <w:szCs w:val="28"/>
              </w:rPr>
            </w:pPr>
            <w:r w:rsidRPr="00441D80">
              <w:rPr>
                <w:rFonts w:ascii="Liberation Serif" w:hAnsi="Liberation Serif" w:cs="Times New Roman"/>
                <w:color w:val="000000"/>
                <w:sz w:val="28"/>
                <w:szCs w:val="28"/>
              </w:rPr>
              <w:t>Адрес электронной почты ответственного лица для направления предложений</w:t>
            </w:r>
          </w:p>
          <w:p w:rsidR="008A19C1" w:rsidRPr="00441D80" w:rsidRDefault="008A19C1" w:rsidP="008A19C1">
            <w:pPr>
              <w:ind w:firstLine="0"/>
              <w:jc w:val="left"/>
              <w:rPr>
                <w:rFonts w:ascii="Liberation Serif" w:hAnsi="Liberation Serif" w:cs="Times New Roman"/>
                <w:color w:val="000000"/>
                <w:sz w:val="28"/>
                <w:szCs w:val="28"/>
              </w:rPr>
            </w:pPr>
          </w:p>
          <w:p w:rsidR="008A19C1" w:rsidRPr="00441D80" w:rsidRDefault="008A19C1" w:rsidP="008A19C1">
            <w:pPr>
              <w:ind w:firstLine="0"/>
              <w:jc w:val="left"/>
              <w:rPr>
                <w:rFonts w:ascii="Liberation Serif" w:hAnsi="Liberation Serif" w:cs="Times New Roman"/>
                <w:color w:val="000000"/>
                <w:sz w:val="28"/>
                <w:szCs w:val="28"/>
              </w:rPr>
            </w:pPr>
            <w:r w:rsidRPr="00441D80">
              <w:rPr>
                <w:rFonts w:ascii="Liberation Serif" w:hAnsi="Liberation Serif" w:cs="Times New Roman"/>
                <w:color w:val="000000"/>
                <w:sz w:val="28"/>
                <w:szCs w:val="28"/>
              </w:rPr>
              <w:t xml:space="preserve">Контактный телефон </w:t>
            </w:r>
          </w:p>
          <w:p w:rsidR="008A19C1" w:rsidRPr="00441D80" w:rsidRDefault="008A19C1" w:rsidP="008A19C1">
            <w:pPr>
              <w:ind w:firstLine="0"/>
              <w:jc w:val="left"/>
              <w:rPr>
                <w:rFonts w:ascii="Liberation Serif" w:hAnsi="Liberation Serif" w:cs="Times New Roman"/>
                <w:color w:val="000000"/>
                <w:sz w:val="28"/>
                <w:szCs w:val="28"/>
              </w:rPr>
            </w:pPr>
            <w:r w:rsidRPr="00441D80">
              <w:rPr>
                <w:rFonts w:ascii="Liberation Serif" w:hAnsi="Liberation Serif" w:cs="Times New Roman"/>
                <w:color w:val="000000"/>
                <w:sz w:val="28"/>
                <w:szCs w:val="28"/>
              </w:rPr>
              <w:t>ответственного лица</w:t>
            </w:r>
          </w:p>
        </w:tc>
        <w:tc>
          <w:tcPr>
            <w:tcW w:w="4918" w:type="dxa"/>
            <w:tcBorders>
              <w:top w:val="single" w:sz="4" w:space="0" w:color="auto"/>
              <w:left w:val="single" w:sz="4" w:space="0" w:color="auto"/>
              <w:bottom w:val="single" w:sz="4" w:space="0" w:color="auto"/>
              <w:right w:val="single" w:sz="4" w:space="0" w:color="auto"/>
            </w:tcBorders>
          </w:tcPr>
          <w:p w:rsidR="008A19C1" w:rsidRPr="00441D80" w:rsidRDefault="008A19C1" w:rsidP="008A19C1">
            <w:pPr>
              <w:ind w:firstLine="0"/>
              <w:jc w:val="left"/>
              <w:rPr>
                <w:rFonts w:ascii="Liberation Serif" w:hAnsi="Liberation Serif" w:cs="Times New Roman"/>
                <w:i/>
                <w:color w:val="000000"/>
                <w:sz w:val="28"/>
                <w:szCs w:val="28"/>
              </w:rPr>
            </w:pPr>
            <w:r w:rsidRPr="00441D80">
              <w:rPr>
                <w:rFonts w:ascii="Liberation Serif" w:hAnsi="Liberation Serif" w:cs="Times New Roman"/>
                <w:i/>
                <w:color w:val="000000"/>
                <w:sz w:val="28"/>
                <w:szCs w:val="28"/>
              </w:rPr>
              <w:t xml:space="preserve">ФИО работника  органа местного самоуправления </w:t>
            </w:r>
            <w:r w:rsidR="00BF2746" w:rsidRPr="00BF2746">
              <w:rPr>
                <w:rFonts w:ascii="Liberation Serif" w:hAnsi="Liberation Serif" w:cs="Times New Roman"/>
                <w:i/>
                <w:sz w:val="28"/>
                <w:szCs w:val="28"/>
              </w:rPr>
              <w:t>Городского округа «город Ирбит» Свердловской области</w:t>
            </w:r>
            <w:r w:rsidRPr="00441D80">
              <w:rPr>
                <w:rFonts w:ascii="Liberation Serif" w:hAnsi="Liberation Serif" w:cs="Times New Roman"/>
                <w:i/>
                <w:color w:val="000000"/>
                <w:sz w:val="28"/>
                <w:szCs w:val="28"/>
              </w:rPr>
              <w:t xml:space="preserve">, ответственного за публичное обсуждение проекта </w:t>
            </w:r>
            <w:r w:rsidR="00603F9F" w:rsidRPr="00441D80">
              <w:rPr>
                <w:rFonts w:ascii="Liberation Serif" w:hAnsi="Liberation Serif" w:cs="Times New Roman"/>
                <w:i/>
                <w:color w:val="000000"/>
                <w:sz w:val="28"/>
                <w:szCs w:val="28"/>
              </w:rPr>
              <w:t xml:space="preserve">нормативного правового акта, </w:t>
            </w:r>
          </w:p>
          <w:p w:rsidR="008A19C1" w:rsidRPr="00441D80" w:rsidRDefault="008A19C1" w:rsidP="008A19C1">
            <w:pPr>
              <w:ind w:firstLine="0"/>
              <w:jc w:val="left"/>
              <w:rPr>
                <w:rFonts w:ascii="Liberation Serif" w:hAnsi="Liberation Serif" w:cs="Times New Roman"/>
                <w:i/>
                <w:color w:val="000000"/>
                <w:sz w:val="28"/>
                <w:szCs w:val="28"/>
              </w:rPr>
            </w:pPr>
            <w:r w:rsidRPr="00441D80">
              <w:rPr>
                <w:rFonts w:ascii="Liberation Serif" w:hAnsi="Liberation Serif" w:cs="Times New Roman"/>
                <w:i/>
                <w:color w:val="000000"/>
                <w:sz w:val="28"/>
                <w:szCs w:val="28"/>
              </w:rPr>
              <w:t>Адрес электронной почты для сбора предложений.</w:t>
            </w:r>
          </w:p>
          <w:p w:rsidR="008A19C1" w:rsidRPr="00441D80" w:rsidRDefault="008A19C1" w:rsidP="008A19C1">
            <w:pPr>
              <w:ind w:firstLine="0"/>
              <w:jc w:val="left"/>
              <w:rPr>
                <w:rFonts w:ascii="Liberation Serif" w:hAnsi="Liberation Serif" w:cs="Times New Roman"/>
                <w:i/>
                <w:color w:val="000000"/>
                <w:sz w:val="28"/>
                <w:szCs w:val="28"/>
              </w:rPr>
            </w:pPr>
          </w:p>
          <w:p w:rsidR="008A19C1" w:rsidRPr="00441D80" w:rsidRDefault="008A19C1" w:rsidP="008A19C1">
            <w:pPr>
              <w:ind w:firstLine="0"/>
              <w:jc w:val="left"/>
              <w:rPr>
                <w:rFonts w:ascii="Liberation Serif" w:hAnsi="Liberation Serif" w:cs="Times New Roman"/>
                <w:i/>
                <w:color w:val="000000"/>
                <w:sz w:val="28"/>
                <w:szCs w:val="28"/>
              </w:rPr>
            </w:pPr>
          </w:p>
          <w:p w:rsidR="008A19C1" w:rsidRPr="00441D80" w:rsidRDefault="008A19C1" w:rsidP="008A19C1">
            <w:pPr>
              <w:ind w:firstLine="0"/>
              <w:jc w:val="left"/>
              <w:rPr>
                <w:rFonts w:ascii="Liberation Serif" w:hAnsi="Liberation Serif" w:cs="Times New Roman"/>
                <w:i/>
                <w:color w:val="000000"/>
                <w:sz w:val="28"/>
                <w:szCs w:val="28"/>
              </w:rPr>
            </w:pPr>
            <w:r w:rsidRPr="00441D80">
              <w:rPr>
                <w:rFonts w:ascii="Liberation Serif" w:hAnsi="Liberation Serif" w:cs="Times New Roman"/>
                <w:i/>
                <w:color w:val="000000"/>
                <w:sz w:val="28"/>
                <w:szCs w:val="28"/>
              </w:rPr>
              <w:t xml:space="preserve">Номер контактного телефона ответственного лица  </w:t>
            </w:r>
          </w:p>
        </w:tc>
      </w:tr>
      <w:tr w:rsidR="008A19C1" w:rsidRPr="00441D80" w:rsidTr="00CF68E3">
        <w:tc>
          <w:tcPr>
            <w:tcW w:w="4538" w:type="dxa"/>
            <w:tcBorders>
              <w:top w:val="single" w:sz="4" w:space="0" w:color="auto"/>
              <w:left w:val="single" w:sz="4" w:space="0" w:color="auto"/>
              <w:bottom w:val="single" w:sz="4" w:space="0" w:color="auto"/>
              <w:right w:val="single" w:sz="4" w:space="0" w:color="auto"/>
            </w:tcBorders>
          </w:tcPr>
          <w:p w:rsidR="008A19C1" w:rsidRPr="00441D80" w:rsidRDefault="008A19C1" w:rsidP="008A19C1">
            <w:pPr>
              <w:ind w:firstLine="0"/>
              <w:jc w:val="left"/>
              <w:rPr>
                <w:rFonts w:ascii="Liberation Serif" w:hAnsi="Liberation Serif" w:cs="Times New Roman"/>
                <w:color w:val="000000"/>
                <w:sz w:val="28"/>
                <w:szCs w:val="28"/>
              </w:rPr>
            </w:pPr>
            <w:r w:rsidRPr="00441D80">
              <w:rPr>
                <w:rFonts w:ascii="Liberation Serif" w:hAnsi="Liberation Serif" w:cs="Times New Roman"/>
                <w:color w:val="000000"/>
                <w:sz w:val="28"/>
                <w:szCs w:val="28"/>
              </w:rPr>
              <w:t>Перечень прилагаемых к Уведомлению документов</w:t>
            </w:r>
          </w:p>
        </w:tc>
        <w:tc>
          <w:tcPr>
            <w:tcW w:w="4918" w:type="dxa"/>
            <w:tcBorders>
              <w:top w:val="single" w:sz="4" w:space="0" w:color="auto"/>
              <w:left w:val="single" w:sz="4" w:space="0" w:color="auto"/>
              <w:bottom w:val="single" w:sz="4" w:space="0" w:color="auto"/>
              <w:right w:val="single" w:sz="4" w:space="0" w:color="auto"/>
            </w:tcBorders>
          </w:tcPr>
          <w:p w:rsidR="008A19C1" w:rsidRPr="00441D80" w:rsidRDefault="008A19C1" w:rsidP="008A19C1">
            <w:pPr>
              <w:widowControl w:val="0"/>
              <w:autoSpaceDE w:val="0"/>
              <w:autoSpaceDN w:val="0"/>
              <w:adjustRightInd w:val="0"/>
              <w:ind w:left="-10" w:firstLine="0"/>
              <w:jc w:val="left"/>
              <w:rPr>
                <w:rFonts w:ascii="Liberation Serif" w:hAnsi="Liberation Serif" w:cs="Times New Roman"/>
                <w:i/>
                <w:color w:val="000000"/>
                <w:sz w:val="28"/>
                <w:szCs w:val="28"/>
              </w:rPr>
            </w:pPr>
            <w:r w:rsidRPr="00441D80">
              <w:rPr>
                <w:rFonts w:ascii="Liberation Serif" w:hAnsi="Liberation Serif" w:cs="Times New Roman"/>
                <w:i/>
                <w:color w:val="000000"/>
                <w:sz w:val="28"/>
                <w:szCs w:val="28"/>
              </w:rPr>
              <w:t xml:space="preserve">1. Проект </w:t>
            </w:r>
            <w:r w:rsidR="00603F9F" w:rsidRPr="00441D80">
              <w:rPr>
                <w:rFonts w:ascii="Liberation Serif" w:hAnsi="Liberation Serif" w:cs="Times New Roman"/>
                <w:i/>
                <w:color w:val="000000"/>
                <w:sz w:val="28"/>
                <w:szCs w:val="28"/>
              </w:rPr>
              <w:t>нормативного правового акта</w:t>
            </w:r>
          </w:p>
          <w:p w:rsidR="008A19C1" w:rsidRPr="00441D80" w:rsidRDefault="008A19C1" w:rsidP="008A19C1">
            <w:pPr>
              <w:widowControl w:val="0"/>
              <w:autoSpaceDE w:val="0"/>
              <w:autoSpaceDN w:val="0"/>
              <w:adjustRightInd w:val="0"/>
              <w:ind w:left="-10" w:firstLine="0"/>
              <w:jc w:val="left"/>
              <w:rPr>
                <w:rFonts w:ascii="Liberation Serif" w:hAnsi="Liberation Serif" w:cs="Times New Roman"/>
                <w:i/>
                <w:color w:val="000000"/>
                <w:sz w:val="28"/>
                <w:szCs w:val="28"/>
              </w:rPr>
            </w:pPr>
            <w:r w:rsidRPr="00441D80">
              <w:rPr>
                <w:rFonts w:ascii="Liberation Serif" w:hAnsi="Liberation Serif" w:cs="Times New Roman"/>
                <w:i/>
                <w:color w:val="000000"/>
                <w:sz w:val="28"/>
                <w:szCs w:val="28"/>
              </w:rPr>
              <w:t xml:space="preserve">2. Пояснительная записка к проекту </w:t>
            </w:r>
            <w:r w:rsidR="00603F9F" w:rsidRPr="00441D80">
              <w:rPr>
                <w:rFonts w:ascii="Liberation Serif" w:hAnsi="Liberation Serif" w:cs="Times New Roman"/>
                <w:i/>
                <w:color w:val="000000"/>
                <w:sz w:val="28"/>
                <w:szCs w:val="28"/>
              </w:rPr>
              <w:t>нормативного правового акта</w:t>
            </w:r>
          </w:p>
          <w:p w:rsidR="008A19C1" w:rsidRPr="00441D80" w:rsidRDefault="008A19C1" w:rsidP="008A19C1">
            <w:pPr>
              <w:widowControl w:val="0"/>
              <w:autoSpaceDE w:val="0"/>
              <w:autoSpaceDN w:val="0"/>
              <w:adjustRightInd w:val="0"/>
              <w:ind w:left="-10" w:firstLine="0"/>
              <w:jc w:val="left"/>
              <w:rPr>
                <w:rFonts w:ascii="Liberation Serif" w:hAnsi="Liberation Serif" w:cs="Times New Roman"/>
                <w:i/>
                <w:color w:val="000000"/>
                <w:sz w:val="28"/>
                <w:szCs w:val="28"/>
              </w:rPr>
            </w:pPr>
            <w:r w:rsidRPr="00441D80">
              <w:rPr>
                <w:rFonts w:ascii="Liberation Serif" w:hAnsi="Liberation Serif" w:cs="Times New Roman"/>
                <w:i/>
                <w:color w:val="000000"/>
                <w:sz w:val="28"/>
                <w:szCs w:val="28"/>
              </w:rPr>
              <w:t xml:space="preserve">3. Иные поясняющие документы и материалы, которые разработчик проекта </w:t>
            </w:r>
            <w:r w:rsidR="00603F9F" w:rsidRPr="00441D80">
              <w:rPr>
                <w:rFonts w:ascii="Liberation Serif" w:hAnsi="Liberation Serif" w:cs="Times New Roman"/>
                <w:i/>
                <w:color w:val="000000"/>
                <w:sz w:val="28"/>
                <w:szCs w:val="28"/>
              </w:rPr>
              <w:t xml:space="preserve">нормативного правового акта </w:t>
            </w:r>
            <w:r w:rsidRPr="00441D80">
              <w:rPr>
                <w:rFonts w:ascii="Liberation Serif" w:hAnsi="Liberation Serif" w:cs="Times New Roman"/>
                <w:i/>
                <w:color w:val="000000"/>
                <w:sz w:val="28"/>
                <w:szCs w:val="28"/>
              </w:rPr>
              <w:t>считает необходимым приложить.</w:t>
            </w:r>
          </w:p>
        </w:tc>
      </w:tr>
    </w:tbl>
    <w:p w:rsidR="00BF2746" w:rsidRDefault="00BF2746" w:rsidP="008A19C1">
      <w:pPr>
        <w:ind w:firstLine="0"/>
        <w:rPr>
          <w:rFonts w:ascii="Liberation Serif" w:hAnsi="Liberation Serif" w:cs="Times New Roman"/>
          <w:color w:val="000000"/>
          <w:sz w:val="28"/>
          <w:szCs w:val="28"/>
        </w:rPr>
      </w:pPr>
    </w:p>
    <w:p w:rsidR="008A19C1" w:rsidRPr="00441D80" w:rsidRDefault="008A19C1" w:rsidP="008A19C1">
      <w:pPr>
        <w:ind w:firstLine="0"/>
        <w:rPr>
          <w:rFonts w:ascii="Liberation Serif" w:hAnsi="Liberation Serif" w:cs="Times New Roman"/>
          <w:color w:val="000000"/>
          <w:sz w:val="28"/>
          <w:szCs w:val="28"/>
        </w:rPr>
      </w:pPr>
      <w:r w:rsidRPr="00441D80">
        <w:rPr>
          <w:rFonts w:ascii="Liberation Serif" w:hAnsi="Liberation Serif" w:cs="Times New Roman"/>
          <w:color w:val="000000"/>
          <w:sz w:val="28"/>
          <w:szCs w:val="28"/>
        </w:rPr>
        <w:t>Руководитель органа</w:t>
      </w:r>
      <w:r w:rsidRPr="00441D80">
        <w:rPr>
          <w:rFonts w:ascii="Liberation Serif" w:hAnsi="Liberation Serif" w:cs="Times New Roman"/>
          <w:color w:val="000000"/>
          <w:sz w:val="28"/>
          <w:szCs w:val="28"/>
        </w:rPr>
        <w:tab/>
      </w:r>
      <w:r w:rsidRPr="00441D80">
        <w:rPr>
          <w:rFonts w:ascii="Liberation Serif" w:hAnsi="Liberation Serif" w:cs="Times New Roman"/>
          <w:color w:val="000000"/>
          <w:sz w:val="28"/>
          <w:szCs w:val="28"/>
        </w:rPr>
        <w:tab/>
        <w:t>(ФИО)</w:t>
      </w:r>
      <w:r w:rsidRPr="00441D80">
        <w:rPr>
          <w:rFonts w:ascii="Liberation Serif" w:hAnsi="Liberation Serif" w:cs="Times New Roman"/>
          <w:color w:val="000000"/>
          <w:sz w:val="28"/>
          <w:szCs w:val="28"/>
        </w:rPr>
        <w:tab/>
        <w:t>____________________</w:t>
      </w:r>
    </w:p>
    <w:p w:rsidR="00853475" w:rsidRDefault="00853475" w:rsidP="007C2501">
      <w:pPr>
        <w:pStyle w:val="ConsPlusNormal"/>
        <w:ind w:left="4678"/>
        <w:outlineLvl w:val="1"/>
        <w:rPr>
          <w:rFonts w:ascii="Liberation Serif" w:hAnsi="Liberation Serif" w:cs="Times New Roman"/>
          <w:sz w:val="28"/>
          <w:szCs w:val="28"/>
        </w:rPr>
      </w:pPr>
    </w:p>
    <w:p w:rsidR="003E2B52" w:rsidRDefault="003E2B52" w:rsidP="007C2501">
      <w:pPr>
        <w:pStyle w:val="ConsPlusNormal"/>
        <w:ind w:left="4678"/>
        <w:outlineLvl w:val="1"/>
        <w:rPr>
          <w:rFonts w:ascii="Liberation Serif" w:hAnsi="Liberation Serif" w:cs="Times New Roman"/>
          <w:sz w:val="28"/>
          <w:szCs w:val="28"/>
        </w:rPr>
      </w:pPr>
    </w:p>
    <w:p w:rsidR="003E2B52" w:rsidRDefault="003E2B52" w:rsidP="007C2501">
      <w:pPr>
        <w:pStyle w:val="ConsPlusNormal"/>
        <w:ind w:left="4678"/>
        <w:outlineLvl w:val="1"/>
        <w:rPr>
          <w:rFonts w:ascii="Liberation Serif" w:hAnsi="Liberation Serif" w:cs="Times New Roman"/>
          <w:sz w:val="28"/>
          <w:szCs w:val="28"/>
        </w:rPr>
      </w:pPr>
    </w:p>
    <w:p w:rsidR="00290624" w:rsidRDefault="00290624" w:rsidP="007C2501">
      <w:pPr>
        <w:pStyle w:val="ConsPlusNormal"/>
        <w:ind w:left="4678"/>
        <w:outlineLvl w:val="1"/>
        <w:rPr>
          <w:rFonts w:ascii="Liberation Serif" w:hAnsi="Liberation Serif" w:cs="Times New Roman"/>
          <w:sz w:val="28"/>
          <w:szCs w:val="28"/>
        </w:rPr>
      </w:pPr>
    </w:p>
    <w:p w:rsidR="00646482" w:rsidRDefault="00646482" w:rsidP="007C2501">
      <w:pPr>
        <w:pStyle w:val="ConsPlusNormal"/>
        <w:ind w:left="4678"/>
        <w:outlineLvl w:val="1"/>
        <w:rPr>
          <w:rFonts w:ascii="Liberation Serif" w:hAnsi="Liberation Serif" w:cs="Times New Roman"/>
          <w:sz w:val="28"/>
          <w:szCs w:val="28"/>
        </w:rPr>
      </w:pPr>
    </w:p>
    <w:p w:rsidR="00290624" w:rsidRDefault="00290624" w:rsidP="007C2501">
      <w:pPr>
        <w:pStyle w:val="ConsPlusNormal"/>
        <w:ind w:left="4678"/>
        <w:outlineLvl w:val="1"/>
        <w:rPr>
          <w:rFonts w:ascii="Liberation Serif" w:hAnsi="Liberation Serif" w:cs="Times New Roman"/>
          <w:sz w:val="28"/>
          <w:szCs w:val="28"/>
        </w:rPr>
      </w:pPr>
    </w:p>
    <w:p w:rsidR="00290624" w:rsidRDefault="00290624" w:rsidP="007C2501">
      <w:pPr>
        <w:pStyle w:val="ConsPlusNormal"/>
        <w:ind w:left="4678"/>
        <w:outlineLvl w:val="1"/>
        <w:rPr>
          <w:rFonts w:ascii="Liberation Serif" w:hAnsi="Liberation Serif" w:cs="Times New Roman"/>
          <w:sz w:val="28"/>
          <w:szCs w:val="28"/>
        </w:rPr>
      </w:pPr>
    </w:p>
    <w:p w:rsidR="003E2B52" w:rsidRPr="00441D80" w:rsidRDefault="003E2B52" w:rsidP="007C2501">
      <w:pPr>
        <w:pStyle w:val="ConsPlusNormal"/>
        <w:ind w:left="4678"/>
        <w:outlineLvl w:val="1"/>
        <w:rPr>
          <w:rFonts w:ascii="Liberation Serif" w:hAnsi="Liberation Serif" w:cs="Times New Roman"/>
          <w:sz w:val="28"/>
          <w:szCs w:val="28"/>
        </w:rPr>
      </w:pPr>
    </w:p>
    <w:p w:rsidR="008847D4" w:rsidRPr="00403FE8" w:rsidRDefault="008847D4" w:rsidP="007C2501">
      <w:pPr>
        <w:pStyle w:val="ConsPlusNormal"/>
        <w:ind w:left="4678"/>
        <w:outlineLvl w:val="1"/>
        <w:rPr>
          <w:rFonts w:ascii="Liberation Serif" w:hAnsi="Liberation Serif" w:cs="Times New Roman"/>
          <w:sz w:val="28"/>
          <w:szCs w:val="28"/>
        </w:rPr>
      </w:pPr>
      <w:r w:rsidRPr="00403FE8">
        <w:rPr>
          <w:rFonts w:ascii="Liberation Serif" w:hAnsi="Liberation Serif" w:cs="Times New Roman"/>
          <w:sz w:val="28"/>
          <w:szCs w:val="28"/>
        </w:rPr>
        <w:lastRenderedPageBreak/>
        <w:t xml:space="preserve">Приложение </w:t>
      </w:r>
      <w:r w:rsidR="007C2501" w:rsidRPr="00403FE8">
        <w:rPr>
          <w:rFonts w:ascii="Liberation Serif" w:hAnsi="Liberation Serif" w:cs="Times New Roman"/>
          <w:sz w:val="28"/>
          <w:szCs w:val="28"/>
        </w:rPr>
        <w:t>№</w:t>
      </w:r>
      <w:r w:rsidRPr="00403FE8">
        <w:rPr>
          <w:rFonts w:ascii="Liberation Serif" w:hAnsi="Liberation Serif" w:cs="Times New Roman"/>
          <w:sz w:val="28"/>
          <w:szCs w:val="28"/>
        </w:rPr>
        <w:t xml:space="preserve"> 4</w:t>
      </w:r>
    </w:p>
    <w:p w:rsidR="008847D4" w:rsidRPr="00403FE8" w:rsidRDefault="008847D4" w:rsidP="007C2501">
      <w:pPr>
        <w:pStyle w:val="ConsPlusNormal"/>
        <w:ind w:left="4678"/>
        <w:rPr>
          <w:rFonts w:ascii="Liberation Serif" w:hAnsi="Liberation Serif" w:cs="Times New Roman"/>
          <w:sz w:val="28"/>
          <w:szCs w:val="28"/>
        </w:rPr>
      </w:pPr>
      <w:r w:rsidRPr="00403FE8">
        <w:rPr>
          <w:rFonts w:ascii="Liberation Serif" w:hAnsi="Liberation Serif" w:cs="Times New Roman"/>
          <w:sz w:val="28"/>
          <w:szCs w:val="28"/>
        </w:rPr>
        <w:t>к Методическим рекомендациям</w:t>
      </w:r>
    </w:p>
    <w:p w:rsidR="008847D4" w:rsidRPr="00403FE8" w:rsidRDefault="008847D4" w:rsidP="007C2501">
      <w:pPr>
        <w:pStyle w:val="ConsPlusNormal"/>
        <w:ind w:left="4678"/>
        <w:rPr>
          <w:rFonts w:ascii="Liberation Serif" w:hAnsi="Liberation Serif" w:cs="Times New Roman"/>
          <w:sz w:val="28"/>
          <w:szCs w:val="28"/>
        </w:rPr>
      </w:pPr>
      <w:r w:rsidRPr="00403FE8">
        <w:rPr>
          <w:rFonts w:ascii="Liberation Serif" w:hAnsi="Liberation Serif" w:cs="Times New Roman"/>
          <w:sz w:val="28"/>
          <w:szCs w:val="28"/>
        </w:rPr>
        <w:t>по проведению оценки</w:t>
      </w:r>
    </w:p>
    <w:p w:rsidR="008847D4" w:rsidRPr="00403FE8" w:rsidRDefault="008847D4" w:rsidP="007C2501">
      <w:pPr>
        <w:pStyle w:val="ConsPlusNormal"/>
        <w:ind w:left="4678"/>
        <w:rPr>
          <w:rFonts w:ascii="Liberation Serif" w:hAnsi="Liberation Serif" w:cs="Times New Roman"/>
          <w:sz w:val="28"/>
          <w:szCs w:val="28"/>
        </w:rPr>
      </w:pPr>
      <w:r w:rsidRPr="00403FE8">
        <w:rPr>
          <w:rFonts w:ascii="Liberation Serif" w:hAnsi="Liberation Serif" w:cs="Times New Roman"/>
          <w:sz w:val="28"/>
          <w:szCs w:val="28"/>
        </w:rPr>
        <w:t>регулирующего воздействия проектов</w:t>
      </w:r>
    </w:p>
    <w:p w:rsidR="008847D4" w:rsidRPr="00403FE8" w:rsidRDefault="008847D4" w:rsidP="007C2501">
      <w:pPr>
        <w:pStyle w:val="ConsPlusNormal"/>
        <w:ind w:left="4678"/>
        <w:rPr>
          <w:rFonts w:ascii="Liberation Serif" w:hAnsi="Liberation Serif" w:cs="Times New Roman"/>
          <w:sz w:val="28"/>
          <w:szCs w:val="28"/>
        </w:rPr>
      </w:pPr>
      <w:r w:rsidRPr="00403FE8">
        <w:rPr>
          <w:rFonts w:ascii="Liberation Serif" w:hAnsi="Liberation Serif" w:cs="Times New Roman"/>
          <w:sz w:val="28"/>
          <w:szCs w:val="28"/>
        </w:rPr>
        <w:t>нормативных правовых актов</w:t>
      </w:r>
    </w:p>
    <w:p w:rsidR="00403FE8" w:rsidRPr="00403FE8" w:rsidRDefault="00403FE8" w:rsidP="00403FE8">
      <w:pPr>
        <w:pStyle w:val="ConsPlusNormal"/>
        <w:ind w:left="4678"/>
        <w:rPr>
          <w:rFonts w:ascii="Liberation Serif" w:hAnsi="Liberation Serif" w:cs="Times New Roman"/>
          <w:sz w:val="28"/>
          <w:szCs w:val="28"/>
        </w:rPr>
      </w:pPr>
      <w:r w:rsidRPr="00403FE8">
        <w:rPr>
          <w:rFonts w:ascii="Liberation Serif" w:hAnsi="Liberation Serif" w:cs="Times New Roman"/>
          <w:sz w:val="28"/>
          <w:szCs w:val="28"/>
        </w:rPr>
        <w:t>Городского округа «город Ирбит» Свердловской области</w:t>
      </w:r>
    </w:p>
    <w:p w:rsidR="008847D4" w:rsidRPr="00441D80" w:rsidRDefault="008847D4" w:rsidP="00E54B02">
      <w:pPr>
        <w:pStyle w:val="ConsPlusNormal"/>
        <w:rPr>
          <w:rFonts w:ascii="Liberation Serif" w:hAnsi="Liberation Serif" w:cs="Times New Roman"/>
          <w:sz w:val="28"/>
          <w:szCs w:val="28"/>
        </w:rPr>
      </w:pPr>
    </w:p>
    <w:p w:rsidR="008A19C1" w:rsidRPr="00441D80" w:rsidRDefault="008A19C1" w:rsidP="008A19C1">
      <w:pPr>
        <w:ind w:firstLine="720"/>
        <w:jc w:val="center"/>
        <w:rPr>
          <w:rFonts w:ascii="Liberation Serif" w:hAnsi="Liberation Serif" w:cs="Times New Roman"/>
          <w:b/>
          <w:i/>
          <w:color w:val="000000"/>
          <w:sz w:val="28"/>
          <w:szCs w:val="28"/>
        </w:rPr>
      </w:pPr>
      <w:bookmarkStart w:id="5" w:name="P320"/>
      <w:bookmarkEnd w:id="5"/>
    </w:p>
    <w:p w:rsidR="008A19C1" w:rsidRPr="00290624" w:rsidRDefault="00CF68E3" w:rsidP="008A19C1">
      <w:pPr>
        <w:ind w:firstLine="720"/>
        <w:jc w:val="center"/>
        <w:rPr>
          <w:rFonts w:ascii="Liberation Serif" w:hAnsi="Liberation Serif" w:cs="Times New Roman"/>
          <w:b/>
          <w:color w:val="000000"/>
          <w:sz w:val="28"/>
          <w:szCs w:val="28"/>
        </w:rPr>
      </w:pPr>
      <w:r>
        <w:rPr>
          <w:rFonts w:ascii="Liberation Serif" w:hAnsi="Liberation Serif" w:cs="Times New Roman"/>
          <w:b/>
          <w:color w:val="000000"/>
          <w:sz w:val="28"/>
          <w:szCs w:val="28"/>
        </w:rPr>
        <w:t>ПОЯСНИТЕЛЬНАЯ ЗАПИСКА</w:t>
      </w:r>
    </w:p>
    <w:p w:rsidR="00290624" w:rsidRDefault="008A19C1" w:rsidP="008A19C1">
      <w:pPr>
        <w:ind w:firstLine="720"/>
        <w:jc w:val="center"/>
        <w:rPr>
          <w:rFonts w:ascii="Liberation Serif" w:hAnsi="Liberation Serif" w:cs="Times New Roman"/>
          <w:b/>
          <w:color w:val="000000"/>
          <w:sz w:val="28"/>
          <w:szCs w:val="28"/>
        </w:rPr>
      </w:pPr>
      <w:r w:rsidRPr="00290624">
        <w:rPr>
          <w:rFonts w:ascii="Liberation Serif" w:hAnsi="Liberation Serif" w:cs="Times New Roman"/>
          <w:b/>
          <w:color w:val="000000"/>
          <w:sz w:val="28"/>
          <w:szCs w:val="28"/>
        </w:rPr>
        <w:t>к проекту нормативного правового акта</w:t>
      </w:r>
    </w:p>
    <w:p w:rsidR="008A19C1" w:rsidRPr="00441D80" w:rsidRDefault="008A19C1" w:rsidP="008A19C1">
      <w:pPr>
        <w:ind w:firstLine="720"/>
        <w:jc w:val="center"/>
        <w:rPr>
          <w:rFonts w:ascii="Liberation Serif" w:hAnsi="Liberation Serif" w:cs="Times New Roman"/>
          <w:b/>
          <w:i/>
          <w:color w:val="000000"/>
          <w:sz w:val="28"/>
          <w:szCs w:val="28"/>
        </w:rPr>
      </w:pPr>
      <w:r w:rsidRPr="00441D80">
        <w:rPr>
          <w:rFonts w:ascii="Liberation Serif" w:hAnsi="Liberation Serif" w:cs="Times New Roman"/>
          <w:color w:val="000000"/>
          <w:sz w:val="28"/>
          <w:szCs w:val="28"/>
        </w:rPr>
        <w:t xml:space="preserve"> </w:t>
      </w:r>
      <w:r w:rsidRPr="00441D80">
        <w:rPr>
          <w:rFonts w:ascii="Liberation Serif" w:hAnsi="Liberation Serif" w:cs="Times New Roman"/>
          <w:i/>
          <w:color w:val="000000"/>
          <w:sz w:val="28"/>
          <w:szCs w:val="28"/>
        </w:rPr>
        <w:t xml:space="preserve">(наименование проекта </w:t>
      </w:r>
      <w:r w:rsidR="00603F9F" w:rsidRPr="00441D80">
        <w:rPr>
          <w:rFonts w:ascii="Liberation Serif" w:hAnsi="Liberation Serif" w:cs="Times New Roman"/>
          <w:i/>
          <w:color w:val="000000"/>
          <w:sz w:val="28"/>
          <w:szCs w:val="28"/>
        </w:rPr>
        <w:t>нормативного правового акта</w:t>
      </w:r>
      <w:r w:rsidRPr="00441D80">
        <w:rPr>
          <w:rFonts w:ascii="Liberation Serif" w:hAnsi="Liberation Serif" w:cs="Times New Roman"/>
          <w:i/>
          <w:color w:val="000000"/>
          <w:sz w:val="28"/>
          <w:szCs w:val="28"/>
        </w:rPr>
        <w:t>)</w:t>
      </w:r>
    </w:p>
    <w:p w:rsidR="008A19C1" w:rsidRPr="00441D80" w:rsidRDefault="008A19C1" w:rsidP="008A19C1">
      <w:pPr>
        <w:ind w:firstLine="720"/>
        <w:jc w:val="center"/>
        <w:rPr>
          <w:rFonts w:ascii="Liberation Serif" w:hAnsi="Liberation Serif" w:cs="Times New Roman"/>
          <w:b/>
          <w:i/>
          <w:color w:val="000000"/>
          <w:sz w:val="28"/>
          <w:szCs w:val="28"/>
        </w:rPr>
      </w:pPr>
    </w:p>
    <w:p w:rsidR="008A19C1" w:rsidRPr="00441D80" w:rsidRDefault="008A19C1" w:rsidP="008A19C1">
      <w:pPr>
        <w:ind w:firstLine="720"/>
        <w:rPr>
          <w:rFonts w:ascii="Liberation Serif" w:hAnsi="Liberation Serif" w:cs="Times New Roman"/>
          <w:i/>
          <w:color w:val="000000"/>
          <w:sz w:val="28"/>
          <w:szCs w:val="28"/>
        </w:rPr>
      </w:pPr>
      <w:r w:rsidRPr="00441D80">
        <w:rPr>
          <w:rFonts w:ascii="Liberation Serif" w:hAnsi="Liberation Serif" w:cs="Times New Roman"/>
          <w:color w:val="000000"/>
          <w:sz w:val="28"/>
          <w:szCs w:val="28"/>
        </w:rPr>
        <w:t xml:space="preserve">Предлагаемый  к обсуждению проект </w:t>
      </w:r>
      <w:r w:rsidRPr="00441D80">
        <w:rPr>
          <w:rFonts w:ascii="Liberation Serif" w:hAnsi="Liberation Serif" w:cs="Times New Roman"/>
          <w:i/>
          <w:color w:val="000000"/>
          <w:sz w:val="28"/>
          <w:szCs w:val="28"/>
        </w:rPr>
        <w:t xml:space="preserve">(наименование проекта </w:t>
      </w:r>
      <w:r w:rsidR="00603F9F" w:rsidRPr="00441D80">
        <w:rPr>
          <w:rFonts w:ascii="Liberation Serif" w:hAnsi="Liberation Serif" w:cs="Times New Roman"/>
          <w:i/>
          <w:color w:val="000000"/>
          <w:sz w:val="28"/>
          <w:szCs w:val="28"/>
        </w:rPr>
        <w:t>нормативного правового акта</w:t>
      </w:r>
      <w:r w:rsidRPr="00441D80">
        <w:rPr>
          <w:rFonts w:ascii="Liberation Serif" w:hAnsi="Liberation Serif" w:cs="Times New Roman"/>
          <w:i/>
          <w:color w:val="000000"/>
          <w:sz w:val="28"/>
          <w:szCs w:val="28"/>
        </w:rPr>
        <w:t>)</w:t>
      </w:r>
      <w:r w:rsidRPr="00441D80">
        <w:rPr>
          <w:rFonts w:ascii="Liberation Serif" w:hAnsi="Liberation Serif" w:cs="Times New Roman"/>
          <w:color w:val="000000"/>
          <w:sz w:val="28"/>
          <w:szCs w:val="28"/>
        </w:rPr>
        <w:t xml:space="preserve"> характеризуется </w:t>
      </w:r>
      <w:r w:rsidRPr="00441D80">
        <w:rPr>
          <w:rFonts w:ascii="Liberation Serif" w:hAnsi="Liberation Serif" w:cs="Times New Roman"/>
          <w:i/>
          <w:color w:val="000000"/>
          <w:sz w:val="28"/>
          <w:szCs w:val="28"/>
        </w:rPr>
        <w:t>(высокой/средней/низкой)</w:t>
      </w:r>
      <w:r w:rsidRPr="00441D80">
        <w:rPr>
          <w:rFonts w:ascii="Liberation Serif" w:hAnsi="Liberation Serif" w:cs="Times New Roman"/>
          <w:color w:val="000000"/>
          <w:sz w:val="28"/>
          <w:szCs w:val="28"/>
        </w:rPr>
        <w:t xml:space="preserve"> степенью регулирующего воздействия по следующим признакам </w:t>
      </w:r>
      <w:r w:rsidRPr="00441D80">
        <w:rPr>
          <w:rFonts w:ascii="Liberation Serif" w:hAnsi="Liberation Serif" w:cs="Times New Roman"/>
          <w:i/>
          <w:color w:val="000000"/>
          <w:sz w:val="28"/>
          <w:szCs w:val="28"/>
        </w:rPr>
        <w:t xml:space="preserve">(обоснование отнесения проекта </w:t>
      </w:r>
      <w:r w:rsidR="00603F9F" w:rsidRPr="00441D80">
        <w:rPr>
          <w:rFonts w:ascii="Liberation Serif" w:hAnsi="Liberation Serif" w:cs="Times New Roman"/>
          <w:i/>
          <w:color w:val="000000"/>
          <w:sz w:val="28"/>
          <w:szCs w:val="28"/>
        </w:rPr>
        <w:t>нормативного правового акта к той или иной степени регулирующего воздействия).</w:t>
      </w:r>
    </w:p>
    <w:p w:rsidR="008A19C1" w:rsidRPr="00441D80" w:rsidRDefault="008A19C1" w:rsidP="008A19C1">
      <w:pPr>
        <w:ind w:firstLine="720"/>
        <w:rPr>
          <w:rFonts w:ascii="Liberation Serif" w:hAnsi="Liberation Serif" w:cs="Times New Roman"/>
          <w:color w:val="000000"/>
          <w:sz w:val="28"/>
          <w:szCs w:val="28"/>
        </w:rPr>
      </w:pPr>
      <w:r w:rsidRPr="00441D80">
        <w:rPr>
          <w:rFonts w:ascii="Liberation Serif" w:hAnsi="Liberation Serif" w:cs="Times New Roman"/>
          <w:color w:val="000000"/>
          <w:sz w:val="28"/>
          <w:szCs w:val="28"/>
        </w:rPr>
        <w:t xml:space="preserve">В настоящее время сфера регулирования предлагаемого к разработке и принятию нормативного правового акта </w:t>
      </w:r>
      <w:r w:rsidRPr="00441D80">
        <w:rPr>
          <w:rFonts w:ascii="Liberation Serif" w:hAnsi="Liberation Serif" w:cs="Times New Roman"/>
          <w:i/>
          <w:color w:val="000000"/>
          <w:sz w:val="28"/>
          <w:szCs w:val="28"/>
        </w:rPr>
        <w:t xml:space="preserve">(описание текущего состояния сферы регулирования, проблемы, на решение которой направлен проект </w:t>
      </w:r>
      <w:r w:rsidR="00603F9F" w:rsidRPr="00441D80">
        <w:rPr>
          <w:rFonts w:ascii="Liberation Serif" w:hAnsi="Liberation Serif" w:cs="Times New Roman"/>
          <w:i/>
          <w:color w:val="000000"/>
          <w:sz w:val="28"/>
          <w:szCs w:val="28"/>
        </w:rPr>
        <w:t>нормативного правового акта</w:t>
      </w:r>
      <w:r w:rsidRPr="00441D80">
        <w:rPr>
          <w:rFonts w:ascii="Liberation Serif" w:hAnsi="Liberation Serif" w:cs="Times New Roman"/>
          <w:i/>
          <w:color w:val="000000"/>
          <w:sz w:val="28"/>
          <w:szCs w:val="28"/>
        </w:rPr>
        <w:t>, негативного эффекта от проблемы в настоящее время и прогноз негативного эффекта от ее не решения в будущем)</w:t>
      </w:r>
      <w:r w:rsidRPr="00441D80">
        <w:rPr>
          <w:rFonts w:ascii="Liberation Serif" w:hAnsi="Liberation Serif" w:cs="Times New Roman"/>
          <w:color w:val="000000"/>
          <w:sz w:val="28"/>
          <w:szCs w:val="28"/>
        </w:rPr>
        <w:t>.</w:t>
      </w:r>
    </w:p>
    <w:p w:rsidR="008A19C1" w:rsidRPr="00441D80" w:rsidRDefault="008A19C1" w:rsidP="008A19C1">
      <w:pPr>
        <w:ind w:firstLine="720"/>
        <w:rPr>
          <w:rFonts w:ascii="Liberation Serif" w:hAnsi="Liberation Serif" w:cs="Times New Roman"/>
          <w:i/>
          <w:color w:val="000000"/>
          <w:sz w:val="28"/>
          <w:szCs w:val="28"/>
        </w:rPr>
      </w:pPr>
      <w:r w:rsidRPr="00441D80">
        <w:rPr>
          <w:rFonts w:ascii="Liberation Serif" w:hAnsi="Liberation Serif" w:cs="Times New Roman"/>
          <w:color w:val="000000"/>
          <w:sz w:val="28"/>
          <w:szCs w:val="28"/>
        </w:rPr>
        <w:t xml:space="preserve">Полномочия органа </w:t>
      </w:r>
      <w:r w:rsidR="00603F9F" w:rsidRPr="00441D80">
        <w:rPr>
          <w:rFonts w:ascii="Liberation Serif" w:hAnsi="Liberation Serif" w:cs="Times New Roman"/>
          <w:color w:val="000000"/>
          <w:sz w:val="28"/>
          <w:szCs w:val="28"/>
        </w:rPr>
        <w:t>м</w:t>
      </w:r>
      <w:r w:rsidRPr="00441D80">
        <w:rPr>
          <w:rFonts w:ascii="Liberation Serif" w:hAnsi="Liberation Serif" w:cs="Times New Roman"/>
          <w:color w:val="000000"/>
          <w:sz w:val="28"/>
          <w:szCs w:val="28"/>
        </w:rPr>
        <w:t xml:space="preserve">естного самоуправления </w:t>
      </w:r>
      <w:r w:rsidR="00BF2746">
        <w:rPr>
          <w:rFonts w:ascii="Liberation Serif" w:hAnsi="Liberation Serif" w:cs="Times New Roman"/>
          <w:sz w:val="28"/>
          <w:szCs w:val="28"/>
        </w:rPr>
        <w:t>Городского округа</w:t>
      </w:r>
      <w:r w:rsidR="00BF2746" w:rsidRPr="00441D80">
        <w:rPr>
          <w:rFonts w:ascii="Liberation Serif" w:hAnsi="Liberation Serif" w:cs="Times New Roman"/>
          <w:sz w:val="28"/>
          <w:szCs w:val="28"/>
        </w:rPr>
        <w:t xml:space="preserve"> </w:t>
      </w:r>
      <w:r w:rsidR="00BF2746">
        <w:rPr>
          <w:rFonts w:ascii="Liberation Serif" w:hAnsi="Liberation Serif" w:cs="Times New Roman"/>
          <w:sz w:val="28"/>
          <w:szCs w:val="28"/>
        </w:rPr>
        <w:t>«</w:t>
      </w:r>
      <w:r w:rsidR="00BF2746" w:rsidRPr="00441D80">
        <w:rPr>
          <w:rFonts w:ascii="Liberation Serif" w:hAnsi="Liberation Serif" w:cs="Times New Roman"/>
          <w:sz w:val="28"/>
          <w:szCs w:val="28"/>
        </w:rPr>
        <w:t>город Ирбит</w:t>
      </w:r>
      <w:r w:rsidR="00BF2746">
        <w:rPr>
          <w:rFonts w:ascii="Liberation Serif" w:hAnsi="Liberation Serif" w:cs="Times New Roman"/>
          <w:sz w:val="28"/>
          <w:szCs w:val="28"/>
        </w:rPr>
        <w:t>» Свердловской области</w:t>
      </w:r>
      <w:r w:rsidRPr="00441D80">
        <w:rPr>
          <w:rFonts w:ascii="Liberation Serif" w:hAnsi="Liberation Serif" w:cs="Times New Roman"/>
          <w:color w:val="000000"/>
          <w:sz w:val="28"/>
          <w:szCs w:val="28"/>
        </w:rPr>
        <w:t xml:space="preserve"> в регулируемой сфере определены (</w:t>
      </w:r>
      <w:r w:rsidRPr="00441D80">
        <w:rPr>
          <w:rFonts w:ascii="Liberation Serif" w:hAnsi="Liberation Serif" w:cs="Times New Roman"/>
          <w:i/>
          <w:color w:val="000000"/>
          <w:sz w:val="28"/>
          <w:szCs w:val="28"/>
        </w:rPr>
        <w:t>наименования законодательных и иных нормативных правовых актов, со ссылкой на конкретные их части (статьи), в соответствии с которыми осуществляется муниципальное регулирование).</w:t>
      </w:r>
    </w:p>
    <w:p w:rsidR="008A19C1" w:rsidRPr="00441D80" w:rsidRDefault="008A19C1" w:rsidP="008A19C1">
      <w:pPr>
        <w:ind w:firstLine="720"/>
        <w:rPr>
          <w:rFonts w:ascii="Liberation Serif" w:hAnsi="Liberation Serif" w:cs="Times New Roman"/>
          <w:color w:val="000000"/>
          <w:sz w:val="28"/>
          <w:szCs w:val="28"/>
        </w:rPr>
      </w:pPr>
      <w:r w:rsidRPr="00441D80">
        <w:rPr>
          <w:rFonts w:ascii="Liberation Serif" w:hAnsi="Liberation Serif" w:cs="Times New Roman"/>
          <w:color w:val="000000"/>
          <w:sz w:val="28"/>
          <w:szCs w:val="28"/>
        </w:rPr>
        <w:t xml:space="preserve">Разработка и принятие (наименование проекта </w:t>
      </w:r>
      <w:r w:rsidR="00603F9F" w:rsidRPr="00441D80">
        <w:rPr>
          <w:rFonts w:ascii="Liberation Serif" w:hAnsi="Liberation Serif" w:cs="Times New Roman"/>
          <w:color w:val="000000"/>
          <w:sz w:val="28"/>
          <w:szCs w:val="28"/>
        </w:rPr>
        <w:t>нормативного правового акта</w:t>
      </w:r>
      <w:r w:rsidRPr="00441D80">
        <w:rPr>
          <w:rFonts w:ascii="Liberation Serif" w:hAnsi="Liberation Serif" w:cs="Times New Roman"/>
          <w:color w:val="000000"/>
          <w:sz w:val="28"/>
          <w:szCs w:val="28"/>
        </w:rPr>
        <w:t xml:space="preserve">) направлено на решение проблемы следующим способом  </w:t>
      </w:r>
      <w:r w:rsidRPr="00441D80">
        <w:rPr>
          <w:rFonts w:ascii="Liberation Serif" w:hAnsi="Liberation Serif" w:cs="Times New Roman"/>
          <w:i/>
          <w:color w:val="000000"/>
          <w:sz w:val="28"/>
          <w:szCs w:val="28"/>
        </w:rPr>
        <w:t>(описание и обоснование оптимальности выбранного способа  регулирования)</w:t>
      </w:r>
      <w:r w:rsidRPr="00441D80">
        <w:rPr>
          <w:rFonts w:ascii="Liberation Serif" w:hAnsi="Liberation Serif" w:cs="Times New Roman"/>
          <w:color w:val="000000"/>
          <w:sz w:val="28"/>
          <w:szCs w:val="28"/>
        </w:rPr>
        <w:t>.</w:t>
      </w:r>
    </w:p>
    <w:p w:rsidR="00853475" w:rsidRPr="00441D80" w:rsidRDefault="008A19C1" w:rsidP="008A19C1">
      <w:pPr>
        <w:ind w:firstLine="720"/>
        <w:rPr>
          <w:rFonts w:ascii="Liberation Serif" w:hAnsi="Liberation Serif" w:cs="Times New Roman"/>
          <w:color w:val="000000"/>
          <w:sz w:val="28"/>
          <w:szCs w:val="28"/>
        </w:rPr>
      </w:pPr>
      <w:r w:rsidRPr="00441D80">
        <w:rPr>
          <w:rFonts w:ascii="Liberation Serif" w:hAnsi="Liberation Serif" w:cs="Times New Roman"/>
          <w:color w:val="000000"/>
          <w:sz w:val="28"/>
          <w:szCs w:val="28"/>
        </w:rPr>
        <w:t xml:space="preserve">Предполагается, что муниципальное регулирование будет направлено </w:t>
      </w:r>
      <w:proofErr w:type="gramStart"/>
      <w:r w:rsidRPr="00441D80">
        <w:rPr>
          <w:rFonts w:ascii="Liberation Serif" w:hAnsi="Liberation Serif" w:cs="Times New Roman"/>
          <w:color w:val="000000"/>
          <w:sz w:val="28"/>
          <w:szCs w:val="28"/>
        </w:rPr>
        <w:t>на</w:t>
      </w:r>
      <w:proofErr w:type="gramEnd"/>
      <w:r w:rsidRPr="00441D80">
        <w:rPr>
          <w:rFonts w:ascii="Liberation Serif" w:hAnsi="Liberation Serif" w:cs="Times New Roman"/>
          <w:color w:val="000000"/>
          <w:sz w:val="28"/>
          <w:szCs w:val="28"/>
        </w:rPr>
        <w:t xml:space="preserve"> </w:t>
      </w:r>
      <w:r w:rsidRPr="00441D80">
        <w:rPr>
          <w:rFonts w:ascii="Liberation Serif" w:hAnsi="Liberation Serif" w:cs="Times New Roman"/>
          <w:i/>
          <w:color w:val="000000"/>
          <w:sz w:val="28"/>
          <w:szCs w:val="28"/>
        </w:rPr>
        <w:t>(</w:t>
      </w:r>
      <w:r w:rsidRPr="00441D80">
        <w:rPr>
          <w:rFonts w:ascii="Liberation Serif" w:hAnsi="Liberation Serif" w:cs="Times New Roman"/>
          <w:color w:val="000000"/>
          <w:sz w:val="28"/>
          <w:szCs w:val="28"/>
        </w:rPr>
        <w:t>или</w:t>
      </w:r>
      <w:r w:rsidRPr="00441D80">
        <w:rPr>
          <w:rFonts w:ascii="Liberation Serif" w:hAnsi="Liberation Serif" w:cs="Times New Roman"/>
          <w:i/>
          <w:color w:val="000000"/>
          <w:sz w:val="28"/>
          <w:szCs w:val="28"/>
        </w:rPr>
        <w:t xml:space="preserve"> </w:t>
      </w:r>
      <w:proofErr w:type="gramStart"/>
      <w:r w:rsidRPr="00441D80">
        <w:rPr>
          <w:rFonts w:ascii="Liberation Serif" w:hAnsi="Liberation Serif" w:cs="Times New Roman"/>
          <w:color w:val="000000"/>
          <w:sz w:val="28"/>
          <w:szCs w:val="28"/>
        </w:rPr>
        <w:t>муниципальным</w:t>
      </w:r>
      <w:proofErr w:type="gramEnd"/>
      <w:r w:rsidRPr="00441D80">
        <w:rPr>
          <w:rFonts w:ascii="Liberation Serif" w:hAnsi="Liberation Serif" w:cs="Times New Roman"/>
          <w:color w:val="000000"/>
          <w:sz w:val="28"/>
          <w:szCs w:val="28"/>
        </w:rPr>
        <w:t xml:space="preserve"> регулированием будут затронуты</w:t>
      </w:r>
      <w:r w:rsidRPr="00441D80">
        <w:rPr>
          <w:rFonts w:ascii="Liberation Serif" w:hAnsi="Liberation Serif" w:cs="Times New Roman"/>
          <w:i/>
          <w:color w:val="000000"/>
          <w:sz w:val="28"/>
          <w:szCs w:val="28"/>
        </w:rPr>
        <w:t xml:space="preserve">) </w:t>
      </w:r>
      <w:r w:rsidRPr="00441D80">
        <w:rPr>
          <w:rFonts w:ascii="Liberation Serif" w:hAnsi="Liberation Serif" w:cs="Times New Roman"/>
          <w:color w:val="000000"/>
          <w:sz w:val="28"/>
          <w:szCs w:val="28"/>
        </w:rPr>
        <w:t xml:space="preserve">следующие группы субъектов предпринимательской </w:t>
      </w:r>
      <w:r w:rsidR="004B3C24">
        <w:rPr>
          <w:rFonts w:ascii="Liberation Serif" w:hAnsi="Liberation Serif" w:cs="Times New Roman"/>
          <w:color w:val="000000"/>
          <w:sz w:val="28"/>
          <w:szCs w:val="28"/>
        </w:rPr>
        <w:t>и иной экономической</w:t>
      </w:r>
      <w:r w:rsidRPr="00441D80">
        <w:rPr>
          <w:rFonts w:ascii="Liberation Serif" w:hAnsi="Liberation Serif" w:cs="Times New Roman"/>
          <w:color w:val="000000"/>
          <w:sz w:val="28"/>
          <w:szCs w:val="28"/>
        </w:rPr>
        <w:t xml:space="preserve"> деятельности, в части: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0"/>
        <w:gridCol w:w="1983"/>
        <w:gridCol w:w="2551"/>
        <w:gridCol w:w="2302"/>
      </w:tblGrid>
      <w:tr w:rsidR="008A19C1" w:rsidRPr="00441D80" w:rsidTr="00603F9F">
        <w:tc>
          <w:tcPr>
            <w:tcW w:w="2520" w:type="dxa"/>
            <w:tcBorders>
              <w:top w:val="single" w:sz="4" w:space="0" w:color="auto"/>
              <w:left w:val="single" w:sz="4" w:space="0" w:color="auto"/>
              <w:bottom w:val="single" w:sz="4" w:space="0" w:color="auto"/>
              <w:right w:val="single" w:sz="4" w:space="0" w:color="auto"/>
            </w:tcBorders>
          </w:tcPr>
          <w:p w:rsidR="008A19C1" w:rsidRPr="00441D80" w:rsidRDefault="008A19C1" w:rsidP="00603F9F">
            <w:pPr>
              <w:ind w:firstLine="0"/>
              <w:jc w:val="center"/>
              <w:rPr>
                <w:rFonts w:ascii="Liberation Serif" w:hAnsi="Liberation Serif" w:cs="Times New Roman"/>
                <w:color w:val="000000"/>
              </w:rPr>
            </w:pPr>
            <w:r w:rsidRPr="00441D80">
              <w:rPr>
                <w:rFonts w:ascii="Liberation Serif" w:hAnsi="Liberation Serif" w:cs="Times New Roman"/>
                <w:color w:val="000000"/>
              </w:rPr>
              <w:t>Группы субъектов предпринимательской (инвестиционной) деятельности, иные группы, включая ОМС и т.п.</w:t>
            </w:r>
          </w:p>
        </w:tc>
        <w:tc>
          <w:tcPr>
            <w:tcW w:w="1983" w:type="dxa"/>
            <w:tcBorders>
              <w:top w:val="single" w:sz="4" w:space="0" w:color="auto"/>
              <w:left w:val="single" w:sz="4" w:space="0" w:color="auto"/>
              <w:bottom w:val="single" w:sz="4" w:space="0" w:color="auto"/>
              <w:right w:val="single" w:sz="4" w:space="0" w:color="auto"/>
            </w:tcBorders>
          </w:tcPr>
          <w:p w:rsidR="008A19C1" w:rsidRPr="00441D80" w:rsidRDefault="008A19C1" w:rsidP="008A19C1">
            <w:pPr>
              <w:ind w:firstLine="0"/>
              <w:jc w:val="center"/>
              <w:rPr>
                <w:rFonts w:ascii="Liberation Serif" w:hAnsi="Liberation Serif" w:cs="Times New Roman"/>
                <w:color w:val="000000"/>
              </w:rPr>
            </w:pPr>
            <w:r w:rsidRPr="00441D80">
              <w:rPr>
                <w:rFonts w:ascii="Liberation Serif" w:hAnsi="Liberation Serif" w:cs="Times New Roman"/>
                <w:color w:val="000000"/>
              </w:rPr>
              <w:t>Численность,</w:t>
            </w:r>
          </w:p>
          <w:p w:rsidR="008A19C1" w:rsidRPr="00441D80" w:rsidRDefault="008A19C1" w:rsidP="008A19C1">
            <w:pPr>
              <w:ind w:firstLine="0"/>
              <w:jc w:val="center"/>
              <w:rPr>
                <w:rFonts w:ascii="Liberation Serif" w:hAnsi="Liberation Serif" w:cs="Times New Roman"/>
                <w:color w:val="000000"/>
              </w:rPr>
            </w:pPr>
            <w:r w:rsidRPr="00441D80">
              <w:rPr>
                <w:rFonts w:ascii="Liberation Serif" w:hAnsi="Liberation Serif" w:cs="Times New Roman"/>
                <w:color w:val="000000"/>
              </w:rPr>
              <w:t>чел./ед.</w:t>
            </w:r>
          </w:p>
        </w:tc>
        <w:tc>
          <w:tcPr>
            <w:tcW w:w="2551" w:type="dxa"/>
            <w:tcBorders>
              <w:top w:val="single" w:sz="4" w:space="0" w:color="auto"/>
              <w:left w:val="single" w:sz="4" w:space="0" w:color="auto"/>
              <w:bottom w:val="single" w:sz="4" w:space="0" w:color="auto"/>
              <w:right w:val="single" w:sz="4" w:space="0" w:color="auto"/>
            </w:tcBorders>
          </w:tcPr>
          <w:p w:rsidR="008A19C1" w:rsidRPr="00441D80" w:rsidRDefault="008A19C1" w:rsidP="008A19C1">
            <w:pPr>
              <w:ind w:firstLine="0"/>
              <w:jc w:val="center"/>
              <w:rPr>
                <w:rFonts w:ascii="Liberation Serif" w:hAnsi="Liberation Serif" w:cs="Times New Roman"/>
                <w:color w:val="000000"/>
              </w:rPr>
            </w:pPr>
            <w:r w:rsidRPr="00441D80">
              <w:rPr>
                <w:rFonts w:ascii="Liberation Serif" w:hAnsi="Liberation Serif" w:cs="Times New Roman"/>
                <w:color w:val="000000"/>
              </w:rPr>
              <w:t>Вид и характеристика воздействия</w:t>
            </w:r>
          </w:p>
          <w:p w:rsidR="008A19C1" w:rsidRPr="00441D80" w:rsidRDefault="008A19C1" w:rsidP="008A19C1">
            <w:pPr>
              <w:ind w:firstLine="0"/>
              <w:jc w:val="center"/>
              <w:rPr>
                <w:rFonts w:ascii="Liberation Serif" w:hAnsi="Liberation Serif" w:cs="Times New Roman"/>
                <w:color w:val="000000"/>
              </w:rPr>
            </w:pPr>
          </w:p>
          <w:p w:rsidR="008A19C1" w:rsidRPr="00441D80" w:rsidRDefault="008A19C1" w:rsidP="008A19C1">
            <w:pPr>
              <w:jc w:val="center"/>
              <w:rPr>
                <w:rFonts w:ascii="Liberation Serif" w:hAnsi="Liberation Serif" w:cs="Times New Roman"/>
                <w:color w:val="000000"/>
              </w:rPr>
            </w:pPr>
          </w:p>
        </w:tc>
        <w:tc>
          <w:tcPr>
            <w:tcW w:w="2302" w:type="dxa"/>
            <w:tcBorders>
              <w:top w:val="single" w:sz="4" w:space="0" w:color="auto"/>
              <w:left w:val="single" w:sz="4" w:space="0" w:color="auto"/>
              <w:bottom w:val="single" w:sz="4" w:space="0" w:color="auto"/>
              <w:right w:val="single" w:sz="4" w:space="0" w:color="auto"/>
            </w:tcBorders>
          </w:tcPr>
          <w:p w:rsidR="008A19C1" w:rsidRPr="00441D80" w:rsidRDefault="008A19C1" w:rsidP="008A19C1">
            <w:pPr>
              <w:ind w:firstLine="0"/>
              <w:jc w:val="center"/>
              <w:rPr>
                <w:rFonts w:ascii="Liberation Serif" w:hAnsi="Liberation Serif" w:cs="Times New Roman"/>
                <w:color w:val="000000"/>
              </w:rPr>
            </w:pPr>
            <w:r w:rsidRPr="00441D80">
              <w:rPr>
                <w:rFonts w:ascii="Liberation Serif" w:hAnsi="Liberation Serif" w:cs="Times New Roman"/>
                <w:color w:val="000000"/>
              </w:rPr>
              <w:t>Дополнительные расходы/снижение доходов,</w:t>
            </w:r>
          </w:p>
          <w:p w:rsidR="008A19C1" w:rsidRPr="00441D80" w:rsidRDefault="008A19C1" w:rsidP="008A19C1">
            <w:pPr>
              <w:ind w:firstLine="0"/>
              <w:jc w:val="center"/>
              <w:rPr>
                <w:rFonts w:ascii="Liberation Serif" w:hAnsi="Liberation Serif" w:cs="Times New Roman"/>
                <w:color w:val="000000"/>
              </w:rPr>
            </w:pPr>
            <w:r w:rsidRPr="00441D80">
              <w:rPr>
                <w:rFonts w:ascii="Liberation Serif" w:hAnsi="Liberation Serif" w:cs="Times New Roman"/>
                <w:color w:val="000000"/>
              </w:rPr>
              <w:t>тыс</w:t>
            </w:r>
            <w:proofErr w:type="gramStart"/>
            <w:r w:rsidRPr="00441D80">
              <w:rPr>
                <w:rFonts w:ascii="Liberation Serif" w:hAnsi="Liberation Serif" w:cs="Times New Roman"/>
                <w:color w:val="000000"/>
              </w:rPr>
              <w:t>.р</w:t>
            </w:r>
            <w:proofErr w:type="gramEnd"/>
            <w:r w:rsidRPr="00441D80">
              <w:rPr>
                <w:rFonts w:ascii="Liberation Serif" w:hAnsi="Liberation Serif" w:cs="Times New Roman"/>
                <w:color w:val="000000"/>
              </w:rPr>
              <w:t>уб.</w:t>
            </w:r>
          </w:p>
        </w:tc>
      </w:tr>
      <w:tr w:rsidR="008A19C1" w:rsidRPr="00441D80" w:rsidTr="00603F9F">
        <w:tc>
          <w:tcPr>
            <w:tcW w:w="2520" w:type="dxa"/>
            <w:tcBorders>
              <w:top w:val="single" w:sz="4" w:space="0" w:color="auto"/>
              <w:left w:val="single" w:sz="4" w:space="0" w:color="auto"/>
              <w:bottom w:val="single" w:sz="4" w:space="0" w:color="auto"/>
              <w:right w:val="single" w:sz="4" w:space="0" w:color="auto"/>
            </w:tcBorders>
          </w:tcPr>
          <w:p w:rsidR="008A19C1" w:rsidRPr="00441D80" w:rsidRDefault="008A19C1" w:rsidP="008A19C1">
            <w:pPr>
              <w:ind w:firstLine="0"/>
              <w:rPr>
                <w:rFonts w:ascii="Liberation Serif" w:hAnsi="Liberation Serif" w:cs="Times New Roman"/>
                <w:color w:val="000000"/>
              </w:rPr>
            </w:pPr>
            <w:r w:rsidRPr="00441D80">
              <w:rPr>
                <w:rFonts w:ascii="Liberation Serif" w:hAnsi="Liberation Serif" w:cs="Times New Roman"/>
                <w:i/>
                <w:color w:val="000000"/>
              </w:rPr>
              <w:t>наименование группы 1</w:t>
            </w:r>
          </w:p>
        </w:tc>
        <w:tc>
          <w:tcPr>
            <w:tcW w:w="1983" w:type="dxa"/>
            <w:tcBorders>
              <w:top w:val="single" w:sz="4" w:space="0" w:color="auto"/>
              <w:left w:val="single" w:sz="4" w:space="0" w:color="auto"/>
              <w:bottom w:val="single" w:sz="4" w:space="0" w:color="auto"/>
              <w:right w:val="single" w:sz="4" w:space="0" w:color="auto"/>
            </w:tcBorders>
          </w:tcPr>
          <w:p w:rsidR="008A19C1" w:rsidRPr="00441D80" w:rsidRDefault="008A19C1" w:rsidP="008A19C1">
            <w:pPr>
              <w:ind w:firstLine="0"/>
              <w:rPr>
                <w:rFonts w:ascii="Liberation Serif" w:hAnsi="Liberation Serif" w:cs="Times New Roman"/>
                <w:i/>
                <w:color w:val="000000"/>
              </w:rPr>
            </w:pPr>
            <w:r w:rsidRPr="00441D80">
              <w:rPr>
                <w:rFonts w:ascii="Liberation Serif" w:hAnsi="Liberation Serif" w:cs="Times New Roman"/>
                <w:i/>
                <w:color w:val="000000"/>
              </w:rPr>
              <w:t>Статистическая или экспертная количественная оценка группы 1</w:t>
            </w:r>
          </w:p>
        </w:tc>
        <w:tc>
          <w:tcPr>
            <w:tcW w:w="2551" w:type="dxa"/>
            <w:tcBorders>
              <w:top w:val="single" w:sz="4" w:space="0" w:color="auto"/>
              <w:left w:val="single" w:sz="4" w:space="0" w:color="auto"/>
              <w:bottom w:val="single" w:sz="4" w:space="0" w:color="auto"/>
              <w:right w:val="single" w:sz="4" w:space="0" w:color="auto"/>
            </w:tcBorders>
          </w:tcPr>
          <w:p w:rsidR="008A19C1" w:rsidRPr="00441D80" w:rsidRDefault="008A19C1" w:rsidP="008A19C1">
            <w:pPr>
              <w:ind w:firstLine="0"/>
              <w:rPr>
                <w:rFonts w:ascii="Liberation Serif" w:hAnsi="Liberation Serif" w:cs="Times New Roman"/>
                <w:i/>
                <w:color w:val="000000"/>
              </w:rPr>
            </w:pPr>
            <w:r w:rsidRPr="00441D80">
              <w:rPr>
                <w:rFonts w:ascii="Liberation Serif" w:hAnsi="Liberation Serif" w:cs="Times New Roman"/>
                <w:i/>
                <w:color w:val="000000"/>
              </w:rPr>
              <w:t>Новые   (изменяемые) обязанности, запреты, ограничения для группы 1</w:t>
            </w:r>
          </w:p>
        </w:tc>
        <w:tc>
          <w:tcPr>
            <w:tcW w:w="2302" w:type="dxa"/>
            <w:tcBorders>
              <w:top w:val="single" w:sz="4" w:space="0" w:color="auto"/>
              <w:left w:val="single" w:sz="4" w:space="0" w:color="auto"/>
              <w:bottom w:val="single" w:sz="4" w:space="0" w:color="auto"/>
              <w:right w:val="single" w:sz="4" w:space="0" w:color="auto"/>
            </w:tcBorders>
          </w:tcPr>
          <w:p w:rsidR="008A19C1" w:rsidRPr="00441D80" w:rsidRDefault="008A19C1" w:rsidP="008A19C1">
            <w:pPr>
              <w:ind w:firstLine="0"/>
              <w:rPr>
                <w:rFonts w:ascii="Liberation Serif" w:hAnsi="Liberation Serif" w:cs="Times New Roman"/>
                <w:i/>
                <w:color w:val="000000"/>
              </w:rPr>
            </w:pPr>
            <w:r w:rsidRPr="00441D80">
              <w:rPr>
                <w:rFonts w:ascii="Liberation Serif" w:hAnsi="Liberation Serif" w:cs="Times New Roman"/>
                <w:i/>
                <w:color w:val="000000"/>
              </w:rPr>
              <w:t xml:space="preserve">Суммарная оценка расходов (недополученных доходов) группы 1 от введения нового регулирования </w:t>
            </w:r>
          </w:p>
        </w:tc>
      </w:tr>
      <w:tr w:rsidR="008A19C1" w:rsidRPr="00441D80" w:rsidTr="00603F9F">
        <w:tc>
          <w:tcPr>
            <w:tcW w:w="2520" w:type="dxa"/>
            <w:tcBorders>
              <w:top w:val="single" w:sz="4" w:space="0" w:color="auto"/>
              <w:left w:val="single" w:sz="4" w:space="0" w:color="auto"/>
              <w:bottom w:val="single" w:sz="4" w:space="0" w:color="auto"/>
              <w:right w:val="single" w:sz="4" w:space="0" w:color="auto"/>
            </w:tcBorders>
          </w:tcPr>
          <w:p w:rsidR="008A19C1" w:rsidRPr="00441D80" w:rsidRDefault="008A19C1" w:rsidP="008A19C1">
            <w:pPr>
              <w:rPr>
                <w:rFonts w:ascii="Liberation Serif" w:hAnsi="Liberation Serif" w:cs="Times New Roman"/>
                <w:i/>
                <w:color w:val="000000"/>
              </w:rPr>
            </w:pPr>
            <w:r w:rsidRPr="00441D80">
              <w:rPr>
                <w:rFonts w:ascii="Liberation Serif" w:hAnsi="Liberation Serif" w:cs="Times New Roman"/>
                <w:i/>
                <w:color w:val="000000"/>
              </w:rPr>
              <w:t>…</w:t>
            </w:r>
          </w:p>
        </w:tc>
        <w:tc>
          <w:tcPr>
            <w:tcW w:w="1983" w:type="dxa"/>
            <w:tcBorders>
              <w:top w:val="single" w:sz="4" w:space="0" w:color="auto"/>
              <w:left w:val="single" w:sz="4" w:space="0" w:color="auto"/>
              <w:bottom w:val="single" w:sz="4" w:space="0" w:color="auto"/>
              <w:right w:val="single" w:sz="4" w:space="0" w:color="auto"/>
            </w:tcBorders>
          </w:tcPr>
          <w:p w:rsidR="008A19C1" w:rsidRPr="00441D80" w:rsidRDefault="008A19C1" w:rsidP="008A19C1">
            <w:pPr>
              <w:rPr>
                <w:rFonts w:ascii="Liberation Serif" w:hAnsi="Liberation Serif" w:cs="Times New Roman"/>
                <w:color w:val="000000"/>
              </w:rPr>
            </w:pPr>
          </w:p>
        </w:tc>
        <w:tc>
          <w:tcPr>
            <w:tcW w:w="2551" w:type="dxa"/>
            <w:tcBorders>
              <w:top w:val="single" w:sz="4" w:space="0" w:color="auto"/>
              <w:left w:val="single" w:sz="4" w:space="0" w:color="auto"/>
              <w:bottom w:val="single" w:sz="4" w:space="0" w:color="auto"/>
              <w:right w:val="single" w:sz="4" w:space="0" w:color="auto"/>
            </w:tcBorders>
          </w:tcPr>
          <w:p w:rsidR="008A19C1" w:rsidRPr="00441D80" w:rsidRDefault="008A19C1" w:rsidP="008A19C1">
            <w:pPr>
              <w:rPr>
                <w:rFonts w:ascii="Liberation Serif" w:hAnsi="Liberation Serif" w:cs="Times New Roman"/>
                <w:color w:val="000000"/>
              </w:rPr>
            </w:pPr>
          </w:p>
        </w:tc>
        <w:tc>
          <w:tcPr>
            <w:tcW w:w="2302" w:type="dxa"/>
            <w:tcBorders>
              <w:top w:val="single" w:sz="4" w:space="0" w:color="auto"/>
              <w:left w:val="single" w:sz="4" w:space="0" w:color="auto"/>
              <w:bottom w:val="single" w:sz="4" w:space="0" w:color="auto"/>
              <w:right w:val="single" w:sz="4" w:space="0" w:color="auto"/>
            </w:tcBorders>
          </w:tcPr>
          <w:p w:rsidR="008A19C1" w:rsidRPr="00441D80" w:rsidRDefault="008A19C1" w:rsidP="008A19C1">
            <w:pPr>
              <w:rPr>
                <w:rFonts w:ascii="Liberation Serif" w:hAnsi="Liberation Serif" w:cs="Times New Roman"/>
                <w:color w:val="000000"/>
              </w:rPr>
            </w:pPr>
          </w:p>
        </w:tc>
      </w:tr>
    </w:tbl>
    <w:p w:rsidR="00603F9F" w:rsidRPr="00441D80" w:rsidRDefault="00603F9F" w:rsidP="008A19C1">
      <w:pPr>
        <w:ind w:firstLine="720"/>
        <w:rPr>
          <w:rFonts w:ascii="Liberation Serif" w:hAnsi="Liberation Serif" w:cs="Times New Roman"/>
          <w:color w:val="000000"/>
          <w:sz w:val="28"/>
          <w:szCs w:val="28"/>
        </w:rPr>
      </w:pPr>
    </w:p>
    <w:p w:rsidR="008A19C1" w:rsidRPr="00441D80" w:rsidRDefault="008A19C1" w:rsidP="008A19C1">
      <w:pPr>
        <w:ind w:firstLine="720"/>
        <w:rPr>
          <w:rFonts w:ascii="Liberation Serif" w:hAnsi="Liberation Serif" w:cs="Times New Roman"/>
          <w:color w:val="000000"/>
          <w:sz w:val="28"/>
          <w:szCs w:val="28"/>
        </w:rPr>
      </w:pPr>
      <w:proofErr w:type="gramStart"/>
      <w:r w:rsidRPr="00441D80">
        <w:rPr>
          <w:rFonts w:ascii="Liberation Serif" w:hAnsi="Liberation Serif" w:cs="Times New Roman"/>
          <w:color w:val="000000"/>
          <w:sz w:val="28"/>
          <w:szCs w:val="28"/>
        </w:rPr>
        <w:t>В связи с принятием (</w:t>
      </w:r>
      <w:r w:rsidRPr="00441D80">
        <w:rPr>
          <w:rFonts w:ascii="Liberation Serif" w:hAnsi="Liberation Serif" w:cs="Times New Roman"/>
          <w:i/>
          <w:color w:val="000000"/>
          <w:sz w:val="28"/>
          <w:szCs w:val="28"/>
        </w:rPr>
        <w:t xml:space="preserve">наименование проекта </w:t>
      </w:r>
      <w:r w:rsidR="00603F9F" w:rsidRPr="00441D80">
        <w:rPr>
          <w:rFonts w:ascii="Liberation Serif" w:hAnsi="Liberation Serif" w:cs="Times New Roman"/>
          <w:i/>
          <w:color w:val="000000"/>
          <w:sz w:val="28"/>
          <w:szCs w:val="28"/>
        </w:rPr>
        <w:t>нормативного правового акта</w:t>
      </w:r>
      <w:r w:rsidRPr="00441D80">
        <w:rPr>
          <w:rFonts w:ascii="Liberation Serif" w:hAnsi="Liberation Serif" w:cs="Times New Roman"/>
          <w:color w:val="000000"/>
          <w:sz w:val="28"/>
          <w:szCs w:val="28"/>
        </w:rPr>
        <w:t>) возникают (изменяются) полномочия, связанные с  осуществлением следующих функций: (</w:t>
      </w:r>
      <w:r w:rsidRPr="00441D80">
        <w:rPr>
          <w:rFonts w:ascii="Liberation Serif" w:hAnsi="Liberation Serif" w:cs="Times New Roman"/>
          <w:i/>
          <w:color w:val="000000"/>
          <w:sz w:val="28"/>
          <w:szCs w:val="28"/>
        </w:rPr>
        <w:t>описание новых (изменяющихся) функций, прав, обязанностей органа местного самоуправления</w:t>
      </w:r>
      <w:r w:rsidRPr="00441D80">
        <w:rPr>
          <w:rFonts w:ascii="Liberation Serif" w:hAnsi="Liberation Serif" w:cs="Times New Roman"/>
          <w:color w:val="000000"/>
          <w:sz w:val="28"/>
          <w:szCs w:val="28"/>
        </w:rPr>
        <w:t>) следующими органами (</w:t>
      </w:r>
      <w:r w:rsidRPr="00441D80">
        <w:rPr>
          <w:rFonts w:ascii="Liberation Serif" w:hAnsi="Liberation Serif" w:cs="Times New Roman"/>
          <w:i/>
          <w:color w:val="000000"/>
          <w:sz w:val="28"/>
          <w:szCs w:val="28"/>
        </w:rPr>
        <w:t>наименование органов местного самоуправления</w:t>
      </w:r>
      <w:r w:rsidRPr="00441D80">
        <w:rPr>
          <w:rFonts w:ascii="Liberation Serif" w:hAnsi="Liberation Serif" w:cs="Times New Roman"/>
          <w:color w:val="000000"/>
          <w:sz w:val="28"/>
          <w:szCs w:val="28"/>
        </w:rPr>
        <w:t>).</w:t>
      </w:r>
      <w:proofErr w:type="gramEnd"/>
      <w:r w:rsidRPr="00441D80">
        <w:rPr>
          <w:rFonts w:ascii="Liberation Serif" w:hAnsi="Liberation Serif" w:cs="Times New Roman"/>
          <w:color w:val="000000"/>
          <w:sz w:val="28"/>
          <w:szCs w:val="28"/>
        </w:rPr>
        <w:t xml:space="preserve"> Данные изменения потребуют (</w:t>
      </w:r>
      <w:r w:rsidRPr="00441D80">
        <w:rPr>
          <w:rFonts w:ascii="Liberation Serif" w:hAnsi="Liberation Serif" w:cs="Times New Roman"/>
          <w:i/>
          <w:color w:val="000000"/>
          <w:sz w:val="28"/>
          <w:szCs w:val="28"/>
        </w:rPr>
        <w:t xml:space="preserve">указывается в случае необходимости: разработки новых </w:t>
      </w:r>
      <w:r w:rsidR="00603F9F" w:rsidRPr="00441D80">
        <w:rPr>
          <w:rFonts w:ascii="Liberation Serif" w:hAnsi="Liberation Serif" w:cs="Times New Roman"/>
          <w:i/>
          <w:color w:val="000000"/>
          <w:sz w:val="28"/>
          <w:szCs w:val="28"/>
        </w:rPr>
        <w:t>нормативных правовых актов</w:t>
      </w:r>
      <w:r w:rsidRPr="00441D80">
        <w:rPr>
          <w:rFonts w:ascii="Liberation Serif" w:hAnsi="Liberation Serif" w:cs="Times New Roman"/>
          <w:i/>
          <w:color w:val="000000"/>
          <w:sz w:val="28"/>
          <w:szCs w:val="28"/>
        </w:rPr>
        <w:t>, изменения численности работников, исполняющих функции непосредственно связанные с предметом регулирования и т.п.</w:t>
      </w:r>
      <w:r w:rsidRPr="00441D80">
        <w:rPr>
          <w:rFonts w:ascii="Liberation Serif" w:hAnsi="Liberation Serif" w:cs="Times New Roman"/>
          <w:color w:val="000000"/>
          <w:sz w:val="28"/>
          <w:szCs w:val="28"/>
        </w:rPr>
        <w:t xml:space="preserve">) </w:t>
      </w:r>
    </w:p>
    <w:p w:rsidR="008A19C1" w:rsidRPr="00441D80" w:rsidRDefault="008A19C1" w:rsidP="008A19C1">
      <w:pPr>
        <w:ind w:firstLine="720"/>
        <w:rPr>
          <w:rFonts w:ascii="Liberation Serif" w:hAnsi="Liberation Serif" w:cs="Times New Roman"/>
          <w:color w:val="000000"/>
          <w:sz w:val="28"/>
          <w:szCs w:val="28"/>
        </w:rPr>
      </w:pPr>
      <w:r w:rsidRPr="00441D80">
        <w:rPr>
          <w:rFonts w:ascii="Liberation Serif" w:hAnsi="Liberation Serif" w:cs="Times New Roman"/>
          <w:color w:val="000000"/>
          <w:sz w:val="28"/>
          <w:szCs w:val="28"/>
        </w:rPr>
        <w:t xml:space="preserve">В результате принятия </w:t>
      </w:r>
      <w:r w:rsidRPr="00441D80">
        <w:rPr>
          <w:rFonts w:ascii="Liberation Serif" w:hAnsi="Liberation Serif" w:cs="Times New Roman"/>
          <w:i/>
          <w:color w:val="000000"/>
          <w:sz w:val="28"/>
          <w:szCs w:val="28"/>
        </w:rPr>
        <w:t xml:space="preserve">(наименование проекта </w:t>
      </w:r>
      <w:r w:rsidR="00603F9F" w:rsidRPr="00441D80">
        <w:rPr>
          <w:rFonts w:ascii="Liberation Serif" w:hAnsi="Liberation Serif" w:cs="Times New Roman"/>
          <w:i/>
          <w:color w:val="000000"/>
          <w:sz w:val="28"/>
          <w:szCs w:val="28"/>
        </w:rPr>
        <w:t>нормативного правового акта</w:t>
      </w:r>
      <w:r w:rsidRPr="00441D80">
        <w:rPr>
          <w:rFonts w:ascii="Liberation Serif" w:hAnsi="Liberation Serif" w:cs="Times New Roman"/>
          <w:i/>
          <w:color w:val="000000"/>
          <w:sz w:val="28"/>
          <w:szCs w:val="28"/>
        </w:rPr>
        <w:t>)</w:t>
      </w:r>
      <w:r w:rsidRPr="00441D80">
        <w:rPr>
          <w:rFonts w:ascii="Liberation Serif" w:hAnsi="Liberation Serif" w:cs="Times New Roman"/>
          <w:color w:val="000000"/>
          <w:sz w:val="28"/>
          <w:szCs w:val="28"/>
        </w:rPr>
        <w:t xml:space="preserve"> ожидается </w:t>
      </w:r>
      <w:r w:rsidRPr="00441D80">
        <w:rPr>
          <w:rFonts w:ascii="Liberation Serif" w:hAnsi="Liberation Serif" w:cs="Times New Roman"/>
          <w:i/>
          <w:color w:val="000000"/>
          <w:sz w:val="28"/>
          <w:szCs w:val="28"/>
        </w:rPr>
        <w:t xml:space="preserve">(описание результата принятия </w:t>
      </w:r>
      <w:r w:rsidR="00603F9F" w:rsidRPr="00441D80">
        <w:rPr>
          <w:rFonts w:ascii="Liberation Serif" w:hAnsi="Liberation Serif" w:cs="Times New Roman"/>
          <w:i/>
          <w:color w:val="000000"/>
          <w:sz w:val="28"/>
          <w:szCs w:val="28"/>
        </w:rPr>
        <w:t xml:space="preserve">нормативного правового акта </w:t>
      </w:r>
      <w:r w:rsidRPr="00441D80">
        <w:rPr>
          <w:rFonts w:ascii="Liberation Serif" w:hAnsi="Liberation Serif" w:cs="Times New Roman"/>
          <w:i/>
          <w:color w:val="000000"/>
          <w:sz w:val="28"/>
          <w:szCs w:val="28"/>
        </w:rPr>
        <w:t>по следующим временным отрезкам: вступление в силу, в том числе по завершению переходного периода, при наличии такового, через год после вступления в силу, по завершению срока действия, при наличии такового</w:t>
      </w:r>
      <w:r w:rsidRPr="00441D80">
        <w:rPr>
          <w:rFonts w:ascii="Liberation Serif" w:hAnsi="Liberation Serif" w:cs="Times New Roman"/>
          <w:color w:val="000000"/>
          <w:sz w:val="28"/>
          <w:szCs w:val="28"/>
        </w:rPr>
        <w:t>).</w:t>
      </w:r>
    </w:p>
    <w:p w:rsidR="008A19C1" w:rsidRPr="00441D80" w:rsidRDefault="008A19C1" w:rsidP="008A19C1">
      <w:pPr>
        <w:ind w:firstLine="720"/>
        <w:rPr>
          <w:rFonts w:ascii="Liberation Serif" w:hAnsi="Liberation Serif" w:cs="Times New Roman"/>
          <w:color w:val="000000"/>
          <w:sz w:val="28"/>
          <w:szCs w:val="28"/>
        </w:rPr>
      </w:pPr>
      <w:r w:rsidRPr="00441D80">
        <w:rPr>
          <w:rFonts w:ascii="Liberation Serif" w:hAnsi="Liberation Serif" w:cs="Times New Roman"/>
          <w:color w:val="000000"/>
          <w:sz w:val="28"/>
          <w:szCs w:val="28"/>
        </w:rPr>
        <w:t>Реализация выбранного в (</w:t>
      </w:r>
      <w:r w:rsidRPr="00441D80">
        <w:rPr>
          <w:rFonts w:ascii="Liberation Serif" w:hAnsi="Liberation Serif" w:cs="Times New Roman"/>
          <w:i/>
          <w:color w:val="000000"/>
          <w:sz w:val="28"/>
          <w:szCs w:val="28"/>
        </w:rPr>
        <w:t xml:space="preserve">наименование проекта </w:t>
      </w:r>
      <w:r w:rsidR="00603F9F" w:rsidRPr="00441D80">
        <w:rPr>
          <w:rFonts w:ascii="Liberation Serif" w:hAnsi="Liberation Serif" w:cs="Times New Roman"/>
          <w:i/>
          <w:color w:val="000000"/>
          <w:sz w:val="28"/>
          <w:szCs w:val="28"/>
        </w:rPr>
        <w:t>нормативного правового акта</w:t>
      </w:r>
      <w:r w:rsidRPr="00441D80">
        <w:rPr>
          <w:rFonts w:ascii="Liberation Serif" w:hAnsi="Liberation Serif" w:cs="Times New Roman"/>
          <w:color w:val="000000"/>
          <w:sz w:val="28"/>
          <w:szCs w:val="28"/>
        </w:rPr>
        <w:t xml:space="preserve">) способа регулирования связана со следующими рисками: </w:t>
      </w:r>
      <w:r w:rsidRPr="00441D80">
        <w:rPr>
          <w:rFonts w:ascii="Liberation Serif" w:hAnsi="Liberation Serif" w:cs="Times New Roman"/>
          <w:i/>
          <w:color w:val="000000"/>
          <w:sz w:val="28"/>
          <w:szCs w:val="28"/>
        </w:rPr>
        <w:t>(описание возможных рисков, негативных последствий, как для групп субъектов предпринимательской инвестиционной деятельности, так и для органов местного самоуправления и населения муниципального образования)</w:t>
      </w:r>
      <w:r w:rsidRPr="00441D80">
        <w:rPr>
          <w:rFonts w:ascii="Liberation Serif" w:hAnsi="Liberation Serif" w:cs="Times New Roman"/>
          <w:color w:val="000000"/>
          <w:sz w:val="28"/>
          <w:szCs w:val="28"/>
        </w:rPr>
        <w:t xml:space="preserve">. </w:t>
      </w:r>
    </w:p>
    <w:p w:rsidR="008A19C1" w:rsidRPr="00441D80" w:rsidRDefault="008A19C1" w:rsidP="008A19C1">
      <w:pPr>
        <w:ind w:firstLine="720"/>
        <w:rPr>
          <w:rFonts w:ascii="Liberation Serif" w:hAnsi="Liberation Serif" w:cs="Times New Roman"/>
          <w:color w:val="000000"/>
          <w:sz w:val="28"/>
          <w:szCs w:val="28"/>
        </w:rPr>
      </w:pPr>
      <w:r w:rsidRPr="00441D80">
        <w:rPr>
          <w:rFonts w:ascii="Liberation Serif" w:hAnsi="Liberation Serif" w:cs="Times New Roman"/>
          <w:color w:val="000000"/>
          <w:sz w:val="28"/>
          <w:szCs w:val="28"/>
        </w:rPr>
        <w:t>Предполагаемая дата вступления в силу (</w:t>
      </w:r>
      <w:r w:rsidRPr="00441D80">
        <w:rPr>
          <w:rFonts w:ascii="Liberation Serif" w:hAnsi="Liberation Serif" w:cs="Times New Roman"/>
          <w:i/>
          <w:color w:val="000000"/>
          <w:sz w:val="28"/>
          <w:szCs w:val="28"/>
        </w:rPr>
        <w:t xml:space="preserve">наименование проекта </w:t>
      </w:r>
      <w:r w:rsidR="00603F9F" w:rsidRPr="00441D80">
        <w:rPr>
          <w:rFonts w:ascii="Liberation Serif" w:hAnsi="Liberation Serif" w:cs="Times New Roman"/>
          <w:i/>
          <w:color w:val="000000"/>
          <w:sz w:val="28"/>
          <w:szCs w:val="28"/>
        </w:rPr>
        <w:t>нормативного правового акта</w:t>
      </w:r>
      <w:r w:rsidRPr="00441D80">
        <w:rPr>
          <w:rFonts w:ascii="Liberation Serif" w:hAnsi="Liberation Serif" w:cs="Times New Roman"/>
          <w:color w:val="000000"/>
          <w:sz w:val="28"/>
          <w:szCs w:val="28"/>
        </w:rPr>
        <w:t xml:space="preserve">)  </w:t>
      </w:r>
      <w:r w:rsidRPr="00441D80">
        <w:rPr>
          <w:rFonts w:ascii="Liberation Serif" w:hAnsi="Liberation Serif" w:cs="Times New Roman"/>
          <w:color w:val="000000"/>
          <w:sz w:val="28"/>
          <w:szCs w:val="28"/>
        </w:rPr>
        <w:sym w:font="Symbol" w:char="F02D"/>
      </w:r>
      <w:r w:rsidRPr="00441D80">
        <w:rPr>
          <w:rFonts w:ascii="Liberation Serif" w:hAnsi="Liberation Serif" w:cs="Times New Roman"/>
          <w:color w:val="000000"/>
          <w:sz w:val="28"/>
          <w:szCs w:val="28"/>
        </w:rPr>
        <w:t xml:space="preserve"> (</w:t>
      </w:r>
      <w:r w:rsidRPr="00441D80">
        <w:rPr>
          <w:rFonts w:ascii="Liberation Serif" w:hAnsi="Liberation Serif" w:cs="Times New Roman"/>
          <w:i/>
          <w:color w:val="000000"/>
          <w:sz w:val="28"/>
          <w:szCs w:val="28"/>
        </w:rPr>
        <w:t xml:space="preserve">указывается точная дата в формате </w:t>
      </w:r>
      <w:proofErr w:type="spellStart"/>
      <w:r w:rsidRPr="00441D80">
        <w:rPr>
          <w:rFonts w:ascii="Liberation Serif" w:hAnsi="Liberation Serif" w:cs="Times New Roman"/>
          <w:i/>
          <w:color w:val="000000"/>
          <w:sz w:val="28"/>
          <w:szCs w:val="28"/>
        </w:rPr>
        <w:t>чч.мм</w:t>
      </w:r>
      <w:proofErr w:type="gramStart"/>
      <w:r w:rsidRPr="00441D80">
        <w:rPr>
          <w:rFonts w:ascii="Liberation Serif" w:hAnsi="Liberation Serif" w:cs="Times New Roman"/>
          <w:i/>
          <w:color w:val="000000"/>
          <w:sz w:val="28"/>
          <w:szCs w:val="28"/>
        </w:rPr>
        <w:t>.г</w:t>
      </w:r>
      <w:proofErr w:type="gramEnd"/>
      <w:r w:rsidRPr="00441D80">
        <w:rPr>
          <w:rFonts w:ascii="Liberation Serif" w:hAnsi="Liberation Serif" w:cs="Times New Roman"/>
          <w:i/>
          <w:color w:val="000000"/>
          <w:sz w:val="28"/>
          <w:szCs w:val="28"/>
        </w:rPr>
        <w:t>ггг</w:t>
      </w:r>
      <w:proofErr w:type="spellEnd"/>
      <w:r w:rsidRPr="00441D80">
        <w:rPr>
          <w:rFonts w:ascii="Liberation Serif" w:hAnsi="Liberation Serif" w:cs="Times New Roman"/>
          <w:color w:val="000000"/>
          <w:sz w:val="28"/>
          <w:szCs w:val="28"/>
        </w:rPr>
        <w:t>).</w:t>
      </w:r>
    </w:p>
    <w:p w:rsidR="008A19C1" w:rsidRPr="00441D80" w:rsidRDefault="008A19C1" w:rsidP="008A19C1">
      <w:pPr>
        <w:ind w:firstLine="720"/>
        <w:rPr>
          <w:rFonts w:ascii="Liberation Serif" w:hAnsi="Liberation Serif" w:cs="Times New Roman"/>
          <w:color w:val="000000"/>
          <w:sz w:val="28"/>
          <w:szCs w:val="28"/>
        </w:rPr>
      </w:pPr>
      <w:r w:rsidRPr="00441D80">
        <w:rPr>
          <w:rFonts w:ascii="Liberation Serif" w:hAnsi="Liberation Serif" w:cs="Times New Roman"/>
          <w:color w:val="000000"/>
          <w:sz w:val="28"/>
          <w:szCs w:val="28"/>
        </w:rPr>
        <w:t>Переходный период (</w:t>
      </w:r>
      <w:r w:rsidRPr="00441D80">
        <w:rPr>
          <w:rFonts w:ascii="Liberation Serif" w:hAnsi="Liberation Serif" w:cs="Times New Roman"/>
          <w:i/>
          <w:color w:val="000000"/>
          <w:sz w:val="28"/>
          <w:szCs w:val="28"/>
        </w:rPr>
        <w:t>указывается при наличии, если переходный период предполагается по отдельным положениям и/или группам субъектов, то и указывается отдельно для каждого</w:t>
      </w:r>
      <w:r w:rsidRPr="00441D80">
        <w:rPr>
          <w:rFonts w:ascii="Liberation Serif" w:hAnsi="Liberation Serif" w:cs="Times New Roman"/>
          <w:color w:val="000000"/>
          <w:sz w:val="28"/>
          <w:szCs w:val="28"/>
        </w:rPr>
        <w:t xml:space="preserve">) </w:t>
      </w:r>
      <w:r w:rsidRPr="00441D80">
        <w:rPr>
          <w:rFonts w:ascii="Liberation Serif" w:hAnsi="Liberation Serif" w:cs="Times New Roman"/>
          <w:color w:val="000000"/>
          <w:sz w:val="28"/>
          <w:szCs w:val="28"/>
        </w:rPr>
        <w:sym w:font="Symbol" w:char="F02D"/>
      </w:r>
      <w:r w:rsidRPr="00441D80">
        <w:rPr>
          <w:rFonts w:ascii="Liberation Serif" w:hAnsi="Liberation Serif" w:cs="Times New Roman"/>
          <w:color w:val="000000"/>
          <w:sz w:val="28"/>
          <w:szCs w:val="28"/>
        </w:rPr>
        <w:t xml:space="preserve"> с (</w:t>
      </w:r>
      <w:proofErr w:type="spellStart"/>
      <w:r w:rsidRPr="00441D80">
        <w:rPr>
          <w:rFonts w:ascii="Liberation Serif" w:hAnsi="Liberation Serif" w:cs="Times New Roman"/>
          <w:i/>
          <w:color w:val="000000"/>
          <w:sz w:val="28"/>
          <w:szCs w:val="28"/>
        </w:rPr>
        <w:t>чч.мм</w:t>
      </w:r>
      <w:proofErr w:type="gramStart"/>
      <w:r w:rsidRPr="00441D80">
        <w:rPr>
          <w:rFonts w:ascii="Liberation Serif" w:hAnsi="Liberation Serif" w:cs="Times New Roman"/>
          <w:i/>
          <w:color w:val="000000"/>
          <w:sz w:val="28"/>
          <w:szCs w:val="28"/>
        </w:rPr>
        <w:t>.г</w:t>
      </w:r>
      <w:proofErr w:type="gramEnd"/>
      <w:r w:rsidRPr="00441D80">
        <w:rPr>
          <w:rFonts w:ascii="Liberation Serif" w:hAnsi="Liberation Serif" w:cs="Times New Roman"/>
          <w:i/>
          <w:color w:val="000000"/>
          <w:sz w:val="28"/>
          <w:szCs w:val="28"/>
        </w:rPr>
        <w:t>ггг</w:t>
      </w:r>
      <w:proofErr w:type="spellEnd"/>
      <w:r w:rsidRPr="00441D80">
        <w:rPr>
          <w:rFonts w:ascii="Liberation Serif" w:hAnsi="Liberation Serif" w:cs="Times New Roman"/>
          <w:color w:val="000000"/>
          <w:sz w:val="28"/>
          <w:szCs w:val="28"/>
        </w:rPr>
        <w:t>)  по (</w:t>
      </w:r>
      <w:proofErr w:type="spellStart"/>
      <w:r w:rsidRPr="00441D80">
        <w:rPr>
          <w:rFonts w:ascii="Liberation Serif" w:hAnsi="Liberation Serif" w:cs="Times New Roman"/>
          <w:i/>
          <w:color w:val="000000"/>
          <w:sz w:val="28"/>
          <w:szCs w:val="28"/>
        </w:rPr>
        <w:t>чч.мм.гггг</w:t>
      </w:r>
      <w:proofErr w:type="spellEnd"/>
      <w:r w:rsidRPr="00441D80">
        <w:rPr>
          <w:rFonts w:ascii="Liberation Serif" w:hAnsi="Liberation Serif" w:cs="Times New Roman"/>
          <w:i/>
          <w:color w:val="000000"/>
          <w:sz w:val="28"/>
          <w:szCs w:val="28"/>
        </w:rPr>
        <w:t>).</w:t>
      </w:r>
    </w:p>
    <w:p w:rsidR="008A19C1" w:rsidRPr="00441D80" w:rsidRDefault="008A19C1" w:rsidP="008A19C1">
      <w:pPr>
        <w:keepNext/>
        <w:ind w:firstLine="720"/>
        <w:jc w:val="right"/>
        <w:rPr>
          <w:rFonts w:ascii="Liberation Serif" w:hAnsi="Liberation Serif" w:cs="Times New Roman"/>
          <w:color w:val="000000"/>
          <w:sz w:val="28"/>
          <w:szCs w:val="28"/>
        </w:rPr>
      </w:pPr>
    </w:p>
    <w:p w:rsidR="008A19C1" w:rsidRPr="00441D80" w:rsidRDefault="008A19C1" w:rsidP="008A19C1">
      <w:pPr>
        <w:spacing w:after="200" w:line="276" w:lineRule="auto"/>
        <w:rPr>
          <w:rFonts w:ascii="Liberation Serif" w:hAnsi="Liberation Serif" w:cs="Times New Roman"/>
          <w:sz w:val="28"/>
          <w:szCs w:val="28"/>
        </w:rPr>
        <w:sectPr w:rsidR="008A19C1" w:rsidRPr="00441D80" w:rsidSect="00290624">
          <w:pgSz w:w="11900" w:h="16800"/>
          <w:pgMar w:top="851" w:right="851" w:bottom="709" w:left="1701" w:header="720" w:footer="720" w:gutter="0"/>
          <w:pgNumType w:start="1"/>
          <w:cols w:space="720"/>
          <w:noEndnote/>
        </w:sectPr>
      </w:pPr>
    </w:p>
    <w:p w:rsidR="00950BCD" w:rsidRPr="000F0F41" w:rsidRDefault="00950BCD" w:rsidP="00950BCD">
      <w:pPr>
        <w:pStyle w:val="ConsPlusNormal"/>
        <w:ind w:left="4678"/>
        <w:rPr>
          <w:rFonts w:ascii="Liberation Serif" w:hAnsi="Liberation Serif" w:cs="Liberation Serif"/>
          <w:sz w:val="28"/>
          <w:szCs w:val="28"/>
        </w:rPr>
      </w:pPr>
      <w:r w:rsidRPr="000F0F41">
        <w:rPr>
          <w:rFonts w:ascii="Liberation Serif" w:hAnsi="Liberation Serif" w:cs="Liberation Serif"/>
          <w:sz w:val="28"/>
          <w:szCs w:val="28"/>
        </w:rPr>
        <w:lastRenderedPageBreak/>
        <w:t xml:space="preserve">Приложение №5 </w:t>
      </w:r>
    </w:p>
    <w:p w:rsidR="00403FE8" w:rsidRPr="000F0F41" w:rsidRDefault="00950BCD" w:rsidP="00950BCD">
      <w:pPr>
        <w:pStyle w:val="ConsPlusNormal"/>
        <w:ind w:left="4678"/>
        <w:rPr>
          <w:rFonts w:ascii="Liberation Serif" w:hAnsi="Liberation Serif" w:cs="Liberation Serif"/>
          <w:sz w:val="28"/>
          <w:szCs w:val="28"/>
        </w:rPr>
      </w:pPr>
      <w:r w:rsidRPr="000F0F41">
        <w:rPr>
          <w:rFonts w:ascii="Liberation Serif" w:hAnsi="Liberation Serif" w:cs="Liberation Serif"/>
          <w:sz w:val="28"/>
          <w:szCs w:val="28"/>
        </w:rPr>
        <w:t xml:space="preserve">к Методическим рекомендациям                                                                         по проведению </w:t>
      </w:r>
      <w:proofErr w:type="gramStart"/>
      <w:r w:rsidRPr="000F0F41">
        <w:rPr>
          <w:rFonts w:ascii="Liberation Serif" w:hAnsi="Liberation Serif" w:cs="Liberation Serif"/>
          <w:sz w:val="28"/>
          <w:szCs w:val="28"/>
        </w:rPr>
        <w:t>оценки                 регулирующего воздействия</w:t>
      </w:r>
      <w:r w:rsidR="00403FE8" w:rsidRPr="000F0F41">
        <w:rPr>
          <w:rFonts w:ascii="Liberation Serif" w:hAnsi="Liberation Serif" w:cs="Liberation Serif"/>
          <w:sz w:val="28"/>
          <w:szCs w:val="28"/>
        </w:rPr>
        <w:t xml:space="preserve">                                                                 </w:t>
      </w:r>
      <w:r w:rsidR="008847D4" w:rsidRPr="000F0F41">
        <w:rPr>
          <w:rFonts w:ascii="Liberation Serif" w:hAnsi="Liberation Serif" w:cs="Liberation Serif"/>
          <w:sz w:val="28"/>
          <w:szCs w:val="28"/>
        </w:rPr>
        <w:t>проектов</w:t>
      </w:r>
      <w:r w:rsidR="00C8756B" w:rsidRPr="000F0F41">
        <w:rPr>
          <w:rFonts w:ascii="Liberation Serif" w:hAnsi="Liberation Serif" w:cs="Liberation Serif"/>
          <w:sz w:val="28"/>
          <w:szCs w:val="28"/>
        </w:rPr>
        <w:t xml:space="preserve"> </w:t>
      </w:r>
      <w:r w:rsidR="008847D4" w:rsidRPr="000F0F41">
        <w:rPr>
          <w:rFonts w:ascii="Liberation Serif" w:hAnsi="Liberation Serif" w:cs="Liberation Serif"/>
          <w:sz w:val="28"/>
          <w:szCs w:val="28"/>
        </w:rPr>
        <w:t>нормативных</w:t>
      </w:r>
      <w:r w:rsidRPr="000F0F41">
        <w:rPr>
          <w:rFonts w:ascii="Liberation Serif" w:hAnsi="Liberation Serif" w:cs="Liberation Serif"/>
          <w:sz w:val="28"/>
          <w:szCs w:val="28"/>
        </w:rPr>
        <w:t xml:space="preserve"> правовых актов Городского округа</w:t>
      </w:r>
      <w:proofErr w:type="gramEnd"/>
      <w:r w:rsidR="00403FE8" w:rsidRPr="000F0F41">
        <w:rPr>
          <w:rFonts w:ascii="Liberation Serif" w:hAnsi="Liberation Serif" w:cs="Liberation Serif"/>
          <w:sz w:val="28"/>
          <w:szCs w:val="28"/>
        </w:rPr>
        <w:t xml:space="preserve">                                                                 </w:t>
      </w:r>
    </w:p>
    <w:p w:rsidR="00403FE8" w:rsidRPr="000F0F41" w:rsidRDefault="00950BCD" w:rsidP="00950BCD">
      <w:pPr>
        <w:pStyle w:val="ConsPlusNormal"/>
        <w:rPr>
          <w:rFonts w:ascii="Liberation Serif" w:hAnsi="Liberation Serif" w:cs="Liberation Serif"/>
          <w:sz w:val="28"/>
          <w:szCs w:val="28"/>
        </w:rPr>
      </w:pPr>
      <w:r w:rsidRPr="000F0F41">
        <w:rPr>
          <w:rFonts w:ascii="Liberation Serif" w:hAnsi="Liberation Serif" w:cs="Liberation Serif"/>
          <w:sz w:val="28"/>
          <w:szCs w:val="28"/>
        </w:rPr>
        <w:t xml:space="preserve">                                                                 </w:t>
      </w:r>
      <w:r w:rsidR="00403FE8" w:rsidRPr="000F0F41">
        <w:rPr>
          <w:rFonts w:ascii="Liberation Serif" w:hAnsi="Liberation Serif" w:cs="Liberation Serif"/>
          <w:sz w:val="28"/>
          <w:szCs w:val="28"/>
        </w:rPr>
        <w:t xml:space="preserve">  «город Ирбит» Свердловской области</w:t>
      </w:r>
    </w:p>
    <w:p w:rsidR="008847D4" w:rsidRPr="000F0F41" w:rsidRDefault="008847D4" w:rsidP="00E54B02">
      <w:pPr>
        <w:pStyle w:val="ConsPlusNormal"/>
        <w:rPr>
          <w:rFonts w:ascii="Liberation Serif" w:hAnsi="Liberation Serif" w:cs="Liberation Serif"/>
          <w:color w:val="FF0000"/>
          <w:sz w:val="28"/>
          <w:szCs w:val="28"/>
        </w:rPr>
      </w:pPr>
    </w:p>
    <w:p w:rsidR="00DB1CD9" w:rsidRPr="000F0F41" w:rsidRDefault="00DB1CD9" w:rsidP="00DB1CD9">
      <w:pPr>
        <w:jc w:val="center"/>
        <w:rPr>
          <w:rFonts w:ascii="Liberation Serif" w:hAnsi="Liberation Serif" w:cs="Liberation Serif"/>
          <w:sz w:val="28"/>
          <w:szCs w:val="28"/>
        </w:rPr>
      </w:pPr>
      <w:bookmarkStart w:id="6" w:name="P359"/>
      <w:bookmarkEnd w:id="6"/>
    </w:p>
    <w:p w:rsidR="00A14624" w:rsidRPr="000F0F41" w:rsidRDefault="00950BCD" w:rsidP="00A14624">
      <w:pPr>
        <w:autoSpaceDE w:val="0"/>
        <w:autoSpaceDN w:val="0"/>
        <w:adjustRightInd w:val="0"/>
        <w:rPr>
          <w:rFonts w:ascii="Liberation Serif" w:eastAsia="Calibri" w:hAnsi="Liberation Serif" w:cs="Liberation Serif"/>
          <w:sz w:val="28"/>
          <w:szCs w:val="28"/>
        </w:rPr>
      </w:pPr>
      <w:r w:rsidRPr="000F0F41">
        <w:rPr>
          <w:rFonts w:ascii="Liberation Serif" w:eastAsia="Calibri" w:hAnsi="Liberation Serif" w:cs="Liberation Serif"/>
          <w:sz w:val="28"/>
          <w:szCs w:val="28"/>
        </w:rPr>
        <w:t xml:space="preserve">                                                                                                      </w:t>
      </w:r>
      <w:r w:rsidR="00A14624" w:rsidRPr="000F0F41">
        <w:rPr>
          <w:rFonts w:ascii="Liberation Serif" w:eastAsia="Calibri" w:hAnsi="Liberation Serif" w:cs="Liberation Serif"/>
          <w:sz w:val="28"/>
          <w:szCs w:val="28"/>
        </w:rPr>
        <w:t>Форма</w:t>
      </w:r>
    </w:p>
    <w:p w:rsidR="00A14624" w:rsidRPr="000F0F41" w:rsidRDefault="00A14624" w:rsidP="00A14624">
      <w:pPr>
        <w:autoSpaceDE w:val="0"/>
        <w:autoSpaceDN w:val="0"/>
        <w:adjustRightInd w:val="0"/>
        <w:jc w:val="center"/>
        <w:rPr>
          <w:rFonts w:ascii="Liberation Serif" w:eastAsia="Calibri" w:hAnsi="Liberation Serif" w:cs="Liberation Serif"/>
          <w:sz w:val="28"/>
          <w:szCs w:val="28"/>
        </w:rPr>
      </w:pPr>
    </w:p>
    <w:p w:rsidR="00A14624" w:rsidRPr="000F0F41" w:rsidRDefault="00A14624" w:rsidP="00A14624">
      <w:pPr>
        <w:autoSpaceDE w:val="0"/>
        <w:autoSpaceDN w:val="0"/>
        <w:adjustRightInd w:val="0"/>
        <w:jc w:val="center"/>
        <w:rPr>
          <w:rFonts w:ascii="Liberation Serif" w:eastAsia="Calibri" w:hAnsi="Liberation Serif" w:cs="Liberation Serif"/>
          <w:b/>
          <w:sz w:val="28"/>
          <w:szCs w:val="28"/>
        </w:rPr>
      </w:pPr>
      <w:r w:rsidRPr="000F0F41">
        <w:rPr>
          <w:rFonts w:ascii="Liberation Serif" w:eastAsia="Calibri" w:hAnsi="Liberation Serif" w:cs="Liberation Serif"/>
          <w:b/>
          <w:sz w:val="28"/>
          <w:szCs w:val="28"/>
        </w:rPr>
        <w:t>СВОДКА</w:t>
      </w:r>
    </w:p>
    <w:p w:rsidR="00A14624" w:rsidRPr="000F0F41" w:rsidRDefault="00A14624" w:rsidP="00A14624">
      <w:pPr>
        <w:autoSpaceDE w:val="0"/>
        <w:autoSpaceDN w:val="0"/>
        <w:adjustRightInd w:val="0"/>
        <w:jc w:val="center"/>
        <w:rPr>
          <w:rFonts w:ascii="Liberation Serif" w:eastAsia="Calibri" w:hAnsi="Liberation Serif" w:cs="Liberation Serif"/>
          <w:sz w:val="28"/>
          <w:szCs w:val="28"/>
        </w:rPr>
      </w:pPr>
      <w:r w:rsidRPr="000F0F41">
        <w:rPr>
          <w:rFonts w:ascii="Liberation Serif" w:eastAsia="Calibri" w:hAnsi="Liberation Serif" w:cs="Liberation Serif"/>
          <w:b/>
          <w:sz w:val="28"/>
          <w:szCs w:val="28"/>
        </w:rPr>
        <w:t xml:space="preserve">предложений по итогам проведения публичных консультаций </w:t>
      </w:r>
      <w:r w:rsidR="00950BCD" w:rsidRPr="000F0F41">
        <w:rPr>
          <w:rFonts w:ascii="Liberation Serif" w:eastAsia="Calibri" w:hAnsi="Liberation Serif" w:cs="Liberation Serif"/>
          <w:b/>
          <w:sz w:val="28"/>
          <w:szCs w:val="28"/>
        </w:rPr>
        <w:t xml:space="preserve">                  </w:t>
      </w:r>
      <w:r w:rsidRPr="000F0F41">
        <w:rPr>
          <w:rFonts w:ascii="Liberation Serif" w:eastAsia="Calibri" w:hAnsi="Liberation Serif" w:cs="Liberation Serif"/>
          <w:b/>
          <w:sz w:val="28"/>
          <w:szCs w:val="28"/>
        </w:rPr>
        <w:t>по проекту нормативного правового акта</w:t>
      </w:r>
    </w:p>
    <w:p w:rsidR="00A14624" w:rsidRPr="000F0F41" w:rsidRDefault="00A14624" w:rsidP="00A14624">
      <w:pPr>
        <w:autoSpaceDE w:val="0"/>
        <w:autoSpaceDN w:val="0"/>
        <w:adjustRightInd w:val="0"/>
        <w:jc w:val="center"/>
        <w:rPr>
          <w:rFonts w:ascii="Liberation Serif" w:eastAsia="Calibri" w:hAnsi="Liberation Serif" w:cs="Liberation Serif"/>
          <w:sz w:val="28"/>
          <w:szCs w:val="28"/>
        </w:rPr>
      </w:pPr>
      <w:r w:rsidRPr="000F0F41">
        <w:rPr>
          <w:rFonts w:ascii="Liberation Serif" w:eastAsia="Calibri" w:hAnsi="Liberation Serif" w:cs="Liberation Serif"/>
          <w:sz w:val="28"/>
          <w:szCs w:val="28"/>
        </w:rPr>
        <w:t>«…»</w:t>
      </w:r>
    </w:p>
    <w:p w:rsidR="000F0F41" w:rsidRPr="000F0F41" w:rsidRDefault="000F0F41" w:rsidP="00A14624">
      <w:pPr>
        <w:autoSpaceDE w:val="0"/>
        <w:autoSpaceDN w:val="0"/>
        <w:adjustRightInd w:val="0"/>
        <w:rPr>
          <w:rFonts w:ascii="Liberation Serif" w:eastAsia="Calibri" w:hAnsi="Liberation Serif" w:cs="Liberation Serif"/>
          <w:sz w:val="28"/>
          <w:szCs w:val="28"/>
        </w:rPr>
      </w:pPr>
    </w:p>
    <w:p w:rsidR="00A14624" w:rsidRPr="000F0F41" w:rsidRDefault="00A14624" w:rsidP="00A14624">
      <w:pPr>
        <w:autoSpaceDE w:val="0"/>
        <w:autoSpaceDN w:val="0"/>
        <w:adjustRightInd w:val="0"/>
        <w:rPr>
          <w:rFonts w:ascii="Liberation Serif" w:eastAsia="Calibri" w:hAnsi="Liberation Serif" w:cs="Liberation Serif"/>
          <w:sz w:val="28"/>
          <w:szCs w:val="28"/>
        </w:rPr>
      </w:pPr>
      <w:r w:rsidRPr="000F0F41">
        <w:rPr>
          <w:rFonts w:ascii="Liberation Serif" w:eastAsia="Calibri" w:hAnsi="Liberation Serif" w:cs="Liberation Serif"/>
          <w:sz w:val="28"/>
          <w:szCs w:val="28"/>
        </w:rPr>
        <w:t>ID проекта:</w:t>
      </w:r>
    </w:p>
    <w:p w:rsidR="00A14624" w:rsidRPr="000F0F41" w:rsidRDefault="00A14624" w:rsidP="00A14624">
      <w:pPr>
        <w:autoSpaceDE w:val="0"/>
        <w:autoSpaceDN w:val="0"/>
        <w:adjustRightInd w:val="0"/>
        <w:rPr>
          <w:rFonts w:ascii="Liberation Serif" w:eastAsia="Calibri" w:hAnsi="Liberation Serif" w:cs="Liberation Serif"/>
          <w:sz w:val="28"/>
          <w:szCs w:val="28"/>
        </w:rPr>
      </w:pPr>
      <w:r w:rsidRPr="000F0F41">
        <w:rPr>
          <w:rFonts w:ascii="Liberation Serif" w:eastAsia="Calibri" w:hAnsi="Liberation Serif" w:cs="Liberation Serif"/>
          <w:sz w:val="28"/>
          <w:szCs w:val="28"/>
        </w:rPr>
        <w:t>Ссылка на проект:</w:t>
      </w:r>
    </w:p>
    <w:p w:rsidR="00A14624" w:rsidRPr="000F0F41" w:rsidRDefault="00A14624" w:rsidP="00A14624">
      <w:pPr>
        <w:autoSpaceDE w:val="0"/>
        <w:autoSpaceDN w:val="0"/>
        <w:adjustRightInd w:val="0"/>
        <w:rPr>
          <w:rFonts w:ascii="Liberation Serif" w:eastAsia="Calibri" w:hAnsi="Liberation Serif" w:cs="Liberation Serif"/>
          <w:sz w:val="28"/>
          <w:szCs w:val="28"/>
        </w:rPr>
      </w:pPr>
      <w:r w:rsidRPr="000F0F41">
        <w:rPr>
          <w:rFonts w:ascii="Liberation Serif" w:eastAsia="Calibri" w:hAnsi="Liberation Serif" w:cs="Liberation Serif"/>
          <w:sz w:val="28"/>
          <w:szCs w:val="28"/>
        </w:rPr>
        <w:t>Дата проведения публичного обсуждения:</w:t>
      </w:r>
    </w:p>
    <w:p w:rsidR="00A14624" w:rsidRPr="000F0F41" w:rsidRDefault="00A14624" w:rsidP="00A14624">
      <w:pPr>
        <w:autoSpaceDE w:val="0"/>
        <w:autoSpaceDN w:val="0"/>
        <w:adjustRightInd w:val="0"/>
        <w:rPr>
          <w:rFonts w:ascii="Liberation Serif" w:eastAsia="Calibri" w:hAnsi="Liberation Serif" w:cs="Liberation Serif"/>
          <w:sz w:val="28"/>
          <w:szCs w:val="28"/>
        </w:rPr>
      </w:pPr>
      <w:r w:rsidRPr="000F0F41">
        <w:rPr>
          <w:rFonts w:ascii="Liberation Serif" w:eastAsia="Calibri" w:hAnsi="Liberation Serif" w:cs="Liberation Serif"/>
          <w:sz w:val="28"/>
          <w:szCs w:val="28"/>
        </w:rPr>
        <w:t>Количество экспертов, участвовавших в обсуждении:</w:t>
      </w:r>
    </w:p>
    <w:p w:rsidR="00A14624" w:rsidRPr="000F0F41" w:rsidRDefault="00A14624" w:rsidP="00A14624">
      <w:pPr>
        <w:autoSpaceDE w:val="0"/>
        <w:autoSpaceDN w:val="0"/>
        <w:adjustRightInd w:val="0"/>
        <w:rPr>
          <w:rFonts w:ascii="Liberation Serif" w:eastAsia="Calibri" w:hAnsi="Liberation Serif" w:cs="Liberation Serif"/>
          <w:sz w:val="28"/>
          <w:szCs w:val="28"/>
        </w:rPr>
      </w:pPr>
      <w:r w:rsidRPr="000F0F41">
        <w:rPr>
          <w:rFonts w:ascii="Liberation Serif" w:eastAsia="Calibri" w:hAnsi="Liberation Serif" w:cs="Liberation Serif"/>
          <w:sz w:val="28"/>
          <w:szCs w:val="28"/>
        </w:rPr>
        <w:t>Отчет сгенерирован:</w:t>
      </w:r>
    </w:p>
    <w:tbl>
      <w:tblPr>
        <w:tblW w:w="9213" w:type="dxa"/>
        <w:tblInd w:w="534" w:type="dxa"/>
        <w:tblCellMar>
          <w:left w:w="0" w:type="dxa"/>
          <w:right w:w="0" w:type="dxa"/>
        </w:tblCellMar>
        <w:tblLook w:val="04A0" w:firstRow="1" w:lastRow="0" w:firstColumn="1" w:lastColumn="0" w:noHBand="0" w:noVBand="1"/>
      </w:tblPr>
      <w:tblGrid>
        <w:gridCol w:w="555"/>
        <w:gridCol w:w="2346"/>
        <w:gridCol w:w="3218"/>
        <w:gridCol w:w="3094"/>
      </w:tblGrid>
      <w:tr w:rsidR="00A14624" w:rsidRPr="000F0F41" w:rsidTr="00950BCD">
        <w:trPr>
          <w:trHeight w:val="269"/>
        </w:trPr>
        <w:tc>
          <w:tcPr>
            <w:tcW w:w="4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4624" w:rsidRPr="000F0F41" w:rsidRDefault="00A14624" w:rsidP="00D74799">
            <w:pPr>
              <w:autoSpaceDE w:val="0"/>
              <w:autoSpaceDN w:val="0"/>
              <w:adjustRightInd w:val="0"/>
              <w:rPr>
                <w:rFonts w:ascii="Liberation Serif" w:eastAsia="Calibri" w:hAnsi="Liberation Serif" w:cs="Liberation Serif"/>
                <w:sz w:val="28"/>
                <w:szCs w:val="28"/>
              </w:rPr>
            </w:pPr>
            <w:r w:rsidRPr="000F0F41">
              <w:rPr>
                <w:rFonts w:ascii="Liberation Serif" w:eastAsia="Calibri" w:hAnsi="Liberation Serif" w:cs="Liberation Serif"/>
                <w:sz w:val="28"/>
                <w:szCs w:val="28"/>
              </w:rPr>
              <w:t> №</w:t>
            </w:r>
          </w:p>
        </w:tc>
        <w:tc>
          <w:tcPr>
            <w:tcW w:w="23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4624" w:rsidRPr="000F0F41" w:rsidRDefault="00A14624" w:rsidP="00D74799">
            <w:pPr>
              <w:autoSpaceDE w:val="0"/>
              <w:autoSpaceDN w:val="0"/>
              <w:adjustRightInd w:val="0"/>
              <w:jc w:val="center"/>
              <w:rPr>
                <w:rFonts w:ascii="Liberation Serif" w:eastAsia="Calibri" w:hAnsi="Liberation Serif" w:cs="Liberation Serif"/>
                <w:sz w:val="28"/>
                <w:szCs w:val="28"/>
              </w:rPr>
            </w:pPr>
            <w:r w:rsidRPr="000F0F41">
              <w:rPr>
                <w:rFonts w:ascii="Liberation Serif" w:eastAsia="Calibri" w:hAnsi="Liberation Serif" w:cs="Liberation Serif"/>
                <w:sz w:val="28"/>
                <w:szCs w:val="28"/>
              </w:rPr>
              <w:t>Участник обсуждения</w:t>
            </w:r>
          </w:p>
        </w:tc>
        <w:tc>
          <w:tcPr>
            <w:tcW w:w="32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4624" w:rsidRPr="000F0F41" w:rsidRDefault="00A14624" w:rsidP="00D74799">
            <w:pPr>
              <w:autoSpaceDE w:val="0"/>
              <w:autoSpaceDN w:val="0"/>
              <w:adjustRightInd w:val="0"/>
              <w:jc w:val="center"/>
              <w:rPr>
                <w:rFonts w:ascii="Liberation Serif" w:eastAsia="Calibri" w:hAnsi="Liberation Serif" w:cs="Liberation Serif"/>
                <w:sz w:val="28"/>
                <w:szCs w:val="28"/>
              </w:rPr>
            </w:pPr>
            <w:r w:rsidRPr="000F0F41">
              <w:rPr>
                <w:rFonts w:ascii="Liberation Serif" w:eastAsia="Calibri" w:hAnsi="Liberation Serif" w:cs="Liberation Serif"/>
                <w:sz w:val="28"/>
                <w:szCs w:val="28"/>
              </w:rPr>
              <w:t>Позиция участника обсуждения</w:t>
            </w:r>
          </w:p>
        </w:tc>
        <w:tc>
          <w:tcPr>
            <w:tcW w:w="31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4624" w:rsidRPr="000F0F41" w:rsidRDefault="00A14624" w:rsidP="00D74799">
            <w:pPr>
              <w:autoSpaceDE w:val="0"/>
              <w:autoSpaceDN w:val="0"/>
              <w:adjustRightInd w:val="0"/>
              <w:jc w:val="center"/>
              <w:rPr>
                <w:rFonts w:ascii="Liberation Serif" w:eastAsia="Calibri" w:hAnsi="Liberation Serif" w:cs="Liberation Serif"/>
                <w:sz w:val="28"/>
                <w:szCs w:val="28"/>
              </w:rPr>
            </w:pPr>
            <w:r w:rsidRPr="000F0F41">
              <w:rPr>
                <w:rFonts w:ascii="Liberation Serif" w:eastAsia="Calibri" w:hAnsi="Liberation Serif" w:cs="Liberation Serif"/>
                <w:sz w:val="28"/>
                <w:szCs w:val="28"/>
              </w:rPr>
              <w:t>Комментарии разработчика</w:t>
            </w:r>
          </w:p>
        </w:tc>
      </w:tr>
      <w:tr w:rsidR="00A14624" w:rsidRPr="000F0F41" w:rsidTr="00950BCD">
        <w:trPr>
          <w:trHeight w:val="381"/>
        </w:trPr>
        <w:tc>
          <w:tcPr>
            <w:tcW w:w="4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14624" w:rsidRPr="000F0F41" w:rsidRDefault="00A14624" w:rsidP="00D74799">
            <w:pPr>
              <w:autoSpaceDE w:val="0"/>
              <w:autoSpaceDN w:val="0"/>
              <w:adjustRightInd w:val="0"/>
              <w:rPr>
                <w:rFonts w:ascii="Liberation Serif" w:eastAsia="Calibri" w:hAnsi="Liberation Serif" w:cs="Liberation Serif"/>
                <w:sz w:val="28"/>
                <w:szCs w:val="28"/>
              </w:rPr>
            </w:pPr>
            <w:r w:rsidRPr="000F0F41">
              <w:rPr>
                <w:rFonts w:ascii="Liberation Serif" w:eastAsia="Calibri" w:hAnsi="Liberation Serif" w:cs="Liberation Serif"/>
                <w:sz w:val="28"/>
                <w:szCs w:val="28"/>
              </w:rPr>
              <w:t>1.</w:t>
            </w:r>
          </w:p>
        </w:tc>
        <w:tc>
          <w:tcPr>
            <w:tcW w:w="23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14624" w:rsidRPr="000F0F41" w:rsidRDefault="00A14624" w:rsidP="00D74799">
            <w:pPr>
              <w:autoSpaceDE w:val="0"/>
              <w:autoSpaceDN w:val="0"/>
              <w:adjustRightInd w:val="0"/>
              <w:ind w:firstLine="540"/>
              <w:rPr>
                <w:rFonts w:ascii="Liberation Serif" w:eastAsia="Calibri" w:hAnsi="Liberation Serif" w:cs="Liberation Serif"/>
                <w:sz w:val="28"/>
                <w:szCs w:val="28"/>
              </w:rPr>
            </w:pPr>
          </w:p>
        </w:tc>
        <w:tc>
          <w:tcPr>
            <w:tcW w:w="32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14624" w:rsidRPr="000F0F41" w:rsidRDefault="00A14624" w:rsidP="00D74799">
            <w:pPr>
              <w:autoSpaceDE w:val="0"/>
              <w:autoSpaceDN w:val="0"/>
              <w:adjustRightInd w:val="0"/>
              <w:ind w:firstLine="540"/>
              <w:rPr>
                <w:rFonts w:ascii="Liberation Serif" w:eastAsia="Calibri" w:hAnsi="Liberation Serif" w:cs="Liberation Serif"/>
                <w:sz w:val="28"/>
                <w:szCs w:val="28"/>
              </w:rPr>
            </w:pPr>
          </w:p>
        </w:tc>
        <w:tc>
          <w:tcPr>
            <w:tcW w:w="31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14624" w:rsidRPr="000F0F41" w:rsidRDefault="00A14624" w:rsidP="00D74799">
            <w:pPr>
              <w:autoSpaceDE w:val="0"/>
              <w:autoSpaceDN w:val="0"/>
              <w:adjustRightInd w:val="0"/>
              <w:ind w:firstLine="540"/>
              <w:rPr>
                <w:rFonts w:ascii="Liberation Serif" w:eastAsia="Calibri" w:hAnsi="Liberation Serif" w:cs="Liberation Serif"/>
                <w:sz w:val="28"/>
                <w:szCs w:val="28"/>
              </w:rPr>
            </w:pPr>
          </w:p>
        </w:tc>
      </w:tr>
      <w:tr w:rsidR="00A14624" w:rsidRPr="000F0F41" w:rsidTr="00950BCD">
        <w:trPr>
          <w:trHeight w:val="433"/>
        </w:trPr>
        <w:tc>
          <w:tcPr>
            <w:tcW w:w="4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14624" w:rsidRPr="000F0F41" w:rsidRDefault="00A14624" w:rsidP="00D74799">
            <w:pPr>
              <w:autoSpaceDE w:val="0"/>
              <w:autoSpaceDN w:val="0"/>
              <w:adjustRightInd w:val="0"/>
              <w:rPr>
                <w:rFonts w:ascii="Liberation Serif" w:eastAsia="Calibri" w:hAnsi="Liberation Serif" w:cs="Liberation Serif"/>
                <w:sz w:val="28"/>
                <w:szCs w:val="28"/>
              </w:rPr>
            </w:pPr>
            <w:r w:rsidRPr="000F0F41">
              <w:rPr>
                <w:rFonts w:ascii="Liberation Serif" w:eastAsia="Calibri" w:hAnsi="Liberation Serif" w:cs="Liberation Serif"/>
                <w:sz w:val="28"/>
                <w:szCs w:val="28"/>
              </w:rPr>
              <w:t>2.</w:t>
            </w:r>
          </w:p>
        </w:tc>
        <w:tc>
          <w:tcPr>
            <w:tcW w:w="23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14624" w:rsidRPr="000F0F41" w:rsidRDefault="00A14624" w:rsidP="00D74799">
            <w:pPr>
              <w:autoSpaceDE w:val="0"/>
              <w:autoSpaceDN w:val="0"/>
              <w:adjustRightInd w:val="0"/>
              <w:ind w:firstLine="540"/>
              <w:rPr>
                <w:rFonts w:ascii="Liberation Serif" w:eastAsia="Calibri" w:hAnsi="Liberation Serif" w:cs="Liberation Serif"/>
                <w:sz w:val="28"/>
                <w:szCs w:val="28"/>
              </w:rPr>
            </w:pPr>
          </w:p>
        </w:tc>
        <w:tc>
          <w:tcPr>
            <w:tcW w:w="32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14624" w:rsidRPr="000F0F41" w:rsidRDefault="00A14624" w:rsidP="00D74799">
            <w:pPr>
              <w:autoSpaceDE w:val="0"/>
              <w:autoSpaceDN w:val="0"/>
              <w:adjustRightInd w:val="0"/>
              <w:ind w:firstLine="540"/>
              <w:rPr>
                <w:rFonts w:ascii="Liberation Serif" w:eastAsia="Calibri" w:hAnsi="Liberation Serif" w:cs="Liberation Serif"/>
                <w:sz w:val="28"/>
                <w:szCs w:val="28"/>
              </w:rPr>
            </w:pPr>
          </w:p>
        </w:tc>
        <w:tc>
          <w:tcPr>
            <w:tcW w:w="31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14624" w:rsidRPr="000F0F41" w:rsidRDefault="00A14624" w:rsidP="00D74799">
            <w:pPr>
              <w:autoSpaceDE w:val="0"/>
              <w:autoSpaceDN w:val="0"/>
              <w:adjustRightInd w:val="0"/>
              <w:ind w:firstLine="540"/>
              <w:rPr>
                <w:rFonts w:ascii="Liberation Serif" w:eastAsia="Calibri" w:hAnsi="Liberation Serif" w:cs="Liberation Serif"/>
                <w:sz w:val="28"/>
                <w:szCs w:val="28"/>
              </w:rPr>
            </w:pPr>
          </w:p>
        </w:tc>
      </w:tr>
      <w:tr w:rsidR="00A14624" w:rsidRPr="000F0F41" w:rsidTr="00950BCD">
        <w:tc>
          <w:tcPr>
            <w:tcW w:w="4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14624" w:rsidRPr="000F0F41" w:rsidRDefault="00A14624" w:rsidP="00D74799">
            <w:pPr>
              <w:autoSpaceDE w:val="0"/>
              <w:autoSpaceDN w:val="0"/>
              <w:adjustRightInd w:val="0"/>
              <w:rPr>
                <w:rFonts w:ascii="Liberation Serif" w:eastAsia="Calibri" w:hAnsi="Liberation Serif" w:cs="Liberation Serif"/>
                <w:sz w:val="28"/>
                <w:szCs w:val="28"/>
              </w:rPr>
            </w:pPr>
            <w:r w:rsidRPr="000F0F41">
              <w:rPr>
                <w:rFonts w:ascii="Liberation Serif" w:eastAsia="Calibri" w:hAnsi="Liberation Serif" w:cs="Liberation Serif"/>
                <w:sz w:val="28"/>
                <w:szCs w:val="28"/>
              </w:rPr>
              <w:t>…</w:t>
            </w:r>
          </w:p>
        </w:tc>
        <w:tc>
          <w:tcPr>
            <w:tcW w:w="23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14624" w:rsidRPr="000F0F41" w:rsidRDefault="00A14624" w:rsidP="00D74799">
            <w:pPr>
              <w:autoSpaceDE w:val="0"/>
              <w:autoSpaceDN w:val="0"/>
              <w:adjustRightInd w:val="0"/>
              <w:ind w:firstLine="540"/>
              <w:rPr>
                <w:rFonts w:ascii="Liberation Serif" w:eastAsia="Calibri" w:hAnsi="Liberation Serif" w:cs="Liberation Serif"/>
                <w:sz w:val="28"/>
                <w:szCs w:val="28"/>
              </w:rPr>
            </w:pPr>
          </w:p>
        </w:tc>
        <w:tc>
          <w:tcPr>
            <w:tcW w:w="32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14624" w:rsidRPr="000F0F41" w:rsidRDefault="00A14624" w:rsidP="00D74799">
            <w:pPr>
              <w:autoSpaceDE w:val="0"/>
              <w:autoSpaceDN w:val="0"/>
              <w:adjustRightInd w:val="0"/>
              <w:ind w:firstLine="540"/>
              <w:rPr>
                <w:rFonts w:ascii="Liberation Serif" w:eastAsia="Calibri" w:hAnsi="Liberation Serif" w:cs="Liberation Serif"/>
                <w:sz w:val="28"/>
                <w:szCs w:val="28"/>
              </w:rPr>
            </w:pPr>
          </w:p>
        </w:tc>
        <w:tc>
          <w:tcPr>
            <w:tcW w:w="31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14624" w:rsidRPr="000F0F41" w:rsidRDefault="00A14624" w:rsidP="00D74799">
            <w:pPr>
              <w:autoSpaceDE w:val="0"/>
              <w:autoSpaceDN w:val="0"/>
              <w:adjustRightInd w:val="0"/>
              <w:ind w:firstLine="540"/>
              <w:rPr>
                <w:rFonts w:ascii="Liberation Serif" w:eastAsia="Calibri" w:hAnsi="Liberation Serif" w:cs="Liberation Serif"/>
                <w:sz w:val="28"/>
                <w:szCs w:val="28"/>
              </w:rPr>
            </w:pPr>
          </w:p>
        </w:tc>
      </w:tr>
    </w:tbl>
    <w:p w:rsidR="00A14624" w:rsidRPr="000F0F41" w:rsidRDefault="00A14624" w:rsidP="00A14624">
      <w:pPr>
        <w:autoSpaceDE w:val="0"/>
        <w:autoSpaceDN w:val="0"/>
        <w:adjustRightInd w:val="0"/>
        <w:ind w:firstLine="540"/>
        <w:rPr>
          <w:rFonts w:ascii="Liberation Serif" w:eastAsia="Calibri" w:hAnsi="Liberation Serif" w:cs="Liberation Serif"/>
          <w:sz w:val="28"/>
          <w:szCs w:val="28"/>
        </w:rPr>
      </w:pPr>
      <w:r w:rsidRPr="000F0F41">
        <w:rPr>
          <w:rFonts w:ascii="Liberation Serif" w:eastAsia="Calibri" w:hAnsi="Liberation Serif" w:cs="Liberation Serif"/>
          <w:sz w:val="28"/>
          <w:szCs w:val="28"/>
        </w:rPr>
        <w:t> </w:t>
      </w:r>
    </w:p>
    <w:tbl>
      <w:tblPr>
        <w:tblW w:w="0" w:type="auto"/>
        <w:tblInd w:w="534" w:type="dxa"/>
        <w:tblCellMar>
          <w:left w:w="0" w:type="dxa"/>
          <w:right w:w="0" w:type="dxa"/>
        </w:tblCellMar>
        <w:tblLook w:val="04A0" w:firstRow="1" w:lastRow="0" w:firstColumn="1" w:lastColumn="0" w:noHBand="0" w:noVBand="1"/>
      </w:tblPr>
      <w:tblGrid>
        <w:gridCol w:w="8168"/>
        <w:gridCol w:w="1054"/>
      </w:tblGrid>
      <w:tr w:rsidR="00A14624" w:rsidRPr="000F0F41" w:rsidTr="00950BCD">
        <w:tc>
          <w:tcPr>
            <w:tcW w:w="84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14624" w:rsidRPr="000F0F41" w:rsidRDefault="00A14624" w:rsidP="000F0F41">
            <w:pPr>
              <w:autoSpaceDE w:val="0"/>
              <w:autoSpaceDN w:val="0"/>
              <w:adjustRightInd w:val="0"/>
              <w:ind w:firstLine="33"/>
              <w:rPr>
                <w:rFonts w:ascii="Liberation Serif" w:eastAsia="Calibri" w:hAnsi="Liberation Serif" w:cs="Liberation Serif"/>
                <w:sz w:val="26"/>
                <w:szCs w:val="26"/>
              </w:rPr>
            </w:pPr>
            <w:r w:rsidRPr="000F0F41">
              <w:rPr>
                <w:rFonts w:ascii="Liberation Serif" w:eastAsia="Calibri" w:hAnsi="Liberation Serif" w:cs="Liberation Serif"/>
                <w:sz w:val="26"/>
                <w:szCs w:val="26"/>
              </w:rPr>
              <w:t>Общее количество поступивших предложений по проекту акта</w:t>
            </w:r>
          </w:p>
        </w:tc>
        <w:tc>
          <w:tcPr>
            <w:tcW w:w="10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14624" w:rsidRPr="000F0F41" w:rsidRDefault="00A14624" w:rsidP="00D74799">
            <w:pPr>
              <w:autoSpaceDE w:val="0"/>
              <w:autoSpaceDN w:val="0"/>
              <w:adjustRightInd w:val="0"/>
              <w:ind w:firstLine="540"/>
              <w:rPr>
                <w:rFonts w:ascii="Liberation Serif" w:eastAsia="Calibri" w:hAnsi="Liberation Serif" w:cs="Liberation Serif"/>
                <w:sz w:val="28"/>
                <w:szCs w:val="28"/>
              </w:rPr>
            </w:pPr>
          </w:p>
        </w:tc>
      </w:tr>
      <w:tr w:rsidR="00A14624" w:rsidRPr="000F0F41" w:rsidTr="00950BCD">
        <w:tc>
          <w:tcPr>
            <w:tcW w:w="84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14624" w:rsidRPr="000F0F41" w:rsidRDefault="00A14624" w:rsidP="000F0F41">
            <w:pPr>
              <w:autoSpaceDE w:val="0"/>
              <w:autoSpaceDN w:val="0"/>
              <w:adjustRightInd w:val="0"/>
              <w:ind w:firstLine="33"/>
              <w:rPr>
                <w:rFonts w:ascii="Liberation Serif" w:eastAsia="Calibri" w:hAnsi="Liberation Serif" w:cs="Liberation Serif"/>
                <w:sz w:val="26"/>
                <w:szCs w:val="26"/>
              </w:rPr>
            </w:pPr>
            <w:r w:rsidRPr="000F0F41">
              <w:rPr>
                <w:rFonts w:ascii="Liberation Serif" w:eastAsia="Calibri" w:hAnsi="Liberation Serif" w:cs="Liberation Serif"/>
                <w:sz w:val="26"/>
                <w:szCs w:val="26"/>
              </w:rPr>
              <w:t>Количество учтенных предложений по проекту акта</w:t>
            </w:r>
          </w:p>
        </w:tc>
        <w:tc>
          <w:tcPr>
            <w:tcW w:w="10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14624" w:rsidRPr="000F0F41" w:rsidRDefault="00A14624" w:rsidP="00D74799">
            <w:pPr>
              <w:autoSpaceDE w:val="0"/>
              <w:autoSpaceDN w:val="0"/>
              <w:adjustRightInd w:val="0"/>
              <w:ind w:firstLine="540"/>
              <w:rPr>
                <w:rFonts w:ascii="Liberation Serif" w:eastAsia="Calibri" w:hAnsi="Liberation Serif" w:cs="Liberation Serif"/>
                <w:sz w:val="28"/>
                <w:szCs w:val="28"/>
              </w:rPr>
            </w:pPr>
          </w:p>
        </w:tc>
      </w:tr>
      <w:tr w:rsidR="00A14624" w:rsidRPr="000F0F41" w:rsidTr="00950BCD">
        <w:trPr>
          <w:trHeight w:val="331"/>
        </w:trPr>
        <w:tc>
          <w:tcPr>
            <w:tcW w:w="84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14624" w:rsidRPr="000F0F41" w:rsidRDefault="00A14624" w:rsidP="000F0F41">
            <w:pPr>
              <w:autoSpaceDE w:val="0"/>
              <w:autoSpaceDN w:val="0"/>
              <w:adjustRightInd w:val="0"/>
              <w:ind w:firstLine="33"/>
              <w:rPr>
                <w:rFonts w:ascii="Liberation Serif" w:eastAsia="Calibri" w:hAnsi="Liberation Serif" w:cs="Liberation Serif"/>
                <w:sz w:val="26"/>
                <w:szCs w:val="26"/>
              </w:rPr>
            </w:pPr>
            <w:r w:rsidRPr="000F0F41">
              <w:rPr>
                <w:rFonts w:ascii="Liberation Serif" w:eastAsia="Calibri" w:hAnsi="Liberation Serif" w:cs="Liberation Serif"/>
                <w:sz w:val="26"/>
                <w:szCs w:val="26"/>
              </w:rPr>
              <w:t>Количество частично учтенных предложений по проекту акта</w:t>
            </w:r>
          </w:p>
        </w:tc>
        <w:tc>
          <w:tcPr>
            <w:tcW w:w="10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14624" w:rsidRPr="000F0F41" w:rsidRDefault="00A14624" w:rsidP="00D74799">
            <w:pPr>
              <w:autoSpaceDE w:val="0"/>
              <w:autoSpaceDN w:val="0"/>
              <w:adjustRightInd w:val="0"/>
              <w:ind w:firstLine="540"/>
              <w:rPr>
                <w:rFonts w:ascii="Liberation Serif" w:eastAsia="Calibri" w:hAnsi="Liberation Serif" w:cs="Liberation Serif"/>
                <w:sz w:val="28"/>
                <w:szCs w:val="28"/>
              </w:rPr>
            </w:pPr>
          </w:p>
        </w:tc>
      </w:tr>
      <w:tr w:rsidR="00A14624" w:rsidRPr="000F0F41" w:rsidTr="00950BCD">
        <w:tc>
          <w:tcPr>
            <w:tcW w:w="84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14624" w:rsidRPr="000F0F41" w:rsidRDefault="00A14624" w:rsidP="000F0F41">
            <w:pPr>
              <w:autoSpaceDE w:val="0"/>
              <w:autoSpaceDN w:val="0"/>
              <w:adjustRightInd w:val="0"/>
              <w:ind w:firstLine="33"/>
              <w:rPr>
                <w:rFonts w:ascii="Liberation Serif" w:eastAsia="Calibri" w:hAnsi="Liberation Serif" w:cs="Liberation Serif"/>
                <w:sz w:val="26"/>
                <w:szCs w:val="26"/>
              </w:rPr>
            </w:pPr>
            <w:r w:rsidRPr="000F0F41">
              <w:rPr>
                <w:rFonts w:ascii="Liberation Serif" w:eastAsia="Calibri" w:hAnsi="Liberation Serif" w:cs="Liberation Serif"/>
                <w:sz w:val="26"/>
                <w:szCs w:val="26"/>
              </w:rPr>
              <w:t>Количество неучтенных предложений по проекту акта</w:t>
            </w:r>
          </w:p>
        </w:tc>
        <w:tc>
          <w:tcPr>
            <w:tcW w:w="10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14624" w:rsidRPr="000F0F41" w:rsidRDefault="00A14624" w:rsidP="00D74799">
            <w:pPr>
              <w:autoSpaceDE w:val="0"/>
              <w:autoSpaceDN w:val="0"/>
              <w:adjustRightInd w:val="0"/>
              <w:ind w:firstLine="540"/>
              <w:rPr>
                <w:rFonts w:ascii="Liberation Serif" w:eastAsia="Calibri" w:hAnsi="Liberation Serif" w:cs="Liberation Serif"/>
                <w:sz w:val="28"/>
                <w:szCs w:val="28"/>
              </w:rPr>
            </w:pPr>
          </w:p>
        </w:tc>
      </w:tr>
      <w:tr w:rsidR="00A14624" w:rsidRPr="000F0F41" w:rsidTr="00950BCD">
        <w:tc>
          <w:tcPr>
            <w:tcW w:w="84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14624" w:rsidRPr="000F0F41" w:rsidRDefault="00A14624" w:rsidP="000F0F41">
            <w:pPr>
              <w:autoSpaceDE w:val="0"/>
              <w:autoSpaceDN w:val="0"/>
              <w:adjustRightInd w:val="0"/>
              <w:ind w:firstLine="33"/>
              <w:rPr>
                <w:rFonts w:ascii="Liberation Serif" w:eastAsia="Calibri" w:hAnsi="Liberation Serif" w:cs="Liberation Serif"/>
                <w:sz w:val="26"/>
                <w:szCs w:val="26"/>
              </w:rPr>
            </w:pPr>
            <w:r w:rsidRPr="000F0F41">
              <w:rPr>
                <w:rFonts w:ascii="Liberation Serif" w:eastAsia="Calibri" w:hAnsi="Liberation Serif" w:cs="Liberation Serif"/>
                <w:sz w:val="26"/>
                <w:szCs w:val="26"/>
              </w:rPr>
              <w:t>Общее количество поступивших предложений по сопроводительным документам</w:t>
            </w:r>
          </w:p>
        </w:tc>
        <w:tc>
          <w:tcPr>
            <w:tcW w:w="10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14624" w:rsidRPr="000F0F41" w:rsidRDefault="00A14624" w:rsidP="00D74799">
            <w:pPr>
              <w:autoSpaceDE w:val="0"/>
              <w:autoSpaceDN w:val="0"/>
              <w:adjustRightInd w:val="0"/>
              <w:ind w:firstLine="540"/>
              <w:rPr>
                <w:rFonts w:ascii="Liberation Serif" w:eastAsia="Calibri" w:hAnsi="Liberation Serif" w:cs="Liberation Serif"/>
                <w:sz w:val="28"/>
                <w:szCs w:val="28"/>
              </w:rPr>
            </w:pPr>
          </w:p>
        </w:tc>
      </w:tr>
      <w:tr w:rsidR="00A14624" w:rsidRPr="000F0F41" w:rsidTr="00950BCD">
        <w:tc>
          <w:tcPr>
            <w:tcW w:w="84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14624" w:rsidRPr="000F0F41" w:rsidRDefault="00A14624" w:rsidP="000F0F41">
            <w:pPr>
              <w:autoSpaceDE w:val="0"/>
              <w:autoSpaceDN w:val="0"/>
              <w:adjustRightInd w:val="0"/>
              <w:ind w:firstLine="33"/>
              <w:rPr>
                <w:rFonts w:ascii="Liberation Serif" w:eastAsia="Calibri" w:hAnsi="Liberation Serif" w:cs="Liberation Serif"/>
                <w:sz w:val="26"/>
                <w:szCs w:val="26"/>
              </w:rPr>
            </w:pPr>
            <w:r w:rsidRPr="000F0F41">
              <w:rPr>
                <w:rFonts w:ascii="Liberation Serif" w:eastAsia="Calibri" w:hAnsi="Liberation Serif" w:cs="Liberation Serif"/>
                <w:sz w:val="26"/>
                <w:szCs w:val="26"/>
              </w:rPr>
              <w:t>Количество учтенных предложений по сопроводительным документам</w:t>
            </w:r>
          </w:p>
        </w:tc>
        <w:tc>
          <w:tcPr>
            <w:tcW w:w="10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14624" w:rsidRPr="000F0F41" w:rsidRDefault="00A14624" w:rsidP="00D74799">
            <w:pPr>
              <w:autoSpaceDE w:val="0"/>
              <w:autoSpaceDN w:val="0"/>
              <w:adjustRightInd w:val="0"/>
              <w:ind w:firstLine="540"/>
              <w:rPr>
                <w:rFonts w:ascii="Liberation Serif" w:eastAsia="Calibri" w:hAnsi="Liberation Serif" w:cs="Liberation Serif"/>
                <w:sz w:val="28"/>
                <w:szCs w:val="28"/>
              </w:rPr>
            </w:pPr>
          </w:p>
        </w:tc>
      </w:tr>
      <w:tr w:rsidR="00A14624" w:rsidRPr="000F0F41" w:rsidTr="00950BCD">
        <w:tc>
          <w:tcPr>
            <w:tcW w:w="84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14624" w:rsidRPr="000F0F41" w:rsidRDefault="00A14624" w:rsidP="000F0F41">
            <w:pPr>
              <w:autoSpaceDE w:val="0"/>
              <w:autoSpaceDN w:val="0"/>
              <w:adjustRightInd w:val="0"/>
              <w:ind w:firstLine="33"/>
              <w:rPr>
                <w:rFonts w:ascii="Liberation Serif" w:eastAsia="Calibri" w:hAnsi="Liberation Serif" w:cs="Liberation Serif"/>
                <w:sz w:val="26"/>
                <w:szCs w:val="26"/>
              </w:rPr>
            </w:pPr>
            <w:r w:rsidRPr="000F0F41">
              <w:rPr>
                <w:rFonts w:ascii="Liberation Serif" w:eastAsia="Calibri" w:hAnsi="Liberation Serif" w:cs="Liberation Serif"/>
                <w:sz w:val="26"/>
                <w:szCs w:val="26"/>
              </w:rPr>
              <w:t>Количество неучтенных предложений по сопроводительным документам</w:t>
            </w:r>
          </w:p>
        </w:tc>
        <w:tc>
          <w:tcPr>
            <w:tcW w:w="10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14624" w:rsidRPr="000F0F41" w:rsidRDefault="00A14624" w:rsidP="00D74799">
            <w:pPr>
              <w:autoSpaceDE w:val="0"/>
              <w:autoSpaceDN w:val="0"/>
              <w:adjustRightInd w:val="0"/>
              <w:ind w:firstLine="540"/>
              <w:rPr>
                <w:rFonts w:ascii="Liberation Serif" w:eastAsia="Calibri" w:hAnsi="Liberation Serif" w:cs="Liberation Serif"/>
                <w:sz w:val="28"/>
                <w:szCs w:val="28"/>
              </w:rPr>
            </w:pPr>
          </w:p>
        </w:tc>
      </w:tr>
    </w:tbl>
    <w:p w:rsidR="000F0F41" w:rsidRDefault="00950BCD" w:rsidP="000F0F41">
      <w:pPr>
        <w:ind w:left="426" w:hanging="426"/>
        <w:rPr>
          <w:rFonts w:ascii="Liberation Serif" w:hAnsi="Liberation Serif" w:cs="Liberation Serif"/>
          <w:color w:val="000000"/>
          <w:sz w:val="24"/>
          <w:szCs w:val="28"/>
        </w:rPr>
      </w:pPr>
      <w:r w:rsidRPr="000F0F41">
        <w:rPr>
          <w:rFonts w:ascii="Liberation Serif" w:hAnsi="Liberation Serif" w:cs="Liberation Serif"/>
          <w:color w:val="000000"/>
          <w:sz w:val="24"/>
          <w:szCs w:val="28"/>
        </w:rPr>
        <w:t xml:space="preserve">      </w:t>
      </w:r>
    </w:p>
    <w:p w:rsidR="00BD1B69" w:rsidRPr="000F0F41" w:rsidRDefault="000F0F41" w:rsidP="000F0F41">
      <w:pPr>
        <w:ind w:left="426" w:hanging="426"/>
        <w:rPr>
          <w:rFonts w:ascii="Liberation Serif" w:hAnsi="Liberation Serif" w:cs="Liberation Serif"/>
          <w:i/>
          <w:color w:val="000000"/>
          <w:sz w:val="24"/>
          <w:szCs w:val="28"/>
        </w:rPr>
      </w:pPr>
      <w:r>
        <w:rPr>
          <w:rFonts w:ascii="Liberation Serif" w:hAnsi="Liberation Serif" w:cs="Liberation Serif"/>
          <w:color w:val="000000"/>
          <w:sz w:val="24"/>
          <w:szCs w:val="28"/>
        </w:rPr>
        <w:t xml:space="preserve">     </w:t>
      </w:r>
      <w:r w:rsidR="00950BCD" w:rsidRPr="000F0F41">
        <w:rPr>
          <w:rFonts w:ascii="Liberation Serif" w:hAnsi="Liberation Serif" w:cs="Liberation Serif"/>
          <w:color w:val="000000"/>
          <w:sz w:val="24"/>
          <w:szCs w:val="28"/>
        </w:rPr>
        <w:t xml:space="preserve"> </w:t>
      </w:r>
      <w:r>
        <w:rPr>
          <w:rFonts w:ascii="Liberation Serif" w:hAnsi="Liberation Serif" w:cs="Liberation Serif"/>
          <w:color w:val="000000"/>
          <w:sz w:val="24"/>
          <w:szCs w:val="28"/>
        </w:rPr>
        <w:t xml:space="preserve"> </w:t>
      </w:r>
      <w:proofErr w:type="gramStart"/>
      <w:r>
        <w:rPr>
          <w:rFonts w:ascii="Liberation Serif" w:hAnsi="Liberation Serif" w:cs="Liberation Serif"/>
          <w:color w:val="000000"/>
          <w:sz w:val="24"/>
          <w:szCs w:val="28"/>
        </w:rPr>
        <w:t xml:space="preserve">По </w:t>
      </w:r>
      <w:r w:rsidR="00C8756B" w:rsidRPr="000F0F41">
        <w:rPr>
          <w:rFonts w:ascii="Liberation Serif" w:hAnsi="Liberation Serif" w:cs="Liberation Serif"/>
          <w:color w:val="000000"/>
          <w:sz w:val="24"/>
          <w:szCs w:val="28"/>
        </w:rPr>
        <w:t xml:space="preserve">результатам проведенных публичных консультаций принято решение о </w:t>
      </w:r>
      <w:r w:rsidR="00950BCD" w:rsidRPr="000F0F41">
        <w:rPr>
          <w:rFonts w:ascii="Liberation Serif" w:hAnsi="Liberation Serif" w:cs="Liberation Serif"/>
          <w:color w:val="000000"/>
          <w:sz w:val="24"/>
          <w:szCs w:val="28"/>
        </w:rPr>
        <w:t xml:space="preserve">            </w:t>
      </w:r>
      <w:r w:rsidR="00C8756B" w:rsidRPr="000F0F41">
        <w:rPr>
          <w:rFonts w:ascii="Liberation Serif" w:hAnsi="Liberation Serif" w:cs="Liberation Serif"/>
          <w:color w:val="000000"/>
          <w:sz w:val="24"/>
          <w:szCs w:val="28"/>
        </w:rPr>
        <w:t>необходимости</w:t>
      </w:r>
      <w:r w:rsidR="00C8756B" w:rsidRPr="000F0F41">
        <w:rPr>
          <w:rFonts w:ascii="Liberation Serif" w:hAnsi="Liberation Serif" w:cs="Liberation Serif"/>
          <w:b/>
          <w:color w:val="000000"/>
          <w:sz w:val="24"/>
          <w:szCs w:val="28"/>
        </w:rPr>
        <w:t xml:space="preserve"> </w:t>
      </w:r>
      <w:r w:rsidR="00C8756B" w:rsidRPr="000F0F41">
        <w:rPr>
          <w:rFonts w:ascii="Liberation Serif" w:hAnsi="Liberation Serif" w:cs="Liberation Serif"/>
          <w:i/>
          <w:color w:val="000000"/>
          <w:sz w:val="24"/>
          <w:szCs w:val="28"/>
        </w:rPr>
        <w:t xml:space="preserve">(отказа от разработки, доработки проекта </w:t>
      </w:r>
      <w:r w:rsidR="00603F9F" w:rsidRPr="000F0F41">
        <w:rPr>
          <w:rFonts w:ascii="Liberation Serif" w:hAnsi="Liberation Serif" w:cs="Liberation Serif"/>
          <w:i/>
          <w:color w:val="000000"/>
          <w:sz w:val="24"/>
          <w:szCs w:val="28"/>
        </w:rPr>
        <w:t>нормативного правового</w:t>
      </w:r>
      <w:r w:rsidRPr="000F0F41">
        <w:rPr>
          <w:rFonts w:ascii="Liberation Serif" w:hAnsi="Liberation Serif" w:cs="Liberation Serif"/>
          <w:i/>
          <w:color w:val="000000"/>
          <w:sz w:val="24"/>
          <w:szCs w:val="28"/>
        </w:rPr>
        <w:t xml:space="preserve"> </w:t>
      </w:r>
      <w:proofErr w:type="gramEnd"/>
    </w:p>
    <w:p w:rsidR="000F0F41" w:rsidRPr="000F0F41" w:rsidRDefault="000F0F41" w:rsidP="000F0F41">
      <w:pPr>
        <w:ind w:left="426" w:hanging="426"/>
        <w:rPr>
          <w:rFonts w:ascii="Liberation Serif" w:hAnsi="Liberation Serif" w:cs="Liberation Serif"/>
          <w:i/>
          <w:color w:val="000000"/>
          <w:sz w:val="24"/>
          <w:szCs w:val="28"/>
        </w:rPr>
      </w:pPr>
      <w:r w:rsidRPr="000F0F41">
        <w:rPr>
          <w:rFonts w:ascii="Liberation Serif" w:hAnsi="Liberation Serif" w:cs="Liberation Serif"/>
          <w:i/>
          <w:color w:val="000000"/>
          <w:sz w:val="24"/>
          <w:szCs w:val="28"/>
        </w:rPr>
        <w:t xml:space="preserve">       акта с учетом замечаний, поступивших от…, разработки и согласования проекта нормативного правового акта).</w:t>
      </w:r>
    </w:p>
    <w:p w:rsidR="000F0F41" w:rsidRPr="000F0F41" w:rsidRDefault="000F0F41" w:rsidP="000F0F41">
      <w:pPr>
        <w:pStyle w:val="ConsPlusNormal"/>
        <w:rPr>
          <w:rFonts w:ascii="Liberation Serif" w:hAnsi="Liberation Serif" w:cs="Liberation Serif"/>
          <w:sz w:val="24"/>
          <w:szCs w:val="28"/>
        </w:rPr>
      </w:pPr>
    </w:p>
    <w:p w:rsidR="000F0F41" w:rsidRPr="000F0F41" w:rsidRDefault="000F0F41" w:rsidP="000F0F41">
      <w:pPr>
        <w:ind w:left="426" w:hanging="426"/>
        <w:rPr>
          <w:rFonts w:ascii="Liberation Serif" w:hAnsi="Liberation Serif" w:cs="Liberation Serif"/>
          <w:sz w:val="24"/>
          <w:szCs w:val="28"/>
        </w:rPr>
      </w:pPr>
    </w:p>
    <w:p w:rsidR="008847D4" w:rsidRPr="00403FE8" w:rsidRDefault="00403FE8" w:rsidP="001C02C4">
      <w:pPr>
        <w:pStyle w:val="ConsPlusNormal"/>
        <w:ind w:left="4678"/>
        <w:outlineLvl w:val="1"/>
        <w:rPr>
          <w:rFonts w:ascii="Liberation Serif" w:hAnsi="Liberation Serif" w:cs="Times New Roman"/>
          <w:sz w:val="28"/>
          <w:szCs w:val="28"/>
        </w:rPr>
      </w:pPr>
      <w:r>
        <w:rPr>
          <w:rFonts w:ascii="Liberation Serif" w:hAnsi="Liberation Serif" w:cs="Times New Roman"/>
          <w:sz w:val="28"/>
          <w:szCs w:val="28"/>
        </w:rPr>
        <w:lastRenderedPageBreak/>
        <w:t xml:space="preserve">    </w:t>
      </w:r>
      <w:r w:rsidR="008847D4" w:rsidRPr="00403FE8">
        <w:rPr>
          <w:rFonts w:ascii="Liberation Serif" w:hAnsi="Liberation Serif" w:cs="Times New Roman"/>
          <w:sz w:val="28"/>
          <w:szCs w:val="28"/>
        </w:rPr>
        <w:t xml:space="preserve">Приложение </w:t>
      </w:r>
      <w:r w:rsidR="001C02C4" w:rsidRPr="00403FE8">
        <w:rPr>
          <w:rFonts w:ascii="Liberation Serif" w:hAnsi="Liberation Serif" w:cs="Times New Roman"/>
          <w:sz w:val="28"/>
          <w:szCs w:val="28"/>
        </w:rPr>
        <w:t xml:space="preserve">№ </w:t>
      </w:r>
      <w:r w:rsidR="008847D4" w:rsidRPr="00403FE8">
        <w:rPr>
          <w:rFonts w:ascii="Liberation Serif" w:hAnsi="Liberation Serif" w:cs="Times New Roman"/>
          <w:sz w:val="28"/>
          <w:szCs w:val="28"/>
        </w:rPr>
        <w:t>6</w:t>
      </w:r>
    </w:p>
    <w:p w:rsidR="008847D4" w:rsidRPr="00403FE8" w:rsidRDefault="00403FE8" w:rsidP="001C02C4">
      <w:pPr>
        <w:pStyle w:val="ConsPlusNormal"/>
        <w:ind w:left="4678"/>
        <w:rPr>
          <w:rFonts w:ascii="Liberation Serif" w:hAnsi="Liberation Serif" w:cs="Times New Roman"/>
          <w:sz w:val="28"/>
          <w:szCs w:val="28"/>
        </w:rPr>
      </w:pPr>
      <w:r>
        <w:rPr>
          <w:rFonts w:ascii="Liberation Serif" w:hAnsi="Liberation Serif" w:cs="Times New Roman"/>
          <w:sz w:val="28"/>
          <w:szCs w:val="28"/>
        </w:rPr>
        <w:t xml:space="preserve">    </w:t>
      </w:r>
      <w:r w:rsidR="008847D4" w:rsidRPr="00403FE8">
        <w:rPr>
          <w:rFonts w:ascii="Liberation Serif" w:hAnsi="Liberation Serif" w:cs="Times New Roman"/>
          <w:sz w:val="28"/>
          <w:szCs w:val="28"/>
        </w:rPr>
        <w:t>к Методическим рекомендациям</w:t>
      </w:r>
    </w:p>
    <w:p w:rsidR="008847D4" w:rsidRPr="00403FE8" w:rsidRDefault="00403FE8" w:rsidP="001C02C4">
      <w:pPr>
        <w:pStyle w:val="ConsPlusNormal"/>
        <w:ind w:left="4678"/>
        <w:rPr>
          <w:rFonts w:ascii="Liberation Serif" w:hAnsi="Liberation Serif" w:cs="Times New Roman"/>
          <w:sz w:val="28"/>
          <w:szCs w:val="28"/>
        </w:rPr>
      </w:pPr>
      <w:r>
        <w:rPr>
          <w:rFonts w:ascii="Liberation Serif" w:hAnsi="Liberation Serif" w:cs="Times New Roman"/>
          <w:sz w:val="28"/>
          <w:szCs w:val="28"/>
        </w:rPr>
        <w:t xml:space="preserve">    </w:t>
      </w:r>
      <w:r w:rsidR="008847D4" w:rsidRPr="00403FE8">
        <w:rPr>
          <w:rFonts w:ascii="Liberation Serif" w:hAnsi="Liberation Serif" w:cs="Times New Roman"/>
          <w:sz w:val="28"/>
          <w:szCs w:val="28"/>
        </w:rPr>
        <w:t>по проведению оценки</w:t>
      </w:r>
    </w:p>
    <w:p w:rsidR="00403FE8" w:rsidRPr="00403FE8" w:rsidRDefault="008847D4" w:rsidP="000F0F41">
      <w:pPr>
        <w:pStyle w:val="ConsPlusNormal"/>
        <w:ind w:left="4962"/>
        <w:rPr>
          <w:rFonts w:ascii="Liberation Serif" w:hAnsi="Liberation Serif" w:cs="Times New Roman"/>
          <w:sz w:val="28"/>
          <w:szCs w:val="28"/>
        </w:rPr>
      </w:pPr>
      <w:r w:rsidRPr="00403FE8">
        <w:rPr>
          <w:rFonts w:ascii="Liberation Serif" w:hAnsi="Liberation Serif" w:cs="Times New Roman"/>
          <w:sz w:val="28"/>
          <w:szCs w:val="28"/>
        </w:rPr>
        <w:t xml:space="preserve">регулирующего воздействия </w:t>
      </w:r>
      <w:r w:rsidR="000F0F41">
        <w:rPr>
          <w:rFonts w:ascii="Liberation Serif" w:hAnsi="Liberation Serif" w:cs="Times New Roman"/>
          <w:sz w:val="28"/>
          <w:szCs w:val="28"/>
        </w:rPr>
        <w:t xml:space="preserve">            </w:t>
      </w:r>
      <w:r w:rsidRPr="00403FE8">
        <w:rPr>
          <w:rFonts w:ascii="Liberation Serif" w:hAnsi="Liberation Serif" w:cs="Times New Roman"/>
          <w:sz w:val="28"/>
          <w:szCs w:val="28"/>
        </w:rPr>
        <w:t>проектов</w:t>
      </w:r>
      <w:r w:rsidR="000F0F41">
        <w:rPr>
          <w:rFonts w:ascii="Liberation Serif" w:hAnsi="Liberation Serif" w:cs="Times New Roman"/>
          <w:sz w:val="28"/>
          <w:szCs w:val="28"/>
        </w:rPr>
        <w:t xml:space="preserve"> </w:t>
      </w:r>
      <w:r w:rsidR="000F0F41" w:rsidRPr="00403FE8">
        <w:rPr>
          <w:rFonts w:ascii="Liberation Serif" w:hAnsi="Liberation Serif" w:cs="Times New Roman"/>
          <w:sz w:val="28"/>
          <w:szCs w:val="28"/>
        </w:rPr>
        <w:t>нормативных</w:t>
      </w:r>
      <w:r w:rsidR="000F0F41">
        <w:rPr>
          <w:rFonts w:ascii="Liberation Serif" w:hAnsi="Liberation Serif" w:cs="Times New Roman"/>
          <w:sz w:val="28"/>
          <w:szCs w:val="28"/>
        </w:rPr>
        <w:t xml:space="preserve"> </w:t>
      </w:r>
      <w:r w:rsidR="000F0F41" w:rsidRPr="00403FE8">
        <w:rPr>
          <w:rFonts w:ascii="Liberation Serif" w:hAnsi="Liberation Serif" w:cs="Times New Roman"/>
          <w:sz w:val="28"/>
          <w:szCs w:val="28"/>
        </w:rPr>
        <w:t>правовых актов</w:t>
      </w:r>
      <w:r w:rsidR="00403FE8">
        <w:rPr>
          <w:rFonts w:ascii="Liberation Serif" w:hAnsi="Liberation Serif" w:cs="Times New Roman"/>
          <w:sz w:val="28"/>
          <w:szCs w:val="28"/>
        </w:rPr>
        <w:t xml:space="preserve"> </w:t>
      </w:r>
      <w:r w:rsidR="00403FE8" w:rsidRPr="00403FE8">
        <w:rPr>
          <w:rFonts w:ascii="Liberation Serif" w:hAnsi="Liberation Serif" w:cs="Times New Roman"/>
          <w:sz w:val="28"/>
          <w:szCs w:val="28"/>
        </w:rPr>
        <w:t>Городского округа «город Ирбит» Свердловской области</w:t>
      </w:r>
    </w:p>
    <w:p w:rsidR="008847D4" w:rsidRDefault="008847D4" w:rsidP="00E54B02">
      <w:pPr>
        <w:pStyle w:val="ConsPlusNormal"/>
        <w:rPr>
          <w:rFonts w:ascii="Liberation Serif" w:hAnsi="Liberation Serif" w:cs="Times New Roman"/>
          <w:sz w:val="28"/>
          <w:szCs w:val="28"/>
        </w:rPr>
      </w:pPr>
    </w:p>
    <w:p w:rsidR="00403FE8" w:rsidRPr="00441D80" w:rsidRDefault="00403FE8" w:rsidP="00E54B02">
      <w:pPr>
        <w:pStyle w:val="ConsPlusNormal"/>
        <w:rPr>
          <w:rFonts w:ascii="Liberation Serif" w:hAnsi="Liberation Serif" w:cs="Times New Roman"/>
          <w:sz w:val="28"/>
          <w:szCs w:val="28"/>
        </w:rPr>
      </w:pPr>
    </w:p>
    <w:p w:rsidR="000F0F41" w:rsidRPr="000F0F41" w:rsidRDefault="00290624" w:rsidP="000F0F41">
      <w:pPr>
        <w:autoSpaceDE w:val="0"/>
        <w:autoSpaceDN w:val="0"/>
        <w:adjustRightInd w:val="0"/>
        <w:rPr>
          <w:rFonts w:ascii="Liberation Serif" w:eastAsia="Calibri" w:hAnsi="Liberation Serif"/>
          <w:sz w:val="28"/>
          <w:szCs w:val="28"/>
        </w:rPr>
      </w:pPr>
      <w:bookmarkStart w:id="7" w:name="P398"/>
      <w:bookmarkEnd w:id="7"/>
      <w:r>
        <w:rPr>
          <w:rFonts w:ascii="Liberation Serif" w:eastAsia="Calibri" w:hAnsi="Liberation Serif"/>
          <w:sz w:val="28"/>
          <w:szCs w:val="28"/>
        </w:rPr>
        <w:t xml:space="preserve">                                                                                                           </w:t>
      </w:r>
      <w:r w:rsidR="000F0F41" w:rsidRPr="000F0F41">
        <w:rPr>
          <w:rFonts w:ascii="Liberation Serif" w:eastAsia="Calibri" w:hAnsi="Liberation Serif"/>
          <w:sz w:val="28"/>
          <w:szCs w:val="28"/>
        </w:rPr>
        <w:t>Форма</w:t>
      </w:r>
    </w:p>
    <w:p w:rsidR="000F0F41" w:rsidRPr="000F0F41" w:rsidRDefault="000F0F41" w:rsidP="000F0F41">
      <w:pPr>
        <w:widowControl w:val="0"/>
        <w:autoSpaceDE w:val="0"/>
        <w:autoSpaceDN w:val="0"/>
        <w:jc w:val="center"/>
        <w:rPr>
          <w:rFonts w:ascii="Liberation Serif" w:eastAsia="Times New Roman" w:hAnsi="Liberation Serif"/>
          <w:sz w:val="28"/>
          <w:szCs w:val="28"/>
          <w:lang w:eastAsia="ru-RU"/>
        </w:rPr>
      </w:pPr>
      <w:bookmarkStart w:id="8" w:name="P740"/>
      <w:bookmarkEnd w:id="8"/>
    </w:p>
    <w:p w:rsidR="000F0F41" w:rsidRPr="000F0F41" w:rsidRDefault="000F0F41" w:rsidP="000F0F41">
      <w:pPr>
        <w:widowControl w:val="0"/>
        <w:autoSpaceDE w:val="0"/>
        <w:autoSpaceDN w:val="0"/>
        <w:jc w:val="center"/>
        <w:rPr>
          <w:rFonts w:ascii="Liberation Serif" w:eastAsia="Times New Roman" w:hAnsi="Liberation Serif"/>
          <w:b/>
          <w:sz w:val="28"/>
          <w:szCs w:val="28"/>
          <w:lang w:eastAsia="ru-RU"/>
        </w:rPr>
      </w:pPr>
      <w:r w:rsidRPr="000F0F41">
        <w:rPr>
          <w:rFonts w:ascii="Liberation Serif" w:eastAsia="Times New Roman" w:hAnsi="Liberation Serif"/>
          <w:b/>
          <w:sz w:val="28"/>
          <w:szCs w:val="28"/>
          <w:lang w:eastAsia="ru-RU"/>
        </w:rPr>
        <w:t>ЗАКЛЮЧЕНИЕ</w:t>
      </w:r>
    </w:p>
    <w:p w:rsidR="000F0F41" w:rsidRPr="000F0F41" w:rsidRDefault="000F0F41" w:rsidP="000F0F41">
      <w:pPr>
        <w:autoSpaceDE w:val="0"/>
        <w:autoSpaceDN w:val="0"/>
        <w:adjustRightInd w:val="0"/>
        <w:jc w:val="center"/>
        <w:rPr>
          <w:rFonts w:ascii="Liberation Serif" w:eastAsia="Calibri" w:hAnsi="Liberation Serif"/>
          <w:sz w:val="28"/>
          <w:szCs w:val="28"/>
        </w:rPr>
      </w:pPr>
      <w:bookmarkStart w:id="9" w:name="P744"/>
      <w:bookmarkEnd w:id="9"/>
      <w:r w:rsidRPr="000F0F41">
        <w:rPr>
          <w:rFonts w:ascii="Liberation Serif" w:eastAsia="Times New Roman" w:hAnsi="Liberation Serif"/>
          <w:b/>
          <w:sz w:val="28"/>
          <w:szCs w:val="28"/>
          <w:lang w:eastAsia="ru-RU"/>
        </w:rPr>
        <w:t xml:space="preserve">об оценке регулирующего воздействия для проектов нормативных правовых актов </w:t>
      </w:r>
    </w:p>
    <w:tbl>
      <w:tblPr>
        <w:tblW w:w="964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1501"/>
        <w:gridCol w:w="424"/>
        <w:gridCol w:w="283"/>
        <w:gridCol w:w="208"/>
        <w:gridCol w:w="359"/>
        <w:gridCol w:w="708"/>
        <w:gridCol w:w="142"/>
        <w:gridCol w:w="709"/>
        <w:gridCol w:w="67"/>
        <w:gridCol w:w="500"/>
        <w:gridCol w:w="425"/>
        <w:gridCol w:w="425"/>
        <w:gridCol w:w="142"/>
        <w:gridCol w:w="425"/>
        <w:gridCol w:w="917"/>
        <w:gridCol w:w="216"/>
        <w:gridCol w:w="1566"/>
      </w:tblGrid>
      <w:tr w:rsidR="000F0F41" w:rsidRPr="000F0F41" w:rsidTr="000F0F41">
        <w:tc>
          <w:tcPr>
            <w:tcW w:w="623" w:type="dxa"/>
            <w:tcBorders>
              <w:top w:val="single" w:sz="4" w:space="0" w:color="auto"/>
              <w:left w:val="single" w:sz="4" w:space="0" w:color="auto"/>
              <w:bottom w:val="single" w:sz="4" w:space="0" w:color="auto"/>
              <w:right w:val="single" w:sz="4" w:space="0" w:color="auto"/>
            </w:tcBorders>
            <w:hideMark/>
          </w:tcPr>
          <w:p w:rsidR="000F0F41" w:rsidRPr="000F0F41" w:rsidRDefault="000F0F41">
            <w:pPr>
              <w:autoSpaceDE w:val="0"/>
              <w:autoSpaceDN w:val="0"/>
              <w:adjustRightInd w:val="0"/>
              <w:rPr>
                <w:rFonts w:ascii="Liberation Serif" w:eastAsia="Calibri" w:hAnsi="Liberation Serif"/>
                <w:sz w:val="28"/>
                <w:szCs w:val="28"/>
              </w:rPr>
            </w:pPr>
            <w:r w:rsidRPr="000F0F41">
              <w:rPr>
                <w:rFonts w:ascii="Liberation Serif" w:eastAsia="Calibri" w:hAnsi="Liberation Serif"/>
                <w:sz w:val="28"/>
                <w:szCs w:val="28"/>
              </w:rPr>
              <w:t>1.</w:t>
            </w:r>
          </w:p>
        </w:tc>
        <w:tc>
          <w:tcPr>
            <w:tcW w:w="9017" w:type="dxa"/>
            <w:gridSpan w:val="17"/>
            <w:tcBorders>
              <w:top w:val="single" w:sz="4" w:space="0" w:color="auto"/>
              <w:left w:val="single" w:sz="4" w:space="0" w:color="auto"/>
              <w:bottom w:val="single" w:sz="4" w:space="0" w:color="auto"/>
              <w:right w:val="single" w:sz="4" w:space="0" w:color="auto"/>
            </w:tcBorders>
            <w:hideMark/>
          </w:tcPr>
          <w:p w:rsidR="000F0F41" w:rsidRPr="000F0F41" w:rsidRDefault="000F0F41">
            <w:pPr>
              <w:autoSpaceDE w:val="0"/>
              <w:autoSpaceDN w:val="0"/>
              <w:adjustRightInd w:val="0"/>
              <w:rPr>
                <w:rFonts w:ascii="Liberation Serif" w:eastAsia="Calibri" w:hAnsi="Liberation Serif"/>
                <w:sz w:val="28"/>
                <w:szCs w:val="28"/>
              </w:rPr>
            </w:pPr>
            <w:r w:rsidRPr="000F0F41">
              <w:rPr>
                <w:rFonts w:ascii="Liberation Serif" w:eastAsia="Calibri" w:hAnsi="Liberation Serif"/>
                <w:sz w:val="28"/>
                <w:szCs w:val="28"/>
              </w:rPr>
              <w:t>Вид, наименование и планируемый срок вступления в силу нормативного правового акта</w:t>
            </w:r>
          </w:p>
        </w:tc>
      </w:tr>
      <w:tr w:rsidR="000F0F41" w:rsidRPr="000F0F41" w:rsidTr="000F0F41">
        <w:tc>
          <w:tcPr>
            <w:tcW w:w="9640" w:type="dxa"/>
            <w:gridSpan w:val="18"/>
            <w:tcBorders>
              <w:top w:val="single" w:sz="4" w:space="0" w:color="auto"/>
              <w:left w:val="single" w:sz="4" w:space="0" w:color="auto"/>
              <w:bottom w:val="single" w:sz="4" w:space="0" w:color="auto"/>
              <w:right w:val="single" w:sz="4" w:space="0" w:color="auto"/>
            </w:tcBorders>
            <w:hideMark/>
          </w:tcPr>
          <w:p w:rsidR="000F0F41" w:rsidRPr="000F0F41" w:rsidRDefault="000F0F41">
            <w:pPr>
              <w:autoSpaceDE w:val="0"/>
              <w:autoSpaceDN w:val="0"/>
              <w:adjustRightInd w:val="0"/>
              <w:rPr>
                <w:rFonts w:ascii="Liberation Serif" w:eastAsia="Calibri" w:hAnsi="Liberation Serif"/>
                <w:sz w:val="28"/>
                <w:szCs w:val="28"/>
              </w:rPr>
            </w:pPr>
            <w:r w:rsidRPr="000F0F41">
              <w:rPr>
                <w:rFonts w:ascii="Liberation Serif" w:eastAsia="Calibri" w:hAnsi="Liberation Serif"/>
                <w:sz w:val="28"/>
                <w:szCs w:val="28"/>
              </w:rPr>
              <w:t>Вид, наименование проекта акта: (место для текстового описания)</w:t>
            </w:r>
          </w:p>
          <w:p w:rsidR="000F0F41" w:rsidRPr="000F0F41" w:rsidRDefault="000F0F41" w:rsidP="000F0F41">
            <w:pPr>
              <w:autoSpaceDE w:val="0"/>
              <w:autoSpaceDN w:val="0"/>
              <w:adjustRightInd w:val="0"/>
              <w:ind w:firstLine="0"/>
              <w:rPr>
                <w:rFonts w:ascii="Liberation Serif" w:eastAsia="Calibri" w:hAnsi="Liberation Serif"/>
                <w:sz w:val="28"/>
                <w:szCs w:val="28"/>
              </w:rPr>
            </w:pPr>
            <w:r w:rsidRPr="000F0F41">
              <w:rPr>
                <w:rFonts w:ascii="Liberation Serif" w:eastAsia="Calibri" w:hAnsi="Liberation Serif"/>
                <w:sz w:val="28"/>
                <w:szCs w:val="28"/>
              </w:rPr>
              <w:t>_____________________________________</w:t>
            </w:r>
            <w:r>
              <w:rPr>
                <w:rFonts w:ascii="Liberation Serif" w:eastAsia="Calibri" w:hAnsi="Liberation Serif"/>
                <w:sz w:val="28"/>
                <w:szCs w:val="28"/>
              </w:rPr>
              <w:t>______________________________</w:t>
            </w:r>
          </w:p>
          <w:p w:rsidR="000F0F41" w:rsidRPr="000F0F41" w:rsidRDefault="000F0F41">
            <w:pPr>
              <w:autoSpaceDE w:val="0"/>
              <w:autoSpaceDN w:val="0"/>
              <w:adjustRightInd w:val="0"/>
              <w:rPr>
                <w:rFonts w:ascii="Liberation Serif" w:eastAsia="Calibri" w:hAnsi="Liberation Serif"/>
                <w:sz w:val="28"/>
                <w:szCs w:val="28"/>
              </w:rPr>
            </w:pPr>
            <w:r w:rsidRPr="000F0F41">
              <w:rPr>
                <w:rFonts w:ascii="Liberation Serif" w:eastAsia="Calibri" w:hAnsi="Liberation Serif"/>
                <w:sz w:val="28"/>
                <w:szCs w:val="28"/>
              </w:rPr>
              <w:t>Планируемый срок вступления в силу: (место для текстового описания)</w:t>
            </w:r>
          </w:p>
        </w:tc>
      </w:tr>
      <w:tr w:rsidR="000F0F41" w:rsidRPr="000F0F41" w:rsidTr="000F0F41">
        <w:tc>
          <w:tcPr>
            <w:tcW w:w="623" w:type="dxa"/>
            <w:tcBorders>
              <w:top w:val="single" w:sz="4" w:space="0" w:color="auto"/>
              <w:left w:val="single" w:sz="4" w:space="0" w:color="auto"/>
              <w:bottom w:val="single" w:sz="4" w:space="0" w:color="auto"/>
              <w:right w:val="single" w:sz="4" w:space="0" w:color="auto"/>
            </w:tcBorders>
            <w:hideMark/>
          </w:tcPr>
          <w:p w:rsidR="000F0F41" w:rsidRPr="000F0F41" w:rsidRDefault="000F0F41">
            <w:pPr>
              <w:autoSpaceDE w:val="0"/>
              <w:autoSpaceDN w:val="0"/>
              <w:adjustRightInd w:val="0"/>
              <w:rPr>
                <w:rFonts w:ascii="Liberation Serif" w:eastAsia="Calibri" w:hAnsi="Liberation Serif"/>
                <w:sz w:val="28"/>
                <w:szCs w:val="28"/>
              </w:rPr>
            </w:pPr>
            <w:r w:rsidRPr="000F0F41">
              <w:rPr>
                <w:rFonts w:ascii="Liberation Serif" w:eastAsia="Calibri" w:hAnsi="Liberation Serif"/>
                <w:sz w:val="28"/>
                <w:szCs w:val="28"/>
              </w:rPr>
              <w:t>2.</w:t>
            </w:r>
          </w:p>
        </w:tc>
        <w:tc>
          <w:tcPr>
            <w:tcW w:w="9017" w:type="dxa"/>
            <w:gridSpan w:val="17"/>
            <w:tcBorders>
              <w:top w:val="single" w:sz="4" w:space="0" w:color="auto"/>
              <w:left w:val="single" w:sz="4" w:space="0" w:color="auto"/>
              <w:bottom w:val="single" w:sz="4" w:space="0" w:color="auto"/>
              <w:right w:val="single" w:sz="4" w:space="0" w:color="auto"/>
            </w:tcBorders>
            <w:hideMark/>
          </w:tcPr>
          <w:p w:rsidR="000F0F41" w:rsidRPr="000F0F41" w:rsidRDefault="000F0F41">
            <w:pPr>
              <w:autoSpaceDE w:val="0"/>
              <w:autoSpaceDN w:val="0"/>
              <w:adjustRightInd w:val="0"/>
              <w:rPr>
                <w:rFonts w:ascii="Liberation Serif" w:eastAsia="Calibri" w:hAnsi="Liberation Serif"/>
                <w:sz w:val="28"/>
                <w:szCs w:val="28"/>
              </w:rPr>
            </w:pPr>
            <w:r w:rsidRPr="000F0F41">
              <w:rPr>
                <w:rFonts w:ascii="Liberation Serif" w:eastAsia="Calibri" w:hAnsi="Liberation Serif"/>
                <w:sz w:val="28"/>
                <w:szCs w:val="28"/>
              </w:rPr>
              <w:t>Сведения о разработчике проекта акта</w:t>
            </w:r>
          </w:p>
        </w:tc>
      </w:tr>
      <w:tr w:rsidR="000F0F41" w:rsidRPr="000F0F41" w:rsidTr="000F0F41">
        <w:tc>
          <w:tcPr>
            <w:tcW w:w="9640" w:type="dxa"/>
            <w:gridSpan w:val="18"/>
            <w:tcBorders>
              <w:top w:val="single" w:sz="4" w:space="0" w:color="auto"/>
              <w:left w:val="single" w:sz="4" w:space="0" w:color="auto"/>
              <w:bottom w:val="single" w:sz="4" w:space="0" w:color="auto"/>
              <w:right w:val="single" w:sz="4" w:space="0" w:color="auto"/>
            </w:tcBorders>
          </w:tcPr>
          <w:p w:rsidR="000F0F41" w:rsidRPr="000F0F41" w:rsidRDefault="000F0F41" w:rsidP="000F0F41">
            <w:pPr>
              <w:autoSpaceDE w:val="0"/>
              <w:autoSpaceDN w:val="0"/>
              <w:adjustRightInd w:val="0"/>
              <w:rPr>
                <w:rFonts w:ascii="Liberation Serif" w:eastAsia="Calibri" w:hAnsi="Liberation Serif"/>
                <w:sz w:val="28"/>
                <w:szCs w:val="28"/>
              </w:rPr>
            </w:pPr>
            <w:r w:rsidRPr="000F0F41">
              <w:rPr>
                <w:rFonts w:ascii="Liberation Serif" w:eastAsia="Calibri" w:hAnsi="Liberation Serif"/>
                <w:sz w:val="28"/>
                <w:szCs w:val="28"/>
              </w:rPr>
              <w:t>Субъект законодательной инициативы, государственный орган власти Свердловской области, разработавший проект акта (далее – разработчик): (указывается наименование)</w:t>
            </w:r>
          </w:p>
          <w:p w:rsidR="000F0F41" w:rsidRPr="000F0F41" w:rsidRDefault="000F0F41" w:rsidP="000F0F41">
            <w:pPr>
              <w:autoSpaceDE w:val="0"/>
              <w:autoSpaceDN w:val="0"/>
              <w:adjustRightInd w:val="0"/>
              <w:rPr>
                <w:rFonts w:ascii="Liberation Serif" w:eastAsia="Calibri" w:hAnsi="Liberation Serif"/>
                <w:sz w:val="28"/>
                <w:szCs w:val="28"/>
              </w:rPr>
            </w:pPr>
            <w:r w:rsidRPr="000F0F41">
              <w:rPr>
                <w:rFonts w:ascii="Liberation Serif" w:eastAsia="Calibri" w:hAnsi="Liberation Serif"/>
                <w:sz w:val="28"/>
                <w:szCs w:val="28"/>
              </w:rPr>
              <w:t>Сведения об исполнительных органах государственной власти Свердловской области – соисполнителях: (указывается наименование)</w:t>
            </w:r>
          </w:p>
          <w:p w:rsidR="000F0F41" w:rsidRPr="000F0F41" w:rsidRDefault="000F0F41" w:rsidP="000F0F41">
            <w:pPr>
              <w:autoSpaceDE w:val="0"/>
              <w:autoSpaceDN w:val="0"/>
              <w:adjustRightInd w:val="0"/>
              <w:rPr>
                <w:rFonts w:ascii="Liberation Serif" w:eastAsia="Calibri" w:hAnsi="Liberation Serif"/>
                <w:sz w:val="28"/>
                <w:szCs w:val="28"/>
              </w:rPr>
            </w:pPr>
            <w:r w:rsidRPr="000F0F41">
              <w:rPr>
                <w:rFonts w:ascii="Liberation Serif" w:eastAsia="Calibri" w:hAnsi="Liberation Serif"/>
                <w:sz w:val="28"/>
                <w:szCs w:val="28"/>
              </w:rPr>
              <w:t>Сведения о профильном органе, проводящем оценку регулирующего воздействия: (указывается наименование)</w:t>
            </w:r>
          </w:p>
          <w:p w:rsidR="000F0F41" w:rsidRPr="000F0F41" w:rsidRDefault="000F0F41" w:rsidP="000F0F41">
            <w:pPr>
              <w:autoSpaceDE w:val="0"/>
              <w:autoSpaceDN w:val="0"/>
              <w:adjustRightInd w:val="0"/>
              <w:rPr>
                <w:rFonts w:ascii="Liberation Serif" w:eastAsia="Calibri" w:hAnsi="Liberation Serif"/>
                <w:sz w:val="28"/>
                <w:szCs w:val="28"/>
              </w:rPr>
            </w:pPr>
            <w:r w:rsidRPr="000F0F41">
              <w:rPr>
                <w:rFonts w:ascii="Liberation Serif" w:eastAsia="Calibri" w:hAnsi="Liberation Serif"/>
                <w:sz w:val="28"/>
                <w:szCs w:val="28"/>
              </w:rPr>
              <w:t>Ф.И.О. исполнителя профильного органа: (место для текстового описания)</w:t>
            </w:r>
          </w:p>
          <w:p w:rsidR="000F0F41" w:rsidRPr="000F0F41" w:rsidRDefault="000F0F41" w:rsidP="000F0F41">
            <w:pPr>
              <w:autoSpaceDE w:val="0"/>
              <w:autoSpaceDN w:val="0"/>
              <w:adjustRightInd w:val="0"/>
              <w:rPr>
                <w:rFonts w:ascii="Liberation Serif" w:eastAsia="Calibri" w:hAnsi="Liberation Serif"/>
                <w:sz w:val="28"/>
                <w:szCs w:val="28"/>
              </w:rPr>
            </w:pPr>
            <w:r w:rsidRPr="000F0F41">
              <w:rPr>
                <w:rFonts w:ascii="Liberation Serif" w:eastAsia="Calibri" w:hAnsi="Liberation Serif"/>
                <w:sz w:val="28"/>
                <w:szCs w:val="28"/>
              </w:rPr>
              <w:t>Должность: (место для текстового описания)</w:t>
            </w:r>
          </w:p>
          <w:p w:rsidR="000F0F41" w:rsidRPr="000F0F41" w:rsidRDefault="000F0F41">
            <w:pPr>
              <w:autoSpaceDE w:val="0"/>
              <w:autoSpaceDN w:val="0"/>
              <w:adjustRightInd w:val="0"/>
              <w:rPr>
                <w:rFonts w:ascii="Liberation Serif" w:eastAsia="Calibri" w:hAnsi="Liberation Serif"/>
                <w:sz w:val="28"/>
                <w:szCs w:val="28"/>
              </w:rPr>
            </w:pPr>
            <w:r w:rsidRPr="000F0F41">
              <w:rPr>
                <w:rFonts w:ascii="Liberation Serif" w:eastAsia="Calibri" w:hAnsi="Liberation Serif"/>
                <w:sz w:val="28"/>
                <w:szCs w:val="28"/>
              </w:rPr>
              <w:t>Тел.: (место для текстового описания)</w:t>
            </w:r>
          </w:p>
        </w:tc>
      </w:tr>
      <w:tr w:rsidR="000F0F41" w:rsidRPr="000F0F41" w:rsidTr="000F0F41">
        <w:tc>
          <w:tcPr>
            <w:tcW w:w="623" w:type="dxa"/>
            <w:tcBorders>
              <w:top w:val="single" w:sz="4" w:space="0" w:color="auto"/>
              <w:left w:val="single" w:sz="4" w:space="0" w:color="auto"/>
              <w:bottom w:val="single" w:sz="4" w:space="0" w:color="auto"/>
              <w:right w:val="single" w:sz="4" w:space="0" w:color="auto"/>
            </w:tcBorders>
            <w:hideMark/>
          </w:tcPr>
          <w:p w:rsidR="000F0F41" w:rsidRPr="000F0F41" w:rsidRDefault="000F0F41">
            <w:pPr>
              <w:autoSpaceDE w:val="0"/>
              <w:autoSpaceDN w:val="0"/>
              <w:adjustRightInd w:val="0"/>
              <w:rPr>
                <w:rFonts w:ascii="Liberation Serif" w:eastAsia="Calibri" w:hAnsi="Liberation Serif"/>
                <w:sz w:val="28"/>
                <w:szCs w:val="28"/>
              </w:rPr>
            </w:pPr>
            <w:r w:rsidRPr="000F0F41">
              <w:rPr>
                <w:rFonts w:ascii="Liberation Serif" w:eastAsia="Calibri" w:hAnsi="Liberation Serif"/>
                <w:sz w:val="28"/>
                <w:szCs w:val="28"/>
              </w:rPr>
              <w:t>3.</w:t>
            </w:r>
          </w:p>
        </w:tc>
        <w:tc>
          <w:tcPr>
            <w:tcW w:w="9017" w:type="dxa"/>
            <w:gridSpan w:val="17"/>
            <w:tcBorders>
              <w:top w:val="single" w:sz="4" w:space="0" w:color="auto"/>
              <w:left w:val="single" w:sz="4" w:space="0" w:color="auto"/>
              <w:bottom w:val="single" w:sz="4" w:space="0" w:color="auto"/>
              <w:right w:val="single" w:sz="4" w:space="0" w:color="auto"/>
            </w:tcBorders>
            <w:hideMark/>
          </w:tcPr>
          <w:p w:rsidR="000F0F41" w:rsidRPr="000F0F41" w:rsidRDefault="000F0F41">
            <w:pPr>
              <w:autoSpaceDE w:val="0"/>
              <w:autoSpaceDN w:val="0"/>
              <w:adjustRightInd w:val="0"/>
              <w:rPr>
                <w:rFonts w:ascii="Liberation Serif" w:eastAsia="Calibri" w:hAnsi="Liberation Serif"/>
                <w:sz w:val="28"/>
                <w:szCs w:val="28"/>
              </w:rPr>
            </w:pPr>
            <w:r w:rsidRPr="000F0F41">
              <w:rPr>
                <w:rFonts w:ascii="Liberation Serif" w:eastAsia="Calibri" w:hAnsi="Liberation Serif"/>
                <w:sz w:val="28"/>
                <w:szCs w:val="28"/>
              </w:rPr>
              <w:t>Способ направления участниками публичных консультаций своих предложений: с использованием программных средств интернет - портала «Оценка регулирующего воздействия в Свердловской области»:</w:t>
            </w:r>
          </w:p>
        </w:tc>
      </w:tr>
      <w:tr w:rsidR="000F0F41" w:rsidRPr="000F0F41" w:rsidTr="000F0F41">
        <w:tc>
          <w:tcPr>
            <w:tcW w:w="623" w:type="dxa"/>
            <w:tcBorders>
              <w:top w:val="single" w:sz="4" w:space="0" w:color="auto"/>
              <w:left w:val="single" w:sz="4" w:space="0" w:color="auto"/>
              <w:bottom w:val="single" w:sz="4" w:space="0" w:color="auto"/>
              <w:right w:val="single" w:sz="4" w:space="0" w:color="auto"/>
            </w:tcBorders>
            <w:hideMark/>
          </w:tcPr>
          <w:p w:rsidR="000F0F41" w:rsidRPr="000F0F41" w:rsidRDefault="000F0F41">
            <w:pPr>
              <w:autoSpaceDE w:val="0"/>
              <w:autoSpaceDN w:val="0"/>
              <w:adjustRightInd w:val="0"/>
              <w:jc w:val="center"/>
              <w:rPr>
                <w:rFonts w:ascii="Liberation Serif" w:eastAsia="Calibri" w:hAnsi="Liberation Serif"/>
                <w:sz w:val="28"/>
                <w:szCs w:val="28"/>
              </w:rPr>
            </w:pPr>
            <w:r w:rsidRPr="000F0F41">
              <w:rPr>
                <w:rFonts w:ascii="Liberation Serif" w:eastAsia="Calibri" w:hAnsi="Liberation Serif"/>
                <w:sz w:val="28"/>
                <w:szCs w:val="28"/>
              </w:rPr>
              <w:t>4.</w:t>
            </w:r>
          </w:p>
        </w:tc>
        <w:tc>
          <w:tcPr>
            <w:tcW w:w="9017" w:type="dxa"/>
            <w:gridSpan w:val="17"/>
            <w:tcBorders>
              <w:top w:val="single" w:sz="4" w:space="0" w:color="auto"/>
              <w:left w:val="single" w:sz="4" w:space="0" w:color="auto"/>
              <w:bottom w:val="single" w:sz="4" w:space="0" w:color="auto"/>
              <w:right w:val="single" w:sz="4" w:space="0" w:color="auto"/>
            </w:tcBorders>
            <w:hideMark/>
          </w:tcPr>
          <w:p w:rsidR="000F0F41" w:rsidRPr="000F0F41" w:rsidRDefault="000F0F41">
            <w:pPr>
              <w:autoSpaceDE w:val="0"/>
              <w:autoSpaceDN w:val="0"/>
              <w:adjustRightInd w:val="0"/>
              <w:rPr>
                <w:rFonts w:ascii="Liberation Serif" w:eastAsia="Calibri" w:hAnsi="Liberation Serif"/>
                <w:sz w:val="28"/>
                <w:szCs w:val="28"/>
              </w:rPr>
            </w:pPr>
            <w:r w:rsidRPr="000F0F41">
              <w:rPr>
                <w:rFonts w:ascii="Liberation Serif" w:eastAsia="Calibri" w:hAnsi="Liberation Serif"/>
                <w:sz w:val="28"/>
                <w:szCs w:val="28"/>
              </w:rPr>
              <w:t>Степень регулирующего воздействия проекта акта</w:t>
            </w:r>
          </w:p>
        </w:tc>
      </w:tr>
      <w:tr w:rsidR="000F0F41" w:rsidRPr="000F0F41" w:rsidTr="000F0F41">
        <w:tc>
          <w:tcPr>
            <w:tcW w:w="9640" w:type="dxa"/>
            <w:gridSpan w:val="18"/>
            <w:tcBorders>
              <w:top w:val="single" w:sz="4" w:space="0" w:color="auto"/>
              <w:left w:val="single" w:sz="4" w:space="0" w:color="auto"/>
              <w:bottom w:val="single" w:sz="4" w:space="0" w:color="auto"/>
              <w:right w:val="single" w:sz="4" w:space="0" w:color="auto"/>
            </w:tcBorders>
          </w:tcPr>
          <w:p w:rsidR="000F0F41" w:rsidRPr="000F0F41" w:rsidRDefault="000F0F41" w:rsidP="000F0F41">
            <w:pPr>
              <w:autoSpaceDE w:val="0"/>
              <w:autoSpaceDN w:val="0"/>
              <w:adjustRightInd w:val="0"/>
              <w:rPr>
                <w:rFonts w:ascii="Liberation Serif" w:eastAsia="Calibri" w:hAnsi="Liberation Serif"/>
                <w:sz w:val="28"/>
                <w:szCs w:val="28"/>
              </w:rPr>
            </w:pPr>
            <w:r w:rsidRPr="000F0F41">
              <w:rPr>
                <w:rFonts w:ascii="Liberation Serif" w:eastAsia="Calibri" w:hAnsi="Liberation Serif"/>
                <w:sz w:val="28"/>
                <w:szCs w:val="28"/>
              </w:rPr>
              <w:t>4.1. Степень регулирующего воздействия проекта акта: высокая/средняя</w:t>
            </w:r>
          </w:p>
          <w:p w:rsidR="000F0F41" w:rsidRPr="000F0F41" w:rsidRDefault="000F0F41">
            <w:pPr>
              <w:autoSpaceDE w:val="0"/>
              <w:autoSpaceDN w:val="0"/>
              <w:adjustRightInd w:val="0"/>
              <w:rPr>
                <w:rFonts w:ascii="Liberation Serif" w:eastAsia="Calibri" w:hAnsi="Liberation Serif"/>
                <w:sz w:val="28"/>
                <w:szCs w:val="28"/>
              </w:rPr>
            </w:pPr>
            <w:r w:rsidRPr="000F0F41">
              <w:rPr>
                <w:rFonts w:ascii="Liberation Serif" w:eastAsia="Calibri" w:hAnsi="Liberation Serif"/>
                <w:sz w:val="28"/>
                <w:szCs w:val="28"/>
              </w:rPr>
              <w:t>4.2. Обоснование отнесения проекта акта к определенной степени регулирующего воздействия: (место для текстового описания)</w:t>
            </w:r>
          </w:p>
          <w:p w:rsidR="000F0F41" w:rsidRPr="000F0F41" w:rsidRDefault="000F0F41">
            <w:pPr>
              <w:autoSpaceDE w:val="0"/>
              <w:autoSpaceDN w:val="0"/>
              <w:adjustRightInd w:val="0"/>
              <w:rPr>
                <w:rFonts w:ascii="Liberation Serif" w:eastAsia="Calibri" w:hAnsi="Liberation Serif"/>
                <w:sz w:val="28"/>
                <w:szCs w:val="28"/>
              </w:rPr>
            </w:pPr>
            <w:r w:rsidRPr="000F0F41">
              <w:rPr>
                <w:rFonts w:ascii="Liberation Serif" w:eastAsia="Calibri" w:hAnsi="Liberation Serif"/>
                <w:sz w:val="28"/>
                <w:szCs w:val="28"/>
              </w:rPr>
              <w:lastRenderedPageBreak/>
              <w:t>4.3. Срок проведения публичных консультаций: (указывается количество рабочих дней)</w:t>
            </w:r>
          </w:p>
        </w:tc>
      </w:tr>
      <w:tr w:rsidR="000F0F41" w:rsidRPr="000F0F41" w:rsidTr="000F0F41">
        <w:tc>
          <w:tcPr>
            <w:tcW w:w="623" w:type="dxa"/>
            <w:tcBorders>
              <w:top w:val="single" w:sz="4" w:space="0" w:color="auto"/>
              <w:left w:val="single" w:sz="4" w:space="0" w:color="auto"/>
              <w:bottom w:val="single" w:sz="4" w:space="0" w:color="auto"/>
              <w:right w:val="single" w:sz="4" w:space="0" w:color="auto"/>
            </w:tcBorders>
            <w:hideMark/>
          </w:tcPr>
          <w:p w:rsidR="000F0F41" w:rsidRPr="000F0F41" w:rsidRDefault="000F0F41">
            <w:pPr>
              <w:autoSpaceDE w:val="0"/>
              <w:autoSpaceDN w:val="0"/>
              <w:adjustRightInd w:val="0"/>
              <w:rPr>
                <w:rFonts w:ascii="Liberation Serif" w:eastAsia="Calibri" w:hAnsi="Liberation Serif"/>
                <w:sz w:val="28"/>
                <w:szCs w:val="28"/>
              </w:rPr>
            </w:pPr>
            <w:r w:rsidRPr="000F0F41">
              <w:rPr>
                <w:rFonts w:ascii="Liberation Serif" w:eastAsia="Calibri" w:hAnsi="Liberation Serif"/>
                <w:sz w:val="28"/>
                <w:szCs w:val="28"/>
              </w:rPr>
              <w:lastRenderedPageBreak/>
              <w:t>5.</w:t>
            </w:r>
          </w:p>
        </w:tc>
        <w:tc>
          <w:tcPr>
            <w:tcW w:w="9017" w:type="dxa"/>
            <w:gridSpan w:val="17"/>
            <w:tcBorders>
              <w:top w:val="single" w:sz="4" w:space="0" w:color="auto"/>
              <w:left w:val="single" w:sz="4" w:space="0" w:color="auto"/>
              <w:bottom w:val="single" w:sz="4" w:space="0" w:color="auto"/>
              <w:right w:val="single" w:sz="4" w:space="0" w:color="auto"/>
            </w:tcBorders>
            <w:hideMark/>
          </w:tcPr>
          <w:p w:rsidR="000F0F41" w:rsidRPr="000F0F41" w:rsidRDefault="000F0F41" w:rsidP="000F0F41">
            <w:pPr>
              <w:autoSpaceDE w:val="0"/>
              <w:autoSpaceDN w:val="0"/>
              <w:adjustRightInd w:val="0"/>
              <w:rPr>
                <w:rFonts w:ascii="Liberation Serif" w:eastAsia="Calibri" w:hAnsi="Liberation Serif"/>
                <w:sz w:val="28"/>
                <w:szCs w:val="28"/>
              </w:rPr>
            </w:pPr>
            <w:r w:rsidRPr="000F0F41">
              <w:rPr>
                <w:rFonts w:ascii="Liberation Serif" w:eastAsia="Calibri" w:hAnsi="Liberation Serif"/>
                <w:sz w:val="28"/>
                <w:szCs w:val="28"/>
              </w:rPr>
              <w:t>Описание проблемы, на решение которой направлен предлагаемый способ регулирования, оценка негативных эффектов, возникающих в связи</w:t>
            </w:r>
            <w:r>
              <w:rPr>
                <w:rFonts w:ascii="Liberation Serif" w:eastAsia="Calibri" w:hAnsi="Liberation Serif"/>
                <w:sz w:val="28"/>
                <w:szCs w:val="28"/>
              </w:rPr>
              <w:t xml:space="preserve"> </w:t>
            </w:r>
            <w:r w:rsidRPr="000F0F41">
              <w:rPr>
                <w:rFonts w:ascii="Liberation Serif" w:eastAsia="Calibri" w:hAnsi="Liberation Serif"/>
                <w:sz w:val="28"/>
                <w:szCs w:val="28"/>
              </w:rPr>
              <w:t>с наличием рассматриваемой проблемы</w:t>
            </w:r>
          </w:p>
        </w:tc>
      </w:tr>
      <w:tr w:rsidR="000F0F41" w:rsidRPr="000F0F41" w:rsidTr="000F0F41">
        <w:trPr>
          <w:trHeight w:val="1930"/>
        </w:trPr>
        <w:tc>
          <w:tcPr>
            <w:tcW w:w="9640" w:type="dxa"/>
            <w:gridSpan w:val="18"/>
            <w:tcBorders>
              <w:top w:val="single" w:sz="4" w:space="0" w:color="auto"/>
              <w:left w:val="single" w:sz="4" w:space="0" w:color="auto"/>
              <w:bottom w:val="single" w:sz="4" w:space="0" w:color="auto"/>
              <w:right w:val="single" w:sz="4" w:space="0" w:color="auto"/>
            </w:tcBorders>
          </w:tcPr>
          <w:p w:rsidR="000F0F41" w:rsidRPr="000F0F41" w:rsidRDefault="000F0F41">
            <w:pPr>
              <w:autoSpaceDE w:val="0"/>
              <w:autoSpaceDN w:val="0"/>
              <w:adjustRightInd w:val="0"/>
              <w:rPr>
                <w:rFonts w:ascii="Liberation Serif" w:eastAsia="Calibri" w:hAnsi="Liberation Serif"/>
                <w:sz w:val="28"/>
                <w:szCs w:val="28"/>
              </w:rPr>
            </w:pPr>
            <w:r w:rsidRPr="000F0F41">
              <w:rPr>
                <w:rFonts w:ascii="Liberation Serif" w:eastAsia="Calibri" w:hAnsi="Liberation Serif"/>
                <w:sz w:val="28"/>
                <w:szCs w:val="28"/>
              </w:rPr>
              <w:t>5.1. Описание проблемы, на решение которой направлен предлагаемый способ регулирования, условий и факторов ее существования: (место для текстового описания)</w:t>
            </w:r>
          </w:p>
          <w:p w:rsidR="000F0F41" w:rsidRPr="000F0F41" w:rsidRDefault="000F0F41">
            <w:pPr>
              <w:autoSpaceDE w:val="0"/>
              <w:autoSpaceDN w:val="0"/>
              <w:adjustRightInd w:val="0"/>
              <w:rPr>
                <w:rFonts w:ascii="Liberation Serif" w:eastAsia="Calibri" w:hAnsi="Liberation Serif"/>
                <w:sz w:val="28"/>
                <w:szCs w:val="28"/>
              </w:rPr>
            </w:pPr>
            <w:r w:rsidRPr="000F0F41">
              <w:rPr>
                <w:rFonts w:ascii="Liberation Serif" w:eastAsia="Calibri" w:hAnsi="Liberation Serif"/>
                <w:sz w:val="28"/>
                <w:szCs w:val="28"/>
              </w:rPr>
              <w:t>5.2. Негативные эффекты, возникающие в связи с наличием проблемы: (место</w:t>
            </w:r>
            <w:r>
              <w:rPr>
                <w:rFonts w:ascii="Liberation Serif" w:eastAsia="Calibri" w:hAnsi="Liberation Serif"/>
                <w:sz w:val="28"/>
                <w:szCs w:val="28"/>
              </w:rPr>
              <w:t xml:space="preserve"> </w:t>
            </w:r>
            <w:r w:rsidRPr="000F0F41">
              <w:rPr>
                <w:rFonts w:ascii="Liberation Serif" w:eastAsia="Calibri" w:hAnsi="Liberation Serif"/>
                <w:sz w:val="28"/>
                <w:szCs w:val="28"/>
              </w:rPr>
              <w:t>для текстового описания)</w:t>
            </w:r>
          </w:p>
          <w:p w:rsidR="000F0F41" w:rsidRPr="000F0F41" w:rsidRDefault="000F0F41">
            <w:pPr>
              <w:autoSpaceDE w:val="0"/>
              <w:autoSpaceDN w:val="0"/>
              <w:adjustRightInd w:val="0"/>
              <w:rPr>
                <w:rFonts w:ascii="Liberation Serif" w:eastAsia="Calibri" w:hAnsi="Liberation Serif"/>
                <w:sz w:val="28"/>
                <w:szCs w:val="28"/>
              </w:rPr>
            </w:pPr>
            <w:r w:rsidRPr="000F0F41">
              <w:rPr>
                <w:rFonts w:ascii="Liberation Serif" w:eastAsia="Calibri" w:hAnsi="Liberation Serif"/>
                <w:sz w:val="28"/>
                <w:szCs w:val="28"/>
              </w:rPr>
              <w:t>5.3. Источники данных: (место для текстового описания)</w:t>
            </w:r>
          </w:p>
        </w:tc>
      </w:tr>
      <w:tr w:rsidR="000F0F41" w:rsidRPr="000F0F41" w:rsidTr="000F0F41">
        <w:tc>
          <w:tcPr>
            <w:tcW w:w="623" w:type="dxa"/>
            <w:tcBorders>
              <w:top w:val="single" w:sz="4" w:space="0" w:color="auto"/>
              <w:left w:val="single" w:sz="4" w:space="0" w:color="auto"/>
              <w:bottom w:val="single" w:sz="4" w:space="0" w:color="auto"/>
              <w:right w:val="single" w:sz="4" w:space="0" w:color="auto"/>
            </w:tcBorders>
            <w:hideMark/>
          </w:tcPr>
          <w:p w:rsidR="000F0F41" w:rsidRPr="000F0F41" w:rsidRDefault="000F0F41">
            <w:pPr>
              <w:autoSpaceDE w:val="0"/>
              <w:autoSpaceDN w:val="0"/>
              <w:adjustRightInd w:val="0"/>
              <w:rPr>
                <w:rFonts w:ascii="Liberation Serif" w:eastAsia="Calibri" w:hAnsi="Liberation Serif"/>
                <w:sz w:val="28"/>
                <w:szCs w:val="28"/>
              </w:rPr>
            </w:pPr>
            <w:r w:rsidRPr="000F0F41">
              <w:rPr>
                <w:rFonts w:ascii="Liberation Serif" w:eastAsia="Calibri" w:hAnsi="Liberation Serif"/>
                <w:sz w:val="28"/>
                <w:szCs w:val="28"/>
              </w:rPr>
              <w:t>6.</w:t>
            </w:r>
          </w:p>
        </w:tc>
        <w:tc>
          <w:tcPr>
            <w:tcW w:w="9017" w:type="dxa"/>
            <w:gridSpan w:val="17"/>
            <w:tcBorders>
              <w:top w:val="single" w:sz="4" w:space="0" w:color="auto"/>
              <w:left w:val="single" w:sz="4" w:space="0" w:color="auto"/>
              <w:bottom w:val="single" w:sz="4" w:space="0" w:color="auto"/>
              <w:right w:val="single" w:sz="4" w:space="0" w:color="auto"/>
            </w:tcBorders>
            <w:hideMark/>
          </w:tcPr>
          <w:p w:rsidR="000F0F41" w:rsidRPr="000F0F41" w:rsidRDefault="000F0F41">
            <w:pPr>
              <w:autoSpaceDE w:val="0"/>
              <w:autoSpaceDN w:val="0"/>
              <w:adjustRightInd w:val="0"/>
              <w:rPr>
                <w:rFonts w:ascii="Liberation Serif" w:eastAsia="Calibri" w:hAnsi="Liberation Serif"/>
                <w:sz w:val="28"/>
                <w:szCs w:val="28"/>
              </w:rPr>
            </w:pPr>
            <w:r w:rsidRPr="000F0F41">
              <w:rPr>
                <w:rFonts w:ascii="Liberation Serif" w:eastAsia="Calibri" w:hAnsi="Liberation Serif"/>
                <w:sz w:val="28"/>
                <w:szCs w:val="28"/>
              </w:rPr>
              <w:t>Анализ федерального, регионального опыта в соответствующих сферах деятельности</w:t>
            </w:r>
          </w:p>
        </w:tc>
      </w:tr>
      <w:tr w:rsidR="000F0F41" w:rsidRPr="000F0F41" w:rsidTr="000F0F41">
        <w:tc>
          <w:tcPr>
            <w:tcW w:w="9640" w:type="dxa"/>
            <w:gridSpan w:val="18"/>
            <w:tcBorders>
              <w:top w:val="single" w:sz="4" w:space="0" w:color="auto"/>
              <w:left w:val="single" w:sz="4" w:space="0" w:color="auto"/>
              <w:bottom w:val="single" w:sz="4" w:space="0" w:color="auto"/>
              <w:right w:val="single" w:sz="4" w:space="0" w:color="auto"/>
            </w:tcBorders>
          </w:tcPr>
          <w:p w:rsidR="000F0F41" w:rsidRPr="000F0F41" w:rsidRDefault="000F0F41">
            <w:pPr>
              <w:autoSpaceDE w:val="0"/>
              <w:autoSpaceDN w:val="0"/>
              <w:adjustRightInd w:val="0"/>
              <w:rPr>
                <w:rFonts w:ascii="Liberation Serif" w:eastAsia="Calibri" w:hAnsi="Liberation Serif"/>
                <w:sz w:val="28"/>
                <w:szCs w:val="28"/>
              </w:rPr>
            </w:pPr>
            <w:r w:rsidRPr="000F0F41">
              <w:rPr>
                <w:rFonts w:ascii="Liberation Serif" w:eastAsia="Calibri" w:hAnsi="Liberation Serif"/>
                <w:sz w:val="28"/>
                <w:szCs w:val="28"/>
              </w:rPr>
              <w:t>6.1. Федеральный, региональный опыт в соответствующих сферах: (место</w:t>
            </w:r>
            <w:r w:rsidRPr="000F0F41">
              <w:rPr>
                <w:rFonts w:ascii="Liberation Serif" w:eastAsia="Calibri" w:hAnsi="Liberation Serif"/>
                <w:sz w:val="28"/>
                <w:szCs w:val="28"/>
              </w:rPr>
              <w:br/>
              <w:t>для текстового описания)</w:t>
            </w:r>
          </w:p>
          <w:p w:rsidR="000F0F41" w:rsidRPr="000F0F41" w:rsidRDefault="000F0F41">
            <w:pPr>
              <w:autoSpaceDE w:val="0"/>
              <w:autoSpaceDN w:val="0"/>
              <w:adjustRightInd w:val="0"/>
              <w:rPr>
                <w:rFonts w:ascii="Liberation Serif" w:eastAsia="Calibri" w:hAnsi="Liberation Serif"/>
                <w:sz w:val="28"/>
                <w:szCs w:val="28"/>
              </w:rPr>
            </w:pPr>
            <w:r w:rsidRPr="000F0F41">
              <w:rPr>
                <w:rFonts w:ascii="Liberation Serif" w:eastAsia="Calibri" w:hAnsi="Liberation Serif"/>
                <w:sz w:val="28"/>
                <w:szCs w:val="28"/>
              </w:rPr>
              <w:t>6.2. Источники данных: (место для текстового описания)</w:t>
            </w:r>
          </w:p>
        </w:tc>
      </w:tr>
      <w:tr w:rsidR="000F0F41" w:rsidRPr="000F0F41" w:rsidTr="000F0F41">
        <w:tc>
          <w:tcPr>
            <w:tcW w:w="623" w:type="dxa"/>
            <w:tcBorders>
              <w:top w:val="single" w:sz="4" w:space="0" w:color="auto"/>
              <w:left w:val="single" w:sz="4" w:space="0" w:color="auto"/>
              <w:bottom w:val="single" w:sz="4" w:space="0" w:color="auto"/>
              <w:right w:val="single" w:sz="4" w:space="0" w:color="auto"/>
            </w:tcBorders>
            <w:hideMark/>
          </w:tcPr>
          <w:p w:rsidR="000F0F41" w:rsidRPr="000F0F41" w:rsidRDefault="000F0F41">
            <w:pPr>
              <w:autoSpaceDE w:val="0"/>
              <w:autoSpaceDN w:val="0"/>
              <w:adjustRightInd w:val="0"/>
              <w:rPr>
                <w:rFonts w:ascii="Liberation Serif" w:eastAsia="Calibri" w:hAnsi="Liberation Serif"/>
                <w:sz w:val="28"/>
                <w:szCs w:val="28"/>
              </w:rPr>
            </w:pPr>
            <w:r w:rsidRPr="000F0F41">
              <w:rPr>
                <w:rFonts w:ascii="Liberation Serif" w:eastAsia="Calibri" w:hAnsi="Liberation Serif"/>
                <w:sz w:val="28"/>
                <w:szCs w:val="28"/>
              </w:rPr>
              <w:t>7.</w:t>
            </w:r>
          </w:p>
        </w:tc>
        <w:tc>
          <w:tcPr>
            <w:tcW w:w="9017" w:type="dxa"/>
            <w:gridSpan w:val="17"/>
            <w:tcBorders>
              <w:top w:val="single" w:sz="4" w:space="0" w:color="auto"/>
              <w:left w:val="single" w:sz="4" w:space="0" w:color="auto"/>
              <w:bottom w:val="single" w:sz="4" w:space="0" w:color="auto"/>
              <w:right w:val="single" w:sz="4" w:space="0" w:color="auto"/>
            </w:tcBorders>
            <w:hideMark/>
          </w:tcPr>
          <w:p w:rsidR="000F0F41" w:rsidRPr="000F0F41" w:rsidRDefault="000F0F41">
            <w:pPr>
              <w:autoSpaceDE w:val="0"/>
              <w:autoSpaceDN w:val="0"/>
              <w:adjustRightInd w:val="0"/>
              <w:rPr>
                <w:rFonts w:ascii="Liberation Serif" w:eastAsia="Calibri" w:hAnsi="Liberation Serif"/>
                <w:sz w:val="28"/>
                <w:szCs w:val="28"/>
              </w:rPr>
            </w:pPr>
            <w:r w:rsidRPr="000F0F41">
              <w:rPr>
                <w:rFonts w:ascii="Liberation Serif" w:eastAsia="Calibri" w:hAnsi="Liberation Serif"/>
                <w:sz w:val="28"/>
                <w:szCs w:val="28"/>
              </w:rPr>
              <w:t>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p>
        </w:tc>
      </w:tr>
      <w:tr w:rsidR="000F0F41" w:rsidRPr="000F0F41" w:rsidTr="000F0F41">
        <w:tc>
          <w:tcPr>
            <w:tcW w:w="2548" w:type="dxa"/>
            <w:gridSpan w:val="3"/>
            <w:tcBorders>
              <w:top w:val="single" w:sz="4" w:space="0" w:color="auto"/>
              <w:left w:val="single" w:sz="4" w:space="0" w:color="auto"/>
              <w:bottom w:val="single" w:sz="4" w:space="0" w:color="auto"/>
              <w:right w:val="single" w:sz="4" w:space="0" w:color="auto"/>
            </w:tcBorders>
            <w:hideMark/>
          </w:tcPr>
          <w:p w:rsidR="000F0F41" w:rsidRPr="000F0F41" w:rsidRDefault="000F0F41" w:rsidP="000F0F41">
            <w:pPr>
              <w:autoSpaceDE w:val="0"/>
              <w:autoSpaceDN w:val="0"/>
              <w:adjustRightInd w:val="0"/>
              <w:ind w:firstLine="0"/>
              <w:rPr>
                <w:rFonts w:ascii="Liberation Serif" w:eastAsia="Calibri" w:hAnsi="Liberation Serif"/>
                <w:sz w:val="28"/>
                <w:szCs w:val="28"/>
              </w:rPr>
            </w:pPr>
            <w:r>
              <w:rPr>
                <w:rFonts w:ascii="Liberation Serif" w:eastAsia="Calibri" w:hAnsi="Liberation Serif"/>
                <w:sz w:val="28"/>
                <w:szCs w:val="28"/>
              </w:rPr>
              <w:t>7.1.</w:t>
            </w:r>
            <w:r w:rsidRPr="000F0F41">
              <w:rPr>
                <w:rFonts w:ascii="Liberation Serif" w:eastAsia="Calibri" w:hAnsi="Liberation Serif"/>
                <w:sz w:val="28"/>
                <w:szCs w:val="28"/>
              </w:rPr>
              <w:t>Цели предлагаемого регулирования:</w:t>
            </w:r>
          </w:p>
        </w:tc>
        <w:tc>
          <w:tcPr>
            <w:tcW w:w="3968" w:type="dxa"/>
            <w:gridSpan w:val="11"/>
            <w:tcBorders>
              <w:top w:val="single" w:sz="4" w:space="0" w:color="auto"/>
              <w:left w:val="single" w:sz="4" w:space="0" w:color="auto"/>
              <w:bottom w:val="single" w:sz="4" w:space="0" w:color="auto"/>
              <w:right w:val="single" w:sz="4" w:space="0" w:color="auto"/>
            </w:tcBorders>
            <w:hideMark/>
          </w:tcPr>
          <w:p w:rsidR="000F0F41" w:rsidRPr="000F0F41" w:rsidRDefault="000F0F41" w:rsidP="000F0F41">
            <w:pPr>
              <w:autoSpaceDE w:val="0"/>
              <w:autoSpaceDN w:val="0"/>
              <w:adjustRightInd w:val="0"/>
              <w:ind w:firstLine="0"/>
              <w:rPr>
                <w:rFonts w:ascii="Liberation Serif" w:eastAsia="Calibri" w:hAnsi="Liberation Serif"/>
                <w:sz w:val="28"/>
                <w:szCs w:val="28"/>
              </w:rPr>
            </w:pPr>
            <w:r w:rsidRPr="000F0F41">
              <w:rPr>
                <w:rFonts w:ascii="Liberation Serif" w:eastAsia="Calibri" w:hAnsi="Liberation Serif"/>
                <w:sz w:val="28"/>
                <w:szCs w:val="28"/>
              </w:rPr>
              <w:t>7.2</w:t>
            </w:r>
            <w:r>
              <w:rPr>
                <w:rFonts w:ascii="Liberation Serif" w:eastAsia="Calibri" w:hAnsi="Liberation Serif"/>
                <w:sz w:val="28"/>
                <w:szCs w:val="28"/>
              </w:rPr>
              <w:t>. Установленные сроки достижения</w:t>
            </w:r>
            <w:r w:rsidRPr="000F0F41">
              <w:rPr>
                <w:rFonts w:ascii="Liberation Serif" w:eastAsia="Calibri" w:hAnsi="Liberation Serif"/>
                <w:sz w:val="28"/>
                <w:szCs w:val="28"/>
              </w:rPr>
              <w:t xml:space="preserve"> целей предлагаемого регулирования:</w:t>
            </w:r>
          </w:p>
        </w:tc>
        <w:tc>
          <w:tcPr>
            <w:tcW w:w="3124" w:type="dxa"/>
            <w:gridSpan w:val="4"/>
            <w:tcBorders>
              <w:top w:val="single" w:sz="4" w:space="0" w:color="auto"/>
              <w:left w:val="single" w:sz="4" w:space="0" w:color="auto"/>
              <w:bottom w:val="single" w:sz="4" w:space="0" w:color="auto"/>
              <w:right w:val="single" w:sz="4" w:space="0" w:color="auto"/>
            </w:tcBorders>
            <w:hideMark/>
          </w:tcPr>
          <w:p w:rsidR="000F0F41" w:rsidRPr="000F0F41" w:rsidRDefault="000F0F41" w:rsidP="000F0F41">
            <w:pPr>
              <w:autoSpaceDE w:val="0"/>
              <w:autoSpaceDN w:val="0"/>
              <w:adjustRightInd w:val="0"/>
              <w:ind w:firstLine="0"/>
              <w:rPr>
                <w:rFonts w:ascii="Liberation Serif" w:eastAsia="Calibri" w:hAnsi="Liberation Serif"/>
                <w:sz w:val="28"/>
                <w:szCs w:val="28"/>
              </w:rPr>
            </w:pPr>
            <w:r>
              <w:rPr>
                <w:rFonts w:ascii="Liberation Serif" w:eastAsia="Calibri" w:hAnsi="Liberation Serif"/>
                <w:sz w:val="28"/>
                <w:szCs w:val="28"/>
              </w:rPr>
              <w:t>7</w:t>
            </w:r>
            <w:r w:rsidRPr="000F0F41">
              <w:rPr>
                <w:rFonts w:ascii="Liberation Serif" w:eastAsia="Calibri" w:hAnsi="Liberation Serif"/>
                <w:sz w:val="28"/>
                <w:szCs w:val="28"/>
              </w:rPr>
              <w:t>.3. Положения проекта, направленные на достижение целей регулирования</w:t>
            </w:r>
          </w:p>
        </w:tc>
      </w:tr>
      <w:tr w:rsidR="000F0F41" w:rsidRPr="000F0F41" w:rsidTr="000F0F41">
        <w:tc>
          <w:tcPr>
            <w:tcW w:w="2548" w:type="dxa"/>
            <w:gridSpan w:val="3"/>
            <w:tcBorders>
              <w:top w:val="single" w:sz="4" w:space="0" w:color="auto"/>
              <w:left w:val="single" w:sz="4" w:space="0" w:color="auto"/>
              <w:bottom w:val="single" w:sz="4" w:space="0" w:color="auto"/>
              <w:right w:val="single" w:sz="4" w:space="0" w:color="auto"/>
            </w:tcBorders>
            <w:hideMark/>
          </w:tcPr>
          <w:p w:rsidR="000F0F41" w:rsidRPr="000F0F41" w:rsidRDefault="000F0F41">
            <w:pPr>
              <w:autoSpaceDE w:val="0"/>
              <w:autoSpaceDN w:val="0"/>
              <w:adjustRightInd w:val="0"/>
              <w:rPr>
                <w:rFonts w:ascii="Liberation Serif" w:eastAsia="Calibri" w:hAnsi="Liberation Serif"/>
                <w:sz w:val="28"/>
                <w:szCs w:val="28"/>
              </w:rPr>
            </w:pPr>
            <w:r w:rsidRPr="000F0F41">
              <w:rPr>
                <w:rFonts w:ascii="Liberation Serif" w:eastAsia="Calibri" w:hAnsi="Liberation Serif"/>
                <w:sz w:val="28"/>
                <w:szCs w:val="28"/>
              </w:rPr>
              <w:t>Цель 1</w:t>
            </w:r>
          </w:p>
        </w:tc>
        <w:tc>
          <w:tcPr>
            <w:tcW w:w="3968" w:type="dxa"/>
            <w:gridSpan w:val="11"/>
            <w:tcBorders>
              <w:top w:val="single" w:sz="4" w:space="0" w:color="auto"/>
              <w:left w:val="single" w:sz="4" w:space="0" w:color="auto"/>
              <w:bottom w:val="single" w:sz="4" w:space="0" w:color="auto"/>
              <w:right w:val="single" w:sz="4" w:space="0" w:color="auto"/>
            </w:tcBorders>
          </w:tcPr>
          <w:p w:rsidR="000F0F41" w:rsidRPr="000F0F41" w:rsidRDefault="000F0F41">
            <w:pPr>
              <w:autoSpaceDE w:val="0"/>
              <w:autoSpaceDN w:val="0"/>
              <w:adjustRightInd w:val="0"/>
              <w:rPr>
                <w:rFonts w:ascii="Liberation Serif" w:eastAsia="Calibri" w:hAnsi="Liberation Serif"/>
                <w:sz w:val="28"/>
                <w:szCs w:val="28"/>
              </w:rPr>
            </w:pPr>
          </w:p>
        </w:tc>
        <w:tc>
          <w:tcPr>
            <w:tcW w:w="3124" w:type="dxa"/>
            <w:gridSpan w:val="4"/>
            <w:tcBorders>
              <w:top w:val="single" w:sz="4" w:space="0" w:color="auto"/>
              <w:left w:val="single" w:sz="4" w:space="0" w:color="auto"/>
              <w:bottom w:val="single" w:sz="4" w:space="0" w:color="auto"/>
              <w:right w:val="single" w:sz="4" w:space="0" w:color="auto"/>
            </w:tcBorders>
          </w:tcPr>
          <w:p w:rsidR="000F0F41" w:rsidRPr="000F0F41" w:rsidRDefault="000F0F41">
            <w:pPr>
              <w:autoSpaceDE w:val="0"/>
              <w:autoSpaceDN w:val="0"/>
              <w:adjustRightInd w:val="0"/>
              <w:rPr>
                <w:rFonts w:ascii="Liberation Serif" w:eastAsia="Calibri" w:hAnsi="Liberation Serif"/>
                <w:sz w:val="28"/>
                <w:szCs w:val="28"/>
              </w:rPr>
            </w:pPr>
          </w:p>
        </w:tc>
      </w:tr>
      <w:tr w:rsidR="000F0F41" w:rsidRPr="000F0F41" w:rsidTr="000F0F41">
        <w:tc>
          <w:tcPr>
            <w:tcW w:w="2548" w:type="dxa"/>
            <w:gridSpan w:val="3"/>
            <w:tcBorders>
              <w:top w:val="single" w:sz="4" w:space="0" w:color="auto"/>
              <w:left w:val="single" w:sz="4" w:space="0" w:color="auto"/>
              <w:bottom w:val="single" w:sz="4" w:space="0" w:color="auto"/>
              <w:right w:val="single" w:sz="4" w:space="0" w:color="auto"/>
            </w:tcBorders>
            <w:hideMark/>
          </w:tcPr>
          <w:p w:rsidR="000F0F41" w:rsidRPr="000F0F41" w:rsidRDefault="000F0F41">
            <w:pPr>
              <w:autoSpaceDE w:val="0"/>
              <w:autoSpaceDN w:val="0"/>
              <w:adjustRightInd w:val="0"/>
              <w:rPr>
                <w:rFonts w:ascii="Liberation Serif" w:eastAsia="Calibri" w:hAnsi="Liberation Serif"/>
                <w:sz w:val="28"/>
                <w:szCs w:val="28"/>
              </w:rPr>
            </w:pPr>
            <w:r w:rsidRPr="000F0F41">
              <w:rPr>
                <w:rFonts w:ascii="Liberation Serif" w:eastAsia="Calibri" w:hAnsi="Liberation Serif"/>
                <w:sz w:val="28"/>
                <w:szCs w:val="28"/>
              </w:rPr>
              <w:t>Цель 2</w:t>
            </w:r>
          </w:p>
        </w:tc>
        <w:tc>
          <w:tcPr>
            <w:tcW w:w="3968" w:type="dxa"/>
            <w:gridSpan w:val="11"/>
            <w:tcBorders>
              <w:top w:val="single" w:sz="4" w:space="0" w:color="auto"/>
              <w:left w:val="single" w:sz="4" w:space="0" w:color="auto"/>
              <w:bottom w:val="single" w:sz="4" w:space="0" w:color="auto"/>
              <w:right w:val="single" w:sz="4" w:space="0" w:color="auto"/>
            </w:tcBorders>
          </w:tcPr>
          <w:p w:rsidR="000F0F41" w:rsidRPr="000F0F41" w:rsidRDefault="000F0F41">
            <w:pPr>
              <w:autoSpaceDE w:val="0"/>
              <w:autoSpaceDN w:val="0"/>
              <w:adjustRightInd w:val="0"/>
              <w:rPr>
                <w:rFonts w:ascii="Liberation Serif" w:eastAsia="Calibri" w:hAnsi="Liberation Serif"/>
                <w:sz w:val="28"/>
                <w:szCs w:val="28"/>
              </w:rPr>
            </w:pPr>
          </w:p>
        </w:tc>
        <w:tc>
          <w:tcPr>
            <w:tcW w:w="3124" w:type="dxa"/>
            <w:gridSpan w:val="4"/>
            <w:tcBorders>
              <w:top w:val="single" w:sz="4" w:space="0" w:color="auto"/>
              <w:left w:val="single" w:sz="4" w:space="0" w:color="auto"/>
              <w:bottom w:val="single" w:sz="4" w:space="0" w:color="auto"/>
              <w:right w:val="single" w:sz="4" w:space="0" w:color="auto"/>
            </w:tcBorders>
          </w:tcPr>
          <w:p w:rsidR="000F0F41" w:rsidRPr="000F0F41" w:rsidRDefault="000F0F41">
            <w:pPr>
              <w:autoSpaceDE w:val="0"/>
              <w:autoSpaceDN w:val="0"/>
              <w:adjustRightInd w:val="0"/>
              <w:rPr>
                <w:rFonts w:ascii="Liberation Serif" w:eastAsia="Calibri" w:hAnsi="Liberation Serif"/>
                <w:sz w:val="28"/>
                <w:szCs w:val="28"/>
              </w:rPr>
            </w:pPr>
          </w:p>
        </w:tc>
      </w:tr>
      <w:tr w:rsidR="000F0F41" w:rsidRPr="000F0F41" w:rsidTr="000F0F41">
        <w:trPr>
          <w:trHeight w:val="226"/>
        </w:trPr>
        <w:tc>
          <w:tcPr>
            <w:tcW w:w="2548" w:type="dxa"/>
            <w:gridSpan w:val="3"/>
            <w:tcBorders>
              <w:top w:val="single" w:sz="4" w:space="0" w:color="auto"/>
              <w:left w:val="single" w:sz="4" w:space="0" w:color="auto"/>
              <w:bottom w:val="single" w:sz="4" w:space="0" w:color="auto"/>
              <w:right w:val="single" w:sz="4" w:space="0" w:color="auto"/>
            </w:tcBorders>
            <w:hideMark/>
          </w:tcPr>
          <w:p w:rsidR="000F0F41" w:rsidRPr="000F0F41" w:rsidRDefault="000F0F41">
            <w:pPr>
              <w:autoSpaceDE w:val="0"/>
              <w:autoSpaceDN w:val="0"/>
              <w:adjustRightInd w:val="0"/>
              <w:rPr>
                <w:rFonts w:ascii="Liberation Serif" w:eastAsia="Calibri" w:hAnsi="Liberation Serif"/>
                <w:sz w:val="28"/>
                <w:szCs w:val="28"/>
              </w:rPr>
            </w:pPr>
            <w:r w:rsidRPr="000F0F41">
              <w:rPr>
                <w:rFonts w:ascii="Liberation Serif" w:eastAsia="Calibri" w:hAnsi="Liberation Serif"/>
                <w:sz w:val="28"/>
                <w:szCs w:val="28"/>
              </w:rPr>
              <w:t>...</w:t>
            </w:r>
          </w:p>
        </w:tc>
        <w:tc>
          <w:tcPr>
            <w:tcW w:w="3968" w:type="dxa"/>
            <w:gridSpan w:val="11"/>
            <w:tcBorders>
              <w:top w:val="single" w:sz="4" w:space="0" w:color="auto"/>
              <w:left w:val="single" w:sz="4" w:space="0" w:color="auto"/>
              <w:bottom w:val="single" w:sz="4" w:space="0" w:color="auto"/>
              <w:right w:val="single" w:sz="4" w:space="0" w:color="auto"/>
            </w:tcBorders>
          </w:tcPr>
          <w:p w:rsidR="000F0F41" w:rsidRPr="000F0F41" w:rsidRDefault="000F0F41">
            <w:pPr>
              <w:autoSpaceDE w:val="0"/>
              <w:autoSpaceDN w:val="0"/>
              <w:adjustRightInd w:val="0"/>
              <w:rPr>
                <w:rFonts w:ascii="Liberation Serif" w:eastAsia="Calibri" w:hAnsi="Liberation Serif"/>
                <w:sz w:val="28"/>
                <w:szCs w:val="28"/>
              </w:rPr>
            </w:pPr>
          </w:p>
        </w:tc>
        <w:tc>
          <w:tcPr>
            <w:tcW w:w="3124" w:type="dxa"/>
            <w:gridSpan w:val="4"/>
            <w:tcBorders>
              <w:top w:val="single" w:sz="4" w:space="0" w:color="auto"/>
              <w:left w:val="single" w:sz="4" w:space="0" w:color="auto"/>
              <w:bottom w:val="single" w:sz="4" w:space="0" w:color="auto"/>
              <w:right w:val="single" w:sz="4" w:space="0" w:color="auto"/>
            </w:tcBorders>
          </w:tcPr>
          <w:p w:rsidR="000F0F41" w:rsidRPr="000F0F41" w:rsidRDefault="000F0F41">
            <w:pPr>
              <w:autoSpaceDE w:val="0"/>
              <w:autoSpaceDN w:val="0"/>
              <w:adjustRightInd w:val="0"/>
              <w:rPr>
                <w:rFonts w:ascii="Liberation Serif" w:eastAsia="Calibri" w:hAnsi="Liberation Serif"/>
                <w:sz w:val="28"/>
                <w:szCs w:val="28"/>
              </w:rPr>
            </w:pPr>
          </w:p>
        </w:tc>
      </w:tr>
      <w:tr w:rsidR="000F0F41" w:rsidRPr="000F0F41" w:rsidTr="000F0F41">
        <w:trPr>
          <w:trHeight w:val="1872"/>
        </w:trPr>
        <w:tc>
          <w:tcPr>
            <w:tcW w:w="9640" w:type="dxa"/>
            <w:gridSpan w:val="18"/>
            <w:tcBorders>
              <w:top w:val="single" w:sz="4" w:space="0" w:color="auto"/>
              <w:left w:val="single" w:sz="4" w:space="0" w:color="auto"/>
              <w:bottom w:val="single" w:sz="4" w:space="0" w:color="auto"/>
              <w:right w:val="single" w:sz="4" w:space="0" w:color="auto"/>
            </w:tcBorders>
          </w:tcPr>
          <w:p w:rsidR="000F0F41" w:rsidRPr="000F0F41" w:rsidRDefault="000F0F41" w:rsidP="000F0F41">
            <w:pPr>
              <w:autoSpaceDE w:val="0"/>
              <w:autoSpaceDN w:val="0"/>
              <w:adjustRightInd w:val="0"/>
              <w:rPr>
                <w:rFonts w:ascii="Liberation Serif" w:eastAsia="Calibri" w:hAnsi="Liberation Serif"/>
                <w:sz w:val="28"/>
                <w:szCs w:val="28"/>
              </w:rPr>
            </w:pPr>
            <w:r w:rsidRPr="000F0F41">
              <w:rPr>
                <w:rFonts w:ascii="Liberation Serif" w:eastAsia="Calibri" w:hAnsi="Liberation Serif"/>
                <w:sz w:val="28"/>
                <w:szCs w:val="28"/>
              </w:rPr>
              <w:t>7.4. 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 (место для текстового описания)</w:t>
            </w:r>
          </w:p>
          <w:p w:rsidR="000F0F41" w:rsidRPr="000F0F41" w:rsidRDefault="000F0F41">
            <w:pPr>
              <w:autoSpaceDE w:val="0"/>
              <w:autoSpaceDN w:val="0"/>
              <w:adjustRightInd w:val="0"/>
              <w:rPr>
                <w:rFonts w:ascii="Liberation Serif" w:eastAsia="Calibri" w:hAnsi="Liberation Serif"/>
                <w:sz w:val="28"/>
                <w:szCs w:val="28"/>
              </w:rPr>
            </w:pPr>
            <w:r w:rsidRPr="000F0F41">
              <w:rPr>
                <w:rFonts w:ascii="Liberation Serif" w:eastAsia="Calibri" w:hAnsi="Liberation Serif"/>
                <w:sz w:val="28"/>
                <w:szCs w:val="28"/>
              </w:rPr>
              <w:t>7.5. Иная информация о целях предлагаемого регулирования: (место для текстового описания)</w:t>
            </w:r>
          </w:p>
        </w:tc>
      </w:tr>
      <w:tr w:rsidR="000F0F41" w:rsidRPr="000F0F41" w:rsidTr="000F0F41">
        <w:tc>
          <w:tcPr>
            <w:tcW w:w="623" w:type="dxa"/>
            <w:tcBorders>
              <w:top w:val="single" w:sz="4" w:space="0" w:color="auto"/>
              <w:left w:val="single" w:sz="4" w:space="0" w:color="auto"/>
              <w:bottom w:val="single" w:sz="4" w:space="0" w:color="auto"/>
              <w:right w:val="single" w:sz="4" w:space="0" w:color="auto"/>
            </w:tcBorders>
            <w:hideMark/>
          </w:tcPr>
          <w:p w:rsidR="000F0F41" w:rsidRPr="000F0F41" w:rsidRDefault="000F0F41">
            <w:pPr>
              <w:autoSpaceDE w:val="0"/>
              <w:autoSpaceDN w:val="0"/>
              <w:adjustRightInd w:val="0"/>
              <w:rPr>
                <w:rFonts w:ascii="Liberation Serif" w:eastAsia="Calibri" w:hAnsi="Liberation Serif"/>
                <w:sz w:val="28"/>
                <w:szCs w:val="28"/>
              </w:rPr>
            </w:pPr>
            <w:r w:rsidRPr="000F0F41">
              <w:rPr>
                <w:rFonts w:ascii="Liberation Serif" w:eastAsia="Calibri" w:hAnsi="Liberation Serif"/>
                <w:sz w:val="28"/>
                <w:szCs w:val="28"/>
              </w:rPr>
              <w:t>8</w:t>
            </w:r>
            <w:r w:rsidRPr="000F0F41">
              <w:rPr>
                <w:rFonts w:ascii="Liberation Serif" w:eastAsia="Calibri" w:hAnsi="Liberation Serif"/>
                <w:sz w:val="28"/>
                <w:szCs w:val="28"/>
              </w:rPr>
              <w:lastRenderedPageBreak/>
              <w:t>.</w:t>
            </w:r>
          </w:p>
        </w:tc>
        <w:tc>
          <w:tcPr>
            <w:tcW w:w="9017" w:type="dxa"/>
            <w:gridSpan w:val="17"/>
            <w:tcBorders>
              <w:top w:val="single" w:sz="4" w:space="0" w:color="auto"/>
              <w:left w:val="single" w:sz="4" w:space="0" w:color="auto"/>
              <w:bottom w:val="single" w:sz="4" w:space="0" w:color="auto"/>
              <w:right w:val="single" w:sz="4" w:space="0" w:color="auto"/>
            </w:tcBorders>
            <w:hideMark/>
          </w:tcPr>
          <w:p w:rsidR="000F0F41" w:rsidRPr="000F0F41" w:rsidRDefault="000F0F41">
            <w:pPr>
              <w:autoSpaceDE w:val="0"/>
              <w:autoSpaceDN w:val="0"/>
              <w:adjustRightInd w:val="0"/>
              <w:rPr>
                <w:rFonts w:ascii="Liberation Serif" w:eastAsia="Calibri" w:hAnsi="Liberation Serif"/>
                <w:sz w:val="28"/>
                <w:szCs w:val="28"/>
              </w:rPr>
            </w:pPr>
            <w:r w:rsidRPr="000F0F41">
              <w:rPr>
                <w:rFonts w:ascii="Liberation Serif" w:eastAsia="Calibri" w:hAnsi="Liberation Serif"/>
                <w:sz w:val="28"/>
                <w:szCs w:val="28"/>
              </w:rPr>
              <w:lastRenderedPageBreak/>
              <w:t xml:space="preserve">Описание предлагаемого регулирования и иных возможных </w:t>
            </w:r>
            <w:r w:rsidRPr="000F0F41">
              <w:rPr>
                <w:rFonts w:ascii="Liberation Serif" w:eastAsia="Calibri" w:hAnsi="Liberation Serif"/>
                <w:sz w:val="28"/>
                <w:szCs w:val="28"/>
              </w:rPr>
              <w:lastRenderedPageBreak/>
              <w:t>способов решения проблемы</w:t>
            </w:r>
          </w:p>
        </w:tc>
      </w:tr>
      <w:tr w:rsidR="000F0F41" w:rsidRPr="000F0F41" w:rsidTr="000F0F41">
        <w:trPr>
          <w:trHeight w:val="1907"/>
        </w:trPr>
        <w:tc>
          <w:tcPr>
            <w:tcW w:w="9640" w:type="dxa"/>
            <w:gridSpan w:val="18"/>
            <w:tcBorders>
              <w:top w:val="single" w:sz="4" w:space="0" w:color="auto"/>
              <w:left w:val="single" w:sz="4" w:space="0" w:color="auto"/>
              <w:bottom w:val="single" w:sz="4" w:space="0" w:color="auto"/>
              <w:right w:val="single" w:sz="4" w:space="0" w:color="auto"/>
            </w:tcBorders>
          </w:tcPr>
          <w:p w:rsidR="000F0F41" w:rsidRPr="000F0F41" w:rsidRDefault="000F0F41" w:rsidP="000F0F41">
            <w:pPr>
              <w:autoSpaceDE w:val="0"/>
              <w:autoSpaceDN w:val="0"/>
              <w:adjustRightInd w:val="0"/>
              <w:rPr>
                <w:rFonts w:ascii="Liberation Serif" w:eastAsia="Calibri" w:hAnsi="Liberation Serif"/>
                <w:sz w:val="28"/>
                <w:szCs w:val="28"/>
              </w:rPr>
            </w:pPr>
            <w:r w:rsidRPr="000F0F41">
              <w:rPr>
                <w:rFonts w:ascii="Liberation Serif" w:eastAsia="Calibri" w:hAnsi="Liberation Serif"/>
                <w:sz w:val="28"/>
                <w:szCs w:val="28"/>
              </w:rPr>
              <w:lastRenderedPageBreak/>
              <w:t xml:space="preserve">8.1. Описание предлагаемого способа решения проблемы и </w:t>
            </w:r>
            <w:proofErr w:type="gramStart"/>
            <w:r w:rsidRPr="000F0F41">
              <w:rPr>
                <w:rFonts w:ascii="Liberation Serif" w:eastAsia="Calibri" w:hAnsi="Liberation Serif"/>
                <w:sz w:val="28"/>
                <w:szCs w:val="28"/>
              </w:rPr>
              <w:t>преодоления</w:t>
            </w:r>
            <w:proofErr w:type="gramEnd"/>
            <w:r w:rsidRPr="000F0F41">
              <w:rPr>
                <w:rFonts w:ascii="Liberation Serif" w:eastAsia="Calibri" w:hAnsi="Liberation Serif"/>
                <w:sz w:val="28"/>
                <w:szCs w:val="28"/>
              </w:rPr>
              <w:t xml:space="preserve"> связанных с ней негативных эффектов: (место для текстового описания)</w:t>
            </w:r>
          </w:p>
          <w:p w:rsidR="000F0F41" w:rsidRPr="000F0F41" w:rsidRDefault="000F0F41">
            <w:pPr>
              <w:autoSpaceDE w:val="0"/>
              <w:autoSpaceDN w:val="0"/>
              <w:adjustRightInd w:val="0"/>
              <w:rPr>
                <w:rFonts w:ascii="Liberation Serif" w:eastAsia="Calibri" w:hAnsi="Liberation Serif"/>
                <w:sz w:val="28"/>
                <w:szCs w:val="28"/>
              </w:rPr>
            </w:pPr>
            <w:r w:rsidRPr="000F0F41">
              <w:rPr>
                <w:rFonts w:ascii="Liberation Serif" w:eastAsia="Calibri" w:hAnsi="Liberation Serif"/>
                <w:sz w:val="28"/>
                <w:szCs w:val="28"/>
              </w:rPr>
              <w:t>8.2. Описание иных способов решения проблемы, в том числе без вмешательства</w:t>
            </w:r>
            <w:r w:rsidRPr="000F0F41">
              <w:rPr>
                <w:rFonts w:ascii="Liberation Serif" w:eastAsia="Calibri" w:hAnsi="Liberation Serif"/>
                <w:sz w:val="28"/>
                <w:szCs w:val="28"/>
              </w:rPr>
              <w:br/>
              <w:t>со стороны государства (с указанием того, каким образом каждым из способов могла бы быть решена проблема): (место для текстового описания)</w:t>
            </w:r>
          </w:p>
        </w:tc>
      </w:tr>
      <w:tr w:rsidR="000F0F41" w:rsidRPr="000F0F41" w:rsidTr="000F0F41">
        <w:tc>
          <w:tcPr>
            <w:tcW w:w="623" w:type="dxa"/>
            <w:tcBorders>
              <w:top w:val="single" w:sz="4" w:space="0" w:color="auto"/>
              <w:left w:val="single" w:sz="4" w:space="0" w:color="auto"/>
              <w:bottom w:val="single" w:sz="4" w:space="0" w:color="auto"/>
              <w:right w:val="single" w:sz="4" w:space="0" w:color="auto"/>
            </w:tcBorders>
            <w:hideMark/>
          </w:tcPr>
          <w:p w:rsidR="000F0F41" w:rsidRPr="000F0F41" w:rsidRDefault="000F0F41">
            <w:pPr>
              <w:autoSpaceDE w:val="0"/>
              <w:autoSpaceDN w:val="0"/>
              <w:adjustRightInd w:val="0"/>
              <w:jc w:val="center"/>
              <w:rPr>
                <w:rFonts w:ascii="Liberation Serif" w:eastAsia="Calibri" w:hAnsi="Liberation Serif"/>
                <w:sz w:val="28"/>
                <w:szCs w:val="28"/>
              </w:rPr>
            </w:pPr>
            <w:r w:rsidRPr="000F0F41">
              <w:rPr>
                <w:rFonts w:ascii="Liberation Serif" w:eastAsia="Calibri" w:hAnsi="Liberation Serif"/>
                <w:sz w:val="28"/>
                <w:szCs w:val="28"/>
              </w:rPr>
              <w:t>9.</w:t>
            </w:r>
          </w:p>
        </w:tc>
        <w:tc>
          <w:tcPr>
            <w:tcW w:w="9017" w:type="dxa"/>
            <w:gridSpan w:val="17"/>
            <w:tcBorders>
              <w:top w:val="single" w:sz="4" w:space="0" w:color="auto"/>
              <w:left w:val="single" w:sz="4" w:space="0" w:color="auto"/>
              <w:bottom w:val="single" w:sz="4" w:space="0" w:color="auto"/>
              <w:right w:val="single" w:sz="4" w:space="0" w:color="auto"/>
            </w:tcBorders>
            <w:hideMark/>
          </w:tcPr>
          <w:p w:rsidR="000F0F41" w:rsidRPr="000F0F41" w:rsidRDefault="000F0F41">
            <w:pPr>
              <w:autoSpaceDE w:val="0"/>
              <w:autoSpaceDN w:val="0"/>
              <w:adjustRightInd w:val="0"/>
              <w:rPr>
                <w:rFonts w:ascii="Liberation Serif" w:eastAsia="Calibri" w:hAnsi="Liberation Serif"/>
                <w:sz w:val="28"/>
                <w:szCs w:val="28"/>
              </w:rPr>
            </w:pPr>
            <w:r w:rsidRPr="000F0F41">
              <w:rPr>
                <w:rFonts w:ascii="Liberation Serif" w:eastAsia="Calibri" w:hAnsi="Liberation Serif"/>
                <w:sz w:val="28"/>
                <w:szCs w:val="28"/>
              </w:rPr>
              <w:t>Основные группы лиц, чьи интересы будут затронуты предлагаемым правовым регулированием</w:t>
            </w:r>
          </w:p>
        </w:tc>
      </w:tr>
      <w:tr w:rsidR="000F0F41" w:rsidRPr="000F0F41" w:rsidTr="000F0F41">
        <w:tc>
          <w:tcPr>
            <w:tcW w:w="3039" w:type="dxa"/>
            <w:gridSpan w:val="5"/>
            <w:tcBorders>
              <w:top w:val="single" w:sz="4" w:space="0" w:color="auto"/>
              <w:left w:val="single" w:sz="4" w:space="0" w:color="auto"/>
              <w:bottom w:val="single" w:sz="4" w:space="0" w:color="auto"/>
              <w:right w:val="single" w:sz="4" w:space="0" w:color="auto"/>
            </w:tcBorders>
            <w:hideMark/>
          </w:tcPr>
          <w:p w:rsidR="000F0F41" w:rsidRPr="000F0F41" w:rsidRDefault="000F0F41" w:rsidP="000F0F41">
            <w:pPr>
              <w:autoSpaceDE w:val="0"/>
              <w:autoSpaceDN w:val="0"/>
              <w:adjustRightInd w:val="0"/>
              <w:ind w:firstLine="0"/>
              <w:rPr>
                <w:rFonts w:ascii="Liberation Serif" w:eastAsia="Calibri" w:hAnsi="Liberation Serif"/>
                <w:sz w:val="28"/>
                <w:szCs w:val="28"/>
              </w:rPr>
            </w:pPr>
            <w:r w:rsidRPr="000F0F41">
              <w:rPr>
                <w:rFonts w:ascii="Liberation Serif" w:eastAsia="Calibri" w:hAnsi="Liberation Serif"/>
                <w:sz w:val="28"/>
                <w:szCs w:val="28"/>
              </w:rPr>
              <w:t>9.1. Группа участников отношений:</w:t>
            </w:r>
          </w:p>
          <w:p w:rsidR="000F0F41" w:rsidRPr="000F0F41" w:rsidRDefault="000F0F41" w:rsidP="000F0F41">
            <w:pPr>
              <w:autoSpaceDE w:val="0"/>
              <w:autoSpaceDN w:val="0"/>
              <w:adjustRightInd w:val="0"/>
              <w:ind w:firstLine="0"/>
              <w:rPr>
                <w:rFonts w:ascii="Liberation Serif" w:eastAsia="Calibri" w:hAnsi="Liberation Serif"/>
                <w:sz w:val="28"/>
                <w:szCs w:val="28"/>
              </w:rPr>
            </w:pPr>
            <w:r w:rsidRPr="000F0F41">
              <w:rPr>
                <w:rFonts w:ascii="Liberation Serif" w:eastAsia="Calibri" w:hAnsi="Liberation Serif"/>
                <w:sz w:val="28"/>
                <w:szCs w:val="28"/>
              </w:rPr>
              <w:t>9.1.1.</w:t>
            </w:r>
          </w:p>
          <w:p w:rsidR="000F0F41" w:rsidRPr="000F0F41" w:rsidRDefault="000F0F41" w:rsidP="000F0F41">
            <w:pPr>
              <w:autoSpaceDE w:val="0"/>
              <w:autoSpaceDN w:val="0"/>
              <w:adjustRightInd w:val="0"/>
              <w:ind w:firstLine="0"/>
              <w:rPr>
                <w:rFonts w:ascii="Liberation Serif" w:eastAsia="Calibri" w:hAnsi="Liberation Serif"/>
                <w:sz w:val="28"/>
                <w:szCs w:val="28"/>
              </w:rPr>
            </w:pPr>
            <w:r w:rsidRPr="000F0F41">
              <w:rPr>
                <w:rFonts w:ascii="Liberation Serif" w:eastAsia="Calibri" w:hAnsi="Liberation Serif"/>
                <w:sz w:val="28"/>
                <w:szCs w:val="28"/>
              </w:rPr>
              <w:t>9.1.2.</w:t>
            </w:r>
          </w:p>
          <w:p w:rsidR="000F0F41" w:rsidRPr="000F0F41" w:rsidRDefault="000F0F41" w:rsidP="000F0F41">
            <w:pPr>
              <w:autoSpaceDE w:val="0"/>
              <w:autoSpaceDN w:val="0"/>
              <w:adjustRightInd w:val="0"/>
              <w:ind w:firstLine="0"/>
              <w:rPr>
                <w:rFonts w:ascii="Liberation Serif" w:eastAsia="Calibri" w:hAnsi="Liberation Serif"/>
                <w:sz w:val="28"/>
                <w:szCs w:val="28"/>
              </w:rPr>
            </w:pPr>
            <w:r w:rsidRPr="000F0F41">
              <w:rPr>
                <w:rFonts w:ascii="Liberation Serif" w:eastAsia="Calibri" w:hAnsi="Liberation Serif"/>
                <w:sz w:val="28"/>
                <w:szCs w:val="28"/>
              </w:rPr>
              <w:t>…</w:t>
            </w:r>
          </w:p>
        </w:tc>
        <w:tc>
          <w:tcPr>
            <w:tcW w:w="6601" w:type="dxa"/>
            <w:gridSpan w:val="13"/>
            <w:tcBorders>
              <w:top w:val="single" w:sz="4" w:space="0" w:color="auto"/>
              <w:left w:val="single" w:sz="4" w:space="0" w:color="auto"/>
              <w:bottom w:val="single" w:sz="4" w:space="0" w:color="auto"/>
              <w:right w:val="single" w:sz="4" w:space="0" w:color="auto"/>
            </w:tcBorders>
          </w:tcPr>
          <w:p w:rsidR="000F0F41" w:rsidRPr="000F0F41" w:rsidRDefault="000F0F41" w:rsidP="000F0F41">
            <w:pPr>
              <w:autoSpaceDE w:val="0"/>
              <w:autoSpaceDN w:val="0"/>
              <w:adjustRightInd w:val="0"/>
              <w:ind w:firstLine="0"/>
              <w:rPr>
                <w:rFonts w:ascii="Liberation Serif" w:eastAsia="Calibri" w:hAnsi="Liberation Serif"/>
                <w:sz w:val="28"/>
                <w:szCs w:val="28"/>
              </w:rPr>
            </w:pPr>
            <w:r w:rsidRPr="000F0F41">
              <w:rPr>
                <w:rFonts w:ascii="Liberation Serif" w:eastAsia="Calibri" w:hAnsi="Liberation Serif"/>
                <w:sz w:val="28"/>
                <w:szCs w:val="28"/>
              </w:rPr>
              <w:t>9.2. Оценка количества участников отношений:</w:t>
            </w:r>
          </w:p>
          <w:p w:rsidR="000F0F41" w:rsidRPr="000F0F41" w:rsidRDefault="000F0F41" w:rsidP="000F0F41">
            <w:pPr>
              <w:autoSpaceDE w:val="0"/>
              <w:autoSpaceDN w:val="0"/>
              <w:adjustRightInd w:val="0"/>
              <w:ind w:firstLine="0"/>
              <w:rPr>
                <w:rFonts w:ascii="Liberation Serif" w:eastAsia="Calibri" w:hAnsi="Liberation Serif"/>
                <w:sz w:val="28"/>
                <w:szCs w:val="28"/>
              </w:rPr>
            </w:pPr>
            <w:r w:rsidRPr="000F0F41">
              <w:rPr>
                <w:rFonts w:ascii="Liberation Serif" w:eastAsia="Calibri" w:hAnsi="Liberation Serif"/>
                <w:sz w:val="28"/>
                <w:szCs w:val="28"/>
              </w:rPr>
              <w:t>На стадии разработки акта:</w:t>
            </w:r>
          </w:p>
          <w:p w:rsidR="000F0F41" w:rsidRPr="000F0F41" w:rsidRDefault="000F0F41" w:rsidP="000F0F41">
            <w:pPr>
              <w:autoSpaceDE w:val="0"/>
              <w:autoSpaceDN w:val="0"/>
              <w:adjustRightInd w:val="0"/>
              <w:ind w:firstLine="0"/>
              <w:rPr>
                <w:rFonts w:ascii="Liberation Serif" w:eastAsia="Calibri" w:hAnsi="Liberation Serif"/>
                <w:sz w:val="28"/>
                <w:szCs w:val="28"/>
              </w:rPr>
            </w:pPr>
            <w:r w:rsidRPr="000F0F41">
              <w:rPr>
                <w:rFonts w:ascii="Liberation Serif" w:eastAsia="Calibri" w:hAnsi="Liberation Serif"/>
                <w:sz w:val="28"/>
                <w:szCs w:val="28"/>
              </w:rPr>
              <w:t>9.2.1.</w:t>
            </w:r>
          </w:p>
          <w:p w:rsidR="000F0F41" w:rsidRPr="000F0F41" w:rsidRDefault="000F0F41" w:rsidP="000F0F41">
            <w:pPr>
              <w:autoSpaceDE w:val="0"/>
              <w:autoSpaceDN w:val="0"/>
              <w:adjustRightInd w:val="0"/>
              <w:ind w:firstLine="0"/>
              <w:rPr>
                <w:rFonts w:ascii="Liberation Serif" w:eastAsia="Calibri" w:hAnsi="Liberation Serif"/>
                <w:sz w:val="28"/>
                <w:szCs w:val="28"/>
              </w:rPr>
            </w:pPr>
            <w:r w:rsidRPr="000F0F41">
              <w:rPr>
                <w:rFonts w:ascii="Liberation Serif" w:eastAsia="Calibri" w:hAnsi="Liberation Serif"/>
                <w:sz w:val="28"/>
                <w:szCs w:val="28"/>
              </w:rPr>
              <w:t>9.2.2.</w:t>
            </w:r>
          </w:p>
          <w:p w:rsidR="000F0F41" w:rsidRPr="000F0F41" w:rsidRDefault="000F0F41" w:rsidP="000F0F41">
            <w:pPr>
              <w:autoSpaceDE w:val="0"/>
              <w:autoSpaceDN w:val="0"/>
              <w:adjustRightInd w:val="0"/>
              <w:ind w:firstLine="0"/>
              <w:rPr>
                <w:rFonts w:ascii="Liberation Serif" w:eastAsia="Calibri" w:hAnsi="Liberation Serif"/>
                <w:sz w:val="28"/>
                <w:szCs w:val="28"/>
              </w:rPr>
            </w:pPr>
            <w:r w:rsidRPr="000F0F41">
              <w:rPr>
                <w:rFonts w:ascii="Liberation Serif" w:eastAsia="Calibri" w:hAnsi="Liberation Serif"/>
                <w:sz w:val="28"/>
                <w:szCs w:val="28"/>
              </w:rPr>
              <w:t>…</w:t>
            </w:r>
          </w:p>
          <w:p w:rsidR="000F0F41" w:rsidRPr="000F0F41" w:rsidRDefault="000F0F41">
            <w:pPr>
              <w:autoSpaceDE w:val="0"/>
              <w:autoSpaceDN w:val="0"/>
              <w:adjustRightInd w:val="0"/>
              <w:rPr>
                <w:rFonts w:ascii="Liberation Serif" w:eastAsia="Calibri" w:hAnsi="Liberation Serif"/>
                <w:sz w:val="28"/>
                <w:szCs w:val="28"/>
              </w:rPr>
            </w:pPr>
          </w:p>
          <w:p w:rsidR="000F0F41" w:rsidRPr="000F0F41" w:rsidRDefault="000F0F41" w:rsidP="000F0F41">
            <w:pPr>
              <w:autoSpaceDE w:val="0"/>
              <w:autoSpaceDN w:val="0"/>
              <w:adjustRightInd w:val="0"/>
              <w:ind w:firstLine="0"/>
              <w:rPr>
                <w:rFonts w:ascii="Liberation Serif" w:eastAsia="Calibri" w:hAnsi="Liberation Serif"/>
                <w:sz w:val="28"/>
                <w:szCs w:val="28"/>
              </w:rPr>
            </w:pPr>
            <w:r w:rsidRPr="000F0F41">
              <w:rPr>
                <w:rFonts w:ascii="Liberation Serif" w:eastAsia="Calibri" w:hAnsi="Liberation Serif"/>
                <w:sz w:val="28"/>
                <w:szCs w:val="28"/>
              </w:rPr>
              <w:t>9.3. После введения предлагаемого регулирования:</w:t>
            </w:r>
          </w:p>
          <w:p w:rsidR="000F0F41" w:rsidRPr="000F0F41" w:rsidRDefault="000F0F41" w:rsidP="000F0F41">
            <w:pPr>
              <w:autoSpaceDE w:val="0"/>
              <w:autoSpaceDN w:val="0"/>
              <w:adjustRightInd w:val="0"/>
              <w:ind w:firstLine="0"/>
              <w:rPr>
                <w:rFonts w:ascii="Liberation Serif" w:eastAsia="Calibri" w:hAnsi="Liberation Serif"/>
                <w:sz w:val="28"/>
                <w:szCs w:val="28"/>
              </w:rPr>
            </w:pPr>
            <w:r w:rsidRPr="000F0F41">
              <w:rPr>
                <w:rFonts w:ascii="Liberation Serif" w:eastAsia="Calibri" w:hAnsi="Liberation Serif"/>
                <w:sz w:val="28"/>
                <w:szCs w:val="28"/>
              </w:rPr>
              <w:t>9.3.1.</w:t>
            </w:r>
          </w:p>
          <w:p w:rsidR="000F0F41" w:rsidRPr="000F0F41" w:rsidRDefault="000F0F41" w:rsidP="000F0F41">
            <w:pPr>
              <w:autoSpaceDE w:val="0"/>
              <w:autoSpaceDN w:val="0"/>
              <w:adjustRightInd w:val="0"/>
              <w:ind w:firstLine="0"/>
              <w:rPr>
                <w:rFonts w:ascii="Liberation Serif" w:eastAsia="Calibri" w:hAnsi="Liberation Serif"/>
                <w:sz w:val="28"/>
                <w:szCs w:val="28"/>
              </w:rPr>
            </w:pPr>
            <w:r w:rsidRPr="000F0F41">
              <w:rPr>
                <w:rFonts w:ascii="Liberation Serif" w:eastAsia="Calibri" w:hAnsi="Liberation Serif"/>
                <w:sz w:val="28"/>
                <w:szCs w:val="28"/>
              </w:rPr>
              <w:t>9.3.2.</w:t>
            </w:r>
          </w:p>
          <w:p w:rsidR="000F0F41" w:rsidRPr="000F0F41" w:rsidRDefault="000F0F41" w:rsidP="000F0F41">
            <w:pPr>
              <w:autoSpaceDE w:val="0"/>
              <w:autoSpaceDN w:val="0"/>
              <w:adjustRightInd w:val="0"/>
              <w:ind w:firstLine="0"/>
              <w:rPr>
                <w:rFonts w:ascii="Liberation Serif" w:eastAsia="Calibri" w:hAnsi="Liberation Serif"/>
                <w:sz w:val="28"/>
                <w:szCs w:val="28"/>
              </w:rPr>
            </w:pPr>
            <w:r w:rsidRPr="000F0F41">
              <w:rPr>
                <w:rFonts w:ascii="Liberation Serif" w:eastAsia="Calibri" w:hAnsi="Liberation Serif"/>
                <w:sz w:val="28"/>
                <w:szCs w:val="28"/>
              </w:rPr>
              <w:t>…</w:t>
            </w:r>
          </w:p>
        </w:tc>
      </w:tr>
      <w:tr w:rsidR="000F0F41" w:rsidRPr="000F0F41" w:rsidTr="000F0F41">
        <w:tc>
          <w:tcPr>
            <w:tcW w:w="9640" w:type="dxa"/>
            <w:gridSpan w:val="18"/>
            <w:tcBorders>
              <w:top w:val="single" w:sz="4" w:space="0" w:color="auto"/>
              <w:left w:val="single" w:sz="4" w:space="0" w:color="auto"/>
              <w:bottom w:val="single" w:sz="4" w:space="0" w:color="auto"/>
              <w:right w:val="single" w:sz="4" w:space="0" w:color="auto"/>
            </w:tcBorders>
            <w:hideMark/>
          </w:tcPr>
          <w:p w:rsidR="000F0F41" w:rsidRPr="000F0F41" w:rsidRDefault="000F0F41">
            <w:pPr>
              <w:autoSpaceDE w:val="0"/>
              <w:autoSpaceDN w:val="0"/>
              <w:adjustRightInd w:val="0"/>
              <w:rPr>
                <w:rFonts w:ascii="Liberation Serif" w:eastAsia="Calibri" w:hAnsi="Liberation Serif"/>
                <w:sz w:val="28"/>
                <w:szCs w:val="28"/>
              </w:rPr>
            </w:pPr>
            <w:r w:rsidRPr="000F0F41">
              <w:rPr>
                <w:rFonts w:ascii="Liberation Serif" w:eastAsia="Calibri" w:hAnsi="Liberation Serif"/>
                <w:sz w:val="28"/>
                <w:szCs w:val="28"/>
              </w:rPr>
              <w:t>9.3. Источники данных: (место для текстового описания)</w:t>
            </w:r>
          </w:p>
        </w:tc>
      </w:tr>
      <w:tr w:rsidR="000F0F41" w:rsidRPr="000F0F41" w:rsidTr="000F0F41">
        <w:tc>
          <w:tcPr>
            <w:tcW w:w="623" w:type="dxa"/>
            <w:tcBorders>
              <w:top w:val="single" w:sz="4" w:space="0" w:color="auto"/>
              <w:left w:val="single" w:sz="4" w:space="0" w:color="auto"/>
              <w:bottom w:val="single" w:sz="4" w:space="0" w:color="auto"/>
              <w:right w:val="single" w:sz="4" w:space="0" w:color="auto"/>
            </w:tcBorders>
            <w:hideMark/>
          </w:tcPr>
          <w:p w:rsidR="000F0F41" w:rsidRPr="000F0F41" w:rsidRDefault="000F0F41">
            <w:pPr>
              <w:autoSpaceDE w:val="0"/>
              <w:autoSpaceDN w:val="0"/>
              <w:adjustRightInd w:val="0"/>
              <w:jc w:val="center"/>
              <w:rPr>
                <w:rFonts w:ascii="Liberation Serif" w:eastAsia="Calibri" w:hAnsi="Liberation Serif"/>
                <w:sz w:val="28"/>
                <w:szCs w:val="28"/>
              </w:rPr>
            </w:pPr>
            <w:r w:rsidRPr="000F0F41">
              <w:rPr>
                <w:rFonts w:ascii="Liberation Serif" w:eastAsia="Calibri" w:hAnsi="Liberation Serif"/>
                <w:sz w:val="28"/>
                <w:szCs w:val="28"/>
              </w:rPr>
              <w:t>10.</w:t>
            </w:r>
          </w:p>
        </w:tc>
        <w:tc>
          <w:tcPr>
            <w:tcW w:w="9017" w:type="dxa"/>
            <w:gridSpan w:val="17"/>
            <w:tcBorders>
              <w:top w:val="single" w:sz="4" w:space="0" w:color="auto"/>
              <w:left w:val="single" w:sz="4" w:space="0" w:color="auto"/>
              <w:bottom w:val="single" w:sz="4" w:space="0" w:color="auto"/>
              <w:right w:val="single" w:sz="4" w:space="0" w:color="auto"/>
            </w:tcBorders>
            <w:hideMark/>
          </w:tcPr>
          <w:p w:rsidR="000F0F41" w:rsidRPr="000F0F41" w:rsidRDefault="000F0F41">
            <w:pPr>
              <w:autoSpaceDE w:val="0"/>
              <w:autoSpaceDN w:val="0"/>
              <w:adjustRightInd w:val="0"/>
              <w:rPr>
                <w:rFonts w:ascii="Liberation Serif" w:eastAsia="Calibri" w:hAnsi="Liberation Serif"/>
                <w:sz w:val="28"/>
                <w:szCs w:val="28"/>
              </w:rPr>
            </w:pPr>
            <w:r w:rsidRPr="000F0F41">
              <w:rPr>
                <w:rFonts w:ascii="Liberation Serif" w:eastAsia="Calibri" w:hAnsi="Liberation Serif"/>
                <w:sz w:val="28"/>
                <w:szCs w:val="28"/>
              </w:rPr>
              <w:t>Новые функции, полномочия, обязанности и права исполнительных органов государственной власти Свердловской области и органов местного самоуправления муниципальных образований Свердловской области,</w:t>
            </w:r>
            <w:r w:rsidRPr="000F0F41">
              <w:rPr>
                <w:rFonts w:ascii="Liberation Serif" w:eastAsia="Calibri" w:hAnsi="Liberation Serif"/>
                <w:sz w:val="28"/>
                <w:szCs w:val="28"/>
              </w:rPr>
              <w:br/>
              <w:t>или сведения об их изменении, а также оценка соответствующих расходов (возможных поступлений) бюджетов бюджетной системы Российской Федерации</w:t>
            </w:r>
          </w:p>
        </w:tc>
      </w:tr>
      <w:tr w:rsidR="000F0F41" w:rsidRPr="000F0F41" w:rsidTr="000F0F41">
        <w:tc>
          <w:tcPr>
            <w:tcW w:w="3398" w:type="dxa"/>
            <w:gridSpan w:val="6"/>
            <w:tcBorders>
              <w:top w:val="single" w:sz="4" w:space="0" w:color="auto"/>
              <w:left w:val="single" w:sz="4" w:space="0" w:color="auto"/>
              <w:bottom w:val="single" w:sz="4" w:space="0" w:color="auto"/>
              <w:right w:val="single" w:sz="4" w:space="0" w:color="auto"/>
            </w:tcBorders>
            <w:hideMark/>
          </w:tcPr>
          <w:p w:rsidR="000F0F41" w:rsidRPr="000F0F41" w:rsidRDefault="000F0F41" w:rsidP="000F0F41">
            <w:pPr>
              <w:autoSpaceDE w:val="0"/>
              <w:autoSpaceDN w:val="0"/>
              <w:adjustRightInd w:val="0"/>
              <w:ind w:firstLine="0"/>
              <w:rPr>
                <w:rFonts w:ascii="Liberation Serif" w:eastAsia="Calibri" w:hAnsi="Liberation Serif"/>
                <w:sz w:val="28"/>
                <w:szCs w:val="28"/>
              </w:rPr>
            </w:pPr>
            <w:r w:rsidRPr="000F0F41">
              <w:rPr>
                <w:rFonts w:ascii="Liberation Serif" w:eastAsia="Calibri" w:hAnsi="Liberation Serif"/>
                <w:sz w:val="28"/>
                <w:szCs w:val="28"/>
              </w:rPr>
              <w:t>10.1. Наименование и описание новых или изменения существующих функций, полномочий, обязанностей или прав:</w:t>
            </w:r>
          </w:p>
        </w:tc>
        <w:tc>
          <w:tcPr>
            <w:tcW w:w="2126" w:type="dxa"/>
            <w:gridSpan w:val="5"/>
            <w:tcBorders>
              <w:top w:val="single" w:sz="4" w:space="0" w:color="auto"/>
              <w:left w:val="single" w:sz="4" w:space="0" w:color="auto"/>
              <w:bottom w:val="single" w:sz="4" w:space="0" w:color="auto"/>
              <w:right w:val="single" w:sz="4" w:space="0" w:color="auto"/>
            </w:tcBorders>
            <w:hideMark/>
          </w:tcPr>
          <w:p w:rsidR="000F0F41" w:rsidRPr="000F0F41" w:rsidRDefault="000F0F41" w:rsidP="000F0F41">
            <w:pPr>
              <w:autoSpaceDE w:val="0"/>
              <w:autoSpaceDN w:val="0"/>
              <w:adjustRightInd w:val="0"/>
              <w:ind w:firstLine="0"/>
              <w:rPr>
                <w:rFonts w:ascii="Liberation Serif" w:eastAsia="Calibri" w:hAnsi="Liberation Serif"/>
                <w:sz w:val="28"/>
                <w:szCs w:val="28"/>
              </w:rPr>
            </w:pPr>
            <w:r w:rsidRPr="000F0F41">
              <w:rPr>
                <w:rFonts w:ascii="Liberation Serif" w:eastAsia="Calibri" w:hAnsi="Liberation Serif"/>
                <w:sz w:val="28"/>
                <w:szCs w:val="28"/>
              </w:rPr>
              <w:t>10.2. Порядок реализации:</w:t>
            </w:r>
          </w:p>
        </w:tc>
        <w:tc>
          <w:tcPr>
            <w:tcW w:w="4116" w:type="dxa"/>
            <w:gridSpan w:val="7"/>
            <w:tcBorders>
              <w:top w:val="single" w:sz="4" w:space="0" w:color="auto"/>
              <w:left w:val="single" w:sz="4" w:space="0" w:color="auto"/>
              <w:bottom w:val="single" w:sz="4" w:space="0" w:color="auto"/>
              <w:right w:val="single" w:sz="4" w:space="0" w:color="auto"/>
            </w:tcBorders>
            <w:hideMark/>
          </w:tcPr>
          <w:p w:rsidR="000F0F41" w:rsidRPr="000F0F41" w:rsidRDefault="000F0F41" w:rsidP="000F0F41">
            <w:pPr>
              <w:autoSpaceDE w:val="0"/>
              <w:autoSpaceDN w:val="0"/>
              <w:adjustRightInd w:val="0"/>
              <w:ind w:firstLine="0"/>
              <w:rPr>
                <w:rFonts w:ascii="Liberation Serif" w:eastAsia="Calibri" w:hAnsi="Liberation Serif"/>
                <w:sz w:val="28"/>
                <w:szCs w:val="28"/>
              </w:rPr>
            </w:pPr>
            <w:r w:rsidRPr="000F0F41">
              <w:rPr>
                <w:rFonts w:ascii="Liberation Serif" w:eastAsia="Calibri" w:hAnsi="Liberation Serif"/>
                <w:sz w:val="28"/>
                <w:szCs w:val="28"/>
              </w:rPr>
              <w:t>10.3. Описание видов расходов (возможных поступлений) и количественная оценка</w:t>
            </w:r>
            <w:r w:rsidRPr="000F0F41">
              <w:rPr>
                <w:rFonts w:ascii="Liberation Serif" w:eastAsia="Calibri" w:hAnsi="Liberation Serif"/>
                <w:sz w:val="28"/>
                <w:szCs w:val="28"/>
              </w:rPr>
              <w:br/>
              <w:t xml:space="preserve">(в </w:t>
            </w:r>
            <w:proofErr w:type="spellStart"/>
            <w:r w:rsidRPr="000F0F41">
              <w:rPr>
                <w:rFonts w:ascii="Liberation Serif" w:eastAsia="Calibri" w:hAnsi="Liberation Serif"/>
                <w:sz w:val="28"/>
                <w:szCs w:val="28"/>
              </w:rPr>
              <w:t>т.ч</w:t>
            </w:r>
            <w:proofErr w:type="spellEnd"/>
            <w:r w:rsidRPr="000F0F41">
              <w:rPr>
                <w:rFonts w:ascii="Liberation Serif" w:eastAsia="Calibri" w:hAnsi="Liberation Serif"/>
                <w:sz w:val="28"/>
                <w:szCs w:val="28"/>
              </w:rPr>
              <w:t>. с приведением оценки изменения трудозатрат и (или) потребностей в иных ресурсах):</w:t>
            </w:r>
          </w:p>
        </w:tc>
      </w:tr>
      <w:tr w:rsidR="000F0F41" w:rsidRPr="000F0F41" w:rsidTr="000F0F41">
        <w:tc>
          <w:tcPr>
            <w:tcW w:w="9640" w:type="dxa"/>
            <w:gridSpan w:val="18"/>
            <w:tcBorders>
              <w:top w:val="single" w:sz="4" w:space="0" w:color="auto"/>
              <w:left w:val="single" w:sz="4" w:space="0" w:color="auto"/>
              <w:bottom w:val="single" w:sz="4" w:space="0" w:color="auto"/>
              <w:right w:val="single" w:sz="4" w:space="0" w:color="auto"/>
            </w:tcBorders>
            <w:hideMark/>
          </w:tcPr>
          <w:p w:rsidR="000F0F41" w:rsidRPr="000F0F41" w:rsidRDefault="000F0F41">
            <w:pPr>
              <w:autoSpaceDE w:val="0"/>
              <w:autoSpaceDN w:val="0"/>
              <w:adjustRightInd w:val="0"/>
              <w:jc w:val="center"/>
              <w:rPr>
                <w:rFonts w:ascii="Liberation Serif" w:eastAsia="Calibri" w:hAnsi="Liberation Serif"/>
                <w:sz w:val="28"/>
                <w:szCs w:val="28"/>
              </w:rPr>
            </w:pPr>
            <w:r w:rsidRPr="000F0F41">
              <w:rPr>
                <w:rFonts w:ascii="Liberation Serif" w:eastAsia="Calibri" w:hAnsi="Liberation Serif"/>
                <w:sz w:val="28"/>
                <w:szCs w:val="28"/>
              </w:rPr>
              <w:t>Наименование органа: (место для текстового описания)</w:t>
            </w:r>
          </w:p>
        </w:tc>
      </w:tr>
      <w:tr w:rsidR="000F0F41" w:rsidRPr="000F0F41" w:rsidTr="000F0F41">
        <w:tc>
          <w:tcPr>
            <w:tcW w:w="3398" w:type="dxa"/>
            <w:gridSpan w:val="6"/>
            <w:vMerge w:val="restart"/>
            <w:tcBorders>
              <w:top w:val="single" w:sz="4" w:space="0" w:color="auto"/>
              <w:left w:val="single" w:sz="4" w:space="0" w:color="auto"/>
              <w:bottom w:val="single" w:sz="4" w:space="0" w:color="auto"/>
              <w:right w:val="single" w:sz="4" w:space="0" w:color="auto"/>
            </w:tcBorders>
          </w:tcPr>
          <w:p w:rsidR="000F0F41" w:rsidRPr="000F0F41" w:rsidRDefault="000F0F41" w:rsidP="000F0F41">
            <w:pPr>
              <w:autoSpaceDE w:val="0"/>
              <w:autoSpaceDN w:val="0"/>
              <w:adjustRightInd w:val="0"/>
              <w:ind w:firstLine="0"/>
              <w:rPr>
                <w:rFonts w:ascii="Liberation Serif" w:eastAsia="Calibri" w:hAnsi="Liberation Serif"/>
                <w:sz w:val="28"/>
                <w:szCs w:val="28"/>
              </w:rPr>
            </w:pPr>
            <w:r w:rsidRPr="000F0F41">
              <w:rPr>
                <w:rFonts w:ascii="Liberation Serif" w:eastAsia="Calibri" w:hAnsi="Liberation Serif"/>
                <w:sz w:val="28"/>
                <w:szCs w:val="28"/>
              </w:rPr>
              <w:t>Функция 1</w:t>
            </w:r>
          </w:p>
          <w:p w:rsidR="000F0F41" w:rsidRPr="000F0F41" w:rsidRDefault="000F0F41">
            <w:pPr>
              <w:autoSpaceDE w:val="0"/>
              <w:autoSpaceDN w:val="0"/>
              <w:adjustRightInd w:val="0"/>
              <w:rPr>
                <w:rFonts w:ascii="Liberation Serif" w:eastAsia="Calibri" w:hAnsi="Liberation Serif"/>
                <w:sz w:val="28"/>
                <w:szCs w:val="28"/>
              </w:rPr>
            </w:pPr>
          </w:p>
        </w:tc>
        <w:tc>
          <w:tcPr>
            <w:tcW w:w="2126" w:type="dxa"/>
            <w:gridSpan w:val="5"/>
            <w:vMerge w:val="restart"/>
            <w:tcBorders>
              <w:top w:val="single" w:sz="4" w:space="0" w:color="auto"/>
              <w:left w:val="single" w:sz="4" w:space="0" w:color="auto"/>
              <w:bottom w:val="single" w:sz="4" w:space="0" w:color="auto"/>
              <w:right w:val="single" w:sz="4" w:space="0" w:color="auto"/>
            </w:tcBorders>
          </w:tcPr>
          <w:p w:rsidR="000F0F41" w:rsidRPr="000F0F41" w:rsidRDefault="000F0F41">
            <w:pPr>
              <w:autoSpaceDE w:val="0"/>
              <w:autoSpaceDN w:val="0"/>
              <w:adjustRightInd w:val="0"/>
              <w:rPr>
                <w:rFonts w:ascii="Liberation Serif" w:eastAsia="Calibri" w:hAnsi="Liberation Serif"/>
                <w:sz w:val="28"/>
                <w:szCs w:val="28"/>
              </w:rPr>
            </w:pPr>
          </w:p>
        </w:tc>
        <w:tc>
          <w:tcPr>
            <w:tcW w:w="4116" w:type="dxa"/>
            <w:gridSpan w:val="7"/>
            <w:tcBorders>
              <w:top w:val="single" w:sz="4" w:space="0" w:color="auto"/>
              <w:left w:val="single" w:sz="4" w:space="0" w:color="auto"/>
              <w:bottom w:val="single" w:sz="4" w:space="0" w:color="auto"/>
              <w:right w:val="single" w:sz="4" w:space="0" w:color="auto"/>
            </w:tcBorders>
            <w:hideMark/>
          </w:tcPr>
          <w:p w:rsidR="000F0F41" w:rsidRPr="000F0F41" w:rsidRDefault="000F0F41" w:rsidP="000F0F41">
            <w:pPr>
              <w:autoSpaceDE w:val="0"/>
              <w:autoSpaceDN w:val="0"/>
              <w:adjustRightInd w:val="0"/>
              <w:ind w:firstLine="0"/>
              <w:rPr>
                <w:rFonts w:ascii="Liberation Serif" w:eastAsia="Calibri" w:hAnsi="Liberation Serif"/>
                <w:sz w:val="28"/>
                <w:szCs w:val="28"/>
              </w:rPr>
            </w:pPr>
            <w:r w:rsidRPr="000F0F41">
              <w:rPr>
                <w:rFonts w:ascii="Liberation Serif" w:eastAsia="Calibri" w:hAnsi="Liberation Serif"/>
                <w:sz w:val="28"/>
                <w:szCs w:val="28"/>
              </w:rPr>
              <w:t xml:space="preserve">Единовременные расходы </w:t>
            </w:r>
            <w:proofErr w:type="gramStart"/>
            <w:r w:rsidRPr="000F0F41">
              <w:rPr>
                <w:rFonts w:ascii="Liberation Serif" w:eastAsia="Calibri" w:hAnsi="Liberation Serif"/>
                <w:sz w:val="28"/>
                <w:szCs w:val="28"/>
              </w:rPr>
              <w:t>в</w:t>
            </w:r>
            <w:proofErr w:type="gramEnd"/>
            <w:r w:rsidRPr="000F0F41">
              <w:rPr>
                <w:rFonts w:ascii="Liberation Serif" w:eastAsia="Calibri" w:hAnsi="Liberation Serif"/>
                <w:sz w:val="28"/>
                <w:szCs w:val="28"/>
              </w:rPr>
              <w:t xml:space="preserve">: </w:t>
            </w:r>
          </w:p>
          <w:p w:rsidR="000F0F41" w:rsidRPr="000F0F41" w:rsidRDefault="000F0F41" w:rsidP="000F0F41">
            <w:pPr>
              <w:autoSpaceDE w:val="0"/>
              <w:autoSpaceDN w:val="0"/>
              <w:adjustRightInd w:val="0"/>
              <w:ind w:firstLine="0"/>
              <w:rPr>
                <w:rFonts w:ascii="Liberation Serif" w:eastAsia="Calibri" w:hAnsi="Liberation Serif"/>
                <w:sz w:val="28"/>
                <w:szCs w:val="28"/>
              </w:rPr>
            </w:pPr>
            <w:r w:rsidRPr="000F0F41">
              <w:rPr>
                <w:rFonts w:ascii="Liberation Serif" w:eastAsia="Calibri" w:hAnsi="Liberation Serif"/>
                <w:sz w:val="28"/>
                <w:szCs w:val="28"/>
              </w:rPr>
              <w:t>(указать год возникновения)</w:t>
            </w:r>
          </w:p>
        </w:tc>
      </w:tr>
      <w:tr w:rsidR="000F0F41" w:rsidRPr="000F0F41" w:rsidTr="000F0F41">
        <w:tc>
          <w:tcPr>
            <w:tcW w:w="3398" w:type="dxa"/>
            <w:gridSpan w:val="6"/>
            <w:vMerge/>
            <w:tcBorders>
              <w:top w:val="single" w:sz="4" w:space="0" w:color="auto"/>
              <w:left w:val="single" w:sz="4" w:space="0" w:color="auto"/>
              <w:bottom w:val="single" w:sz="4" w:space="0" w:color="auto"/>
              <w:right w:val="single" w:sz="4" w:space="0" w:color="auto"/>
            </w:tcBorders>
            <w:vAlign w:val="center"/>
            <w:hideMark/>
          </w:tcPr>
          <w:p w:rsidR="000F0F41" w:rsidRPr="000F0F41" w:rsidRDefault="000F0F41">
            <w:pPr>
              <w:rPr>
                <w:rFonts w:ascii="Liberation Serif" w:eastAsia="Calibri" w:hAnsi="Liberation Serif"/>
                <w:sz w:val="28"/>
                <w:szCs w:val="28"/>
              </w:rPr>
            </w:pPr>
          </w:p>
        </w:tc>
        <w:tc>
          <w:tcPr>
            <w:tcW w:w="2126" w:type="dxa"/>
            <w:gridSpan w:val="5"/>
            <w:vMerge/>
            <w:tcBorders>
              <w:top w:val="single" w:sz="4" w:space="0" w:color="auto"/>
              <w:left w:val="single" w:sz="4" w:space="0" w:color="auto"/>
              <w:bottom w:val="single" w:sz="4" w:space="0" w:color="auto"/>
              <w:right w:val="single" w:sz="4" w:space="0" w:color="auto"/>
            </w:tcBorders>
            <w:vAlign w:val="center"/>
            <w:hideMark/>
          </w:tcPr>
          <w:p w:rsidR="000F0F41" w:rsidRPr="000F0F41" w:rsidRDefault="000F0F41">
            <w:pPr>
              <w:rPr>
                <w:rFonts w:ascii="Liberation Serif" w:eastAsia="Calibri" w:hAnsi="Liberation Serif"/>
                <w:sz w:val="28"/>
                <w:szCs w:val="28"/>
              </w:rPr>
            </w:pPr>
          </w:p>
        </w:tc>
        <w:tc>
          <w:tcPr>
            <w:tcW w:w="4116" w:type="dxa"/>
            <w:gridSpan w:val="7"/>
            <w:tcBorders>
              <w:top w:val="single" w:sz="4" w:space="0" w:color="auto"/>
              <w:left w:val="single" w:sz="4" w:space="0" w:color="auto"/>
              <w:bottom w:val="single" w:sz="4" w:space="0" w:color="auto"/>
              <w:right w:val="single" w:sz="4" w:space="0" w:color="auto"/>
            </w:tcBorders>
            <w:hideMark/>
          </w:tcPr>
          <w:p w:rsidR="000F0F41" w:rsidRPr="000F0F41" w:rsidRDefault="000F0F41" w:rsidP="000F0F41">
            <w:pPr>
              <w:autoSpaceDE w:val="0"/>
              <w:autoSpaceDN w:val="0"/>
              <w:adjustRightInd w:val="0"/>
              <w:ind w:firstLine="0"/>
              <w:rPr>
                <w:rFonts w:ascii="Liberation Serif" w:eastAsia="Calibri" w:hAnsi="Liberation Serif"/>
                <w:sz w:val="28"/>
                <w:szCs w:val="28"/>
              </w:rPr>
            </w:pPr>
            <w:r w:rsidRPr="000F0F41">
              <w:rPr>
                <w:rFonts w:ascii="Liberation Serif" w:eastAsia="Calibri" w:hAnsi="Liberation Serif"/>
                <w:sz w:val="28"/>
                <w:szCs w:val="28"/>
              </w:rPr>
              <w:t>Периодические расходы за период: (указать период)</w:t>
            </w:r>
          </w:p>
        </w:tc>
      </w:tr>
      <w:tr w:rsidR="000F0F41" w:rsidRPr="000F0F41" w:rsidTr="000F0F41">
        <w:tc>
          <w:tcPr>
            <w:tcW w:w="3398" w:type="dxa"/>
            <w:gridSpan w:val="6"/>
            <w:vMerge/>
            <w:tcBorders>
              <w:top w:val="single" w:sz="4" w:space="0" w:color="auto"/>
              <w:left w:val="single" w:sz="4" w:space="0" w:color="auto"/>
              <w:bottom w:val="single" w:sz="4" w:space="0" w:color="auto"/>
              <w:right w:val="single" w:sz="4" w:space="0" w:color="auto"/>
            </w:tcBorders>
            <w:vAlign w:val="center"/>
            <w:hideMark/>
          </w:tcPr>
          <w:p w:rsidR="000F0F41" w:rsidRPr="000F0F41" w:rsidRDefault="000F0F41">
            <w:pPr>
              <w:rPr>
                <w:rFonts w:ascii="Liberation Serif" w:eastAsia="Calibri" w:hAnsi="Liberation Serif"/>
                <w:sz w:val="28"/>
                <w:szCs w:val="28"/>
              </w:rPr>
            </w:pPr>
          </w:p>
        </w:tc>
        <w:tc>
          <w:tcPr>
            <w:tcW w:w="2126" w:type="dxa"/>
            <w:gridSpan w:val="5"/>
            <w:vMerge/>
            <w:tcBorders>
              <w:top w:val="single" w:sz="4" w:space="0" w:color="auto"/>
              <w:left w:val="single" w:sz="4" w:space="0" w:color="auto"/>
              <w:bottom w:val="single" w:sz="4" w:space="0" w:color="auto"/>
              <w:right w:val="single" w:sz="4" w:space="0" w:color="auto"/>
            </w:tcBorders>
            <w:vAlign w:val="center"/>
            <w:hideMark/>
          </w:tcPr>
          <w:p w:rsidR="000F0F41" w:rsidRPr="000F0F41" w:rsidRDefault="000F0F41">
            <w:pPr>
              <w:rPr>
                <w:rFonts w:ascii="Liberation Serif" w:eastAsia="Calibri" w:hAnsi="Liberation Serif"/>
                <w:sz w:val="28"/>
                <w:szCs w:val="28"/>
              </w:rPr>
            </w:pPr>
          </w:p>
        </w:tc>
        <w:tc>
          <w:tcPr>
            <w:tcW w:w="4116" w:type="dxa"/>
            <w:gridSpan w:val="7"/>
            <w:tcBorders>
              <w:top w:val="single" w:sz="4" w:space="0" w:color="auto"/>
              <w:left w:val="single" w:sz="4" w:space="0" w:color="auto"/>
              <w:bottom w:val="single" w:sz="4" w:space="0" w:color="auto"/>
              <w:right w:val="single" w:sz="4" w:space="0" w:color="auto"/>
            </w:tcBorders>
            <w:hideMark/>
          </w:tcPr>
          <w:p w:rsidR="000F0F41" w:rsidRPr="000F0F41" w:rsidRDefault="000F0F41" w:rsidP="000F0F41">
            <w:pPr>
              <w:autoSpaceDE w:val="0"/>
              <w:autoSpaceDN w:val="0"/>
              <w:adjustRightInd w:val="0"/>
              <w:ind w:firstLine="0"/>
              <w:rPr>
                <w:rFonts w:ascii="Liberation Serif" w:eastAsia="Calibri" w:hAnsi="Liberation Serif"/>
                <w:sz w:val="28"/>
                <w:szCs w:val="28"/>
              </w:rPr>
            </w:pPr>
            <w:r w:rsidRPr="000F0F41">
              <w:rPr>
                <w:rFonts w:ascii="Liberation Serif" w:eastAsia="Calibri" w:hAnsi="Liberation Serif"/>
                <w:sz w:val="28"/>
                <w:szCs w:val="28"/>
              </w:rPr>
              <w:t>Возможные поступления за период: (указать период)</w:t>
            </w:r>
          </w:p>
        </w:tc>
      </w:tr>
      <w:tr w:rsidR="000F0F41" w:rsidRPr="000F0F41" w:rsidTr="000F0F41">
        <w:trPr>
          <w:trHeight w:val="215"/>
        </w:trPr>
        <w:tc>
          <w:tcPr>
            <w:tcW w:w="3398" w:type="dxa"/>
            <w:gridSpan w:val="6"/>
            <w:vMerge w:val="restart"/>
            <w:tcBorders>
              <w:top w:val="single" w:sz="4" w:space="0" w:color="auto"/>
              <w:left w:val="single" w:sz="4" w:space="0" w:color="auto"/>
              <w:bottom w:val="single" w:sz="4" w:space="0" w:color="auto"/>
              <w:right w:val="single" w:sz="4" w:space="0" w:color="auto"/>
            </w:tcBorders>
          </w:tcPr>
          <w:p w:rsidR="000F0F41" w:rsidRPr="000F0F41" w:rsidRDefault="000F0F41" w:rsidP="000F0F41">
            <w:pPr>
              <w:autoSpaceDE w:val="0"/>
              <w:autoSpaceDN w:val="0"/>
              <w:adjustRightInd w:val="0"/>
              <w:ind w:firstLine="0"/>
              <w:rPr>
                <w:rFonts w:ascii="Liberation Serif" w:eastAsia="Calibri" w:hAnsi="Liberation Serif"/>
                <w:sz w:val="28"/>
                <w:szCs w:val="28"/>
              </w:rPr>
            </w:pPr>
            <w:r w:rsidRPr="000F0F41">
              <w:rPr>
                <w:rFonts w:ascii="Liberation Serif" w:eastAsia="Calibri" w:hAnsi="Liberation Serif"/>
                <w:sz w:val="28"/>
                <w:szCs w:val="28"/>
              </w:rPr>
              <w:t>Функция 2</w:t>
            </w:r>
          </w:p>
          <w:p w:rsidR="000F0F41" w:rsidRPr="000F0F41" w:rsidRDefault="000F0F41">
            <w:pPr>
              <w:autoSpaceDE w:val="0"/>
              <w:autoSpaceDN w:val="0"/>
              <w:adjustRightInd w:val="0"/>
              <w:rPr>
                <w:rFonts w:ascii="Liberation Serif" w:eastAsia="Calibri" w:hAnsi="Liberation Serif"/>
                <w:sz w:val="28"/>
                <w:szCs w:val="28"/>
              </w:rPr>
            </w:pPr>
          </w:p>
        </w:tc>
        <w:tc>
          <w:tcPr>
            <w:tcW w:w="2126" w:type="dxa"/>
            <w:gridSpan w:val="5"/>
            <w:vMerge w:val="restart"/>
            <w:tcBorders>
              <w:top w:val="single" w:sz="4" w:space="0" w:color="auto"/>
              <w:left w:val="single" w:sz="4" w:space="0" w:color="auto"/>
              <w:bottom w:val="single" w:sz="4" w:space="0" w:color="auto"/>
              <w:right w:val="single" w:sz="4" w:space="0" w:color="auto"/>
            </w:tcBorders>
          </w:tcPr>
          <w:p w:rsidR="000F0F41" w:rsidRPr="000F0F41" w:rsidRDefault="000F0F41">
            <w:pPr>
              <w:autoSpaceDE w:val="0"/>
              <w:autoSpaceDN w:val="0"/>
              <w:adjustRightInd w:val="0"/>
              <w:rPr>
                <w:rFonts w:ascii="Liberation Serif" w:eastAsia="Calibri" w:hAnsi="Liberation Serif"/>
                <w:sz w:val="28"/>
                <w:szCs w:val="28"/>
              </w:rPr>
            </w:pPr>
          </w:p>
        </w:tc>
        <w:tc>
          <w:tcPr>
            <w:tcW w:w="4116" w:type="dxa"/>
            <w:gridSpan w:val="7"/>
            <w:tcBorders>
              <w:top w:val="single" w:sz="4" w:space="0" w:color="auto"/>
              <w:left w:val="single" w:sz="4" w:space="0" w:color="auto"/>
              <w:bottom w:val="single" w:sz="4" w:space="0" w:color="auto"/>
              <w:right w:val="single" w:sz="4" w:space="0" w:color="auto"/>
            </w:tcBorders>
            <w:hideMark/>
          </w:tcPr>
          <w:p w:rsidR="000F0F41" w:rsidRPr="000F0F41" w:rsidRDefault="000F0F41" w:rsidP="000F0F41">
            <w:pPr>
              <w:autoSpaceDE w:val="0"/>
              <w:autoSpaceDN w:val="0"/>
              <w:adjustRightInd w:val="0"/>
              <w:ind w:firstLine="0"/>
              <w:rPr>
                <w:rFonts w:ascii="Liberation Serif" w:eastAsia="Calibri" w:hAnsi="Liberation Serif"/>
                <w:sz w:val="28"/>
                <w:szCs w:val="28"/>
              </w:rPr>
            </w:pPr>
            <w:r w:rsidRPr="000F0F41">
              <w:rPr>
                <w:rFonts w:ascii="Liberation Serif" w:eastAsia="Calibri" w:hAnsi="Liberation Serif"/>
                <w:sz w:val="28"/>
                <w:szCs w:val="28"/>
              </w:rPr>
              <w:t xml:space="preserve">Единовременные расходы </w:t>
            </w:r>
            <w:proofErr w:type="gramStart"/>
            <w:r w:rsidRPr="000F0F41">
              <w:rPr>
                <w:rFonts w:ascii="Liberation Serif" w:eastAsia="Calibri" w:hAnsi="Liberation Serif"/>
                <w:sz w:val="28"/>
                <w:szCs w:val="28"/>
              </w:rPr>
              <w:t>в</w:t>
            </w:r>
            <w:proofErr w:type="gramEnd"/>
            <w:r w:rsidRPr="000F0F41">
              <w:rPr>
                <w:rFonts w:ascii="Liberation Serif" w:eastAsia="Calibri" w:hAnsi="Liberation Serif"/>
                <w:sz w:val="28"/>
                <w:szCs w:val="28"/>
              </w:rPr>
              <w:t xml:space="preserve">: </w:t>
            </w:r>
          </w:p>
          <w:p w:rsidR="000F0F41" w:rsidRPr="000F0F41" w:rsidRDefault="000F0F41" w:rsidP="000F0F41">
            <w:pPr>
              <w:autoSpaceDE w:val="0"/>
              <w:autoSpaceDN w:val="0"/>
              <w:adjustRightInd w:val="0"/>
              <w:ind w:firstLine="0"/>
              <w:rPr>
                <w:rFonts w:ascii="Liberation Serif" w:eastAsia="Calibri" w:hAnsi="Liberation Serif"/>
                <w:sz w:val="28"/>
                <w:szCs w:val="28"/>
              </w:rPr>
            </w:pPr>
            <w:r w:rsidRPr="000F0F41">
              <w:rPr>
                <w:rFonts w:ascii="Liberation Serif" w:eastAsia="Calibri" w:hAnsi="Liberation Serif"/>
                <w:sz w:val="28"/>
                <w:szCs w:val="28"/>
              </w:rPr>
              <w:t>(указать год возникновения)</w:t>
            </w:r>
          </w:p>
        </w:tc>
      </w:tr>
      <w:tr w:rsidR="000F0F41" w:rsidRPr="000F0F41" w:rsidTr="000F0F41">
        <w:trPr>
          <w:trHeight w:val="215"/>
        </w:trPr>
        <w:tc>
          <w:tcPr>
            <w:tcW w:w="3398" w:type="dxa"/>
            <w:gridSpan w:val="6"/>
            <w:vMerge/>
            <w:tcBorders>
              <w:top w:val="single" w:sz="4" w:space="0" w:color="auto"/>
              <w:left w:val="single" w:sz="4" w:space="0" w:color="auto"/>
              <w:bottom w:val="single" w:sz="4" w:space="0" w:color="auto"/>
              <w:right w:val="single" w:sz="4" w:space="0" w:color="auto"/>
            </w:tcBorders>
            <w:vAlign w:val="center"/>
            <w:hideMark/>
          </w:tcPr>
          <w:p w:rsidR="000F0F41" w:rsidRPr="000F0F41" w:rsidRDefault="000F0F41">
            <w:pPr>
              <w:rPr>
                <w:rFonts w:ascii="Liberation Serif" w:eastAsia="Calibri" w:hAnsi="Liberation Serif"/>
                <w:sz w:val="28"/>
                <w:szCs w:val="28"/>
              </w:rPr>
            </w:pPr>
          </w:p>
        </w:tc>
        <w:tc>
          <w:tcPr>
            <w:tcW w:w="2126" w:type="dxa"/>
            <w:gridSpan w:val="5"/>
            <w:vMerge/>
            <w:tcBorders>
              <w:top w:val="single" w:sz="4" w:space="0" w:color="auto"/>
              <w:left w:val="single" w:sz="4" w:space="0" w:color="auto"/>
              <w:bottom w:val="single" w:sz="4" w:space="0" w:color="auto"/>
              <w:right w:val="single" w:sz="4" w:space="0" w:color="auto"/>
            </w:tcBorders>
            <w:vAlign w:val="center"/>
            <w:hideMark/>
          </w:tcPr>
          <w:p w:rsidR="000F0F41" w:rsidRPr="000F0F41" w:rsidRDefault="000F0F41">
            <w:pPr>
              <w:rPr>
                <w:rFonts w:ascii="Liberation Serif" w:eastAsia="Calibri" w:hAnsi="Liberation Serif"/>
                <w:sz w:val="28"/>
                <w:szCs w:val="28"/>
              </w:rPr>
            </w:pPr>
          </w:p>
        </w:tc>
        <w:tc>
          <w:tcPr>
            <w:tcW w:w="4116" w:type="dxa"/>
            <w:gridSpan w:val="7"/>
            <w:tcBorders>
              <w:top w:val="single" w:sz="4" w:space="0" w:color="auto"/>
              <w:left w:val="single" w:sz="4" w:space="0" w:color="auto"/>
              <w:bottom w:val="single" w:sz="4" w:space="0" w:color="auto"/>
              <w:right w:val="single" w:sz="4" w:space="0" w:color="auto"/>
            </w:tcBorders>
            <w:hideMark/>
          </w:tcPr>
          <w:p w:rsidR="000F0F41" w:rsidRPr="000F0F41" w:rsidRDefault="000F0F41" w:rsidP="000F0F41">
            <w:pPr>
              <w:autoSpaceDE w:val="0"/>
              <w:autoSpaceDN w:val="0"/>
              <w:adjustRightInd w:val="0"/>
              <w:ind w:firstLine="0"/>
              <w:rPr>
                <w:rFonts w:ascii="Liberation Serif" w:eastAsia="Calibri" w:hAnsi="Liberation Serif"/>
                <w:sz w:val="28"/>
                <w:szCs w:val="28"/>
              </w:rPr>
            </w:pPr>
            <w:r w:rsidRPr="000F0F41">
              <w:rPr>
                <w:rFonts w:ascii="Liberation Serif" w:eastAsia="Calibri" w:hAnsi="Liberation Serif"/>
                <w:sz w:val="28"/>
                <w:szCs w:val="28"/>
              </w:rPr>
              <w:t>Периодические расходы за период: (указать период)</w:t>
            </w:r>
          </w:p>
        </w:tc>
      </w:tr>
      <w:tr w:rsidR="000F0F41" w:rsidRPr="000F0F41" w:rsidTr="000F0F41">
        <w:trPr>
          <w:trHeight w:val="215"/>
        </w:trPr>
        <w:tc>
          <w:tcPr>
            <w:tcW w:w="3398" w:type="dxa"/>
            <w:gridSpan w:val="6"/>
            <w:vMerge/>
            <w:tcBorders>
              <w:top w:val="single" w:sz="4" w:space="0" w:color="auto"/>
              <w:left w:val="single" w:sz="4" w:space="0" w:color="auto"/>
              <w:bottom w:val="single" w:sz="4" w:space="0" w:color="auto"/>
              <w:right w:val="single" w:sz="4" w:space="0" w:color="auto"/>
            </w:tcBorders>
            <w:vAlign w:val="center"/>
            <w:hideMark/>
          </w:tcPr>
          <w:p w:rsidR="000F0F41" w:rsidRPr="000F0F41" w:rsidRDefault="000F0F41">
            <w:pPr>
              <w:rPr>
                <w:rFonts w:ascii="Liberation Serif" w:eastAsia="Calibri" w:hAnsi="Liberation Serif"/>
                <w:sz w:val="28"/>
                <w:szCs w:val="28"/>
              </w:rPr>
            </w:pPr>
          </w:p>
        </w:tc>
        <w:tc>
          <w:tcPr>
            <w:tcW w:w="2126" w:type="dxa"/>
            <w:gridSpan w:val="5"/>
            <w:vMerge/>
            <w:tcBorders>
              <w:top w:val="single" w:sz="4" w:space="0" w:color="auto"/>
              <w:left w:val="single" w:sz="4" w:space="0" w:color="auto"/>
              <w:bottom w:val="single" w:sz="4" w:space="0" w:color="auto"/>
              <w:right w:val="single" w:sz="4" w:space="0" w:color="auto"/>
            </w:tcBorders>
            <w:vAlign w:val="center"/>
            <w:hideMark/>
          </w:tcPr>
          <w:p w:rsidR="000F0F41" w:rsidRPr="000F0F41" w:rsidRDefault="000F0F41">
            <w:pPr>
              <w:rPr>
                <w:rFonts w:ascii="Liberation Serif" w:eastAsia="Calibri" w:hAnsi="Liberation Serif"/>
                <w:sz w:val="28"/>
                <w:szCs w:val="28"/>
              </w:rPr>
            </w:pPr>
          </w:p>
        </w:tc>
        <w:tc>
          <w:tcPr>
            <w:tcW w:w="4116" w:type="dxa"/>
            <w:gridSpan w:val="7"/>
            <w:tcBorders>
              <w:top w:val="single" w:sz="4" w:space="0" w:color="auto"/>
              <w:left w:val="single" w:sz="4" w:space="0" w:color="auto"/>
              <w:bottom w:val="single" w:sz="4" w:space="0" w:color="auto"/>
              <w:right w:val="single" w:sz="4" w:space="0" w:color="auto"/>
            </w:tcBorders>
            <w:hideMark/>
          </w:tcPr>
          <w:p w:rsidR="000F0F41" w:rsidRPr="000F0F41" w:rsidRDefault="000F0F41" w:rsidP="000F0F41">
            <w:pPr>
              <w:autoSpaceDE w:val="0"/>
              <w:autoSpaceDN w:val="0"/>
              <w:adjustRightInd w:val="0"/>
              <w:ind w:firstLine="0"/>
              <w:rPr>
                <w:rFonts w:ascii="Liberation Serif" w:eastAsia="Calibri" w:hAnsi="Liberation Serif"/>
                <w:sz w:val="28"/>
                <w:szCs w:val="28"/>
              </w:rPr>
            </w:pPr>
            <w:r w:rsidRPr="000F0F41">
              <w:rPr>
                <w:rFonts w:ascii="Liberation Serif" w:eastAsia="Calibri" w:hAnsi="Liberation Serif"/>
                <w:sz w:val="28"/>
                <w:szCs w:val="28"/>
              </w:rPr>
              <w:t>Возможные поступления за период: (указать период)</w:t>
            </w:r>
          </w:p>
        </w:tc>
      </w:tr>
      <w:tr w:rsidR="000F0F41" w:rsidRPr="000F0F41" w:rsidTr="000F0F41">
        <w:tc>
          <w:tcPr>
            <w:tcW w:w="3398" w:type="dxa"/>
            <w:gridSpan w:val="6"/>
            <w:tcBorders>
              <w:top w:val="single" w:sz="4" w:space="0" w:color="auto"/>
              <w:left w:val="single" w:sz="4" w:space="0" w:color="auto"/>
              <w:bottom w:val="single" w:sz="4" w:space="0" w:color="auto"/>
              <w:right w:val="single" w:sz="4" w:space="0" w:color="auto"/>
            </w:tcBorders>
            <w:hideMark/>
          </w:tcPr>
          <w:p w:rsidR="000F0F41" w:rsidRPr="000F0F41" w:rsidRDefault="000F0F41" w:rsidP="000F0F41">
            <w:pPr>
              <w:autoSpaceDE w:val="0"/>
              <w:autoSpaceDN w:val="0"/>
              <w:adjustRightInd w:val="0"/>
              <w:ind w:firstLine="0"/>
              <w:rPr>
                <w:rFonts w:ascii="Liberation Serif" w:eastAsia="Calibri" w:hAnsi="Liberation Serif"/>
                <w:sz w:val="28"/>
                <w:szCs w:val="28"/>
              </w:rPr>
            </w:pPr>
            <w:r w:rsidRPr="000F0F41">
              <w:rPr>
                <w:rFonts w:ascii="Liberation Serif" w:eastAsia="Calibri" w:hAnsi="Liberation Serif"/>
                <w:sz w:val="28"/>
                <w:szCs w:val="28"/>
              </w:rPr>
              <w:t>…</w:t>
            </w:r>
          </w:p>
        </w:tc>
        <w:tc>
          <w:tcPr>
            <w:tcW w:w="2126" w:type="dxa"/>
            <w:gridSpan w:val="5"/>
            <w:tcBorders>
              <w:top w:val="single" w:sz="4" w:space="0" w:color="auto"/>
              <w:left w:val="single" w:sz="4" w:space="0" w:color="auto"/>
              <w:bottom w:val="single" w:sz="4" w:space="0" w:color="auto"/>
              <w:right w:val="single" w:sz="4" w:space="0" w:color="auto"/>
            </w:tcBorders>
          </w:tcPr>
          <w:p w:rsidR="000F0F41" w:rsidRPr="000F0F41" w:rsidRDefault="000F0F41">
            <w:pPr>
              <w:autoSpaceDE w:val="0"/>
              <w:autoSpaceDN w:val="0"/>
              <w:adjustRightInd w:val="0"/>
              <w:rPr>
                <w:rFonts w:ascii="Liberation Serif" w:eastAsia="Calibri" w:hAnsi="Liberation Serif"/>
                <w:sz w:val="28"/>
                <w:szCs w:val="28"/>
              </w:rPr>
            </w:pPr>
          </w:p>
        </w:tc>
        <w:tc>
          <w:tcPr>
            <w:tcW w:w="4116" w:type="dxa"/>
            <w:gridSpan w:val="7"/>
            <w:tcBorders>
              <w:top w:val="single" w:sz="4" w:space="0" w:color="auto"/>
              <w:left w:val="single" w:sz="4" w:space="0" w:color="auto"/>
              <w:bottom w:val="single" w:sz="4" w:space="0" w:color="auto"/>
              <w:right w:val="single" w:sz="4" w:space="0" w:color="auto"/>
            </w:tcBorders>
          </w:tcPr>
          <w:p w:rsidR="000F0F41" w:rsidRPr="000F0F41" w:rsidRDefault="000F0F41">
            <w:pPr>
              <w:autoSpaceDE w:val="0"/>
              <w:autoSpaceDN w:val="0"/>
              <w:adjustRightInd w:val="0"/>
              <w:rPr>
                <w:rFonts w:ascii="Liberation Serif" w:eastAsia="Calibri" w:hAnsi="Liberation Serif"/>
                <w:sz w:val="28"/>
                <w:szCs w:val="28"/>
              </w:rPr>
            </w:pPr>
          </w:p>
        </w:tc>
      </w:tr>
      <w:tr w:rsidR="000F0F41" w:rsidRPr="000F0F41" w:rsidTr="000F0F41">
        <w:tc>
          <w:tcPr>
            <w:tcW w:w="5524" w:type="dxa"/>
            <w:gridSpan w:val="11"/>
            <w:tcBorders>
              <w:top w:val="single" w:sz="4" w:space="0" w:color="auto"/>
              <w:left w:val="single" w:sz="4" w:space="0" w:color="auto"/>
              <w:bottom w:val="single" w:sz="4" w:space="0" w:color="auto"/>
              <w:right w:val="single" w:sz="4" w:space="0" w:color="auto"/>
            </w:tcBorders>
            <w:hideMark/>
          </w:tcPr>
          <w:p w:rsidR="000F0F41" w:rsidRPr="000F0F41" w:rsidRDefault="000F0F41" w:rsidP="000F0F41">
            <w:pPr>
              <w:autoSpaceDE w:val="0"/>
              <w:autoSpaceDN w:val="0"/>
              <w:adjustRightInd w:val="0"/>
              <w:ind w:firstLine="0"/>
              <w:rPr>
                <w:rFonts w:ascii="Liberation Serif" w:eastAsia="Calibri" w:hAnsi="Liberation Serif"/>
                <w:sz w:val="28"/>
                <w:szCs w:val="28"/>
              </w:rPr>
            </w:pPr>
            <w:r w:rsidRPr="000F0F41">
              <w:rPr>
                <w:rFonts w:ascii="Liberation Serif" w:eastAsia="Calibri" w:hAnsi="Liberation Serif"/>
                <w:sz w:val="28"/>
                <w:szCs w:val="28"/>
              </w:rPr>
              <w:t>Итого единовременные расходы:</w:t>
            </w:r>
          </w:p>
        </w:tc>
        <w:tc>
          <w:tcPr>
            <w:tcW w:w="4116" w:type="dxa"/>
            <w:gridSpan w:val="7"/>
            <w:tcBorders>
              <w:top w:val="single" w:sz="4" w:space="0" w:color="auto"/>
              <w:left w:val="single" w:sz="4" w:space="0" w:color="auto"/>
              <w:bottom w:val="single" w:sz="4" w:space="0" w:color="auto"/>
              <w:right w:val="single" w:sz="4" w:space="0" w:color="auto"/>
            </w:tcBorders>
          </w:tcPr>
          <w:p w:rsidR="000F0F41" w:rsidRPr="000F0F41" w:rsidRDefault="000F0F41">
            <w:pPr>
              <w:autoSpaceDE w:val="0"/>
              <w:autoSpaceDN w:val="0"/>
              <w:adjustRightInd w:val="0"/>
              <w:rPr>
                <w:rFonts w:ascii="Liberation Serif" w:eastAsia="Calibri" w:hAnsi="Liberation Serif"/>
                <w:sz w:val="28"/>
                <w:szCs w:val="28"/>
              </w:rPr>
            </w:pPr>
          </w:p>
        </w:tc>
      </w:tr>
      <w:tr w:rsidR="000F0F41" w:rsidRPr="000F0F41" w:rsidTr="000F0F41">
        <w:tc>
          <w:tcPr>
            <w:tcW w:w="5524" w:type="dxa"/>
            <w:gridSpan w:val="11"/>
            <w:tcBorders>
              <w:top w:val="single" w:sz="4" w:space="0" w:color="auto"/>
              <w:left w:val="single" w:sz="4" w:space="0" w:color="auto"/>
              <w:bottom w:val="single" w:sz="4" w:space="0" w:color="auto"/>
              <w:right w:val="single" w:sz="4" w:space="0" w:color="auto"/>
            </w:tcBorders>
            <w:hideMark/>
          </w:tcPr>
          <w:p w:rsidR="000F0F41" w:rsidRPr="000F0F41" w:rsidRDefault="000F0F41" w:rsidP="000F0F41">
            <w:pPr>
              <w:autoSpaceDE w:val="0"/>
              <w:autoSpaceDN w:val="0"/>
              <w:adjustRightInd w:val="0"/>
              <w:ind w:firstLine="0"/>
              <w:rPr>
                <w:rFonts w:ascii="Liberation Serif" w:eastAsia="Calibri" w:hAnsi="Liberation Serif"/>
                <w:sz w:val="28"/>
                <w:szCs w:val="28"/>
              </w:rPr>
            </w:pPr>
            <w:r w:rsidRPr="000F0F41">
              <w:rPr>
                <w:rFonts w:ascii="Liberation Serif" w:eastAsia="Calibri" w:hAnsi="Liberation Serif"/>
                <w:sz w:val="28"/>
                <w:szCs w:val="28"/>
              </w:rPr>
              <w:t>Итого периодические расходы за год:</w:t>
            </w:r>
          </w:p>
        </w:tc>
        <w:tc>
          <w:tcPr>
            <w:tcW w:w="4116" w:type="dxa"/>
            <w:gridSpan w:val="7"/>
            <w:tcBorders>
              <w:top w:val="single" w:sz="4" w:space="0" w:color="auto"/>
              <w:left w:val="single" w:sz="4" w:space="0" w:color="auto"/>
              <w:bottom w:val="single" w:sz="4" w:space="0" w:color="auto"/>
              <w:right w:val="single" w:sz="4" w:space="0" w:color="auto"/>
            </w:tcBorders>
          </w:tcPr>
          <w:p w:rsidR="000F0F41" w:rsidRPr="000F0F41" w:rsidRDefault="000F0F41">
            <w:pPr>
              <w:autoSpaceDE w:val="0"/>
              <w:autoSpaceDN w:val="0"/>
              <w:adjustRightInd w:val="0"/>
              <w:rPr>
                <w:rFonts w:ascii="Liberation Serif" w:eastAsia="Calibri" w:hAnsi="Liberation Serif"/>
                <w:sz w:val="28"/>
                <w:szCs w:val="28"/>
              </w:rPr>
            </w:pPr>
          </w:p>
        </w:tc>
      </w:tr>
      <w:tr w:rsidR="000F0F41" w:rsidRPr="000F0F41" w:rsidTr="000F0F41">
        <w:tc>
          <w:tcPr>
            <w:tcW w:w="5524" w:type="dxa"/>
            <w:gridSpan w:val="11"/>
            <w:tcBorders>
              <w:top w:val="single" w:sz="4" w:space="0" w:color="auto"/>
              <w:left w:val="single" w:sz="4" w:space="0" w:color="auto"/>
              <w:bottom w:val="single" w:sz="4" w:space="0" w:color="auto"/>
              <w:right w:val="single" w:sz="4" w:space="0" w:color="auto"/>
            </w:tcBorders>
            <w:hideMark/>
          </w:tcPr>
          <w:p w:rsidR="000F0F41" w:rsidRPr="000F0F41" w:rsidRDefault="000F0F41" w:rsidP="000F0F41">
            <w:pPr>
              <w:autoSpaceDE w:val="0"/>
              <w:autoSpaceDN w:val="0"/>
              <w:adjustRightInd w:val="0"/>
              <w:ind w:firstLine="0"/>
              <w:rPr>
                <w:rFonts w:ascii="Liberation Serif" w:eastAsia="Calibri" w:hAnsi="Liberation Serif"/>
                <w:sz w:val="28"/>
                <w:szCs w:val="28"/>
              </w:rPr>
            </w:pPr>
            <w:r w:rsidRPr="000F0F41">
              <w:rPr>
                <w:rFonts w:ascii="Liberation Serif" w:eastAsia="Calibri" w:hAnsi="Liberation Serif"/>
                <w:sz w:val="28"/>
                <w:szCs w:val="28"/>
              </w:rPr>
              <w:t>Итого возможные поступления за год:</w:t>
            </w:r>
          </w:p>
        </w:tc>
        <w:tc>
          <w:tcPr>
            <w:tcW w:w="4116" w:type="dxa"/>
            <w:gridSpan w:val="7"/>
            <w:tcBorders>
              <w:top w:val="single" w:sz="4" w:space="0" w:color="auto"/>
              <w:left w:val="single" w:sz="4" w:space="0" w:color="auto"/>
              <w:bottom w:val="single" w:sz="4" w:space="0" w:color="auto"/>
              <w:right w:val="single" w:sz="4" w:space="0" w:color="auto"/>
            </w:tcBorders>
          </w:tcPr>
          <w:p w:rsidR="000F0F41" w:rsidRPr="000F0F41" w:rsidRDefault="000F0F41">
            <w:pPr>
              <w:autoSpaceDE w:val="0"/>
              <w:autoSpaceDN w:val="0"/>
              <w:adjustRightInd w:val="0"/>
              <w:rPr>
                <w:rFonts w:ascii="Liberation Serif" w:eastAsia="Calibri" w:hAnsi="Liberation Serif"/>
                <w:sz w:val="28"/>
                <w:szCs w:val="28"/>
              </w:rPr>
            </w:pPr>
          </w:p>
        </w:tc>
      </w:tr>
      <w:tr w:rsidR="000F0F41" w:rsidRPr="000F0F41" w:rsidTr="000F0F41">
        <w:tc>
          <w:tcPr>
            <w:tcW w:w="9640" w:type="dxa"/>
            <w:gridSpan w:val="18"/>
            <w:tcBorders>
              <w:top w:val="single" w:sz="4" w:space="0" w:color="auto"/>
              <w:left w:val="single" w:sz="4" w:space="0" w:color="auto"/>
              <w:bottom w:val="single" w:sz="4" w:space="0" w:color="auto"/>
              <w:right w:val="single" w:sz="4" w:space="0" w:color="auto"/>
            </w:tcBorders>
            <w:hideMark/>
          </w:tcPr>
          <w:p w:rsidR="000F0F41" w:rsidRPr="000F0F41" w:rsidRDefault="000F0F41">
            <w:pPr>
              <w:autoSpaceDE w:val="0"/>
              <w:autoSpaceDN w:val="0"/>
              <w:adjustRightInd w:val="0"/>
              <w:rPr>
                <w:rFonts w:ascii="Liberation Serif" w:eastAsia="Calibri" w:hAnsi="Liberation Serif"/>
                <w:sz w:val="28"/>
                <w:szCs w:val="28"/>
              </w:rPr>
            </w:pPr>
            <w:r w:rsidRPr="000F0F41">
              <w:rPr>
                <w:rFonts w:ascii="Liberation Serif" w:eastAsia="Calibri" w:hAnsi="Liberation Serif"/>
                <w:sz w:val="28"/>
                <w:szCs w:val="28"/>
              </w:rPr>
              <w:t>10.4. Иные сведения о расходах (возможных поступлениях) бюджетов бюджетной системы Российской Федерации: (место для текстового описания)</w:t>
            </w:r>
          </w:p>
        </w:tc>
      </w:tr>
      <w:tr w:rsidR="000F0F41" w:rsidRPr="000F0F41" w:rsidTr="000F0F41">
        <w:tc>
          <w:tcPr>
            <w:tcW w:w="9640" w:type="dxa"/>
            <w:gridSpan w:val="18"/>
            <w:tcBorders>
              <w:top w:val="single" w:sz="4" w:space="0" w:color="auto"/>
              <w:left w:val="single" w:sz="4" w:space="0" w:color="auto"/>
              <w:bottom w:val="single" w:sz="4" w:space="0" w:color="auto"/>
              <w:right w:val="single" w:sz="4" w:space="0" w:color="auto"/>
            </w:tcBorders>
            <w:hideMark/>
          </w:tcPr>
          <w:p w:rsidR="000F0F41" w:rsidRPr="000F0F41" w:rsidRDefault="000F0F41">
            <w:pPr>
              <w:autoSpaceDE w:val="0"/>
              <w:autoSpaceDN w:val="0"/>
              <w:adjustRightInd w:val="0"/>
              <w:rPr>
                <w:rFonts w:ascii="Liberation Serif" w:eastAsia="Calibri" w:hAnsi="Liberation Serif"/>
                <w:sz w:val="28"/>
                <w:szCs w:val="28"/>
              </w:rPr>
            </w:pPr>
            <w:r w:rsidRPr="000F0F41">
              <w:rPr>
                <w:rFonts w:ascii="Liberation Serif" w:eastAsia="Calibri" w:hAnsi="Liberation Serif"/>
                <w:sz w:val="28"/>
                <w:szCs w:val="28"/>
              </w:rPr>
              <w:t>10.5. Источники данных: (место для текстового описания)</w:t>
            </w:r>
          </w:p>
        </w:tc>
      </w:tr>
      <w:tr w:rsidR="000F0F41" w:rsidRPr="000F0F41" w:rsidTr="000F0F41">
        <w:tc>
          <w:tcPr>
            <w:tcW w:w="623" w:type="dxa"/>
            <w:tcBorders>
              <w:top w:val="single" w:sz="4" w:space="0" w:color="auto"/>
              <w:left w:val="single" w:sz="4" w:space="0" w:color="auto"/>
              <w:bottom w:val="single" w:sz="4" w:space="0" w:color="auto"/>
              <w:right w:val="single" w:sz="4" w:space="0" w:color="auto"/>
            </w:tcBorders>
            <w:hideMark/>
          </w:tcPr>
          <w:p w:rsidR="000F0F41" w:rsidRPr="000F0F41" w:rsidRDefault="000F0F41">
            <w:pPr>
              <w:autoSpaceDE w:val="0"/>
              <w:autoSpaceDN w:val="0"/>
              <w:adjustRightInd w:val="0"/>
              <w:jc w:val="center"/>
              <w:rPr>
                <w:rFonts w:ascii="Liberation Serif" w:eastAsia="Calibri" w:hAnsi="Liberation Serif"/>
                <w:sz w:val="28"/>
                <w:szCs w:val="28"/>
              </w:rPr>
            </w:pPr>
            <w:r w:rsidRPr="000F0F41">
              <w:rPr>
                <w:rFonts w:ascii="Liberation Serif" w:eastAsia="Calibri" w:hAnsi="Liberation Serif"/>
                <w:sz w:val="28"/>
                <w:szCs w:val="28"/>
              </w:rPr>
              <w:t>11.</w:t>
            </w:r>
          </w:p>
        </w:tc>
        <w:tc>
          <w:tcPr>
            <w:tcW w:w="9017" w:type="dxa"/>
            <w:gridSpan w:val="17"/>
            <w:tcBorders>
              <w:top w:val="single" w:sz="4" w:space="0" w:color="auto"/>
              <w:left w:val="single" w:sz="4" w:space="0" w:color="auto"/>
              <w:bottom w:val="single" w:sz="4" w:space="0" w:color="auto"/>
              <w:right w:val="single" w:sz="4" w:space="0" w:color="auto"/>
            </w:tcBorders>
            <w:hideMark/>
          </w:tcPr>
          <w:p w:rsidR="000F0F41" w:rsidRPr="000F0F41" w:rsidRDefault="000F0F41">
            <w:pPr>
              <w:autoSpaceDE w:val="0"/>
              <w:autoSpaceDN w:val="0"/>
              <w:adjustRightInd w:val="0"/>
              <w:rPr>
                <w:rFonts w:ascii="Liberation Serif" w:eastAsia="Calibri" w:hAnsi="Liberation Serif"/>
                <w:sz w:val="28"/>
                <w:szCs w:val="28"/>
              </w:rPr>
            </w:pPr>
            <w:r w:rsidRPr="000F0F41">
              <w:rPr>
                <w:rFonts w:ascii="Liberation Serif" w:eastAsia="Calibri" w:hAnsi="Liberation Serif"/>
                <w:sz w:val="28"/>
                <w:szCs w:val="28"/>
              </w:rPr>
              <w:t>Новые обязанности или ограничения, выгода (преимущества) субъектов предпринимательской и инвестиционной деятельности либо изменение содержания существующих обязанностей и ограничений, выгоды (преимуществ), а также порядок организации исполнения обязанностей</w:t>
            </w:r>
            <w:r w:rsidRPr="000F0F41">
              <w:rPr>
                <w:rFonts w:ascii="Liberation Serif" w:eastAsia="Calibri" w:hAnsi="Liberation Serif"/>
                <w:sz w:val="28"/>
                <w:szCs w:val="28"/>
              </w:rPr>
              <w:br/>
              <w:t>и ограничений с учетом информации, представленной в пояснительной записке</w:t>
            </w:r>
          </w:p>
        </w:tc>
      </w:tr>
      <w:tr w:rsidR="000F0F41" w:rsidRPr="000F0F41" w:rsidTr="000F0F41">
        <w:tc>
          <w:tcPr>
            <w:tcW w:w="2548" w:type="dxa"/>
            <w:gridSpan w:val="3"/>
            <w:tcBorders>
              <w:top w:val="single" w:sz="4" w:space="0" w:color="auto"/>
              <w:left w:val="single" w:sz="4" w:space="0" w:color="auto"/>
              <w:bottom w:val="single" w:sz="4" w:space="0" w:color="auto"/>
              <w:right w:val="single" w:sz="4" w:space="0" w:color="auto"/>
            </w:tcBorders>
            <w:hideMark/>
          </w:tcPr>
          <w:p w:rsidR="000F0F41" w:rsidRPr="000F0F41" w:rsidRDefault="000F0F41">
            <w:pPr>
              <w:autoSpaceDE w:val="0"/>
              <w:autoSpaceDN w:val="0"/>
              <w:adjustRightInd w:val="0"/>
              <w:jc w:val="center"/>
              <w:rPr>
                <w:rFonts w:ascii="Liberation Serif" w:eastAsia="Calibri" w:hAnsi="Liberation Serif"/>
                <w:sz w:val="28"/>
                <w:szCs w:val="28"/>
              </w:rPr>
            </w:pPr>
            <w:r w:rsidRPr="000F0F41">
              <w:rPr>
                <w:rFonts w:ascii="Liberation Serif" w:eastAsia="Calibri" w:hAnsi="Liberation Serif"/>
                <w:sz w:val="28"/>
                <w:szCs w:val="28"/>
              </w:rPr>
              <w:t>11.1. Группа участников отношений:</w:t>
            </w:r>
          </w:p>
        </w:tc>
        <w:tc>
          <w:tcPr>
            <w:tcW w:w="4393" w:type="dxa"/>
            <w:gridSpan w:val="12"/>
            <w:tcBorders>
              <w:top w:val="single" w:sz="4" w:space="0" w:color="auto"/>
              <w:left w:val="single" w:sz="4" w:space="0" w:color="auto"/>
              <w:bottom w:val="single" w:sz="4" w:space="0" w:color="auto"/>
              <w:right w:val="single" w:sz="4" w:space="0" w:color="auto"/>
            </w:tcBorders>
            <w:hideMark/>
          </w:tcPr>
          <w:p w:rsidR="000F0F41" w:rsidRPr="000F0F41" w:rsidRDefault="000F0F41">
            <w:pPr>
              <w:autoSpaceDE w:val="0"/>
              <w:autoSpaceDN w:val="0"/>
              <w:adjustRightInd w:val="0"/>
              <w:jc w:val="center"/>
              <w:rPr>
                <w:rFonts w:ascii="Liberation Serif" w:eastAsia="Calibri" w:hAnsi="Liberation Serif"/>
                <w:sz w:val="28"/>
                <w:szCs w:val="28"/>
              </w:rPr>
            </w:pPr>
            <w:r w:rsidRPr="000F0F41">
              <w:rPr>
                <w:rFonts w:ascii="Liberation Serif" w:eastAsia="Calibri" w:hAnsi="Liberation Serif"/>
                <w:sz w:val="28"/>
                <w:szCs w:val="28"/>
              </w:rPr>
              <w:t>11.2. Описание новых или изменения содержания существующих обязанностей и ограничений, выгоды (преимуществ), порядок организации исполнения обязанностей и ограничений:</w:t>
            </w:r>
          </w:p>
        </w:tc>
        <w:tc>
          <w:tcPr>
            <w:tcW w:w="2699" w:type="dxa"/>
            <w:gridSpan w:val="3"/>
            <w:tcBorders>
              <w:top w:val="single" w:sz="4" w:space="0" w:color="auto"/>
              <w:left w:val="single" w:sz="4" w:space="0" w:color="auto"/>
              <w:bottom w:val="single" w:sz="4" w:space="0" w:color="auto"/>
              <w:right w:val="single" w:sz="4" w:space="0" w:color="auto"/>
            </w:tcBorders>
            <w:hideMark/>
          </w:tcPr>
          <w:p w:rsidR="000F0F41" w:rsidRPr="000F0F41" w:rsidRDefault="000F0F41">
            <w:pPr>
              <w:autoSpaceDE w:val="0"/>
              <w:autoSpaceDN w:val="0"/>
              <w:adjustRightInd w:val="0"/>
              <w:jc w:val="center"/>
              <w:rPr>
                <w:rFonts w:ascii="Liberation Serif" w:eastAsia="Calibri" w:hAnsi="Liberation Serif"/>
                <w:sz w:val="28"/>
                <w:szCs w:val="28"/>
              </w:rPr>
            </w:pPr>
            <w:r w:rsidRPr="000F0F41">
              <w:rPr>
                <w:rFonts w:ascii="Liberation Serif" w:eastAsia="Calibri" w:hAnsi="Liberation Serif"/>
                <w:sz w:val="28"/>
                <w:szCs w:val="28"/>
              </w:rPr>
              <w:t>11.3. Описание и оценка видов расходов, выгод (преимуществ):</w:t>
            </w:r>
          </w:p>
        </w:tc>
      </w:tr>
      <w:tr w:rsidR="000F0F41" w:rsidRPr="000F0F41" w:rsidTr="000F0F41">
        <w:tc>
          <w:tcPr>
            <w:tcW w:w="2548" w:type="dxa"/>
            <w:gridSpan w:val="3"/>
            <w:tcBorders>
              <w:top w:val="single" w:sz="4" w:space="0" w:color="auto"/>
              <w:left w:val="single" w:sz="4" w:space="0" w:color="auto"/>
              <w:bottom w:val="single" w:sz="4" w:space="0" w:color="auto"/>
              <w:right w:val="single" w:sz="4" w:space="0" w:color="auto"/>
            </w:tcBorders>
          </w:tcPr>
          <w:p w:rsidR="000F0F41" w:rsidRPr="000F0F41" w:rsidRDefault="000F0F41">
            <w:pPr>
              <w:autoSpaceDE w:val="0"/>
              <w:autoSpaceDN w:val="0"/>
              <w:adjustRightInd w:val="0"/>
              <w:rPr>
                <w:rFonts w:ascii="Liberation Serif" w:eastAsia="Calibri" w:hAnsi="Liberation Serif"/>
                <w:sz w:val="28"/>
                <w:szCs w:val="28"/>
              </w:rPr>
            </w:pPr>
          </w:p>
        </w:tc>
        <w:tc>
          <w:tcPr>
            <w:tcW w:w="4393" w:type="dxa"/>
            <w:gridSpan w:val="12"/>
            <w:tcBorders>
              <w:top w:val="single" w:sz="4" w:space="0" w:color="auto"/>
              <w:left w:val="single" w:sz="4" w:space="0" w:color="auto"/>
              <w:bottom w:val="single" w:sz="4" w:space="0" w:color="auto"/>
              <w:right w:val="single" w:sz="4" w:space="0" w:color="auto"/>
            </w:tcBorders>
          </w:tcPr>
          <w:p w:rsidR="000F0F41" w:rsidRPr="000F0F41" w:rsidRDefault="000F0F41">
            <w:pPr>
              <w:autoSpaceDE w:val="0"/>
              <w:autoSpaceDN w:val="0"/>
              <w:adjustRightInd w:val="0"/>
              <w:rPr>
                <w:rFonts w:ascii="Liberation Serif" w:eastAsia="Calibri" w:hAnsi="Liberation Serif"/>
                <w:sz w:val="28"/>
                <w:szCs w:val="28"/>
              </w:rPr>
            </w:pPr>
          </w:p>
        </w:tc>
        <w:tc>
          <w:tcPr>
            <w:tcW w:w="2699" w:type="dxa"/>
            <w:gridSpan w:val="3"/>
            <w:tcBorders>
              <w:top w:val="single" w:sz="4" w:space="0" w:color="auto"/>
              <w:left w:val="single" w:sz="4" w:space="0" w:color="auto"/>
              <w:bottom w:val="single" w:sz="4" w:space="0" w:color="auto"/>
              <w:right w:val="single" w:sz="4" w:space="0" w:color="auto"/>
            </w:tcBorders>
          </w:tcPr>
          <w:p w:rsidR="000F0F41" w:rsidRPr="000F0F41" w:rsidRDefault="000F0F41">
            <w:pPr>
              <w:autoSpaceDE w:val="0"/>
              <w:autoSpaceDN w:val="0"/>
              <w:adjustRightInd w:val="0"/>
              <w:rPr>
                <w:rFonts w:ascii="Liberation Serif" w:eastAsia="Calibri" w:hAnsi="Liberation Serif"/>
                <w:sz w:val="28"/>
                <w:szCs w:val="28"/>
              </w:rPr>
            </w:pPr>
          </w:p>
        </w:tc>
      </w:tr>
      <w:tr w:rsidR="000F0F41" w:rsidRPr="000F0F41" w:rsidTr="000F0F41">
        <w:tc>
          <w:tcPr>
            <w:tcW w:w="623" w:type="dxa"/>
            <w:tcBorders>
              <w:top w:val="single" w:sz="4" w:space="0" w:color="auto"/>
              <w:left w:val="single" w:sz="4" w:space="0" w:color="auto"/>
              <w:bottom w:val="single" w:sz="4" w:space="0" w:color="auto"/>
              <w:right w:val="single" w:sz="4" w:space="0" w:color="auto"/>
            </w:tcBorders>
            <w:hideMark/>
          </w:tcPr>
          <w:p w:rsidR="000F0F41" w:rsidRPr="000F0F41" w:rsidRDefault="000F0F41">
            <w:pPr>
              <w:autoSpaceDE w:val="0"/>
              <w:autoSpaceDN w:val="0"/>
              <w:adjustRightInd w:val="0"/>
              <w:jc w:val="center"/>
              <w:rPr>
                <w:rFonts w:ascii="Liberation Serif" w:eastAsia="Calibri" w:hAnsi="Liberation Serif"/>
                <w:sz w:val="28"/>
                <w:szCs w:val="28"/>
              </w:rPr>
            </w:pPr>
            <w:r w:rsidRPr="000F0F41">
              <w:rPr>
                <w:rFonts w:ascii="Liberation Serif" w:eastAsia="Calibri" w:hAnsi="Liberation Serif"/>
                <w:sz w:val="28"/>
                <w:szCs w:val="28"/>
              </w:rPr>
              <w:t>12.</w:t>
            </w:r>
          </w:p>
        </w:tc>
        <w:tc>
          <w:tcPr>
            <w:tcW w:w="9017" w:type="dxa"/>
            <w:gridSpan w:val="17"/>
            <w:tcBorders>
              <w:top w:val="single" w:sz="4" w:space="0" w:color="auto"/>
              <w:left w:val="single" w:sz="4" w:space="0" w:color="auto"/>
              <w:bottom w:val="single" w:sz="4" w:space="0" w:color="auto"/>
              <w:right w:val="single" w:sz="4" w:space="0" w:color="auto"/>
            </w:tcBorders>
            <w:hideMark/>
          </w:tcPr>
          <w:p w:rsidR="000F0F41" w:rsidRPr="000F0F41" w:rsidRDefault="000F0F41">
            <w:pPr>
              <w:autoSpaceDE w:val="0"/>
              <w:autoSpaceDN w:val="0"/>
              <w:adjustRightInd w:val="0"/>
              <w:rPr>
                <w:rFonts w:ascii="Liberation Serif" w:eastAsia="Calibri" w:hAnsi="Liberation Serif"/>
                <w:sz w:val="28"/>
                <w:szCs w:val="28"/>
              </w:rPr>
            </w:pPr>
            <w:r w:rsidRPr="000F0F41">
              <w:rPr>
                <w:rFonts w:ascii="Liberation Serif" w:eastAsia="Calibri" w:hAnsi="Liberation Serif"/>
                <w:sz w:val="28"/>
                <w:szCs w:val="28"/>
              </w:rPr>
              <w:t>Оценка влияния на конкурентную среду в регионе</w:t>
            </w:r>
          </w:p>
        </w:tc>
      </w:tr>
      <w:tr w:rsidR="000F0F41" w:rsidRPr="000F0F41" w:rsidTr="000F0F41">
        <w:tc>
          <w:tcPr>
            <w:tcW w:w="9640" w:type="dxa"/>
            <w:gridSpan w:val="18"/>
            <w:tcBorders>
              <w:top w:val="single" w:sz="4" w:space="0" w:color="auto"/>
              <w:left w:val="single" w:sz="4" w:space="0" w:color="auto"/>
              <w:bottom w:val="single" w:sz="4" w:space="0" w:color="auto"/>
              <w:right w:val="single" w:sz="4" w:space="0" w:color="auto"/>
            </w:tcBorders>
            <w:hideMark/>
          </w:tcPr>
          <w:p w:rsidR="000F0F41" w:rsidRPr="000F0F41" w:rsidRDefault="000F0F41">
            <w:pPr>
              <w:autoSpaceDE w:val="0"/>
              <w:autoSpaceDN w:val="0"/>
              <w:adjustRightInd w:val="0"/>
              <w:rPr>
                <w:rFonts w:ascii="Liberation Serif" w:eastAsia="Calibri" w:hAnsi="Liberation Serif"/>
                <w:sz w:val="28"/>
                <w:szCs w:val="28"/>
              </w:rPr>
            </w:pPr>
            <w:r w:rsidRPr="000F0F41">
              <w:rPr>
                <w:rFonts w:ascii="Liberation Serif" w:eastAsia="Calibri" w:hAnsi="Liberation Serif"/>
                <w:sz w:val="28"/>
                <w:szCs w:val="28"/>
              </w:rPr>
              <w:t>12.1. (место для текстового описания)</w:t>
            </w:r>
          </w:p>
        </w:tc>
      </w:tr>
      <w:tr w:rsidR="000F0F41" w:rsidRPr="000F0F41" w:rsidTr="000F0F41">
        <w:tc>
          <w:tcPr>
            <w:tcW w:w="9640" w:type="dxa"/>
            <w:gridSpan w:val="18"/>
            <w:tcBorders>
              <w:top w:val="single" w:sz="4" w:space="0" w:color="auto"/>
              <w:left w:val="single" w:sz="4" w:space="0" w:color="auto"/>
              <w:bottom w:val="single" w:sz="4" w:space="0" w:color="auto"/>
              <w:right w:val="single" w:sz="4" w:space="0" w:color="auto"/>
            </w:tcBorders>
            <w:hideMark/>
          </w:tcPr>
          <w:p w:rsidR="000F0F41" w:rsidRPr="000F0F41" w:rsidRDefault="000F0F41">
            <w:pPr>
              <w:autoSpaceDE w:val="0"/>
              <w:autoSpaceDN w:val="0"/>
              <w:adjustRightInd w:val="0"/>
              <w:rPr>
                <w:rFonts w:ascii="Liberation Serif" w:eastAsia="Calibri" w:hAnsi="Liberation Serif"/>
                <w:sz w:val="28"/>
                <w:szCs w:val="28"/>
              </w:rPr>
            </w:pPr>
            <w:r w:rsidRPr="000F0F41">
              <w:rPr>
                <w:rFonts w:ascii="Liberation Serif" w:eastAsia="Calibri" w:hAnsi="Liberation Serif"/>
                <w:sz w:val="28"/>
                <w:szCs w:val="28"/>
              </w:rPr>
              <w:t>12.2. Источники данных: (место для текстового описания)</w:t>
            </w:r>
          </w:p>
        </w:tc>
      </w:tr>
      <w:tr w:rsidR="000F0F41" w:rsidRPr="000F0F41" w:rsidTr="000F0F41">
        <w:tc>
          <w:tcPr>
            <w:tcW w:w="623" w:type="dxa"/>
            <w:tcBorders>
              <w:top w:val="single" w:sz="4" w:space="0" w:color="auto"/>
              <w:left w:val="single" w:sz="4" w:space="0" w:color="auto"/>
              <w:bottom w:val="single" w:sz="4" w:space="0" w:color="auto"/>
              <w:right w:val="single" w:sz="4" w:space="0" w:color="auto"/>
            </w:tcBorders>
            <w:hideMark/>
          </w:tcPr>
          <w:p w:rsidR="000F0F41" w:rsidRPr="000F0F41" w:rsidRDefault="000F0F41">
            <w:pPr>
              <w:autoSpaceDE w:val="0"/>
              <w:autoSpaceDN w:val="0"/>
              <w:adjustRightInd w:val="0"/>
              <w:jc w:val="center"/>
              <w:rPr>
                <w:rFonts w:ascii="Liberation Serif" w:eastAsia="Calibri" w:hAnsi="Liberation Serif"/>
                <w:sz w:val="28"/>
                <w:szCs w:val="28"/>
              </w:rPr>
            </w:pPr>
            <w:r w:rsidRPr="000F0F41">
              <w:rPr>
                <w:rFonts w:ascii="Liberation Serif" w:eastAsia="Calibri" w:hAnsi="Liberation Serif"/>
                <w:sz w:val="28"/>
                <w:szCs w:val="28"/>
              </w:rPr>
              <w:lastRenderedPageBreak/>
              <w:t>13.</w:t>
            </w:r>
          </w:p>
        </w:tc>
        <w:tc>
          <w:tcPr>
            <w:tcW w:w="9017" w:type="dxa"/>
            <w:gridSpan w:val="17"/>
            <w:tcBorders>
              <w:top w:val="single" w:sz="4" w:space="0" w:color="auto"/>
              <w:left w:val="single" w:sz="4" w:space="0" w:color="auto"/>
              <w:bottom w:val="single" w:sz="4" w:space="0" w:color="auto"/>
              <w:right w:val="single" w:sz="4" w:space="0" w:color="auto"/>
            </w:tcBorders>
            <w:hideMark/>
          </w:tcPr>
          <w:p w:rsidR="000F0F41" w:rsidRPr="000F0F41" w:rsidRDefault="000F0F41">
            <w:pPr>
              <w:autoSpaceDE w:val="0"/>
              <w:autoSpaceDN w:val="0"/>
              <w:adjustRightInd w:val="0"/>
              <w:rPr>
                <w:rFonts w:ascii="Liberation Serif" w:eastAsia="Calibri" w:hAnsi="Liberation Serif"/>
                <w:sz w:val="28"/>
                <w:szCs w:val="28"/>
              </w:rPr>
            </w:pPr>
            <w:r w:rsidRPr="000F0F41">
              <w:rPr>
                <w:rFonts w:ascii="Liberation Serif" w:eastAsia="Calibri" w:hAnsi="Liberation Serif"/>
                <w:sz w:val="28"/>
                <w:szCs w:val="28"/>
              </w:rPr>
              <w:t>Риски решения проблемы предложенным способом регулирования и риски негативных последствий</w:t>
            </w:r>
          </w:p>
        </w:tc>
      </w:tr>
      <w:tr w:rsidR="000F0F41" w:rsidRPr="000F0F41" w:rsidTr="000F0F41">
        <w:tc>
          <w:tcPr>
            <w:tcW w:w="3039" w:type="dxa"/>
            <w:gridSpan w:val="5"/>
            <w:tcBorders>
              <w:top w:val="single" w:sz="4" w:space="0" w:color="auto"/>
              <w:left w:val="single" w:sz="4" w:space="0" w:color="auto"/>
              <w:bottom w:val="single" w:sz="4" w:space="0" w:color="auto"/>
              <w:right w:val="single" w:sz="4" w:space="0" w:color="auto"/>
            </w:tcBorders>
            <w:hideMark/>
          </w:tcPr>
          <w:p w:rsidR="000F0F41" w:rsidRPr="000F0F41" w:rsidRDefault="000F0F41" w:rsidP="00646482">
            <w:pPr>
              <w:autoSpaceDE w:val="0"/>
              <w:autoSpaceDN w:val="0"/>
              <w:adjustRightInd w:val="0"/>
              <w:jc w:val="left"/>
              <w:rPr>
                <w:rFonts w:ascii="Liberation Serif" w:eastAsia="Calibri" w:hAnsi="Liberation Serif"/>
                <w:sz w:val="28"/>
                <w:szCs w:val="28"/>
              </w:rPr>
            </w:pPr>
            <w:r w:rsidRPr="000F0F41">
              <w:rPr>
                <w:rFonts w:ascii="Liberation Serif" w:eastAsia="Calibri" w:hAnsi="Liberation Serif"/>
                <w:sz w:val="28"/>
                <w:szCs w:val="28"/>
              </w:rPr>
              <w:t>13.1. Риски решения проблемы предложенным способом и риски негативных последствий:</w:t>
            </w:r>
          </w:p>
        </w:tc>
        <w:tc>
          <w:tcPr>
            <w:tcW w:w="1985" w:type="dxa"/>
            <w:gridSpan w:val="5"/>
            <w:tcBorders>
              <w:top w:val="single" w:sz="4" w:space="0" w:color="auto"/>
              <w:left w:val="single" w:sz="4" w:space="0" w:color="auto"/>
              <w:bottom w:val="single" w:sz="4" w:space="0" w:color="auto"/>
              <w:right w:val="single" w:sz="4" w:space="0" w:color="auto"/>
            </w:tcBorders>
            <w:hideMark/>
          </w:tcPr>
          <w:p w:rsidR="000F0F41" w:rsidRPr="000F0F41" w:rsidRDefault="000F0F41" w:rsidP="00646482">
            <w:pPr>
              <w:autoSpaceDE w:val="0"/>
              <w:autoSpaceDN w:val="0"/>
              <w:adjustRightInd w:val="0"/>
              <w:jc w:val="left"/>
              <w:rPr>
                <w:rFonts w:ascii="Liberation Serif" w:eastAsia="Calibri" w:hAnsi="Liberation Serif"/>
                <w:sz w:val="28"/>
                <w:szCs w:val="28"/>
              </w:rPr>
            </w:pPr>
            <w:r w:rsidRPr="000F0F41">
              <w:rPr>
                <w:rFonts w:ascii="Liberation Serif" w:eastAsia="Calibri" w:hAnsi="Liberation Serif"/>
                <w:sz w:val="28"/>
                <w:szCs w:val="28"/>
              </w:rPr>
              <w:t>13.2. Оценки вероятности наступления рисков:</w:t>
            </w:r>
          </w:p>
        </w:tc>
        <w:tc>
          <w:tcPr>
            <w:tcW w:w="2834" w:type="dxa"/>
            <w:gridSpan w:val="6"/>
            <w:tcBorders>
              <w:top w:val="single" w:sz="4" w:space="0" w:color="auto"/>
              <w:left w:val="single" w:sz="4" w:space="0" w:color="auto"/>
              <w:bottom w:val="single" w:sz="4" w:space="0" w:color="auto"/>
              <w:right w:val="single" w:sz="4" w:space="0" w:color="auto"/>
            </w:tcBorders>
            <w:hideMark/>
          </w:tcPr>
          <w:p w:rsidR="000F0F41" w:rsidRPr="000F0F41" w:rsidRDefault="000F0F41" w:rsidP="00646482">
            <w:pPr>
              <w:autoSpaceDE w:val="0"/>
              <w:autoSpaceDN w:val="0"/>
              <w:adjustRightInd w:val="0"/>
              <w:jc w:val="left"/>
              <w:rPr>
                <w:rFonts w:ascii="Liberation Serif" w:eastAsia="Calibri" w:hAnsi="Liberation Serif"/>
                <w:sz w:val="28"/>
                <w:szCs w:val="28"/>
              </w:rPr>
            </w:pPr>
            <w:r w:rsidRPr="000F0F41">
              <w:rPr>
                <w:rFonts w:ascii="Liberation Serif" w:eastAsia="Calibri" w:hAnsi="Liberation Serif"/>
                <w:sz w:val="28"/>
                <w:szCs w:val="28"/>
              </w:rPr>
              <w:t xml:space="preserve">13.3. Методы </w:t>
            </w:r>
            <w:proofErr w:type="gramStart"/>
            <w:r w:rsidRPr="000F0F41">
              <w:rPr>
                <w:rFonts w:ascii="Liberation Serif" w:eastAsia="Calibri" w:hAnsi="Liberation Serif"/>
                <w:sz w:val="28"/>
                <w:szCs w:val="28"/>
              </w:rPr>
              <w:t>контроля эффективности избранного способа достижения целей регулирования</w:t>
            </w:r>
            <w:proofErr w:type="gramEnd"/>
            <w:r w:rsidRPr="000F0F41">
              <w:rPr>
                <w:rFonts w:ascii="Liberation Serif" w:eastAsia="Calibri" w:hAnsi="Liberation Serif"/>
                <w:sz w:val="28"/>
                <w:szCs w:val="28"/>
              </w:rPr>
              <w:t>:</w:t>
            </w:r>
          </w:p>
        </w:tc>
        <w:tc>
          <w:tcPr>
            <w:tcW w:w="1782" w:type="dxa"/>
            <w:gridSpan w:val="2"/>
            <w:tcBorders>
              <w:top w:val="single" w:sz="4" w:space="0" w:color="auto"/>
              <w:left w:val="single" w:sz="4" w:space="0" w:color="auto"/>
              <w:bottom w:val="single" w:sz="4" w:space="0" w:color="auto"/>
              <w:right w:val="single" w:sz="4" w:space="0" w:color="auto"/>
            </w:tcBorders>
            <w:hideMark/>
          </w:tcPr>
          <w:p w:rsidR="000F0F41" w:rsidRPr="000F0F41" w:rsidRDefault="000F0F41" w:rsidP="00646482">
            <w:pPr>
              <w:autoSpaceDE w:val="0"/>
              <w:autoSpaceDN w:val="0"/>
              <w:adjustRightInd w:val="0"/>
              <w:jc w:val="left"/>
              <w:rPr>
                <w:rFonts w:ascii="Liberation Serif" w:eastAsia="Calibri" w:hAnsi="Liberation Serif"/>
                <w:sz w:val="28"/>
                <w:szCs w:val="28"/>
              </w:rPr>
            </w:pPr>
            <w:r w:rsidRPr="000F0F41">
              <w:rPr>
                <w:rFonts w:ascii="Liberation Serif" w:eastAsia="Calibri" w:hAnsi="Liberation Serif"/>
                <w:sz w:val="28"/>
                <w:szCs w:val="28"/>
              </w:rPr>
              <w:t>13.4. Степень контроля рисков:</w:t>
            </w:r>
          </w:p>
        </w:tc>
      </w:tr>
      <w:tr w:rsidR="000F0F41" w:rsidRPr="000F0F41" w:rsidTr="000F0F41">
        <w:trPr>
          <w:trHeight w:val="483"/>
        </w:trPr>
        <w:tc>
          <w:tcPr>
            <w:tcW w:w="3039" w:type="dxa"/>
            <w:gridSpan w:val="5"/>
            <w:tcBorders>
              <w:top w:val="single" w:sz="4" w:space="0" w:color="auto"/>
              <w:left w:val="single" w:sz="4" w:space="0" w:color="auto"/>
              <w:bottom w:val="single" w:sz="4" w:space="0" w:color="auto"/>
              <w:right w:val="single" w:sz="4" w:space="0" w:color="auto"/>
            </w:tcBorders>
            <w:hideMark/>
          </w:tcPr>
          <w:p w:rsidR="000F0F41" w:rsidRPr="000F0F41" w:rsidRDefault="000F0F41">
            <w:pPr>
              <w:autoSpaceDE w:val="0"/>
              <w:autoSpaceDN w:val="0"/>
              <w:adjustRightInd w:val="0"/>
              <w:rPr>
                <w:rFonts w:ascii="Liberation Serif" w:eastAsia="Calibri" w:hAnsi="Liberation Serif"/>
                <w:sz w:val="28"/>
                <w:szCs w:val="28"/>
              </w:rPr>
            </w:pPr>
            <w:r w:rsidRPr="000F0F41">
              <w:rPr>
                <w:rFonts w:ascii="Liberation Serif" w:eastAsia="Calibri" w:hAnsi="Liberation Serif"/>
                <w:sz w:val="28"/>
                <w:szCs w:val="28"/>
              </w:rPr>
              <w:t>Риск 1</w:t>
            </w:r>
          </w:p>
        </w:tc>
        <w:tc>
          <w:tcPr>
            <w:tcW w:w="1985" w:type="dxa"/>
            <w:gridSpan w:val="5"/>
            <w:tcBorders>
              <w:top w:val="single" w:sz="4" w:space="0" w:color="auto"/>
              <w:left w:val="single" w:sz="4" w:space="0" w:color="auto"/>
              <w:bottom w:val="single" w:sz="4" w:space="0" w:color="auto"/>
              <w:right w:val="single" w:sz="4" w:space="0" w:color="auto"/>
            </w:tcBorders>
          </w:tcPr>
          <w:p w:rsidR="000F0F41" w:rsidRPr="000F0F41" w:rsidRDefault="000F0F41">
            <w:pPr>
              <w:autoSpaceDE w:val="0"/>
              <w:autoSpaceDN w:val="0"/>
              <w:adjustRightInd w:val="0"/>
              <w:rPr>
                <w:rFonts w:ascii="Liberation Serif" w:eastAsia="Calibri" w:hAnsi="Liberation Serif"/>
                <w:sz w:val="28"/>
                <w:szCs w:val="28"/>
              </w:rPr>
            </w:pPr>
          </w:p>
        </w:tc>
        <w:tc>
          <w:tcPr>
            <w:tcW w:w="2834" w:type="dxa"/>
            <w:gridSpan w:val="6"/>
            <w:tcBorders>
              <w:top w:val="single" w:sz="4" w:space="0" w:color="auto"/>
              <w:left w:val="single" w:sz="4" w:space="0" w:color="auto"/>
              <w:bottom w:val="single" w:sz="4" w:space="0" w:color="auto"/>
              <w:right w:val="single" w:sz="4" w:space="0" w:color="auto"/>
            </w:tcBorders>
          </w:tcPr>
          <w:p w:rsidR="000F0F41" w:rsidRPr="000F0F41" w:rsidRDefault="000F0F41">
            <w:pPr>
              <w:autoSpaceDE w:val="0"/>
              <w:autoSpaceDN w:val="0"/>
              <w:adjustRightInd w:val="0"/>
              <w:rPr>
                <w:rFonts w:ascii="Liberation Serif" w:eastAsia="Calibri" w:hAnsi="Liberation Serif"/>
                <w:sz w:val="28"/>
                <w:szCs w:val="28"/>
                <w:highlight w:val="yellow"/>
              </w:rPr>
            </w:pPr>
          </w:p>
        </w:tc>
        <w:tc>
          <w:tcPr>
            <w:tcW w:w="1782" w:type="dxa"/>
            <w:gridSpan w:val="2"/>
            <w:tcBorders>
              <w:top w:val="single" w:sz="4" w:space="0" w:color="auto"/>
              <w:left w:val="single" w:sz="4" w:space="0" w:color="auto"/>
              <w:bottom w:val="single" w:sz="4" w:space="0" w:color="auto"/>
              <w:right w:val="single" w:sz="4" w:space="0" w:color="auto"/>
            </w:tcBorders>
          </w:tcPr>
          <w:p w:rsidR="000F0F41" w:rsidRPr="000F0F41" w:rsidRDefault="000F0F41">
            <w:pPr>
              <w:autoSpaceDE w:val="0"/>
              <w:autoSpaceDN w:val="0"/>
              <w:adjustRightInd w:val="0"/>
              <w:rPr>
                <w:rFonts w:ascii="Liberation Serif" w:eastAsia="Calibri" w:hAnsi="Liberation Serif"/>
                <w:sz w:val="28"/>
                <w:szCs w:val="28"/>
                <w:highlight w:val="yellow"/>
              </w:rPr>
            </w:pPr>
          </w:p>
        </w:tc>
      </w:tr>
      <w:tr w:rsidR="000F0F41" w:rsidRPr="000F0F41" w:rsidTr="000F0F41">
        <w:tc>
          <w:tcPr>
            <w:tcW w:w="3039" w:type="dxa"/>
            <w:gridSpan w:val="5"/>
            <w:tcBorders>
              <w:top w:val="single" w:sz="4" w:space="0" w:color="auto"/>
              <w:left w:val="single" w:sz="4" w:space="0" w:color="auto"/>
              <w:bottom w:val="single" w:sz="4" w:space="0" w:color="auto"/>
              <w:right w:val="single" w:sz="4" w:space="0" w:color="auto"/>
            </w:tcBorders>
            <w:hideMark/>
          </w:tcPr>
          <w:p w:rsidR="000F0F41" w:rsidRPr="000F0F41" w:rsidRDefault="000F0F41">
            <w:pPr>
              <w:autoSpaceDE w:val="0"/>
              <w:autoSpaceDN w:val="0"/>
              <w:adjustRightInd w:val="0"/>
              <w:rPr>
                <w:rFonts w:ascii="Liberation Serif" w:eastAsia="Calibri" w:hAnsi="Liberation Serif"/>
                <w:sz w:val="28"/>
                <w:szCs w:val="28"/>
              </w:rPr>
            </w:pPr>
            <w:r w:rsidRPr="000F0F41">
              <w:rPr>
                <w:rFonts w:ascii="Liberation Serif" w:eastAsia="Calibri" w:hAnsi="Liberation Serif"/>
                <w:sz w:val="28"/>
                <w:szCs w:val="28"/>
              </w:rPr>
              <w:t>Риск 2</w:t>
            </w:r>
          </w:p>
        </w:tc>
        <w:tc>
          <w:tcPr>
            <w:tcW w:w="1985" w:type="dxa"/>
            <w:gridSpan w:val="5"/>
            <w:tcBorders>
              <w:top w:val="single" w:sz="4" w:space="0" w:color="auto"/>
              <w:left w:val="single" w:sz="4" w:space="0" w:color="auto"/>
              <w:bottom w:val="single" w:sz="4" w:space="0" w:color="auto"/>
              <w:right w:val="single" w:sz="4" w:space="0" w:color="auto"/>
            </w:tcBorders>
          </w:tcPr>
          <w:p w:rsidR="000F0F41" w:rsidRPr="000F0F41" w:rsidRDefault="000F0F41">
            <w:pPr>
              <w:autoSpaceDE w:val="0"/>
              <w:autoSpaceDN w:val="0"/>
              <w:adjustRightInd w:val="0"/>
              <w:rPr>
                <w:rFonts w:ascii="Liberation Serif" w:eastAsia="Calibri" w:hAnsi="Liberation Serif"/>
                <w:sz w:val="28"/>
                <w:szCs w:val="28"/>
              </w:rPr>
            </w:pPr>
          </w:p>
        </w:tc>
        <w:tc>
          <w:tcPr>
            <w:tcW w:w="2834" w:type="dxa"/>
            <w:gridSpan w:val="6"/>
            <w:tcBorders>
              <w:top w:val="single" w:sz="4" w:space="0" w:color="auto"/>
              <w:left w:val="single" w:sz="4" w:space="0" w:color="auto"/>
              <w:bottom w:val="single" w:sz="4" w:space="0" w:color="auto"/>
              <w:right w:val="single" w:sz="4" w:space="0" w:color="auto"/>
            </w:tcBorders>
          </w:tcPr>
          <w:p w:rsidR="000F0F41" w:rsidRPr="000F0F41" w:rsidRDefault="000F0F41">
            <w:pPr>
              <w:autoSpaceDE w:val="0"/>
              <w:autoSpaceDN w:val="0"/>
              <w:adjustRightInd w:val="0"/>
              <w:rPr>
                <w:rFonts w:ascii="Liberation Serif" w:eastAsia="Calibri" w:hAnsi="Liberation Serif"/>
                <w:sz w:val="28"/>
                <w:szCs w:val="28"/>
                <w:highlight w:val="yellow"/>
              </w:rPr>
            </w:pPr>
          </w:p>
        </w:tc>
        <w:tc>
          <w:tcPr>
            <w:tcW w:w="1782" w:type="dxa"/>
            <w:gridSpan w:val="2"/>
            <w:tcBorders>
              <w:top w:val="single" w:sz="4" w:space="0" w:color="auto"/>
              <w:left w:val="single" w:sz="4" w:space="0" w:color="auto"/>
              <w:bottom w:val="single" w:sz="4" w:space="0" w:color="auto"/>
              <w:right w:val="single" w:sz="4" w:space="0" w:color="auto"/>
            </w:tcBorders>
          </w:tcPr>
          <w:p w:rsidR="000F0F41" w:rsidRPr="000F0F41" w:rsidRDefault="000F0F41">
            <w:pPr>
              <w:autoSpaceDE w:val="0"/>
              <w:autoSpaceDN w:val="0"/>
              <w:adjustRightInd w:val="0"/>
              <w:rPr>
                <w:rFonts w:ascii="Liberation Serif" w:eastAsia="Calibri" w:hAnsi="Liberation Serif"/>
                <w:sz w:val="28"/>
                <w:szCs w:val="28"/>
                <w:highlight w:val="yellow"/>
              </w:rPr>
            </w:pPr>
          </w:p>
        </w:tc>
      </w:tr>
      <w:tr w:rsidR="000F0F41" w:rsidRPr="000F0F41" w:rsidTr="000F0F41">
        <w:tc>
          <w:tcPr>
            <w:tcW w:w="3039" w:type="dxa"/>
            <w:gridSpan w:val="5"/>
            <w:tcBorders>
              <w:top w:val="single" w:sz="4" w:space="0" w:color="auto"/>
              <w:left w:val="single" w:sz="4" w:space="0" w:color="auto"/>
              <w:bottom w:val="single" w:sz="4" w:space="0" w:color="auto"/>
              <w:right w:val="single" w:sz="4" w:space="0" w:color="auto"/>
            </w:tcBorders>
            <w:hideMark/>
          </w:tcPr>
          <w:p w:rsidR="000F0F41" w:rsidRPr="000F0F41" w:rsidRDefault="000F0F41">
            <w:pPr>
              <w:autoSpaceDE w:val="0"/>
              <w:autoSpaceDN w:val="0"/>
              <w:adjustRightInd w:val="0"/>
              <w:rPr>
                <w:rFonts w:ascii="Liberation Serif" w:eastAsia="Calibri" w:hAnsi="Liberation Serif"/>
                <w:sz w:val="28"/>
                <w:szCs w:val="28"/>
              </w:rPr>
            </w:pPr>
            <w:r w:rsidRPr="000F0F41">
              <w:rPr>
                <w:rFonts w:ascii="Liberation Serif" w:eastAsia="Calibri" w:hAnsi="Liberation Serif"/>
                <w:sz w:val="28"/>
                <w:szCs w:val="28"/>
              </w:rPr>
              <w:t>…</w:t>
            </w:r>
          </w:p>
        </w:tc>
        <w:tc>
          <w:tcPr>
            <w:tcW w:w="1985" w:type="dxa"/>
            <w:gridSpan w:val="5"/>
            <w:tcBorders>
              <w:top w:val="single" w:sz="4" w:space="0" w:color="auto"/>
              <w:left w:val="single" w:sz="4" w:space="0" w:color="auto"/>
              <w:bottom w:val="single" w:sz="4" w:space="0" w:color="auto"/>
              <w:right w:val="single" w:sz="4" w:space="0" w:color="auto"/>
            </w:tcBorders>
          </w:tcPr>
          <w:p w:rsidR="000F0F41" w:rsidRPr="000F0F41" w:rsidRDefault="000F0F41">
            <w:pPr>
              <w:autoSpaceDE w:val="0"/>
              <w:autoSpaceDN w:val="0"/>
              <w:adjustRightInd w:val="0"/>
              <w:rPr>
                <w:rFonts w:ascii="Liberation Serif" w:eastAsia="Calibri" w:hAnsi="Liberation Serif"/>
                <w:sz w:val="28"/>
                <w:szCs w:val="28"/>
              </w:rPr>
            </w:pPr>
          </w:p>
        </w:tc>
        <w:tc>
          <w:tcPr>
            <w:tcW w:w="2834" w:type="dxa"/>
            <w:gridSpan w:val="6"/>
            <w:tcBorders>
              <w:top w:val="single" w:sz="4" w:space="0" w:color="auto"/>
              <w:left w:val="single" w:sz="4" w:space="0" w:color="auto"/>
              <w:bottom w:val="single" w:sz="4" w:space="0" w:color="auto"/>
              <w:right w:val="single" w:sz="4" w:space="0" w:color="auto"/>
            </w:tcBorders>
          </w:tcPr>
          <w:p w:rsidR="000F0F41" w:rsidRPr="000F0F41" w:rsidRDefault="000F0F41">
            <w:pPr>
              <w:autoSpaceDE w:val="0"/>
              <w:autoSpaceDN w:val="0"/>
              <w:adjustRightInd w:val="0"/>
              <w:rPr>
                <w:rFonts w:ascii="Liberation Serif" w:eastAsia="Calibri" w:hAnsi="Liberation Serif"/>
                <w:sz w:val="28"/>
                <w:szCs w:val="28"/>
                <w:highlight w:val="yellow"/>
              </w:rPr>
            </w:pPr>
          </w:p>
        </w:tc>
        <w:tc>
          <w:tcPr>
            <w:tcW w:w="1782" w:type="dxa"/>
            <w:gridSpan w:val="2"/>
            <w:tcBorders>
              <w:top w:val="single" w:sz="4" w:space="0" w:color="auto"/>
              <w:left w:val="single" w:sz="4" w:space="0" w:color="auto"/>
              <w:bottom w:val="single" w:sz="4" w:space="0" w:color="auto"/>
              <w:right w:val="single" w:sz="4" w:space="0" w:color="auto"/>
            </w:tcBorders>
          </w:tcPr>
          <w:p w:rsidR="000F0F41" w:rsidRPr="000F0F41" w:rsidRDefault="000F0F41">
            <w:pPr>
              <w:autoSpaceDE w:val="0"/>
              <w:autoSpaceDN w:val="0"/>
              <w:adjustRightInd w:val="0"/>
              <w:rPr>
                <w:rFonts w:ascii="Liberation Serif" w:eastAsia="Calibri" w:hAnsi="Liberation Serif"/>
                <w:sz w:val="28"/>
                <w:szCs w:val="28"/>
                <w:highlight w:val="yellow"/>
              </w:rPr>
            </w:pPr>
          </w:p>
        </w:tc>
      </w:tr>
      <w:tr w:rsidR="000F0F41" w:rsidRPr="000F0F41" w:rsidTr="000F0F41">
        <w:tc>
          <w:tcPr>
            <w:tcW w:w="623" w:type="dxa"/>
            <w:tcBorders>
              <w:top w:val="single" w:sz="4" w:space="0" w:color="auto"/>
              <w:left w:val="single" w:sz="4" w:space="0" w:color="auto"/>
              <w:bottom w:val="single" w:sz="4" w:space="0" w:color="auto"/>
              <w:right w:val="single" w:sz="4" w:space="0" w:color="auto"/>
            </w:tcBorders>
            <w:hideMark/>
          </w:tcPr>
          <w:p w:rsidR="000F0F41" w:rsidRPr="000F0F41" w:rsidRDefault="000F0F41">
            <w:pPr>
              <w:autoSpaceDE w:val="0"/>
              <w:autoSpaceDN w:val="0"/>
              <w:adjustRightInd w:val="0"/>
              <w:jc w:val="center"/>
              <w:rPr>
                <w:rFonts w:ascii="Liberation Serif" w:eastAsia="Calibri" w:hAnsi="Liberation Serif"/>
                <w:sz w:val="28"/>
                <w:szCs w:val="28"/>
              </w:rPr>
            </w:pPr>
            <w:r w:rsidRPr="000F0F41">
              <w:rPr>
                <w:rFonts w:ascii="Liberation Serif" w:eastAsia="Calibri" w:hAnsi="Liberation Serif"/>
                <w:sz w:val="28"/>
                <w:szCs w:val="28"/>
              </w:rPr>
              <w:t>14.</w:t>
            </w:r>
          </w:p>
        </w:tc>
        <w:tc>
          <w:tcPr>
            <w:tcW w:w="9017" w:type="dxa"/>
            <w:gridSpan w:val="17"/>
            <w:tcBorders>
              <w:top w:val="single" w:sz="4" w:space="0" w:color="auto"/>
              <w:left w:val="single" w:sz="4" w:space="0" w:color="auto"/>
              <w:bottom w:val="single" w:sz="4" w:space="0" w:color="auto"/>
              <w:right w:val="single" w:sz="4" w:space="0" w:color="auto"/>
            </w:tcBorders>
            <w:hideMark/>
          </w:tcPr>
          <w:p w:rsidR="000F0F41" w:rsidRPr="000F0F41" w:rsidRDefault="000F0F41">
            <w:pPr>
              <w:autoSpaceDE w:val="0"/>
              <w:autoSpaceDN w:val="0"/>
              <w:adjustRightInd w:val="0"/>
              <w:rPr>
                <w:rFonts w:ascii="Liberation Serif" w:eastAsia="Calibri" w:hAnsi="Liberation Serif"/>
                <w:sz w:val="28"/>
                <w:szCs w:val="28"/>
              </w:rPr>
            </w:pPr>
            <w:r w:rsidRPr="000F0F41">
              <w:rPr>
                <w:rFonts w:ascii="Liberation Serif" w:eastAsia="Calibri" w:hAnsi="Liberation Serif"/>
                <w:sz w:val="28"/>
                <w:szCs w:val="28"/>
              </w:rPr>
              <w:t>Необходимые для достижения заявленных целей регулирования организационно - технические, методологические, информационные и иные мероприятия</w:t>
            </w:r>
          </w:p>
        </w:tc>
      </w:tr>
      <w:tr w:rsidR="000F0F41" w:rsidRPr="000F0F41" w:rsidTr="000F0F41">
        <w:tc>
          <w:tcPr>
            <w:tcW w:w="2831" w:type="dxa"/>
            <w:gridSpan w:val="4"/>
            <w:tcBorders>
              <w:top w:val="single" w:sz="4" w:space="0" w:color="auto"/>
              <w:left w:val="single" w:sz="4" w:space="0" w:color="auto"/>
              <w:bottom w:val="single" w:sz="4" w:space="0" w:color="auto"/>
              <w:right w:val="single" w:sz="4" w:space="0" w:color="auto"/>
            </w:tcBorders>
            <w:hideMark/>
          </w:tcPr>
          <w:p w:rsidR="000F0F41" w:rsidRPr="000F0F41" w:rsidRDefault="000F0F41" w:rsidP="00646482">
            <w:pPr>
              <w:autoSpaceDE w:val="0"/>
              <w:autoSpaceDN w:val="0"/>
              <w:adjustRightInd w:val="0"/>
              <w:jc w:val="left"/>
              <w:rPr>
                <w:rFonts w:ascii="Liberation Serif" w:eastAsia="Calibri" w:hAnsi="Liberation Serif"/>
                <w:sz w:val="28"/>
                <w:szCs w:val="28"/>
              </w:rPr>
            </w:pPr>
            <w:r w:rsidRPr="000F0F41">
              <w:rPr>
                <w:rFonts w:ascii="Liberation Serif" w:eastAsia="Calibri" w:hAnsi="Liberation Serif"/>
                <w:sz w:val="28"/>
                <w:szCs w:val="28"/>
              </w:rPr>
              <w:t>14.1. Мероприятия, необходимые для достижения целей регулирования</w:t>
            </w:r>
          </w:p>
        </w:tc>
        <w:tc>
          <w:tcPr>
            <w:tcW w:w="1417" w:type="dxa"/>
            <w:gridSpan w:val="4"/>
            <w:tcBorders>
              <w:top w:val="single" w:sz="4" w:space="0" w:color="auto"/>
              <w:left w:val="single" w:sz="4" w:space="0" w:color="auto"/>
              <w:bottom w:val="single" w:sz="4" w:space="0" w:color="auto"/>
              <w:right w:val="single" w:sz="4" w:space="0" w:color="auto"/>
            </w:tcBorders>
            <w:hideMark/>
          </w:tcPr>
          <w:p w:rsidR="000F0F41" w:rsidRPr="000F0F41" w:rsidRDefault="000F0F41" w:rsidP="00646482">
            <w:pPr>
              <w:autoSpaceDE w:val="0"/>
              <w:autoSpaceDN w:val="0"/>
              <w:adjustRightInd w:val="0"/>
              <w:jc w:val="left"/>
              <w:rPr>
                <w:rFonts w:ascii="Liberation Serif" w:eastAsia="Calibri" w:hAnsi="Liberation Serif"/>
                <w:sz w:val="28"/>
                <w:szCs w:val="28"/>
              </w:rPr>
            </w:pPr>
            <w:r w:rsidRPr="000F0F41">
              <w:rPr>
                <w:rFonts w:ascii="Liberation Serif" w:eastAsia="Calibri" w:hAnsi="Liberation Serif"/>
                <w:sz w:val="28"/>
                <w:szCs w:val="28"/>
              </w:rPr>
              <w:t>14.2. Сроки</w:t>
            </w:r>
          </w:p>
        </w:tc>
        <w:tc>
          <w:tcPr>
            <w:tcW w:w="1701" w:type="dxa"/>
            <w:gridSpan w:val="4"/>
            <w:tcBorders>
              <w:top w:val="single" w:sz="4" w:space="0" w:color="auto"/>
              <w:left w:val="single" w:sz="4" w:space="0" w:color="auto"/>
              <w:bottom w:val="single" w:sz="4" w:space="0" w:color="auto"/>
              <w:right w:val="single" w:sz="4" w:space="0" w:color="auto"/>
            </w:tcBorders>
            <w:hideMark/>
          </w:tcPr>
          <w:p w:rsidR="000F0F41" w:rsidRPr="000F0F41" w:rsidRDefault="000F0F41" w:rsidP="00646482">
            <w:pPr>
              <w:autoSpaceDE w:val="0"/>
              <w:autoSpaceDN w:val="0"/>
              <w:adjustRightInd w:val="0"/>
              <w:jc w:val="left"/>
              <w:rPr>
                <w:rFonts w:ascii="Liberation Serif" w:eastAsia="Calibri" w:hAnsi="Liberation Serif"/>
                <w:sz w:val="28"/>
                <w:szCs w:val="28"/>
              </w:rPr>
            </w:pPr>
            <w:r w:rsidRPr="000F0F41">
              <w:rPr>
                <w:rFonts w:ascii="Liberation Serif" w:eastAsia="Calibri" w:hAnsi="Liberation Serif"/>
                <w:sz w:val="28"/>
                <w:szCs w:val="28"/>
              </w:rPr>
              <w:t>14.3. Описание ожидаемого результата</w:t>
            </w:r>
          </w:p>
        </w:tc>
        <w:tc>
          <w:tcPr>
            <w:tcW w:w="2125" w:type="dxa"/>
            <w:gridSpan w:val="5"/>
            <w:tcBorders>
              <w:top w:val="single" w:sz="4" w:space="0" w:color="auto"/>
              <w:left w:val="single" w:sz="4" w:space="0" w:color="auto"/>
              <w:bottom w:val="single" w:sz="4" w:space="0" w:color="auto"/>
              <w:right w:val="single" w:sz="4" w:space="0" w:color="auto"/>
            </w:tcBorders>
            <w:hideMark/>
          </w:tcPr>
          <w:p w:rsidR="000F0F41" w:rsidRPr="000F0F41" w:rsidRDefault="000F0F41" w:rsidP="00646482">
            <w:pPr>
              <w:autoSpaceDE w:val="0"/>
              <w:autoSpaceDN w:val="0"/>
              <w:adjustRightInd w:val="0"/>
              <w:jc w:val="left"/>
              <w:rPr>
                <w:rFonts w:ascii="Liberation Serif" w:eastAsia="Calibri" w:hAnsi="Liberation Serif"/>
                <w:sz w:val="28"/>
                <w:szCs w:val="28"/>
              </w:rPr>
            </w:pPr>
            <w:r w:rsidRPr="000F0F41">
              <w:rPr>
                <w:rFonts w:ascii="Liberation Serif" w:eastAsia="Calibri" w:hAnsi="Liberation Serif"/>
                <w:sz w:val="28"/>
                <w:szCs w:val="28"/>
              </w:rPr>
              <w:t>14.4. Объем финансирования</w:t>
            </w:r>
          </w:p>
        </w:tc>
        <w:tc>
          <w:tcPr>
            <w:tcW w:w="1566" w:type="dxa"/>
            <w:tcBorders>
              <w:top w:val="single" w:sz="4" w:space="0" w:color="auto"/>
              <w:left w:val="single" w:sz="4" w:space="0" w:color="auto"/>
              <w:bottom w:val="single" w:sz="4" w:space="0" w:color="auto"/>
              <w:right w:val="single" w:sz="4" w:space="0" w:color="auto"/>
            </w:tcBorders>
            <w:hideMark/>
          </w:tcPr>
          <w:p w:rsidR="000F0F41" w:rsidRPr="000F0F41" w:rsidRDefault="000F0F41" w:rsidP="00646482">
            <w:pPr>
              <w:autoSpaceDE w:val="0"/>
              <w:autoSpaceDN w:val="0"/>
              <w:adjustRightInd w:val="0"/>
              <w:jc w:val="left"/>
              <w:rPr>
                <w:rFonts w:ascii="Liberation Serif" w:eastAsia="Calibri" w:hAnsi="Liberation Serif"/>
                <w:sz w:val="28"/>
                <w:szCs w:val="28"/>
              </w:rPr>
            </w:pPr>
            <w:r w:rsidRPr="000F0F41">
              <w:rPr>
                <w:rFonts w:ascii="Liberation Serif" w:eastAsia="Calibri" w:hAnsi="Liberation Serif"/>
                <w:sz w:val="28"/>
                <w:szCs w:val="28"/>
              </w:rPr>
              <w:t>14.5. Источник финансирования</w:t>
            </w:r>
          </w:p>
        </w:tc>
      </w:tr>
      <w:tr w:rsidR="000F0F41" w:rsidRPr="000F0F41" w:rsidTr="000F0F41">
        <w:tc>
          <w:tcPr>
            <w:tcW w:w="2831" w:type="dxa"/>
            <w:gridSpan w:val="4"/>
            <w:tcBorders>
              <w:top w:val="single" w:sz="4" w:space="0" w:color="auto"/>
              <w:left w:val="single" w:sz="4" w:space="0" w:color="auto"/>
              <w:bottom w:val="single" w:sz="4" w:space="0" w:color="auto"/>
              <w:right w:val="single" w:sz="4" w:space="0" w:color="auto"/>
            </w:tcBorders>
            <w:hideMark/>
          </w:tcPr>
          <w:p w:rsidR="000F0F41" w:rsidRPr="000F0F41" w:rsidRDefault="000F0F41">
            <w:pPr>
              <w:autoSpaceDE w:val="0"/>
              <w:autoSpaceDN w:val="0"/>
              <w:adjustRightInd w:val="0"/>
              <w:rPr>
                <w:rFonts w:ascii="Liberation Serif" w:eastAsia="Calibri" w:hAnsi="Liberation Serif"/>
                <w:sz w:val="28"/>
                <w:szCs w:val="28"/>
              </w:rPr>
            </w:pPr>
            <w:r w:rsidRPr="000F0F41">
              <w:rPr>
                <w:rFonts w:ascii="Liberation Serif" w:eastAsia="Calibri" w:hAnsi="Liberation Serif"/>
                <w:sz w:val="28"/>
                <w:szCs w:val="28"/>
              </w:rPr>
              <w:t>Мероприятие 1</w:t>
            </w:r>
          </w:p>
        </w:tc>
        <w:tc>
          <w:tcPr>
            <w:tcW w:w="1417" w:type="dxa"/>
            <w:gridSpan w:val="4"/>
            <w:tcBorders>
              <w:top w:val="single" w:sz="4" w:space="0" w:color="auto"/>
              <w:left w:val="single" w:sz="4" w:space="0" w:color="auto"/>
              <w:bottom w:val="single" w:sz="4" w:space="0" w:color="auto"/>
              <w:right w:val="single" w:sz="4" w:space="0" w:color="auto"/>
            </w:tcBorders>
          </w:tcPr>
          <w:p w:rsidR="000F0F41" w:rsidRPr="000F0F41" w:rsidRDefault="000F0F41">
            <w:pPr>
              <w:autoSpaceDE w:val="0"/>
              <w:autoSpaceDN w:val="0"/>
              <w:adjustRightInd w:val="0"/>
              <w:rPr>
                <w:rFonts w:ascii="Liberation Serif" w:eastAsia="Calibri" w:hAnsi="Liberation Serif"/>
                <w:sz w:val="28"/>
                <w:szCs w:val="28"/>
              </w:rPr>
            </w:pPr>
          </w:p>
        </w:tc>
        <w:tc>
          <w:tcPr>
            <w:tcW w:w="1701" w:type="dxa"/>
            <w:gridSpan w:val="4"/>
            <w:tcBorders>
              <w:top w:val="single" w:sz="4" w:space="0" w:color="auto"/>
              <w:left w:val="single" w:sz="4" w:space="0" w:color="auto"/>
              <w:bottom w:val="single" w:sz="4" w:space="0" w:color="auto"/>
              <w:right w:val="single" w:sz="4" w:space="0" w:color="auto"/>
            </w:tcBorders>
          </w:tcPr>
          <w:p w:rsidR="000F0F41" w:rsidRPr="000F0F41" w:rsidRDefault="000F0F41">
            <w:pPr>
              <w:autoSpaceDE w:val="0"/>
              <w:autoSpaceDN w:val="0"/>
              <w:adjustRightInd w:val="0"/>
              <w:rPr>
                <w:rFonts w:ascii="Liberation Serif" w:eastAsia="Calibri" w:hAnsi="Liberation Serif"/>
                <w:sz w:val="28"/>
                <w:szCs w:val="28"/>
              </w:rPr>
            </w:pPr>
          </w:p>
        </w:tc>
        <w:tc>
          <w:tcPr>
            <w:tcW w:w="2125" w:type="dxa"/>
            <w:gridSpan w:val="5"/>
            <w:tcBorders>
              <w:top w:val="single" w:sz="4" w:space="0" w:color="auto"/>
              <w:left w:val="single" w:sz="4" w:space="0" w:color="auto"/>
              <w:bottom w:val="single" w:sz="4" w:space="0" w:color="auto"/>
              <w:right w:val="single" w:sz="4" w:space="0" w:color="auto"/>
            </w:tcBorders>
          </w:tcPr>
          <w:p w:rsidR="000F0F41" w:rsidRPr="000F0F41" w:rsidRDefault="000F0F41">
            <w:pPr>
              <w:autoSpaceDE w:val="0"/>
              <w:autoSpaceDN w:val="0"/>
              <w:adjustRightInd w:val="0"/>
              <w:rPr>
                <w:rFonts w:ascii="Liberation Serif" w:eastAsia="Calibri" w:hAnsi="Liberation Serif"/>
                <w:sz w:val="28"/>
                <w:szCs w:val="28"/>
              </w:rPr>
            </w:pPr>
          </w:p>
        </w:tc>
        <w:tc>
          <w:tcPr>
            <w:tcW w:w="1566" w:type="dxa"/>
            <w:tcBorders>
              <w:top w:val="single" w:sz="4" w:space="0" w:color="auto"/>
              <w:left w:val="single" w:sz="4" w:space="0" w:color="auto"/>
              <w:bottom w:val="single" w:sz="4" w:space="0" w:color="auto"/>
              <w:right w:val="single" w:sz="4" w:space="0" w:color="auto"/>
            </w:tcBorders>
          </w:tcPr>
          <w:p w:rsidR="000F0F41" w:rsidRPr="000F0F41" w:rsidRDefault="000F0F41">
            <w:pPr>
              <w:autoSpaceDE w:val="0"/>
              <w:autoSpaceDN w:val="0"/>
              <w:adjustRightInd w:val="0"/>
              <w:rPr>
                <w:rFonts w:ascii="Liberation Serif" w:eastAsia="Calibri" w:hAnsi="Liberation Serif"/>
                <w:sz w:val="28"/>
                <w:szCs w:val="28"/>
              </w:rPr>
            </w:pPr>
          </w:p>
        </w:tc>
      </w:tr>
      <w:tr w:rsidR="000F0F41" w:rsidRPr="000F0F41" w:rsidTr="000F0F41">
        <w:tc>
          <w:tcPr>
            <w:tcW w:w="2831" w:type="dxa"/>
            <w:gridSpan w:val="4"/>
            <w:tcBorders>
              <w:top w:val="single" w:sz="4" w:space="0" w:color="auto"/>
              <w:left w:val="single" w:sz="4" w:space="0" w:color="auto"/>
              <w:bottom w:val="single" w:sz="4" w:space="0" w:color="auto"/>
              <w:right w:val="single" w:sz="4" w:space="0" w:color="auto"/>
            </w:tcBorders>
            <w:hideMark/>
          </w:tcPr>
          <w:p w:rsidR="000F0F41" w:rsidRPr="000F0F41" w:rsidRDefault="000F0F41">
            <w:pPr>
              <w:autoSpaceDE w:val="0"/>
              <w:autoSpaceDN w:val="0"/>
              <w:adjustRightInd w:val="0"/>
              <w:rPr>
                <w:rFonts w:ascii="Liberation Serif" w:eastAsia="Calibri" w:hAnsi="Liberation Serif"/>
                <w:sz w:val="28"/>
                <w:szCs w:val="28"/>
              </w:rPr>
            </w:pPr>
            <w:r w:rsidRPr="000F0F41">
              <w:rPr>
                <w:rFonts w:ascii="Liberation Serif" w:eastAsia="Calibri" w:hAnsi="Liberation Serif"/>
                <w:sz w:val="28"/>
                <w:szCs w:val="28"/>
              </w:rPr>
              <w:t>Мероприятие 2</w:t>
            </w:r>
          </w:p>
        </w:tc>
        <w:tc>
          <w:tcPr>
            <w:tcW w:w="1417" w:type="dxa"/>
            <w:gridSpan w:val="4"/>
            <w:tcBorders>
              <w:top w:val="single" w:sz="4" w:space="0" w:color="auto"/>
              <w:left w:val="single" w:sz="4" w:space="0" w:color="auto"/>
              <w:bottom w:val="single" w:sz="4" w:space="0" w:color="auto"/>
              <w:right w:val="single" w:sz="4" w:space="0" w:color="auto"/>
            </w:tcBorders>
          </w:tcPr>
          <w:p w:rsidR="000F0F41" w:rsidRPr="000F0F41" w:rsidRDefault="000F0F41">
            <w:pPr>
              <w:autoSpaceDE w:val="0"/>
              <w:autoSpaceDN w:val="0"/>
              <w:adjustRightInd w:val="0"/>
              <w:rPr>
                <w:rFonts w:ascii="Liberation Serif" w:eastAsia="Calibri" w:hAnsi="Liberation Serif"/>
                <w:sz w:val="28"/>
                <w:szCs w:val="28"/>
              </w:rPr>
            </w:pPr>
          </w:p>
        </w:tc>
        <w:tc>
          <w:tcPr>
            <w:tcW w:w="1701" w:type="dxa"/>
            <w:gridSpan w:val="4"/>
            <w:tcBorders>
              <w:top w:val="single" w:sz="4" w:space="0" w:color="auto"/>
              <w:left w:val="single" w:sz="4" w:space="0" w:color="auto"/>
              <w:bottom w:val="single" w:sz="4" w:space="0" w:color="auto"/>
              <w:right w:val="single" w:sz="4" w:space="0" w:color="auto"/>
            </w:tcBorders>
          </w:tcPr>
          <w:p w:rsidR="000F0F41" w:rsidRPr="000F0F41" w:rsidRDefault="000F0F41">
            <w:pPr>
              <w:autoSpaceDE w:val="0"/>
              <w:autoSpaceDN w:val="0"/>
              <w:adjustRightInd w:val="0"/>
              <w:rPr>
                <w:rFonts w:ascii="Liberation Serif" w:eastAsia="Calibri" w:hAnsi="Liberation Serif"/>
                <w:sz w:val="28"/>
                <w:szCs w:val="28"/>
              </w:rPr>
            </w:pPr>
          </w:p>
        </w:tc>
        <w:tc>
          <w:tcPr>
            <w:tcW w:w="2125" w:type="dxa"/>
            <w:gridSpan w:val="5"/>
            <w:tcBorders>
              <w:top w:val="single" w:sz="4" w:space="0" w:color="auto"/>
              <w:left w:val="single" w:sz="4" w:space="0" w:color="auto"/>
              <w:bottom w:val="single" w:sz="4" w:space="0" w:color="auto"/>
              <w:right w:val="single" w:sz="4" w:space="0" w:color="auto"/>
            </w:tcBorders>
          </w:tcPr>
          <w:p w:rsidR="000F0F41" w:rsidRPr="000F0F41" w:rsidRDefault="000F0F41">
            <w:pPr>
              <w:autoSpaceDE w:val="0"/>
              <w:autoSpaceDN w:val="0"/>
              <w:adjustRightInd w:val="0"/>
              <w:rPr>
                <w:rFonts w:ascii="Liberation Serif" w:eastAsia="Calibri" w:hAnsi="Liberation Serif"/>
                <w:sz w:val="28"/>
                <w:szCs w:val="28"/>
              </w:rPr>
            </w:pPr>
          </w:p>
        </w:tc>
        <w:tc>
          <w:tcPr>
            <w:tcW w:w="1566" w:type="dxa"/>
            <w:tcBorders>
              <w:top w:val="single" w:sz="4" w:space="0" w:color="auto"/>
              <w:left w:val="single" w:sz="4" w:space="0" w:color="auto"/>
              <w:bottom w:val="single" w:sz="4" w:space="0" w:color="auto"/>
              <w:right w:val="single" w:sz="4" w:space="0" w:color="auto"/>
            </w:tcBorders>
          </w:tcPr>
          <w:p w:rsidR="000F0F41" w:rsidRPr="000F0F41" w:rsidRDefault="000F0F41">
            <w:pPr>
              <w:autoSpaceDE w:val="0"/>
              <w:autoSpaceDN w:val="0"/>
              <w:adjustRightInd w:val="0"/>
              <w:rPr>
                <w:rFonts w:ascii="Liberation Serif" w:eastAsia="Calibri" w:hAnsi="Liberation Serif"/>
                <w:sz w:val="28"/>
                <w:szCs w:val="28"/>
              </w:rPr>
            </w:pPr>
          </w:p>
        </w:tc>
      </w:tr>
      <w:tr w:rsidR="000F0F41" w:rsidRPr="000F0F41" w:rsidTr="000F0F41">
        <w:tc>
          <w:tcPr>
            <w:tcW w:w="2831" w:type="dxa"/>
            <w:gridSpan w:val="4"/>
            <w:tcBorders>
              <w:top w:val="single" w:sz="4" w:space="0" w:color="auto"/>
              <w:left w:val="single" w:sz="4" w:space="0" w:color="auto"/>
              <w:bottom w:val="single" w:sz="4" w:space="0" w:color="auto"/>
              <w:right w:val="single" w:sz="4" w:space="0" w:color="auto"/>
            </w:tcBorders>
            <w:hideMark/>
          </w:tcPr>
          <w:p w:rsidR="000F0F41" w:rsidRPr="000F0F41" w:rsidRDefault="000F0F41">
            <w:pPr>
              <w:autoSpaceDE w:val="0"/>
              <w:autoSpaceDN w:val="0"/>
              <w:adjustRightInd w:val="0"/>
              <w:rPr>
                <w:rFonts w:ascii="Liberation Serif" w:eastAsia="Calibri" w:hAnsi="Liberation Serif"/>
                <w:sz w:val="28"/>
                <w:szCs w:val="28"/>
              </w:rPr>
            </w:pPr>
            <w:r w:rsidRPr="000F0F41">
              <w:rPr>
                <w:rFonts w:ascii="Liberation Serif" w:eastAsia="Calibri" w:hAnsi="Liberation Serif"/>
                <w:sz w:val="28"/>
                <w:szCs w:val="28"/>
              </w:rPr>
              <w:t>...</w:t>
            </w:r>
          </w:p>
        </w:tc>
        <w:tc>
          <w:tcPr>
            <w:tcW w:w="1417" w:type="dxa"/>
            <w:gridSpan w:val="4"/>
            <w:tcBorders>
              <w:top w:val="single" w:sz="4" w:space="0" w:color="auto"/>
              <w:left w:val="single" w:sz="4" w:space="0" w:color="auto"/>
              <w:bottom w:val="single" w:sz="4" w:space="0" w:color="auto"/>
              <w:right w:val="single" w:sz="4" w:space="0" w:color="auto"/>
            </w:tcBorders>
          </w:tcPr>
          <w:p w:rsidR="000F0F41" w:rsidRPr="000F0F41" w:rsidRDefault="000F0F41">
            <w:pPr>
              <w:autoSpaceDE w:val="0"/>
              <w:autoSpaceDN w:val="0"/>
              <w:adjustRightInd w:val="0"/>
              <w:rPr>
                <w:rFonts w:ascii="Liberation Serif" w:eastAsia="Calibri" w:hAnsi="Liberation Serif"/>
                <w:sz w:val="28"/>
                <w:szCs w:val="28"/>
              </w:rPr>
            </w:pPr>
          </w:p>
        </w:tc>
        <w:tc>
          <w:tcPr>
            <w:tcW w:w="1701" w:type="dxa"/>
            <w:gridSpan w:val="4"/>
            <w:tcBorders>
              <w:top w:val="single" w:sz="4" w:space="0" w:color="auto"/>
              <w:left w:val="single" w:sz="4" w:space="0" w:color="auto"/>
              <w:bottom w:val="single" w:sz="4" w:space="0" w:color="auto"/>
              <w:right w:val="single" w:sz="4" w:space="0" w:color="auto"/>
            </w:tcBorders>
          </w:tcPr>
          <w:p w:rsidR="000F0F41" w:rsidRPr="000F0F41" w:rsidRDefault="000F0F41">
            <w:pPr>
              <w:autoSpaceDE w:val="0"/>
              <w:autoSpaceDN w:val="0"/>
              <w:adjustRightInd w:val="0"/>
              <w:rPr>
                <w:rFonts w:ascii="Liberation Serif" w:eastAsia="Calibri" w:hAnsi="Liberation Serif"/>
                <w:sz w:val="28"/>
                <w:szCs w:val="28"/>
              </w:rPr>
            </w:pPr>
          </w:p>
        </w:tc>
        <w:tc>
          <w:tcPr>
            <w:tcW w:w="2125" w:type="dxa"/>
            <w:gridSpan w:val="5"/>
            <w:tcBorders>
              <w:top w:val="single" w:sz="4" w:space="0" w:color="auto"/>
              <w:left w:val="single" w:sz="4" w:space="0" w:color="auto"/>
              <w:bottom w:val="single" w:sz="4" w:space="0" w:color="auto"/>
              <w:right w:val="single" w:sz="4" w:space="0" w:color="auto"/>
            </w:tcBorders>
          </w:tcPr>
          <w:p w:rsidR="000F0F41" w:rsidRPr="000F0F41" w:rsidRDefault="000F0F41">
            <w:pPr>
              <w:autoSpaceDE w:val="0"/>
              <w:autoSpaceDN w:val="0"/>
              <w:adjustRightInd w:val="0"/>
              <w:rPr>
                <w:rFonts w:ascii="Liberation Serif" w:eastAsia="Calibri" w:hAnsi="Liberation Serif"/>
                <w:sz w:val="28"/>
                <w:szCs w:val="28"/>
              </w:rPr>
            </w:pPr>
          </w:p>
        </w:tc>
        <w:tc>
          <w:tcPr>
            <w:tcW w:w="1566" w:type="dxa"/>
            <w:tcBorders>
              <w:top w:val="single" w:sz="4" w:space="0" w:color="auto"/>
              <w:left w:val="single" w:sz="4" w:space="0" w:color="auto"/>
              <w:bottom w:val="single" w:sz="4" w:space="0" w:color="auto"/>
              <w:right w:val="single" w:sz="4" w:space="0" w:color="auto"/>
            </w:tcBorders>
          </w:tcPr>
          <w:p w:rsidR="000F0F41" w:rsidRPr="000F0F41" w:rsidRDefault="000F0F41">
            <w:pPr>
              <w:autoSpaceDE w:val="0"/>
              <w:autoSpaceDN w:val="0"/>
              <w:adjustRightInd w:val="0"/>
              <w:rPr>
                <w:rFonts w:ascii="Liberation Serif" w:eastAsia="Calibri" w:hAnsi="Liberation Serif"/>
                <w:sz w:val="28"/>
                <w:szCs w:val="28"/>
              </w:rPr>
            </w:pPr>
          </w:p>
        </w:tc>
      </w:tr>
      <w:tr w:rsidR="000F0F41" w:rsidRPr="000F0F41" w:rsidTr="000F0F41">
        <w:tc>
          <w:tcPr>
            <w:tcW w:w="623" w:type="dxa"/>
            <w:tcBorders>
              <w:top w:val="single" w:sz="4" w:space="0" w:color="auto"/>
              <w:left w:val="single" w:sz="4" w:space="0" w:color="auto"/>
              <w:bottom w:val="single" w:sz="4" w:space="0" w:color="auto"/>
              <w:right w:val="single" w:sz="4" w:space="0" w:color="auto"/>
            </w:tcBorders>
            <w:hideMark/>
          </w:tcPr>
          <w:p w:rsidR="000F0F41" w:rsidRPr="000F0F41" w:rsidRDefault="000F0F41">
            <w:pPr>
              <w:autoSpaceDE w:val="0"/>
              <w:autoSpaceDN w:val="0"/>
              <w:adjustRightInd w:val="0"/>
              <w:jc w:val="center"/>
              <w:rPr>
                <w:rFonts w:ascii="Liberation Serif" w:eastAsia="Calibri" w:hAnsi="Liberation Serif"/>
                <w:sz w:val="28"/>
                <w:szCs w:val="28"/>
              </w:rPr>
            </w:pPr>
            <w:r w:rsidRPr="000F0F41">
              <w:rPr>
                <w:rFonts w:ascii="Liberation Serif" w:eastAsia="Calibri" w:hAnsi="Liberation Serif"/>
                <w:sz w:val="28"/>
                <w:szCs w:val="28"/>
              </w:rPr>
              <w:t>15.</w:t>
            </w:r>
          </w:p>
        </w:tc>
        <w:tc>
          <w:tcPr>
            <w:tcW w:w="9017" w:type="dxa"/>
            <w:gridSpan w:val="17"/>
            <w:tcBorders>
              <w:top w:val="single" w:sz="4" w:space="0" w:color="auto"/>
              <w:left w:val="single" w:sz="4" w:space="0" w:color="auto"/>
              <w:bottom w:val="single" w:sz="4" w:space="0" w:color="auto"/>
              <w:right w:val="single" w:sz="4" w:space="0" w:color="auto"/>
            </w:tcBorders>
            <w:hideMark/>
          </w:tcPr>
          <w:p w:rsidR="000F0F41" w:rsidRPr="000F0F41" w:rsidRDefault="000F0F41">
            <w:pPr>
              <w:autoSpaceDE w:val="0"/>
              <w:autoSpaceDN w:val="0"/>
              <w:adjustRightInd w:val="0"/>
              <w:rPr>
                <w:rFonts w:ascii="Liberation Serif" w:eastAsia="Calibri" w:hAnsi="Liberation Serif"/>
                <w:sz w:val="28"/>
                <w:szCs w:val="28"/>
              </w:rPr>
            </w:pPr>
            <w:r w:rsidRPr="000F0F41">
              <w:rPr>
                <w:rFonts w:ascii="Liberation Serif" w:eastAsia="Calibri" w:hAnsi="Liberation Serif"/>
                <w:sz w:val="28"/>
                <w:szCs w:val="28"/>
              </w:rPr>
              <w:t>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tc>
      </w:tr>
      <w:tr w:rsidR="000F0F41" w:rsidRPr="000F0F41" w:rsidTr="000F0F41">
        <w:tc>
          <w:tcPr>
            <w:tcW w:w="9640" w:type="dxa"/>
            <w:gridSpan w:val="18"/>
            <w:tcBorders>
              <w:top w:val="single" w:sz="4" w:space="0" w:color="auto"/>
              <w:left w:val="single" w:sz="4" w:space="0" w:color="auto"/>
              <w:bottom w:val="single" w:sz="4" w:space="0" w:color="auto"/>
              <w:right w:val="single" w:sz="4" w:space="0" w:color="auto"/>
            </w:tcBorders>
            <w:hideMark/>
          </w:tcPr>
          <w:p w:rsidR="000F0F41" w:rsidRPr="000F0F41" w:rsidRDefault="000F0F41">
            <w:pPr>
              <w:autoSpaceDE w:val="0"/>
              <w:autoSpaceDN w:val="0"/>
              <w:adjustRightInd w:val="0"/>
              <w:rPr>
                <w:rFonts w:ascii="Liberation Serif" w:eastAsia="Calibri" w:hAnsi="Liberation Serif"/>
                <w:sz w:val="28"/>
                <w:szCs w:val="28"/>
              </w:rPr>
            </w:pPr>
            <w:r w:rsidRPr="000F0F41">
              <w:rPr>
                <w:rFonts w:ascii="Liberation Serif" w:eastAsia="Calibri" w:hAnsi="Liberation Serif"/>
                <w:sz w:val="28"/>
                <w:szCs w:val="28"/>
              </w:rPr>
              <w:t>15.1. Предполагаемая дата вступления в силу проекта акта: ___________ 20__ г.</w:t>
            </w:r>
          </w:p>
        </w:tc>
      </w:tr>
      <w:tr w:rsidR="000F0F41" w:rsidRPr="000F0F41" w:rsidTr="000F0F41">
        <w:tc>
          <w:tcPr>
            <w:tcW w:w="4957" w:type="dxa"/>
            <w:gridSpan w:val="9"/>
            <w:tcBorders>
              <w:top w:val="single" w:sz="4" w:space="0" w:color="auto"/>
              <w:left w:val="single" w:sz="4" w:space="0" w:color="auto"/>
              <w:bottom w:val="single" w:sz="4" w:space="0" w:color="auto"/>
              <w:right w:val="single" w:sz="4" w:space="0" w:color="auto"/>
            </w:tcBorders>
            <w:hideMark/>
          </w:tcPr>
          <w:p w:rsidR="000F0F41" w:rsidRPr="000F0F41" w:rsidRDefault="000F0F41" w:rsidP="000F0F41">
            <w:pPr>
              <w:autoSpaceDE w:val="0"/>
              <w:autoSpaceDN w:val="0"/>
              <w:adjustRightInd w:val="0"/>
              <w:ind w:firstLine="0"/>
              <w:rPr>
                <w:rFonts w:ascii="Liberation Serif" w:eastAsia="Calibri" w:hAnsi="Liberation Serif"/>
                <w:sz w:val="28"/>
                <w:szCs w:val="28"/>
              </w:rPr>
            </w:pPr>
            <w:r w:rsidRPr="000F0F41">
              <w:rPr>
                <w:rFonts w:ascii="Liberation Serif" w:eastAsia="Calibri" w:hAnsi="Liberation Serif"/>
                <w:sz w:val="28"/>
                <w:szCs w:val="28"/>
              </w:rPr>
              <w:t>15.2. Необходимость установления переходного периода и (или) отсрочки введения предлагаемого регулирования:</w:t>
            </w:r>
          </w:p>
        </w:tc>
        <w:tc>
          <w:tcPr>
            <w:tcW w:w="4683" w:type="dxa"/>
            <w:gridSpan w:val="9"/>
            <w:tcBorders>
              <w:top w:val="single" w:sz="4" w:space="0" w:color="auto"/>
              <w:left w:val="single" w:sz="4" w:space="0" w:color="auto"/>
              <w:bottom w:val="single" w:sz="4" w:space="0" w:color="auto"/>
              <w:right w:val="single" w:sz="4" w:space="0" w:color="auto"/>
            </w:tcBorders>
            <w:hideMark/>
          </w:tcPr>
          <w:p w:rsidR="000F0F41" w:rsidRPr="000F0F41" w:rsidRDefault="000F0F41" w:rsidP="000F0F41">
            <w:pPr>
              <w:autoSpaceDE w:val="0"/>
              <w:autoSpaceDN w:val="0"/>
              <w:adjustRightInd w:val="0"/>
              <w:ind w:firstLine="0"/>
              <w:rPr>
                <w:rFonts w:ascii="Liberation Serif" w:eastAsia="Calibri" w:hAnsi="Liberation Serif"/>
                <w:sz w:val="28"/>
                <w:szCs w:val="28"/>
              </w:rPr>
            </w:pPr>
            <w:r w:rsidRPr="000F0F41">
              <w:rPr>
                <w:rFonts w:ascii="Liberation Serif" w:eastAsia="Calibri" w:hAnsi="Liberation Serif"/>
                <w:sz w:val="28"/>
                <w:szCs w:val="28"/>
              </w:rPr>
              <w:t>Нет</w:t>
            </w:r>
            <w:proofErr w:type="gramStart"/>
            <w:r w:rsidRPr="000F0F41">
              <w:rPr>
                <w:rFonts w:ascii="Liberation Serif" w:eastAsia="Calibri" w:hAnsi="Liberation Serif"/>
                <w:sz w:val="28"/>
                <w:szCs w:val="28"/>
              </w:rPr>
              <w:t>/Д</w:t>
            </w:r>
            <w:proofErr w:type="gramEnd"/>
            <w:r w:rsidRPr="000F0F41">
              <w:rPr>
                <w:rFonts w:ascii="Liberation Serif" w:eastAsia="Calibri" w:hAnsi="Liberation Serif"/>
                <w:sz w:val="28"/>
                <w:szCs w:val="28"/>
              </w:rPr>
              <w:t>а (с указанием срока в днях</w:t>
            </w:r>
            <w:r w:rsidRPr="000F0F41">
              <w:rPr>
                <w:rFonts w:ascii="Liberation Serif" w:eastAsia="Calibri" w:hAnsi="Liberation Serif"/>
                <w:sz w:val="28"/>
                <w:szCs w:val="28"/>
              </w:rPr>
              <w:br/>
              <w:t>с момента принятия проекта нормативного правового акта)</w:t>
            </w:r>
          </w:p>
        </w:tc>
      </w:tr>
      <w:tr w:rsidR="000F0F41" w:rsidRPr="000F0F41" w:rsidTr="000F0F41">
        <w:tc>
          <w:tcPr>
            <w:tcW w:w="4957" w:type="dxa"/>
            <w:gridSpan w:val="9"/>
            <w:tcBorders>
              <w:top w:val="single" w:sz="4" w:space="0" w:color="auto"/>
              <w:left w:val="single" w:sz="4" w:space="0" w:color="auto"/>
              <w:bottom w:val="single" w:sz="4" w:space="0" w:color="auto"/>
              <w:right w:val="single" w:sz="4" w:space="0" w:color="auto"/>
            </w:tcBorders>
            <w:hideMark/>
          </w:tcPr>
          <w:p w:rsidR="000F0F41" w:rsidRPr="000F0F41" w:rsidRDefault="000F0F41" w:rsidP="000F0F41">
            <w:pPr>
              <w:autoSpaceDE w:val="0"/>
              <w:autoSpaceDN w:val="0"/>
              <w:adjustRightInd w:val="0"/>
              <w:ind w:firstLine="0"/>
              <w:rPr>
                <w:rFonts w:ascii="Liberation Serif" w:eastAsia="Calibri" w:hAnsi="Liberation Serif"/>
                <w:sz w:val="28"/>
                <w:szCs w:val="28"/>
              </w:rPr>
            </w:pPr>
            <w:r>
              <w:rPr>
                <w:rFonts w:ascii="Liberation Serif" w:eastAsia="Calibri" w:hAnsi="Liberation Serif"/>
                <w:sz w:val="28"/>
                <w:szCs w:val="28"/>
              </w:rPr>
              <w:t>15.3.</w:t>
            </w:r>
            <w:r w:rsidRPr="000F0F41">
              <w:rPr>
                <w:rFonts w:ascii="Liberation Serif" w:eastAsia="Calibri" w:hAnsi="Liberation Serif"/>
                <w:sz w:val="28"/>
                <w:szCs w:val="28"/>
              </w:rPr>
              <w:t>Необходимость распространения предлагаемого регулирования на ранее возникшие отношения:</w:t>
            </w:r>
          </w:p>
        </w:tc>
        <w:tc>
          <w:tcPr>
            <w:tcW w:w="4683" w:type="dxa"/>
            <w:gridSpan w:val="9"/>
            <w:tcBorders>
              <w:top w:val="single" w:sz="4" w:space="0" w:color="auto"/>
              <w:left w:val="single" w:sz="4" w:space="0" w:color="auto"/>
              <w:bottom w:val="single" w:sz="4" w:space="0" w:color="auto"/>
              <w:right w:val="single" w:sz="4" w:space="0" w:color="auto"/>
            </w:tcBorders>
            <w:hideMark/>
          </w:tcPr>
          <w:p w:rsidR="000F0F41" w:rsidRPr="000F0F41" w:rsidRDefault="000F0F41" w:rsidP="000F0F41">
            <w:pPr>
              <w:autoSpaceDE w:val="0"/>
              <w:autoSpaceDN w:val="0"/>
              <w:adjustRightInd w:val="0"/>
              <w:ind w:firstLine="0"/>
              <w:rPr>
                <w:rFonts w:ascii="Liberation Serif" w:eastAsia="Calibri" w:hAnsi="Liberation Serif"/>
                <w:sz w:val="28"/>
                <w:szCs w:val="28"/>
              </w:rPr>
            </w:pPr>
            <w:r w:rsidRPr="000F0F41">
              <w:rPr>
                <w:rFonts w:ascii="Liberation Serif" w:eastAsia="Calibri" w:hAnsi="Liberation Serif"/>
                <w:sz w:val="28"/>
                <w:szCs w:val="28"/>
              </w:rPr>
              <w:t>Нет</w:t>
            </w:r>
            <w:proofErr w:type="gramStart"/>
            <w:r w:rsidRPr="000F0F41">
              <w:rPr>
                <w:rFonts w:ascii="Liberation Serif" w:eastAsia="Calibri" w:hAnsi="Liberation Serif"/>
                <w:sz w:val="28"/>
                <w:szCs w:val="28"/>
              </w:rPr>
              <w:t>/Д</w:t>
            </w:r>
            <w:proofErr w:type="gramEnd"/>
            <w:r w:rsidRPr="000F0F41">
              <w:rPr>
                <w:rFonts w:ascii="Liberation Serif" w:eastAsia="Calibri" w:hAnsi="Liberation Serif"/>
                <w:sz w:val="28"/>
                <w:szCs w:val="28"/>
              </w:rPr>
              <w:t>а (с указанием срока в днях</w:t>
            </w:r>
            <w:r w:rsidRPr="000F0F41">
              <w:rPr>
                <w:rFonts w:ascii="Liberation Serif" w:eastAsia="Calibri" w:hAnsi="Liberation Serif"/>
                <w:sz w:val="28"/>
                <w:szCs w:val="28"/>
              </w:rPr>
              <w:br/>
              <w:t>с момента принятия проекта нормативного правового акта)</w:t>
            </w:r>
          </w:p>
        </w:tc>
      </w:tr>
      <w:tr w:rsidR="000F0F41" w:rsidRPr="000F0F41" w:rsidTr="000F0F41">
        <w:tc>
          <w:tcPr>
            <w:tcW w:w="9640" w:type="dxa"/>
            <w:gridSpan w:val="18"/>
            <w:tcBorders>
              <w:top w:val="single" w:sz="4" w:space="0" w:color="auto"/>
              <w:left w:val="single" w:sz="4" w:space="0" w:color="auto"/>
              <w:bottom w:val="single" w:sz="4" w:space="0" w:color="auto"/>
              <w:right w:val="single" w:sz="4" w:space="0" w:color="auto"/>
            </w:tcBorders>
            <w:hideMark/>
          </w:tcPr>
          <w:p w:rsidR="000F0F41" w:rsidRPr="000F0F41" w:rsidRDefault="000F0F41">
            <w:pPr>
              <w:autoSpaceDE w:val="0"/>
              <w:autoSpaceDN w:val="0"/>
              <w:adjustRightInd w:val="0"/>
              <w:rPr>
                <w:rFonts w:ascii="Liberation Serif" w:eastAsia="Calibri" w:hAnsi="Liberation Serif"/>
                <w:sz w:val="28"/>
                <w:szCs w:val="28"/>
              </w:rPr>
            </w:pPr>
            <w:r w:rsidRPr="000F0F41">
              <w:rPr>
                <w:rFonts w:ascii="Liberation Serif" w:eastAsia="Calibri" w:hAnsi="Liberation Serif"/>
                <w:sz w:val="28"/>
                <w:szCs w:val="28"/>
              </w:rPr>
              <w:lastRenderedPageBreak/>
              <w:t>15.4. Обоснование необходимости установления переходного периода</w:t>
            </w:r>
            <w:r w:rsidRPr="000F0F41">
              <w:rPr>
                <w:rFonts w:ascii="Liberation Serif" w:eastAsia="Calibri" w:hAnsi="Liberation Serif"/>
                <w:sz w:val="28"/>
                <w:szCs w:val="28"/>
              </w:rPr>
              <w:br/>
              <w:t>и (или) отсрочки вступления в силу проекта акта либо необходимости распространения предлагаемого регулирования на ранее возникшие отношения: (место для текстового описания)</w:t>
            </w:r>
          </w:p>
        </w:tc>
      </w:tr>
      <w:tr w:rsidR="000F0F41" w:rsidRPr="000F0F41" w:rsidTr="000F0F41">
        <w:tc>
          <w:tcPr>
            <w:tcW w:w="623" w:type="dxa"/>
            <w:tcBorders>
              <w:top w:val="single" w:sz="4" w:space="0" w:color="auto"/>
              <w:left w:val="single" w:sz="4" w:space="0" w:color="auto"/>
              <w:bottom w:val="single" w:sz="4" w:space="0" w:color="auto"/>
              <w:right w:val="single" w:sz="4" w:space="0" w:color="auto"/>
            </w:tcBorders>
            <w:hideMark/>
          </w:tcPr>
          <w:p w:rsidR="000F0F41" w:rsidRPr="000F0F41" w:rsidRDefault="000F0F41">
            <w:pPr>
              <w:autoSpaceDE w:val="0"/>
              <w:autoSpaceDN w:val="0"/>
              <w:adjustRightInd w:val="0"/>
              <w:jc w:val="center"/>
              <w:rPr>
                <w:rFonts w:ascii="Liberation Serif" w:eastAsia="Calibri" w:hAnsi="Liberation Serif"/>
                <w:sz w:val="28"/>
                <w:szCs w:val="28"/>
              </w:rPr>
            </w:pPr>
            <w:r w:rsidRPr="000F0F41">
              <w:rPr>
                <w:rFonts w:ascii="Liberation Serif" w:eastAsia="Calibri" w:hAnsi="Liberation Serif"/>
                <w:sz w:val="28"/>
                <w:szCs w:val="28"/>
              </w:rPr>
              <w:t>16.</w:t>
            </w:r>
          </w:p>
        </w:tc>
        <w:tc>
          <w:tcPr>
            <w:tcW w:w="9017" w:type="dxa"/>
            <w:gridSpan w:val="17"/>
            <w:tcBorders>
              <w:top w:val="single" w:sz="4" w:space="0" w:color="auto"/>
              <w:left w:val="single" w:sz="4" w:space="0" w:color="auto"/>
              <w:bottom w:val="single" w:sz="4" w:space="0" w:color="auto"/>
              <w:right w:val="single" w:sz="4" w:space="0" w:color="auto"/>
            </w:tcBorders>
            <w:hideMark/>
          </w:tcPr>
          <w:p w:rsidR="000F0F41" w:rsidRPr="000F0F41" w:rsidRDefault="000F0F41">
            <w:pPr>
              <w:autoSpaceDE w:val="0"/>
              <w:autoSpaceDN w:val="0"/>
              <w:adjustRightInd w:val="0"/>
              <w:rPr>
                <w:rFonts w:ascii="Liberation Serif" w:eastAsia="Calibri" w:hAnsi="Liberation Serif"/>
                <w:sz w:val="28"/>
                <w:szCs w:val="28"/>
              </w:rPr>
            </w:pPr>
            <w:r w:rsidRPr="000F0F41">
              <w:rPr>
                <w:rFonts w:ascii="Liberation Serif" w:eastAsia="Calibri" w:hAnsi="Liberation Serif"/>
                <w:sz w:val="28"/>
                <w:szCs w:val="28"/>
              </w:rPr>
              <w:t>Индикативные показатели, программы мониторинга достижения цели регулирования, иные способы (методы) оценки достижения заявленных целей регулирования</w:t>
            </w:r>
          </w:p>
        </w:tc>
      </w:tr>
      <w:tr w:rsidR="000F0F41" w:rsidRPr="000F0F41" w:rsidTr="000F0F41">
        <w:tc>
          <w:tcPr>
            <w:tcW w:w="2124" w:type="dxa"/>
            <w:gridSpan w:val="2"/>
            <w:tcBorders>
              <w:top w:val="single" w:sz="4" w:space="0" w:color="auto"/>
              <w:left w:val="single" w:sz="4" w:space="0" w:color="auto"/>
              <w:bottom w:val="single" w:sz="4" w:space="0" w:color="auto"/>
              <w:right w:val="single" w:sz="4" w:space="0" w:color="auto"/>
            </w:tcBorders>
            <w:hideMark/>
          </w:tcPr>
          <w:p w:rsidR="000F0F41" w:rsidRPr="000F0F41" w:rsidRDefault="000F0F41" w:rsidP="00646482">
            <w:pPr>
              <w:autoSpaceDE w:val="0"/>
              <w:autoSpaceDN w:val="0"/>
              <w:adjustRightInd w:val="0"/>
              <w:jc w:val="left"/>
              <w:rPr>
                <w:rFonts w:ascii="Liberation Serif" w:eastAsia="Calibri" w:hAnsi="Liberation Serif"/>
                <w:sz w:val="28"/>
                <w:szCs w:val="28"/>
              </w:rPr>
            </w:pPr>
            <w:r w:rsidRPr="000F0F41">
              <w:rPr>
                <w:rFonts w:ascii="Liberation Serif" w:eastAsia="Calibri" w:hAnsi="Liberation Serif"/>
                <w:sz w:val="28"/>
                <w:szCs w:val="28"/>
              </w:rPr>
              <w:t>16.1. Цели предлагаемого регулирования</w:t>
            </w:r>
          </w:p>
        </w:tc>
        <w:tc>
          <w:tcPr>
            <w:tcW w:w="1982" w:type="dxa"/>
            <w:gridSpan w:val="5"/>
            <w:tcBorders>
              <w:top w:val="single" w:sz="4" w:space="0" w:color="auto"/>
              <w:left w:val="single" w:sz="4" w:space="0" w:color="auto"/>
              <w:bottom w:val="single" w:sz="4" w:space="0" w:color="auto"/>
              <w:right w:val="single" w:sz="4" w:space="0" w:color="auto"/>
            </w:tcBorders>
            <w:hideMark/>
          </w:tcPr>
          <w:p w:rsidR="000F0F41" w:rsidRPr="000F0F41" w:rsidRDefault="000F0F41" w:rsidP="00646482">
            <w:pPr>
              <w:autoSpaceDE w:val="0"/>
              <w:autoSpaceDN w:val="0"/>
              <w:adjustRightInd w:val="0"/>
              <w:jc w:val="left"/>
              <w:rPr>
                <w:rFonts w:ascii="Liberation Serif" w:eastAsia="Calibri" w:hAnsi="Liberation Serif"/>
                <w:sz w:val="28"/>
                <w:szCs w:val="28"/>
              </w:rPr>
            </w:pPr>
            <w:r w:rsidRPr="000F0F41">
              <w:rPr>
                <w:rFonts w:ascii="Liberation Serif" w:eastAsia="Calibri" w:hAnsi="Liberation Serif"/>
                <w:sz w:val="28"/>
                <w:szCs w:val="28"/>
              </w:rPr>
              <w:t>16.2. Индикативные показатели</w:t>
            </w:r>
          </w:p>
        </w:tc>
        <w:tc>
          <w:tcPr>
            <w:tcW w:w="2268" w:type="dxa"/>
            <w:gridSpan w:val="6"/>
            <w:tcBorders>
              <w:top w:val="single" w:sz="4" w:space="0" w:color="auto"/>
              <w:left w:val="single" w:sz="4" w:space="0" w:color="auto"/>
              <w:bottom w:val="single" w:sz="4" w:space="0" w:color="auto"/>
              <w:right w:val="single" w:sz="4" w:space="0" w:color="auto"/>
            </w:tcBorders>
            <w:hideMark/>
          </w:tcPr>
          <w:p w:rsidR="000F0F41" w:rsidRPr="000F0F41" w:rsidRDefault="000F0F41" w:rsidP="00646482">
            <w:pPr>
              <w:autoSpaceDE w:val="0"/>
              <w:autoSpaceDN w:val="0"/>
              <w:adjustRightInd w:val="0"/>
              <w:jc w:val="left"/>
              <w:rPr>
                <w:rFonts w:ascii="Liberation Serif" w:eastAsia="Calibri" w:hAnsi="Liberation Serif"/>
                <w:sz w:val="28"/>
                <w:szCs w:val="28"/>
              </w:rPr>
            </w:pPr>
            <w:r w:rsidRPr="000F0F41">
              <w:rPr>
                <w:rFonts w:ascii="Liberation Serif" w:eastAsia="Calibri" w:hAnsi="Liberation Serif"/>
                <w:sz w:val="28"/>
                <w:szCs w:val="28"/>
              </w:rPr>
              <w:t>16.3. Единицы измерения индикативных показателей</w:t>
            </w:r>
          </w:p>
        </w:tc>
        <w:tc>
          <w:tcPr>
            <w:tcW w:w="1700" w:type="dxa"/>
            <w:gridSpan w:val="4"/>
            <w:tcBorders>
              <w:top w:val="single" w:sz="4" w:space="0" w:color="auto"/>
              <w:left w:val="single" w:sz="4" w:space="0" w:color="auto"/>
              <w:bottom w:val="single" w:sz="4" w:space="0" w:color="auto"/>
              <w:right w:val="single" w:sz="4" w:space="0" w:color="auto"/>
            </w:tcBorders>
            <w:hideMark/>
          </w:tcPr>
          <w:p w:rsidR="000F0F41" w:rsidRPr="000F0F41" w:rsidRDefault="000F0F41" w:rsidP="00646482">
            <w:pPr>
              <w:autoSpaceDE w:val="0"/>
              <w:autoSpaceDN w:val="0"/>
              <w:adjustRightInd w:val="0"/>
              <w:jc w:val="left"/>
              <w:rPr>
                <w:rFonts w:ascii="Liberation Serif" w:eastAsia="Calibri" w:hAnsi="Liberation Serif"/>
                <w:sz w:val="28"/>
                <w:szCs w:val="28"/>
              </w:rPr>
            </w:pPr>
            <w:r w:rsidRPr="000F0F41">
              <w:rPr>
                <w:rFonts w:ascii="Liberation Serif" w:eastAsia="Calibri" w:hAnsi="Liberation Serif"/>
                <w:sz w:val="28"/>
                <w:szCs w:val="28"/>
              </w:rPr>
              <w:t>16.4. Целевые значения</w:t>
            </w:r>
          </w:p>
        </w:tc>
        <w:tc>
          <w:tcPr>
            <w:tcW w:w="1566" w:type="dxa"/>
            <w:tcBorders>
              <w:top w:val="single" w:sz="4" w:space="0" w:color="auto"/>
              <w:left w:val="single" w:sz="4" w:space="0" w:color="auto"/>
              <w:bottom w:val="single" w:sz="4" w:space="0" w:color="auto"/>
              <w:right w:val="single" w:sz="4" w:space="0" w:color="auto"/>
            </w:tcBorders>
            <w:hideMark/>
          </w:tcPr>
          <w:p w:rsidR="000F0F41" w:rsidRPr="000F0F41" w:rsidRDefault="000F0F41" w:rsidP="00646482">
            <w:pPr>
              <w:autoSpaceDE w:val="0"/>
              <w:autoSpaceDN w:val="0"/>
              <w:adjustRightInd w:val="0"/>
              <w:jc w:val="left"/>
              <w:rPr>
                <w:rFonts w:ascii="Liberation Serif" w:eastAsia="Calibri" w:hAnsi="Liberation Serif"/>
                <w:sz w:val="28"/>
                <w:szCs w:val="28"/>
              </w:rPr>
            </w:pPr>
            <w:r w:rsidRPr="000F0F41">
              <w:rPr>
                <w:rFonts w:ascii="Liberation Serif" w:eastAsia="Calibri" w:hAnsi="Liberation Serif"/>
                <w:sz w:val="28"/>
                <w:szCs w:val="28"/>
              </w:rPr>
              <w:t>16.5. Способы расчета индикативных показателей</w:t>
            </w:r>
          </w:p>
        </w:tc>
      </w:tr>
      <w:tr w:rsidR="000F0F41" w:rsidRPr="000F0F41" w:rsidTr="000F0F41">
        <w:tc>
          <w:tcPr>
            <w:tcW w:w="2124" w:type="dxa"/>
            <w:gridSpan w:val="2"/>
            <w:tcBorders>
              <w:top w:val="single" w:sz="4" w:space="0" w:color="auto"/>
              <w:left w:val="single" w:sz="4" w:space="0" w:color="auto"/>
              <w:bottom w:val="single" w:sz="4" w:space="0" w:color="auto"/>
              <w:right w:val="single" w:sz="4" w:space="0" w:color="auto"/>
            </w:tcBorders>
            <w:hideMark/>
          </w:tcPr>
          <w:p w:rsidR="000F0F41" w:rsidRPr="000F0F41" w:rsidRDefault="000F0F41">
            <w:pPr>
              <w:autoSpaceDE w:val="0"/>
              <w:autoSpaceDN w:val="0"/>
              <w:adjustRightInd w:val="0"/>
              <w:rPr>
                <w:rFonts w:ascii="Liberation Serif" w:eastAsia="Calibri" w:hAnsi="Liberation Serif"/>
                <w:sz w:val="28"/>
                <w:szCs w:val="28"/>
              </w:rPr>
            </w:pPr>
            <w:r w:rsidRPr="000F0F41">
              <w:rPr>
                <w:rFonts w:ascii="Liberation Serif" w:eastAsia="Calibri" w:hAnsi="Liberation Serif"/>
                <w:sz w:val="28"/>
                <w:szCs w:val="28"/>
              </w:rPr>
              <w:t>Цель 1</w:t>
            </w:r>
          </w:p>
        </w:tc>
        <w:tc>
          <w:tcPr>
            <w:tcW w:w="1982" w:type="dxa"/>
            <w:gridSpan w:val="5"/>
            <w:tcBorders>
              <w:top w:val="single" w:sz="4" w:space="0" w:color="auto"/>
              <w:left w:val="single" w:sz="4" w:space="0" w:color="auto"/>
              <w:bottom w:val="single" w:sz="4" w:space="0" w:color="auto"/>
              <w:right w:val="single" w:sz="4" w:space="0" w:color="auto"/>
            </w:tcBorders>
          </w:tcPr>
          <w:p w:rsidR="000F0F41" w:rsidRPr="000F0F41" w:rsidRDefault="000F0F41">
            <w:pPr>
              <w:autoSpaceDE w:val="0"/>
              <w:autoSpaceDN w:val="0"/>
              <w:adjustRightInd w:val="0"/>
              <w:rPr>
                <w:rFonts w:ascii="Liberation Serif" w:eastAsia="Calibri" w:hAnsi="Liberation Serif"/>
                <w:sz w:val="28"/>
                <w:szCs w:val="28"/>
              </w:rPr>
            </w:pPr>
          </w:p>
        </w:tc>
        <w:tc>
          <w:tcPr>
            <w:tcW w:w="2268" w:type="dxa"/>
            <w:gridSpan w:val="6"/>
            <w:tcBorders>
              <w:top w:val="single" w:sz="4" w:space="0" w:color="auto"/>
              <w:left w:val="single" w:sz="4" w:space="0" w:color="auto"/>
              <w:bottom w:val="single" w:sz="4" w:space="0" w:color="auto"/>
              <w:right w:val="single" w:sz="4" w:space="0" w:color="auto"/>
            </w:tcBorders>
          </w:tcPr>
          <w:p w:rsidR="000F0F41" w:rsidRPr="000F0F41" w:rsidRDefault="000F0F41">
            <w:pPr>
              <w:autoSpaceDE w:val="0"/>
              <w:autoSpaceDN w:val="0"/>
              <w:adjustRightInd w:val="0"/>
              <w:rPr>
                <w:rFonts w:ascii="Liberation Serif" w:eastAsia="Calibri" w:hAnsi="Liberation Serif"/>
                <w:sz w:val="28"/>
                <w:szCs w:val="28"/>
              </w:rPr>
            </w:pPr>
          </w:p>
        </w:tc>
        <w:tc>
          <w:tcPr>
            <w:tcW w:w="1700" w:type="dxa"/>
            <w:gridSpan w:val="4"/>
            <w:tcBorders>
              <w:top w:val="single" w:sz="4" w:space="0" w:color="auto"/>
              <w:left w:val="single" w:sz="4" w:space="0" w:color="auto"/>
              <w:bottom w:val="single" w:sz="4" w:space="0" w:color="auto"/>
              <w:right w:val="single" w:sz="4" w:space="0" w:color="auto"/>
            </w:tcBorders>
          </w:tcPr>
          <w:p w:rsidR="000F0F41" w:rsidRPr="000F0F41" w:rsidRDefault="000F0F41">
            <w:pPr>
              <w:autoSpaceDE w:val="0"/>
              <w:autoSpaceDN w:val="0"/>
              <w:adjustRightInd w:val="0"/>
              <w:rPr>
                <w:rFonts w:ascii="Liberation Serif" w:eastAsia="Calibri" w:hAnsi="Liberation Serif"/>
                <w:sz w:val="28"/>
                <w:szCs w:val="28"/>
              </w:rPr>
            </w:pPr>
          </w:p>
        </w:tc>
        <w:tc>
          <w:tcPr>
            <w:tcW w:w="1566" w:type="dxa"/>
            <w:tcBorders>
              <w:top w:val="single" w:sz="4" w:space="0" w:color="auto"/>
              <w:left w:val="single" w:sz="4" w:space="0" w:color="auto"/>
              <w:bottom w:val="single" w:sz="4" w:space="0" w:color="auto"/>
              <w:right w:val="single" w:sz="4" w:space="0" w:color="auto"/>
            </w:tcBorders>
          </w:tcPr>
          <w:p w:rsidR="000F0F41" w:rsidRPr="000F0F41" w:rsidRDefault="000F0F41">
            <w:pPr>
              <w:autoSpaceDE w:val="0"/>
              <w:autoSpaceDN w:val="0"/>
              <w:adjustRightInd w:val="0"/>
              <w:rPr>
                <w:rFonts w:ascii="Liberation Serif" w:eastAsia="Calibri" w:hAnsi="Liberation Serif"/>
                <w:sz w:val="28"/>
                <w:szCs w:val="28"/>
              </w:rPr>
            </w:pPr>
          </w:p>
        </w:tc>
      </w:tr>
      <w:tr w:rsidR="000F0F41" w:rsidRPr="000F0F41" w:rsidTr="000F0F41">
        <w:tc>
          <w:tcPr>
            <w:tcW w:w="2124" w:type="dxa"/>
            <w:gridSpan w:val="2"/>
            <w:tcBorders>
              <w:top w:val="single" w:sz="4" w:space="0" w:color="auto"/>
              <w:left w:val="single" w:sz="4" w:space="0" w:color="auto"/>
              <w:bottom w:val="single" w:sz="4" w:space="0" w:color="auto"/>
              <w:right w:val="single" w:sz="4" w:space="0" w:color="auto"/>
            </w:tcBorders>
            <w:hideMark/>
          </w:tcPr>
          <w:p w:rsidR="000F0F41" w:rsidRPr="000F0F41" w:rsidRDefault="000F0F41">
            <w:pPr>
              <w:autoSpaceDE w:val="0"/>
              <w:autoSpaceDN w:val="0"/>
              <w:adjustRightInd w:val="0"/>
              <w:rPr>
                <w:rFonts w:ascii="Liberation Serif" w:eastAsia="Calibri" w:hAnsi="Liberation Serif"/>
                <w:sz w:val="28"/>
                <w:szCs w:val="28"/>
              </w:rPr>
            </w:pPr>
            <w:r w:rsidRPr="000F0F41">
              <w:rPr>
                <w:rFonts w:ascii="Liberation Serif" w:eastAsia="Calibri" w:hAnsi="Liberation Serif"/>
                <w:sz w:val="28"/>
                <w:szCs w:val="28"/>
              </w:rPr>
              <w:t>Цель 2</w:t>
            </w:r>
          </w:p>
        </w:tc>
        <w:tc>
          <w:tcPr>
            <w:tcW w:w="1982" w:type="dxa"/>
            <w:gridSpan w:val="5"/>
            <w:tcBorders>
              <w:top w:val="single" w:sz="4" w:space="0" w:color="auto"/>
              <w:left w:val="single" w:sz="4" w:space="0" w:color="auto"/>
              <w:bottom w:val="single" w:sz="4" w:space="0" w:color="auto"/>
              <w:right w:val="single" w:sz="4" w:space="0" w:color="auto"/>
            </w:tcBorders>
          </w:tcPr>
          <w:p w:rsidR="000F0F41" w:rsidRPr="000F0F41" w:rsidRDefault="000F0F41">
            <w:pPr>
              <w:autoSpaceDE w:val="0"/>
              <w:autoSpaceDN w:val="0"/>
              <w:adjustRightInd w:val="0"/>
              <w:rPr>
                <w:rFonts w:ascii="Liberation Serif" w:eastAsia="Calibri" w:hAnsi="Liberation Serif"/>
                <w:sz w:val="28"/>
                <w:szCs w:val="28"/>
              </w:rPr>
            </w:pPr>
          </w:p>
        </w:tc>
        <w:tc>
          <w:tcPr>
            <w:tcW w:w="2268" w:type="dxa"/>
            <w:gridSpan w:val="6"/>
            <w:tcBorders>
              <w:top w:val="single" w:sz="4" w:space="0" w:color="auto"/>
              <w:left w:val="single" w:sz="4" w:space="0" w:color="auto"/>
              <w:bottom w:val="single" w:sz="4" w:space="0" w:color="auto"/>
              <w:right w:val="single" w:sz="4" w:space="0" w:color="auto"/>
            </w:tcBorders>
          </w:tcPr>
          <w:p w:rsidR="000F0F41" w:rsidRPr="000F0F41" w:rsidRDefault="000F0F41">
            <w:pPr>
              <w:autoSpaceDE w:val="0"/>
              <w:autoSpaceDN w:val="0"/>
              <w:adjustRightInd w:val="0"/>
              <w:rPr>
                <w:rFonts w:ascii="Liberation Serif" w:eastAsia="Calibri" w:hAnsi="Liberation Serif"/>
                <w:sz w:val="28"/>
                <w:szCs w:val="28"/>
              </w:rPr>
            </w:pPr>
          </w:p>
        </w:tc>
        <w:tc>
          <w:tcPr>
            <w:tcW w:w="1700" w:type="dxa"/>
            <w:gridSpan w:val="4"/>
            <w:tcBorders>
              <w:top w:val="single" w:sz="4" w:space="0" w:color="auto"/>
              <w:left w:val="single" w:sz="4" w:space="0" w:color="auto"/>
              <w:bottom w:val="single" w:sz="4" w:space="0" w:color="auto"/>
              <w:right w:val="single" w:sz="4" w:space="0" w:color="auto"/>
            </w:tcBorders>
          </w:tcPr>
          <w:p w:rsidR="000F0F41" w:rsidRPr="000F0F41" w:rsidRDefault="000F0F41">
            <w:pPr>
              <w:autoSpaceDE w:val="0"/>
              <w:autoSpaceDN w:val="0"/>
              <w:adjustRightInd w:val="0"/>
              <w:rPr>
                <w:rFonts w:ascii="Liberation Serif" w:eastAsia="Calibri" w:hAnsi="Liberation Serif"/>
                <w:sz w:val="28"/>
                <w:szCs w:val="28"/>
              </w:rPr>
            </w:pPr>
          </w:p>
        </w:tc>
        <w:tc>
          <w:tcPr>
            <w:tcW w:w="1566" w:type="dxa"/>
            <w:tcBorders>
              <w:top w:val="single" w:sz="4" w:space="0" w:color="auto"/>
              <w:left w:val="single" w:sz="4" w:space="0" w:color="auto"/>
              <w:bottom w:val="single" w:sz="4" w:space="0" w:color="auto"/>
              <w:right w:val="single" w:sz="4" w:space="0" w:color="auto"/>
            </w:tcBorders>
          </w:tcPr>
          <w:p w:rsidR="000F0F41" w:rsidRPr="000F0F41" w:rsidRDefault="000F0F41">
            <w:pPr>
              <w:autoSpaceDE w:val="0"/>
              <w:autoSpaceDN w:val="0"/>
              <w:adjustRightInd w:val="0"/>
              <w:rPr>
                <w:rFonts w:ascii="Liberation Serif" w:eastAsia="Calibri" w:hAnsi="Liberation Serif"/>
                <w:sz w:val="28"/>
                <w:szCs w:val="28"/>
              </w:rPr>
            </w:pPr>
          </w:p>
        </w:tc>
      </w:tr>
      <w:tr w:rsidR="000F0F41" w:rsidRPr="000F0F41" w:rsidTr="000F0F41">
        <w:tc>
          <w:tcPr>
            <w:tcW w:w="2124" w:type="dxa"/>
            <w:gridSpan w:val="2"/>
            <w:tcBorders>
              <w:top w:val="single" w:sz="4" w:space="0" w:color="auto"/>
              <w:left w:val="single" w:sz="4" w:space="0" w:color="auto"/>
              <w:bottom w:val="single" w:sz="4" w:space="0" w:color="auto"/>
              <w:right w:val="single" w:sz="4" w:space="0" w:color="auto"/>
            </w:tcBorders>
            <w:hideMark/>
          </w:tcPr>
          <w:p w:rsidR="000F0F41" w:rsidRPr="000F0F41" w:rsidRDefault="000F0F41">
            <w:pPr>
              <w:autoSpaceDE w:val="0"/>
              <w:autoSpaceDN w:val="0"/>
              <w:adjustRightInd w:val="0"/>
              <w:rPr>
                <w:rFonts w:ascii="Liberation Serif" w:eastAsia="Calibri" w:hAnsi="Liberation Serif"/>
                <w:sz w:val="28"/>
                <w:szCs w:val="28"/>
              </w:rPr>
            </w:pPr>
            <w:r w:rsidRPr="000F0F41">
              <w:rPr>
                <w:rFonts w:ascii="Liberation Serif" w:eastAsia="Calibri" w:hAnsi="Liberation Serif"/>
                <w:sz w:val="28"/>
                <w:szCs w:val="28"/>
              </w:rPr>
              <w:t>…</w:t>
            </w:r>
          </w:p>
        </w:tc>
        <w:tc>
          <w:tcPr>
            <w:tcW w:w="1982" w:type="dxa"/>
            <w:gridSpan w:val="5"/>
            <w:tcBorders>
              <w:top w:val="single" w:sz="4" w:space="0" w:color="auto"/>
              <w:left w:val="single" w:sz="4" w:space="0" w:color="auto"/>
              <w:bottom w:val="single" w:sz="4" w:space="0" w:color="auto"/>
              <w:right w:val="single" w:sz="4" w:space="0" w:color="auto"/>
            </w:tcBorders>
          </w:tcPr>
          <w:p w:rsidR="000F0F41" w:rsidRPr="000F0F41" w:rsidRDefault="000F0F41">
            <w:pPr>
              <w:autoSpaceDE w:val="0"/>
              <w:autoSpaceDN w:val="0"/>
              <w:adjustRightInd w:val="0"/>
              <w:rPr>
                <w:rFonts w:ascii="Liberation Serif" w:eastAsia="Calibri" w:hAnsi="Liberation Serif"/>
                <w:sz w:val="28"/>
                <w:szCs w:val="28"/>
              </w:rPr>
            </w:pPr>
          </w:p>
        </w:tc>
        <w:tc>
          <w:tcPr>
            <w:tcW w:w="2268" w:type="dxa"/>
            <w:gridSpan w:val="6"/>
            <w:tcBorders>
              <w:top w:val="single" w:sz="4" w:space="0" w:color="auto"/>
              <w:left w:val="single" w:sz="4" w:space="0" w:color="auto"/>
              <w:bottom w:val="single" w:sz="4" w:space="0" w:color="auto"/>
              <w:right w:val="single" w:sz="4" w:space="0" w:color="auto"/>
            </w:tcBorders>
          </w:tcPr>
          <w:p w:rsidR="000F0F41" w:rsidRPr="000F0F41" w:rsidRDefault="000F0F41">
            <w:pPr>
              <w:autoSpaceDE w:val="0"/>
              <w:autoSpaceDN w:val="0"/>
              <w:adjustRightInd w:val="0"/>
              <w:rPr>
                <w:rFonts w:ascii="Liberation Serif" w:eastAsia="Calibri" w:hAnsi="Liberation Serif"/>
                <w:sz w:val="28"/>
                <w:szCs w:val="28"/>
              </w:rPr>
            </w:pPr>
          </w:p>
        </w:tc>
        <w:tc>
          <w:tcPr>
            <w:tcW w:w="1700" w:type="dxa"/>
            <w:gridSpan w:val="4"/>
            <w:tcBorders>
              <w:top w:val="single" w:sz="4" w:space="0" w:color="auto"/>
              <w:left w:val="single" w:sz="4" w:space="0" w:color="auto"/>
              <w:bottom w:val="single" w:sz="4" w:space="0" w:color="auto"/>
              <w:right w:val="single" w:sz="4" w:space="0" w:color="auto"/>
            </w:tcBorders>
          </w:tcPr>
          <w:p w:rsidR="000F0F41" w:rsidRPr="000F0F41" w:rsidRDefault="000F0F41">
            <w:pPr>
              <w:autoSpaceDE w:val="0"/>
              <w:autoSpaceDN w:val="0"/>
              <w:adjustRightInd w:val="0"/>
              <w:rPr>
                <w:rFonts w:ascii="Liberation Serif" w:eastAsia="Calibri" w:hAnsi="Liberation Serif"/>
                <w:sz w:val="28"/>
                <w:szCs w:val="28"/>
              </w:rPr>
            </w:pPr>
          </w:p>
        </w:tc>
        <w:tc>
          <w:tcPr>
            <w:tcW w:w="1566" w:type="dxa"/>
            <w:tcBorders>
              <w:top w:val="single" w:sz="4" w:space="0" w:color="auto"/>
              <w:left w:val="single" w:sz="4" w:space="0" w:color="auto"/>
              <w:bottom w:val="single" w:sz="4" w:space="0" w:color="auto"/>
              <w:right w:val="single" w:sz="4" w:space="0" w:color="auto"/>
            </w:tcBorders>
          </w:tcPr>
          <w:p w:rsidR="000F0F41" w:rsidRPr="000F0F41" w:rsidRDefault="000F0F41">
            <w:pPr>
              <w:autoSpaceDE w:val="0"/>
              <w:autoSpaceDN w:val="0"/>
              <w:adjustRightInd w:val="0"/>
              <w:rPr>
                <w:rFonts w:ascii="Liberation Serif" w:eastAsia="Calibri" w:hAnsi="Liberation Serif"/>
                <w:sz w:val="28"/>
                <w:szCs w:val="28"/>
              </w:rPr>
            </w:pPr>
          </w:p>
        </w:tc>
      </w:tr>
      <w:tr w:rsidR="000F0F41" w:rsidRPr="000F0F41" w:rsidTr="000F0F41">
        <w:tc>
          <w:tcPr>
            <w:tcW w:w="9640" w:type="dxa"/>
            <w:gridSpan w:val="18"/>
            <w:tcBorders>
              <w:top w:val="single" w:sz="4" w:space="0" w:color="auto"/>
              <w:left w:val="single" w:sz="4" w:space="0" w:color="auto"/>
              <w:bottom w:val="single" w:sz="4" w:space="0" w:color="auto"/>
              <w:right w:val="single" w:sz="4" w:space="0" w:color="auto"/>
            </w:tcBorders>
            <w:hideMark/>
          </w:tcPr>
          <w:p w:rsidR="000F0F41" w:rsidRPr="000F0F41" w:rsidRDefault="000F0F41">
            <w:pPr>
              <w:autoSpaceDE w:val="0"/>
              <w:autoSpaceDN w:val="0"/>
              <w:adjustRightInd w:val="0"/>
              <w:rPr>
                <w:rFonts w:ascii="Liberation Serif" w:eastAsia="Calibri" w:hAnsi="Liberation Serif"/>
                <w:sz w:val="20"/>
                <w:szCs w:val="20"/>
              </w:rPr>
            </w:pPr>
            <w:r w:rsidRPr="000F0F41">
              <w:rPr>
                <w:rFonts w:ascii="Liberation Serif" w:eastAsia="Calibri" w:hAnsi="Liberation Serif"/>
                <w:sz w:val="28"/>
                <w:szCs w:val="28"/>
              </w:rPr>
              <w:t>17. Сведения о размещении уведомления о подготовке проекта акта (заполняется</w:t>
            </w:r>
            <w:r w:rsidRPr="000F0F41">
              <w:rPr>
                <w:rFonts w:ascii="Liberation Serif" w:eastAsia="Calibri" w:hAnsi="Liberation Serif"/>
                <w:sz w:val="28"/>
                <w:szCs w:val="28"/>
              </w:rPr>
              <w:br/>
              <w:t>в случае, если по проекту акта проведена предварительная оценка регулирующего воздействия)</w:t>
            </w:r>
          </w:p>
        </w:tc>
      </w:tr>
      <w:tr w:rsidR="000F0F41" w:rsidRPr="000F0F41" w:rsidTr="000F0F41">
        <w:tc>
          <w:tcPr>
            <w:tcW w:w="9640" w:type="dxa"/>
            <w:gridSpan w:val="18"/>
            <w:tcBorders>
              <w:top w:val="single" w:sz="4" w:space="0" w:color="auto"/>
              <w:left w:val="single" w:sz="4" w:space="0" w:color="auto"/>
              <w:bottom w:val="single" w:sz="4" w:space="0" w:color="auto"/>
              <w:right w:val="single" w:sz="4" w:space="0" w:color="auto"/>
            </w:tcBorders>
            <w:hideMark/>
          </w:tcPr>
          <w:p w:rsidR="000F0F41" w:rsidRPr="000F0F41" w:rsidRDefault="000F0F41">
            <w:pPr>
              <w:autoSpaceDE w:val="0"/>
              <w:autoSpaceDN w:val="0"/>
              <w:adjustRightInd w:val="0"/>
              <w:rPr>
                <w:rFonts w:ascii="Liberation Serif" w:eastAsia="Calibri" w:hAnsi="Liberation Serif"/>
                <w:sz w:val="28"/>
                <w:szCs w:val="28"/>
              </w:rPr>
            </w:pPr>
            <w:r w:rsidRPr="000F0F41">
              <w:rPr>
                <w:rFonts w:ascii="Liberation Serif" w:eastAsia="Calibri" w:hAnsi="Liberation Serif"/>
                <w:sz w:val="28"/>
                <w:szCs w:val="28"/>
              </w:rPr>
              <w:t>17.1. Сведения об организациях, извещенных о подготовке проекта акта:</w:t>
            </w:r>
          </w:p>
          <w:p w:rsidR="000F0F41" w:rsidRPr="000F0F41" w:rsidRDefault="000F0F41">
            <w:pPr>
              <w:autoSpaceDE w:val="0"/>
              <w:autoSpaceDN w:val="0"/>
              <w:adjustRightInd w:val="0"/>
              <w:rPr>
                <w:rFonts w:ascii="Liberation Serif" w:eastAsia="Calibri" w:hAnsi="Liberation Serif"/>
                <w:sz w:val="28"/>
                <w:szCs w:val="28"/>
              </w:rPr>
            </w:pPr>
            <w:r w:rsidRPr="000F0F41">
              <w:rPr>
                <w:rFonts w:ascii="Liberation Serif" w:eastAsia="Calibri" w:hAnsi="Liberation Serif"/>
                <w:sz w:val="28"/>
                <w:szCs w:val="28"/>
              </w:rPr>
              <w:t xml:space="preserve"> организации, заключившие соглашение о сотрудничестве при проведении ОРВ</w:t>
            </w:r>
          </w:p>
          <w:p w:rsidR="000F0F41" w:rsidRPr="000F0F41" w:rsidRDefault="000F0F41">
            <w:pPr>
              <w:autoSpaceDE w:val="0"/>
              <w:autoSpaceDN w:val="0"/>
              <w:adjustRightInd w:val="0"/>
              <w:rPr>
                <w:rFonts w:ascii="Liberation Serif" w:eastAsia="Calibri" w:hAnsi="Liberation Serif"/>
                <w:sz w:val="28"/>
                <w:szCs w:val="28"/>
              </w:rPr>
            </w:pPr>
            <w:r w:rsidRPr="000F0F41">
              <w:rPr>
                <w:rFonts w:ascii="Liberation Serif" w:eastAsia="Calibri" w:hAnsi="Liberation Serif"/>
                <w:sz w:val="28"/>
                <w:szCs w:val="28"/>
              </w:rPr>
              <w:t>(место для текстового описания)</w:t>
            </w:r>
          </w:p>
        </w:tc>
      </w:tr>
      <w:tr w:rsidR="000F0F41" w:rsidRPr="000F0F41" w:rsidTr="000F0F41">
        <w:tc>
          <w:tcPr>
            <w:tcW w:w="9640" w:type="dxa"/>
            <w:gridSpan w:val="18"/>
            <w:tcBorders>
              <w:top w:val="single" w:sz="4" w:space="0" w:color="auto"/>
              <w:left w:val="single" w:sz="4" w:space="0" w:color="auto"/>
              <w:bottom w:val="single" w:sz="4" w:space="0" w:color="auto"/>
              <w:right w:val="single" w:sz="4" w:space="0" w:color="auto"/>
            </w:tcBorders>
            <w:hideMark/>
          </w:tcPr>
          <w:p w:rsidR="000F0F41" w:rsidRPr="000F0F41" w:rsidRDefault="000F0F41">
            <w:pPr>
              <w:autoSpaceDE w:val="0"/>
              <w:autoSpaceDN w:val="0"/>
              <w:adjustRightInd w:val="0"/>
              <w:spacing w:line="276" w:lineRule="auto"/>
              <w:rPr>
                <w:rFonts w:ascii="Liberation Serif" w:eastAsia="Calibri" w:hAnsi="Liberation Serif"/>
                <w:sz w:val="28"/>
                <w:szCs w:val="28"/>
              </w:rPr>
            </w:pPr>
            <w:r w:rsidRPr="000F0F41">
              <w:rPr>
                <w:rFonts w:ascii="Liberation Serif" w:eastAsia="Calibri" w:hAnsi="Liberation Serif"/>
                <w:sz w:val="28"/>
                <w:szCs w:val="28"/>
              </w:rPr>
              <w:t>17.2. Статистика предложений, поступивших по итогам публичных консультаций</w:t>
            </w:r>
            <w:r>
              <w:rPr>
                <w:rFonts w:ascii="Liberation Serif" w:eastAsia="Calibri" w:hAnsi="Liberation Serif"/>
                <w:sz w:val="28"/>
                <w:szCs w:val="28"/>
              </w:rPr>
              <w:t xml:space="preserve"> </w:t>
            </w:r>
            <w:r w:rsidRPr="000F0F41">
              <w:rPr>
                <w:rFonts w:ascii="Liberation Serif" w:eastAsia="Calibri" w:hAnsi="Liberation Serif"/>
                <w:sz w:val="28"/>
                <w:szCs w:val="28"/>
              </w:rPr>
              <w:t>о подготовке проекта акта:</w:t>
            </w:r>
          </w:p>
          <w:p w:rsidR="000F0F41" w:rsidRPr="000F0F41" w:rsidRDefault="000F0F41">
            <w:pPr>
              <w:autoSpaceDE w:val="0"/>
              <w:autoSpaceDN w:val="0"/>
              <w:adjustRightInd w:val="0"/>
              <w:spacing w:line="276" w:lineRule="auto"/>
              <w:rPr>
                <w:rFonts w:ascii="Liberation Serif" w:eastAsia="Calibri" w:hAnsi="Liberation Serif"/>
                <w:sz w:val="28"/>
                <w:szCs w:val="28"/>
              </w:rPr>
            </w:pPr>
            <w:r w:rsidRPr="000F0F41">
              <w:rPr>
                <w:rFonts w:ascii="Liberation Serif" w:eastAsia="Calibri" w:hAnsi="Liberation Serif"/>
                <w:sz w:val="28"/>
                <w:szCs w:val="28"/>
              </w:rPr>
              <w:t>Общее количество поступивших предложений: (место для текстового описания),</w:t>
            </w:r>
            <w:r>
              <w:rPr>
                <w:rFonts w:ascii="Liberation Serif" w:eastAsia="Calibri" w:hAnsi="Liberation Serif"/>
                <w:sz w:val="28"/>
                <w:szCs w:val="28"/>
              </w:rPr>
              <w:t xml:space="preserve"> </w:t>
            </w:r>
            <w:r w:rsidRPr="000F0F41">
              <w:rPr>
                <w:rFonts w:ascii="Liberation Serif" w:eastAsia="Calibri" w:hAnsi="Liberation Serif"/>
                <w:sz w:val="28"/>
                <w:szCs w:val="28"/>
              </w:rPr>
              <w:t>из них мнений о поддержке акта: (место для текстового описания)</w:t>
            </w:r>
          </w:p>
          <w:p w:rsidR="000F0F41" w:rsidRPr="000F0F41" w:rsidRDefault="000F0F41">
            <w:pPr>
              <w:autoSpaceDE w:val="0"/>
              <w:autoSpaceDN w:val="0"/>
              <w:adjustRightInd w:val="0"/>
              <w:spacing w:line="276" w:lineRule="auto"/>
              <w:rPr>
                <w:rFonts w:ascii="Liberation Serif" w:eastAsia="Calibri" w:hAnsi="Liberation Serif"/>
                <w:sz w:val="28"/>
                <w:szCs w:val="28"/>
              </w:rPr>
            </w:pPr>
            <w:r w:rsidRPr="000F0F41">
              <w:rPr>
                <w:rFonts w:ascii="Liberation Serif" w:eastAsia="Calibri" w:hAnsi="Liberation Serif"/>
                <w:sz w:val="28"/>
                <w:szCs w:val="28"/>
              </w:rPr>
              <w:t>Общее количество учтенных предложений: (место для текстового описания)</w:t>
            </w:r>
          </w:p>
          <w:p w:rsidR="000F0F41" w:rsidRPr="000F0F41" w:rsidRDefault="000F0F41">
            <w:pPr>
              <w:autoSpaceDE w:val="0"/>
              <w:autoSpaceDN w:val="0"/>
              <w:adjustRightInd w:val="0"/>
              <w:spacing w:line="276" w:lineRule="auto"/>
              <w:rPr>
                <w:rFonts w:ascii="Liberation Serif" w:eastAsia="Calibri" w:hAnsi="Liberation Serif"/>
                <w:sz w:val="28"/>
                <w:szCs w:val="28"/>
              </w:rPr>
            </w:pPr>
            <w:r w:rsidRPr="000F0F41">
              <w:rPr>
                <w:rFonts w:ascii="Liberation Serif" w:eastAsia="Calibri" w:hAnsi="Liberation Serif"/>
                <w:sz w:val="28"/>
                <w:szCs w:val="28"/>
              </w:rPr>
              <w:t>Общее количество частично учтенных предложений: (место для текстового описания)</w:t>
            </w:r>
          </w:p>
          <w:p w:rsidR="000F0F41" w:rsidRPr="000F0F41" w:rsidRDefault="000F0F41">
            <w:pPr>
              <w:autoSpaceDE w:val="0"/>
              <w:autoSpaceDN w:val="0"/>
              <w:adjustRightInd w:val="0"/>
              <w:spacing w:line="276" w:lineRule="auto"/>
              <w:rPr>
                <w:rFonts w:ascii="Liberation Serif" w:eastAsia="Calibri" w:hAnsi="Liberation Serif"/>
                <w:sz w:val="28"/>
                <w:szCs w:val="28"/>
              </w:rPr>
            </w:pPr>
            <w:r w:rsidRPr="000F0F41">
              <w:rPr>
                <w:rFonts w:ascii="Liberation Serif" w:eastAsia="Calibri" w:hAnsi="Liberation Serif"/>
                <w:sz w:val="28"/>
                <w:szCs w:val="28"/>
              </w:rPr>
              <w:t>Общее количество неучтенных предложений: (место для текстового описания)</w:t>
            </w:r>
          </w:p>
        </w:tc>
      </w:tr>
      <w:tr w:rsidR="000F0F41" w:rsidRPr="000F0F41" w:rsidTr="000F0F41">
        <w:tc>
          <w:tcPr>
            <w:tcW w:w="9640" w:type="dxa"/>
            <w:gridSpan w:val="18"/>
            <w:tcBorders>
              <w:top w:val="single" w:sz="4" w:space="0" w:color="auto"/>
              <w:left w:val="single" w:sz="4" w:space="0" w:color="auto"/>
              <w:bottom w:val="single" w:sz="4" w:space="0" w:color="auto"/>
              <w:right w:val="single" w:sz="4" w:space="0" w:color="auto"/>
            </w:tcBorders>
            <w:hideMark/>
          </w:tcPr>
          <w:p w:rsidR="000F0F41" w:rsidRPr="000F0F41" w:rsidRDefault="000F0F41">
            <w:pPr>
              <w:autoSpaceDE w:val="0"/>
              <w:autoSpaceDN w:val="0"/>
              <w:adjustRightInd w:val="0"/>
              <w:rPr>
                <w:rFonts w:ascii="Liberation Serif" w:eastAsia="Calibri" w:hAnsi="Liberation Serif"/>
                <w:sz w:val="28"/>
                <w:szCs w:val="28"/>
              </w:rPr>
            </w:pPr>
            <w:r w:rsidRPr="000F0F41">
              <w:rPr>
                <w:rFonts w:ascii="Liberation Serif" w:eastAsia="Calibri" w:hAnsi="Liberation Serif"/>
                <w:sz w:val="28"/>
                <w:szCs w:val="28"/>
              </w:rPr>
              <w:t xml:space="preserve">17.3. Иные сведения о проведении публичных консультаций: (место для </w:t>
            </w:r>
            <w:r w:rsidRPr="000F0F41">
              <w:rPr>
                <w:rFonts w:ascii="Liberation Serif" w:eastAsia="Calibri" w:hAnsi="Liberation Serif"/>
                <w:sz w:val="28"/>
                <w:szCs w:val="28"/>
              </w:rPr>
              <w:lastRenderedPageBreak/>
              <w:t>текстового описания)</w:t>
            </w:r>
          </w:p>
        </w:tc>
      </w:tr>
      <w:tr w:rsidR="000F0F41" w:rsidRPr="000F0F41" w:rsidTr="000F0F41">
        <w:tc>
          <w:tcPr>
            <w:tcW w:w="9640" w:type="dxa"/>
            <w:gridSpan w:val="18"/>
            <w:tcBorders>
              <w:top w:val="single" w:sz="4" w:space="0" w:color="auto"/>
              <w:left w:val="single" w:sz="4" w:space="0" w:color="auto"/>
              <w:bottom w:val="single" w:sz="4" w:space="0" w:color="auto"/>
              <w:right w:val="single" w:sz="4" w:space="0" w:color="auto"/>
            </w:tcBorders>
            <w:hideMark/>
          </w:tcPr>
          <w:p w:rsidR="000F0F41" w:rsidRPr="000F0F41" w:rsidRDefault="000F0F41">
            <w:pPr>
              <w:autoSpaceDE w:val="0"/>
              <w:autoSpaceDN w:val="0"/>
              <w:adjustRightInd w:val="0"/>
              <w:rPr>
                <w:rFonts w:ascii="Liberation Serif" w:eastAsia="Calibri" w:hAnsi="Liberation Serif"/>
                <w:sz w:val="28"/>
                <w:szCs w:val="28"/>
              </w:rPr>
            </w:pPr>
            <w:r w:rsidRPr="000F0F41">
              <w:rPr>
                <w:rFonts w:ascii="Liberation Serif" w:eastAsia="Calibri" w:hAnsi="Liberation Serif"/>
                <w:sz w:val="28"/>
                <w:szCs w:val="28"/>
              </w:rPr>
              <w:lastRenderedPageBreak/>
              <w:t>18. Сведения о проведении публичных консультаций</w:t>
            </w:r>
          </w:p>
        </w:tc>
      </w:tr>
      <w:tr w:rsidR="000F0F41" w:rsidRPr="000F0F41" w:rsidTr="000F0F41">
        <w:tc>
          <w:tcPr>
            <w:tcW w:w="9640" w:type="dxa"/>
            <w:gridSpan w:val="18"/>
            <w:tcBorders>
              <w:top w:val="single" w:sz="4" w:space="0" w:color="auto"/>
              <w:left w:val="single" w:sz="4" w:space="0" w:color="auto"/>
              <w:bottom w:val="single" w:sz="4" w:space="0" w:color="auto"/>
              <w:right w:val="single" w:sz="4" w:space="0" w:color="auto"/>
            </w:tcBorders>
            <w:hideMark/>
          </w:tcPr>
          <w:p w:rsidR="000F0F41" w:rsidRPr="000F0F41" w:rsidRDefault="000F0F41">
            <w:pPr>
              <w:autoSpaceDE w:val="0"/>
              <w:autoSpaceDN w:val="0"/>
              <w:adjustRightInd w:val="0"/>
              <w:rPr>
                <w:rFonts w:ascii="Liberation Serif" w:eastAsia="Calibri" w:hAnsi="Liberation Serif"/>
                <w:sz w:val="28"/>
                <w:szCs w:val="28"/>
              </w:rPr>
            </w:pPr>
            <w:r w:rsidRPr="000F0F41">
              <w:rPr>
                <w:rFonts w:ascii="Liberation Serif" w:eastAsia="Calibri" w:hAnsi="Liberation Serif"/>
                <w:sz w:val="28"/>
                <w:szCs w:val="28"/>
              </w:rPr>
              <w:t>18.1. Сведения об организациях, извещенных о проведении публичных консультаций: организации, заключившие соглашение о сотрудничестве</w:t>
            </w:r>
            <w:r w:rsidRPr="000F0F41">
              <w:rPr>
                <w:rFonts w:ascii="Liberation Serif" w:eastAsia="Calibri" w:hAnsi="Liberation Serif"/>
                <w:sz w:val="28"/>
                <w:szCs w:val="28"/>
              </w:rPr>
              <w:br/>
              <w:t>при проведении ОРВ: (место для текстового описания)</w:t>
            </w:r>
          </w:p>
        </w:tc>
      </w:tr>
      <w:tr w:rsidR="000F0F41" w:rsidRPr="000F0F41" w:rsidTr="000F0F41">
        <w:tc>
          <w:tcPr>
            <w:tcW w:w="9640" w:type="dxa"/>
            <w:gridSpan w:val="18"/>
            <w:tcBorders>
              <w:top w:val="single" w:sz="4" w:space="0" w:color="auto"/>
              <w:left w:val="single" w:sz="4" w:space="0" w:color="auto"/>
              <w:bottom w:val="single" w:sz="4" w:space="0" w:color="auto"/>
              <w:right w:val="single" w:sz="4" w:space="0" w:color="auto"/>
            </w:tcBorders>
            <w:hideMark/>
          </w:tcPr>
          <w:p w:rsidR="000F0F41" w:rsidRPr="000F0F41" w:rsidRDefault="000F0F41">
            <w:pPr>
              <w:autoSpaceDE w:val="0"/>
              <w:autoSpaceDN w:val="0"/>
              <w:adjustRightInd w:val="0"/>
              <w:spacing w:line="276" w:lineRule="auto"/>
              <w:rPr>
                <w:rFonts w:ascii="Liberation Serif" w:eastAsia="Calibri" w:hAnsi="Liberation Serif"/>
                <w:sz w:val="28"/>
                <w:szCs w:val="28"/>
              </w:rPr>
            </w:pPr>
            <w:r w:rsidRPr="000F0F41">
              <w:rPr>
                <w:rFonts w:ascii="Liberation Serif" w:eastAsia="Calibri" w:hAnsi="Liberation Serif"/>
                <w:sz w:val="28"/>
                <w:szCs w:val="28"/>
              </w:rPr>
              <w:t>18.2. Статистика предложений, поступивших по итогам публичных консультаций</w:t>
            </w:r>
          </w:p>
          <w:p w:rsidR="000F0F41" w:rsidRPr="000F0F41" w:rsidRDefault="000F0F41">
            <w:pPr>
              <w:autoSpaceDE w:val="0"/>
              <w:autoSpaceDN w:val="0"/>
              <w:adjustRightInd w:val="0"/>
              <w:spacing w:line="276" w:lineRule="auto"/>
              <w:rPr>
                <w:rFonts w:ascii="Liberation Serif" w:eastAsia="Calibri" w:hAnsi="Liberation Serif"/>
                <w:sz w:val="28"/>
                <w:szCs w:val="28"/>
              </w:rPr>
            </w:pPr>
            <w:r w:rsidRPr="000F0F41">
              <w:rPr>
                <w:rFonts w:ascii="Liberation Serif" w:eastAsia="Calibri" w:hAnsi="Liberation Serif"/>
                <w:sz w:val="28"/>
                <w:szCs w:val="28"/>
              </w:rPr>
              <w:t>Общее количество поступивших предложений по проекту акта: (место</w:t>
            </w:r>
            <w:r w:rsidRPr="000F0F41">
              <w:rPr>
                <w:rFonts w:ascii="Liberation Serif" w:eastAsia="Calibri" w:hAnsi="Liberation Serif"/>
                <w:sz w:val="28"/>
                <w:szCs w:val="28"/>
              </w:rPr>
              <w:br/>
              <w:t>для текстового описания)</w:t>
            </w:r>
          </w:p>
          <w:p w:rsidR="000F0F41" w:rsidRPr="000F0F41" w:rsidRDefault="000F0F41">
            <w:pPr>
              <w:autoSpaceDE w:val="0"/>
              <w:autoSpaceDN w:val="0"/>
              <w:adjustRightInd w:val="0"/>
              <w:spacing w:line="276" w:lineRule="auto"/>
              <w:rPr>
                <w:rFonts w:ascii="Liberation Serif" w:eastAsia="Calibri" w:hAnsi="Liberation Serif"/>
                <w:sz w:val="28"/>
                <w:szCs w:val="28"/>
              </w:rPr>
            </w:pPr>
            <w:r w:rsidRPr="000F0F41">
              <w:rPr>
                <w:rFonts w:ascii="Liberation Serif" w:eastAsia="Calibri" w:hAnsi="Liberation Serif"/>
                <w:sz w:val="28"/>
                <w:szCs w:val="28"/>
              </w:rPr>
              <w:t>Из них:</w:t>
            </w:r>
          </w:p>
          <w:p w:rsidR="000F0F41" w:rsidRPr="000F0F41" w:rsidRDefault="000F0F41">
            <w:pPr>
              <w:autoSpaceDE w:val="0"/>
              <w:autoSpaceDN w:val="0"/>
              <w:adjustRightInd w:val="0"/>
              <w:spacing w:line="276" w:lineRule="auto"/>
              <w:rPr>
                <w:rFonts w:ascii="Liberation Serif" w:eastAsia="Calibri" w:hAnsi="Liberation Serif"/>
                <w:sz w:val="28"/>
                <w:szCs w:val="28"/>
              </w:rPr>
            </w:pPr>
            <w:r w:rsidRPr="000F0F41">
              <w:rPr>
                <w:rFonts w:ascii="Liberation Serif" w:eastAsia="Calibri" w:hAnsi="Liberation Serif"/>
                <w:sz w:val="28"/>
                <w:szCs w:val="28"/>
              </w:rPr>
              <w:t>Мнений о поддержке акта: (место для текстового описания)</w:t>
            </w:r>
          </w:p>
          <w:p w:rsidR="000F0F41" w:rsidRPr="000F0F41" w:rsidRDefault="000F0F41">
            <w:pPr>
              <w:autoSpaceDE w:val="0"/>
              <w:autoSpaceDN w:val="0"/>
              <w:adjustRightInd w:val="0"/>
              <w:spacing w:line="276" w:lineRule="auto"/>
              <w:rPr>
                <w:rFonts w:ascii="Liberation Serif" w:eastAsia="Calibri" w:hAnsi="Liberation Serif"/>
                <w:sz w:val="28"/>
                <w:szCs w:val="28"/>
              </w:rPr>
            </w:pPr>
            <w:r w:rsidRPr="000F0F41">
              <w:rPr>
                <w:rFonts w:ascii="Liberation Serif" w:eastAsia="Calibri" w:hAnsi="Liberation Serif"/>
                <w:sz w:val="28"/>
                <w:szCs w:val="28"/>
              </w:rPr>
              <w:t>Количество учтенных предложений: (место для текстового описания)</w:t>
            </w:r>
          </w:p>
          <w:p w:rsidR="000F0F41" w:rsidRPr="000F0F41" w:rsidRDefault="000F0F41">
            <w:pPr>
              <w:autoSpaceDE w:val="0"/>
              <w:autoSpaceDN w:val="0"/>
              <w:adjustRightInd w:val="0"/>
              <w:spacing w:line="276" w:lineRule="auto"/>
              <w:rPr>
                <w:rFonts w:ascii="Liberation Serif" w:eastAsia="Calibri" w:hAnsi="Liberation Serif"/>
                <w:sz w:val="28"/>
                <w:szCs w:val="28"/>
              </w:rPr>
            </w:pPr>
            <w:r w:rsidRPr="000F0F41">
              <w:rPr>
                <w:rFonts w:ascii="Liberation Serif" w:eastAsia="Calibri" w:hAnsi="Liberation Serif"/>
                <w:sz w:val="28"/>
                <w:szCs w:val="28"/>
              </w:rPr>
              <w:t>Количество частично учтенных предложений: (место для текстового описания)</w:t>
            </w:r>
          </w:p>
          <w:p w:rsidR="000F0F41" w:rsidRPr="000F0F41" w:rsidRDefault="000F0F41">
            <w:pPr>
              <w:autoSpaceDE w:val="0"/>
              <w:autoSpaceDN w:val="0"/>
              <w:adjustRightInd w:val="0"/>
              <w:spacing w:line="276" w:lineRule="auto"/>
              <w:rPr>
                <w:rFonts w:ascii="Liberation Serif" w:eastAsia="Calibri" w:hAnsi="Liberation Serif"/>
                <w:sz w:val="28"/>
                <w:szCs w:val="28"/>
              </w:rPr>
            </w:pPr>
            <w:r w:rsidRPr="000F0F41">
              <w:rPr>
                <w:rFonts w:ascii="Liberation Serif" w:eastAsia="Calibri" w:hAnsi="Liberation Serif"/>
                <w:sz w:val="28"/>
                <w:szCs w:val="28"/>
              </w:rPr>
              <w:t>Количество неучтенных предложений: (место для текстового описания)</w:t>
            </w:r>
          </w:p>
          <w:p w:rsidR="000F0F41" w:rsidRPr="000F0F41" w:rsidRDefault="000F0F41">
            <w:pPr>
              <w:autoSpaceDE w:val="0"/>
              <w:autoSpaceDN w:val="0"/>
              <w:adjustRightInd w:val="0"/>
              <w:spacing w:line="276" w:lineRule="auto"/>
              <w:rPr>
                <w:rFonts w:ascii="Liberation Serif" w:eastAsia="Calibri" w:hAnsi="Liberation Serif"/>
                <w:sz w:val="28"/>
                <w:szCs w:val="28"/>
              </w:rPr>
            </w:pPr>
            <w:r w:rsidRPr="000F0F41">
              <w:rPr>
                <w:rFonts w:ascii="Liberation Serif" w:eastAsia="Calibri" w:hAnsi="Liberation Serif"/>
                <w:sz w:val="28"/>
                <w:szCs w:val="28"/>
              </w:rPr>
              <w:t>Общее количество поступивших предложений по сопроводительным документам: (место для текстового описания), из них учтено: (место для текстового описания), не учтено: (место для текстового описания).</w:t>
            </w:r>
          </w:p>
        </w:tc>
      </w:tr>
      <w:tr w:rsidR="000F0F41" w:rsidRPr="000F0F41" w:rsidTr="000F0F41">
        <w:tc>
          <w:tcPr>
            <w:tcW w:w="9640" w:type="dxa"/>
            <w:gridSpan w:val="18"/>
            <w:tcBorders>
              <w:top w:val="single" w:sz="4" w:space="0" w:color="auto"/>
              <w:left w:val="single" w:sz="4" w:space="0" w:color="auto"/>
              <w:bottom w:val="single" w:sz="4" w:space="0" w:color="auto"/>
              <w:right w:val="single" w:sz="4" w:space="0" w:color="auto"/>
            </w:tcBorders>
            <w:hideMark/>
          </w:tcPr>
          <w:p w:rsidR="000F0F41" w:rsidRPr="000F0F41" w:rsidRDefault="000F0F41">
            <w:pPr>
              <w:autoSpaceDE w:val="0"/>
              <w:autoSpaceDN w:val="0"/>
              <w:adjustRightInd w:val="0"/>
              <w:spacing w:line="276" w:lineRule="auto"/>
              <w:rPr>
                <w:rFonts w:ascii="Liberation Serif" w:eastAsia="Calibri" w:hAnsi="Liberation Serif"/>
                <w:sz w:val="28"/>
                <w:szCs w:val="28"/>
              </w:rPr>
            </w:pPr>
            <w:r w:rsidRPr="000F0F41">
              <w:rPr>
                <w:rFonts w:ascii="Liberation Serif" w:eastAsia="Calibri" w:hAnsi="Liberation Serif"/>
                <w:sz w:val="28"/>
                <w:szCs w:val="28"/>
              </w:rPr>
              <w:t>18.3. Устраненные в ходе подготовки и обсуждения проекта акта административные барьеры и избыточные издержки: (место для текстового описания)</w:t>
            </w:r>
          </w:p>
        </w:tc>
      </w:tr>
      <w:tr w:rsidR="000F0F41" w:rsidRPr="000F0F41" w:rsidTr="000F0F41">
        <w:tc>
          <w:tcPr>
            <w:tcW w:w="9640" w:type="dxa"/>
            <w:gridSpan w:val="18"/>
            <w:tcBorders>
              <w:top w:val="single" w:sz="4" w:space="0" w:color="auto"/>
              <w:left w:val="single" w:sz="4" w:space="0" w:color="auto"/>
              <w:bottom w:val="single" w:sz="4" w:space="0" w:color="auto"/>
              <w:right w:val="single" w:sz="4" w:space="0" w:color="auto"/>
            </w:tcBorders>
            <w:hideMark/>
          </w:tcPr>
          <w:p w:rsidR="000F0F41" w:rsidRPr="000F0F41" w:rsidRDefault="000F0F41">
            <w:pPr>
              <w:autoSpaceDE w:val="0"/>
              <w:autoSpaceDN w:val="0"/>
              <w:adjustRightInd w:val="0"/>
              <w:rPr>
                <w:rFonts w:ascii="Liberation Serif" w:eastAsia="Calibri" w:hAnsi="Liberation Serif"/>
                <w:sz w:val="28"/>
                <w:szCs w:val="28"/>
              </w:rPr>
            </w:pPr>
            <w:r w:rsidRPr="000F0F41">
              <w:rPr>
                <w:rFonts w:ascii="Liberation Serif" w:eastAsia="Calibri" w:hAnsi="Liberation Serif"/>
                <w:sz w:val="28"/>
                <w:szCs w:val="28"/>
              </w:rPr>
              <w:t>19. Выводы о целесообразности предлагаемого регулирования</w:t>
            </w:r>
          </w:p>
        </w:tc>
      </w:tr>
      <w:tr w:rsidR="000F0F41" w:rsidRPr="000F0F41" w:rsidTr="000F0F41">
        <w:tc>
          <w:tcPr>
            <w:tcW w:w="9640" w:type="dxa"/>
            <w:gridSpan w:val="18"/>
            <w:tcBorders>
              <w:top w:val="single" w:sz="4" w:space="0" w:color="auto"/>
              <w:left w:val="single" w:sz="4" w:space="0" w:color="auto"/>
              <w:bottom w:val="single" w:sz="4" w:space="0" w:color="auto"/>
              <w:right w:val="single" w:sz="4" w:space="0" w:color="auto"/>
            </w:tcBorders>
            <w:hideMark/>
          </w:tcPr>
          <w:p w:rsidR="000F0F41" w:rsidRPr="000F0F41" w:rsidRDefault="000F0F41">
            <w:pPr>
              <w:autoSpaceDE w:val="0"/>
              <w:autoSpaceDN w:val="0"/>
              <w:adjustRightInd w:val="0"/>
              <w:rPr>
                <w:rFonts w:ascii="Liberation Serif" w:eastAsia="Calibri" w:hAnsi="Liberation Serif"/>
                <w:sz w:val="28"/>
                <w:szCs w:val="28"/>
              </w:rPr>
            </w:pPr>
            <w:r w:rsidRPr="000F0F41">
              <w:rPr>
                <w:rFonts w:ascii="Liberation Serif" w:eastAsia="Calibri" w:hAnsi="Liberation Serif"/>
                <w:sz w:val="28"/>
                <w:szCs w:val="28"/>
              </w:rPr>
              <w:t>19.1. Оценка позитивных и негативных эффектов для общества при введении предлагаемого регулирования: (место для текстового описания)</w:t>
            </w:r>
          </w:p>
        </w:tc>
      </w:tr>
      <w:tr w:rsidR="000F0F41" w:rsidRPr="000F0F41" w:rsidTr="000F0F41">
        <w:tc>
          <w:tcPr>
            <w:tcW w:w="9640" w:type="dxa"/>
            <w:gridSpan w:val="18"/>
            <w:tcBorders>
              <w:top w:val="single" w:sz="4" w:space="0" w:color="auto"/>
              <w:left w:val="single" w:sz="4" w:space="0" w:color="auto"/>
              <w:bottom w:val="single" w:sz="4" w:space="0" w:color="auto"/>
              <w:right w:val="single" w:sz="4" w:space="0" w:color="auto"/>
            </w:tcBorders>
            <w:hideMark/>
          </w:tcPr>
          <w:p w:rsidR="000F0F41" w:rsidRPr="000F0F41" w:rsidRDefault="000F0F41">
            <w:pPr>
              <w:autoSpaceDE w:val="0"/>
              <w:autoSpaceDN w:val="0"/>
              <w:adjustRightInd w:val="0"/>
              <w:rPr>
                <w:rFonts w:ascii="Liberation Serif" w:eastAsia="Calibri" w:hAnsi="Liberation Serif"/>
                <w:sz w:val="28"/>
                <w:szCs w:val="28"/>
              </w:rPr>
            </w:pPr>
            <w:r w:rsidRPr="000F0F41">
              <w:rPr>
                <w:rFonts w:ascii="Liberation Serif" w:eastAsia="Calibri" w:hAnsi="Liberation Serif"/>
                <w:sz w:val="28"/>
                <w:szCs w:val="28"/>
              </w:rPr>
              <w:t>19.2. Дополнительные сведения, позволяющие оценить обоснованность предлагаемого регулирования: (место для текстового описания)</w:t>
            </w:r>
          </w:p>
        </w:tc>
      </w:tr>
      <w:tr w:rsidR="000F0F41" w:rsidRPr="000F0F41" w:rsidTr="000F0F41">
        <w:tc>
          <w:tcPr>
            <w:tcW w:w="9640" w:type="dxa"/>
            <w:gridSpan w:val="18"/>
            <w:tcBorders>
              <w:top w:val="single" w:sz="4" w:space="0" w:color="auto"/>
              <w:left w:val="single" w:sz="4" w:space="0" w:color="auto"/>
              <w:bottom w:val="single" w:sz="4" w:space="0" w:color="auto"/>
              <w:right w:val="single" w:sz="4" w:space="0" w:color="auto"/>
            </w:tcBorders>
            <w:hideMark/>
          </w:tcPr>
          <w:p w:rsidR="000F0F41" w:rsidRPr="000F0F41" w:rsidRDefault="000F0F41">
            <w:pPr>
              <w:autoSpaceDE w:val="0"/>
              <w:autoSpaceDN w:val="0"/>
              <w:adjustRightInd w:val="0"/>
              <w:rPr>
                <w:rFonts w:ascii="Liberation Serif" w:eastAsia="Calibri" w:hAnsi="Liberation Serif"/>
                <w:sz w:val="28"/>
                <w:szCs w:val="28"/>
              </w:rPr>
            </w:pPr>
            <w:r w:rsidRPr="000F0F41">
              <w:rPr>
                <w:rFonts w:ascii="Liberation Serif" w:eastAsia="Calibri" w:hAnsi="Liberation Serif"/>
                <w:sz w:val="28"/>
                <w:szCs w:val="28"/>
              </w:rPr>
              <w:t>19.3. Источники данных: (место для текстового описания)</w:t>
            </w:r>
          </w:p>
        </w:tc>
      </w:tr>
      <w:tr w:rsidR="000F0F41" w:rsidRPr="000F0F41" w:rsidTr="00D74799">
        <w:trPr>
          <w:trHeight w:val="737"/>
        </w:trPr>
        <w:tc>
          <w:tcPr>
            <w:tcW w:w="9640" w:type="dxa"/>
            <w:gridSpan w:val="18"/>
            <w:tcBorders>
              <w:top w:val="single" w:sz="4" w:space="0" w:color="auto"/>
              <w:left w:val="single" w:sz="4" w:space="0" w:color="auto"/>
              <w:bottom w:val="single" w:sz="4" w:space="0" w:color="auto"/>
              <w:right w:val="single" w:sz="4" w:space="0" w:color="auto"/>
            </w:tcBorders>
            <w:hideMark/>
          </w:tcPr>
          <w:p w:rsidR="000F0F41" w:rsidRPr="000F0F41" w:rsidRDefault="000F0F41">
            <w:pPr>
              <w:autoSpaceDE w:val="0"/>
              <w:autoSpaceDN w:val="0"/>
              <w:adjustRightInd w:val="0"/>
              <w:rPr>
                <w:rFonts w:ascii="Liberation Serif" w:eastAsia="Calibri" w:hAnsi="Liberation Serif"/>
                <w:sz w:val="28"/>
                <w:szCs w:val="28"/>
              </w:rPr>
            </w:pPr>
            <w:r w:rsidRPr="000F0F41">
              <w:rPr>
                <w:rFonts w:ascii="Liberation Serif" w:eastAsia="Calibri" w:hAnsi="Liberation Serif"/>
                <w:sz w:val="28"/>
                <w:szCs w:val="28"/>
              </w:rPr>
              <w:t xml:space="preserve">19.4. </w:t>
            </w:r>
            <w:proofErr w:type="gramStart"/>
            <w:r w:rsidRPr="000F0F41">
              <w:rPr>
                <w:rFonts w:ascii="Liberation Serif" w:eastAsia="Calibri" w:hAnsi="Liberation Serif"/>
                <w:sz w:val="28"/>
                <w:szCs w:val="28"/>
              </w:rPr>
              <w:t>Вывод о наличии либо об отсутствии в итоговой редакции проекта акта положений, вводящих избыточные обязанности, запреты и ограничения</w:t>
            </w:r>
            <w:r w:rsidRPr="000F0F41">
              <w:rPr>
                <w:rFonts w:ascii="Liberation Serif" w:eastAsia="Calibri" w:hAnsi="Liberation Serif"/>
                <w:sz w:val="28"/>
                <w:szCs w:val="28"/>
              </w:rPr>
              <w:br/>
              <w:t>для физических и юридических лиц в сфере предпринимательской</w:t>
            </w:r>
            <w:r w:rsidRPr="000F0F41">
              <w:rPr>
                <w:rFonts w:ascii="Liberation Serif" w:eastAsia="Calibri" w:hAnsi="Liberation Serif"/>
                <w:sz w:val="28"/>
                <w:szCs w:val="28"/>
              </w:rPr>
              <w:br/>
              <w:t>и инвестиционной деятельности или способствующих их введению, а также положений, приводящих к возникновению необоснованных расходов физических</w:t>
            </w:r>
            <w:r w:rsidRPr="000F0F41">
              <w:rPr>
                <w:rFonts w:ascii="Liberation Serif" w:eastAsia="Calibri" w:hAnsi="Liberation Serif"/>
                <w:sz w:val="28"/>
                <w:szCs w:val="28"/>
              </w:rPr>
              <w:br/>
              <w:t xml:space="preserve">и юридических лиц в сфере предпринимательской и инвестиционной деятельности, а также бюджетов всех уровней бюджетной системы </w:t>
            </w:r>
            <w:r w:rsidRPr="000F0F41">
              <w:rPr>
                <w:rFonts w:ascii="Liberation Serif" w:eastAsia="Calibri" w:hAnsi="Liberation Serif"/>
                <w:sz w:val="28"/>
                <w:szCs w:val="28"/>
              </w:rPr>
              <w:lastRenderedPageBreak/>
              <w:t>Российской Федерации</w:t>
            </w:r>
            <w:proofErr w:type="gramEnd"/>
            <w:r w:rsidRPr="000F0F41">
              <w:rPr>
                <w:rFonts w:ascii="Liberation Serif" w:eastAsia="Calibri" w:hAnsi="Liberation Serif"/>
                <w:sz w:val="28"/>
                <w:szCs w:val="28"/>
              </w:rPr>
              <w:t>: (место для текстового описания)</w:t>
            </w:r>
          </w:p>
        </w:tc>
      </w:tr>
    </w:tbl>
    <w:p w:rsidR="000F0F41" w:rsidRPr="000F0F41" w:rsidRDefault="000F0F41" w:rsidP="000F0F41">
      <w:pPr>
        <w:autoSpaceDE w:val="0"/>
        <w:autoSpaceDN w:val="0"/>
        <w:adjustRightInd w:val="0"/>
        <w:rPr>
          <w:rFonts w:ascii="Liberation Serif" w:eastAsia="Calibri" w:hAnsi="Liberation Serif"/>
          <w:sz w:val="28"/>
          <w:szCs w:val="28"/>
        </w:rPr>
      </w:pPr>
    </w:p>
    <w:p w:rsidR="000F0F41" w:rsidRPr="000F0F41" w:rsidRDefault="000F0F41" w:rsidP="000F0F41">
      <w:pPr>
        <w:autoSpaceDE w:val="0"/>
        <w:autoSpaceDN w:val="0"/>
        <w:adjustRightInd w:val="0"/>
        <w:ind w:firstLine="0"/>
        <w:rPr>
          <w:rFonts w:ascii="Liberation Serif" w:eastAsia="Calibri" w:hAnsi="Liberation Serif"/>
          <w:sz w:val="28"/>
          <w:szCs w:val="28"/>
        </w:rPr>
      </w:pPr>
      <w:r w:rsidRPr="000F0F41">
        <w:rPr>
          <w:rFonts w:ascii="Liberation Serif" w:eastAsia="Calibri" w:hAnsi="Liberation Serif"/>
          <w:sz w:val="28"/>
          <w:szCs w:val="28"/>
        </w:rPr>
        <w:t>Приложение: Сводка предложений с указанием сведений об их учете или причинах отклонения. (Указание (при наличии) на иные приложения).</w:t>
      </w:r>
    </w:p>
    <w:p w:rsidR="000F0F41" w:rsidRPr="000F0F41" w:rsidRDefault="000F0F41" w:rsidP="000F0F41">
      <w:pPr>
        <w:autoSpaceDE w:val="0"/>
        <w:autoSpaceDN w:val="0"/>
        <w:adjustRightInd w:val="0"/>
        <w:ind w:firstLine="0"/>
        <w:rPr>
          <w:rFonts w:ascii="Liberation Serif" w:eastAsia="Calibri" w:hAnsi="Liberation Serif"/>
          <w:sz w:val="28"/>
          <w:szCs w:val="28"/>
        </w:rPr>
      </w:pPr>
    </w:p>
    <w:p w:rsidR="000F0F41" w:rsidRPr="000F0F41" w:rsidRDefault="000F0F41" w:rsidP="000F0F41">
      <w:pPr>
        <w:autoSpaceDE w:val="0"/>
        <w:autoSpaceDN w:val="0"/>
        <w:adjustRightInd w:val="0"/>
        <w:ind w:firstLine="0"/>
        <w:rPr>
          <w:rFonts w:ascii="Liberation Serif" w:eastAsia="Calibri" w:hAnsi="Liberation Serif"/>
          <w:sz w:val="28"/>
          <w:szCs w:val="28"/>
        </w:rPr>
      </w:pPr>
      <w:r w:rsidRPr="000F0F41">
        <w:rPr>
          <w:rFonts w:ascii="Liberation Serif" w:eastAsia="Calibri" w:hAnsi="Liberation Serif"/>
          <w:sz w:val="28"/>
          <w:szCs w:val="28"/>
        </w:rPr>
        <w:t>Руководитель (заместитель руководителя)</w:t>
      </w:r>
    </w:p>
    <w:p w:rsidR="000F0F41" w:rsidRPr="000F0F41" w:rsidRDefault="000F0F41" w:rsidP="000F0F41">
      <w:pPr>
        <w:autoSpaceDE w:val="0"/>
        <w:autoSpaceDN w:val="0"/>
        <w:adjustRightInd w:val="0"/>
        <w:ind w:firstLine="0"/>
        <w:rPr>
          <w:rFonts w:ascii="Liberation Serif" w:eastAsia="Calibri" w:hAnsi="Liberation Serif"/>
          <w:sz w:val="28"/>
          <w:szCs w:val="28"/>
        </w:rPr>
      </w:pPr>
      <w:r w:rsidRPr="000F0F41">
        <w:rPr>
          <w:rFonts w:ascii="Liberation Serif" w:eastAsia="Calibri" w:hAnsi="Liberation Serif"/>
          <w:sz w:val="28"/>
          <w:szCs w:val="28"/>
        </w:rPr>
        <w:t>профильного органа</w:t>
      </w:r>
    </w:p>
    <w:p w:rsidR="000F0F41" w:rsidRPr="000F0F41" w:rsidRDefault="000F0F41" w:rsidP="000F0F41">
      <w:pPr>
        <w:tabs>
          <w:tab w:val="left" w:pos="5529"/>
          <w:tab w:val="left" w:pos="6946"/>
          <w:tab w:val="left" w:pos="8222"/>
        </w:tabs>
        <w:autoSpaceDE w:val="0"/>
        <w:autoSpaceDN w:val="0"/>
        <w:adjustRightInd w:val="0"/>
        <w:ind w:firstLine="0"/>
        <w:rPr>
          <w:rFonts w:ascii="Liberation Serif" w:eastAsia="Calibri" w:hAnsi="Liberation Serif"/>
          <w:sz w:val="28"/>
          <w:szCs w:val="28"/>
        </w:rPr>
      </w:pPr>
      <w:r w:rsidRPr="000F0F41">
        <w:rPr>
          <w:rFonts w:ascii="Liberation Serif" w:eastAsia="Calibri" w:hAnsi="Liberation Serif"/>
          <w:sz w:val="28"/>
          <w:szCs w:val="28"/>
        </w:rPr>
        <w:t>_________________________         _____________</w:t>
      </w:r>
      <w:r w:rsidRPr="000F0F41">
        <w:rPr>
          <w:rFonts w:ascii="Liberation Serif" w:eastAsia="Calibri" w:hAnsi="Liberation Serif"/>
          <w:sz w:val="28"/>
          <w:szCs w:val="28"/>
        </w:rPr>
        <w:tab/>
        <w:t>____________</w:t>
      </w:r>
    </w:p>
    <w:p w:rsidR="000F0F41" w:rsidRDefault="000F0F41" w:rsidP="000F0F41">
      <w:pPr>
        <w:tabs>
          <w:tab w:val="left" w:pos="426"/>
          <w:tab w:val="left" w:pos="6096"/>
          <w:tab w:val="left" w:pos="8505"/>
        </w:tabs>
        <w:autoSpaceDE w:val="0"/>
        <w:autoSpaceDN w:val="0"/>
        <w:adjustRightInd w:val="0"/>
        <w:ind w:firstLine="0"/>
        <w:rPr>
          <w:rFonts w:ascii="Liberation Serif" w:eastAsia="Calibri" w:hAnsi="Liberation Serif"/>
          <w:sz w:val="28"/>
          <w:szCs w:val="28"/>
        </w:rPr>
      </w:pPr>
      <w:r w:rsidRPr="000F0F41">
        <w:rPr>
          <w:rFonts w:ascii="Liberation Serif" w:eastAsia="Calibri" w:hAnsi="Liberation Serif"/>
          <w:sz w:val="28"/>
          <w:szCs w:val="28"/>
        </w:rPr>
        <w:t xml:space="preserve">       (инициалы</w:t>
      </w:r>
      <w:r>
        <w:rPr>
          <w:rFonts w:ascii="Liberation Serif" w:eastAsia="Calibri" w:hAnsi="Liberation Serif"/>
          <w:sz w:val="28"/>
          <w:szCs w:val="28"/>
        </w:rPr>
        <w:t>, фамилия)                          Дата</w:t>
      </w:r>
      <w:r>
        <w:rPr>
          <w:rFonts w:ascii="Liberation Serif" w:eastAsia="Calibri" w:hAnsi="Liberation Serif"/>
          <w:sz w:val="28"/>
          <w:szCs w:val="28"/>
        </w:rPr>
        <w:tab/>
        <w:t xml:space="preserve">                Подпись</w:t>
      </w:r>
    </w:p>
    <w:p w:rsidR="00F44703" w:rsidRPr="00441D80" w:rsidRDefault="000F0F41" w:rsidP="000F0F41">
      <w:pPr>
        <w:pageBreakBefore/>
        <w:ind w:firstLine="0"/>
        <w:jc w:val="center"/>
        <w:rPr>
          <w:rFonts w:ascii="Liberation Serif" w:hAnsi="Liberation Serif" w:cs="Times New Roman"/>
          <w:sz w:val="28"/>
          <w:szCs w:val="28"/>
        </w:rPr>
      </w:pPr>
      <w:r w:rsidRPr="00441D80">
        <w:rPr>
          <w:rFonts w:ascii="Liberation Serif" w:hAnsi="Liberation Serif" w:cs="Times New Roman"/>
          <w:sz w:val="28"/>
          <w:szCs w:val="28"/>
        </w:rPr>
        <w:lastRenderedPageBreak/>
        <w:t xml:space="preserve"> </w:t>
      </w:r>
      <w:r w:rsidR="00F44703" w:rsidRPr="00441D80">
        <w:rPr>
          <w:rFonts w:ascii="Liberation Serif" w:hAnsi="Liberation Serif" w:cs="Times New Roman"/>
          <w:sz w:val="28"/>
          <w:szCs w:val="28"/>
        </w:rPr>
        <w:t>Сведения</w:t>
      </w:r>
    </w:p>
    <w:p w:rsidR="00F44703" w:rsidRPr="00441D80" w:rsidRDefault="00F44703" w:rsidP="00F44703">
      <w:pPr>
        <w:jc w:val="center"/>
        <w:rPr>
          <w:rFonts w:ascii="Liberation Serif" w:hAnsi="Liberation Serif" w:cs="Times New Roman"/>
          <w:sz w:val="28"/>
          <w:szCs w:val="28"/>
        </w:rPr>
      </w:pPr>
      <w:r w:rsidRPr="00441D80">
        <w:rPr>
          <w:rFonts w:ascii="Liberation Serif" w:hAnsi="Liberation Serif" w:cs="Times New Roman"/>
          <w:sz w:val="28"/>
          <w:szCs w:val="28"/>
        </w:rPr>
        <w:t>о размещении уведомления, сроках предоставления предложений в связи с таким размещением, лицах, предоставивших предложения, и рассмотревших их структурных подразделениях разработчика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48"/>
      </w:tblGrid>
      <w:tr w:rsidR="00420FCD" w:rsidRPr="00441D80" w:rsidTr="005F5325">
        <w:tc>
          <w:tcPr>
            <w:tcW w:w="10216" w:type="dxa"/>
            <w:tcBorders>
              <w:top w:val="single" w:sz="4" w:space="0" w:color="auto"/>
              <w:left w:val="single" w:sz="4" w:space="0" w:color="auto"/>
              <w:bottom w:val="single" w:sz="4" w:space="0" w:color="auto"/>
              <w:right w:val="single" w:sz="4" w:space="0" w:color="auto"/>
            </w:tcBorders>
          </w:tcPr>
          <w:p w:rsidR="00420FCD" w:rsidRPr="00441D80" w:rsidRDefault="00420FCD" w:rsidP="00F44703">
            <w:pPr>
              <w:ind w:firstLine="0"/>
              <w:jc w:val="left"/>
              <w:rPr>
                <w:rFonts w:ascii="Liberation Serif" w:hAnsi="Liberation Serif" w:cs="Times New Roman"/>
              </w:rPr>
            </w:pPr>
            <w:r w:rsidRPr="00441D80">
              <w:rPr>
                <w:rFonts w:ascii="Liberation Serif" w:hAnsi="Liberation Serif" w:cs="Times New Roman"/>
              </w:rPr>
              <w:t>Полный электронный адрес размещения уведомления в информационно-телекоммуникационной сети «Интернет»:</w:t>
            </w:r>
          </w:p>
        </w:tc>
      </w:tr>
      <w:tr w:rsidR="00420FCD" w:rsidRPr="00441D80" w:rsidTr="005F5325">
        <w:tc>
          <w:tcPr>
            <w:tcW w:w="10216" w:type="dxa"/>
            <w:tcBorders>
              <w:top w:val="single" w:sz="4" w:space="0" w:color="auto"/>
              <w:left w:val="single" w:sz="4" w:space="0" w:color="auto"/>
              <w:bottom w:val="single" w:sz="4" w:space="0" w:color="auto"/>
              <w:right w:val="single" w:sz="4" w:space="0" w:color="auto"/>
            </w:tcBorders>
          </w:tcPr>
          <w:p w:rsidR="00420FCD" w:rsidRPr="00441D80" w:rsidRDefault="00420FCD" w:rsidP="00F44703">
            <w:pPr>
              <w:ind w:firstLine="0"/>
              <w:jc w:val="left"/>
              <w:rPr>
                <w:rFonts w:ascii="Liberation Serif" w:hAnsi="Liberation Serif" w:cs="Times New Roman"/>
                <w:i/>
              </w:rPr>
            </w:pPr>
            <w:r w:rsidRPr="00441D80">
              <w:rPr>
                <w:rFonts w:ascii="Liberation Serif" w:hAnsi="Liberation Serif" w:cs="Times New Roman"/>
                <w:i/>
              </w:rPr>
              <w:t>указывается полная ссылка на уведомление</w:t>
            </w:r>
          </w:p>
        </w:tc>
      </w:tr>
      <w:tr w:rsidR="00420FCD" w:rsidRPr="00441D80" w:rsidTr="005F5325">
        <w:tc>
          <w:tcPr>
            <w:tcW w:w="10216" w:type="dxa"/>
            <w:tcBorders>
              <w:top w:val="single" w:sz="4" w:space="0" w:color="auto"/>
              <w:left w:val="single" w:sz="4" w:space="0" w:color="auto"/>
              <w:bottom w:val="single" w:sz="4" w:space="0" w:color="auto"/>
              <w:right w:val="single" w:sz="4" w:space="0" w:color="auto"/>
            </w:tcBorders>
          </w:tcPr>
          <w:p w:rsidR="00420FCD" w:rsidRPr="00441D80" w:rsidRDefault="00420FCD" w:rsidP="00F44703">
            <w:pPr>
              <w:ind w:firstLine="0"/>
              <w:jc w:val="left"/>
              <w:rPr>
                <w:rFonts w:ascii="Liberation Serif" w:hAnsi="Liberation Serif" w:cs="Times New Roman"/>
              </w:rPr>
            </w:pPr>
            <w:r w:rsidRPr="00441D80">
              <w:rPr>
                <w:rFonts w:ascii="Liberation Serif" w:hAnsi="Liberation Serif" w:cs="Times New Roman"/>
              </w:rPr>
              <w:t>Срок, в течение которого разработчиком принимались предложения в связи с размещением уведомления о подготовке проекта нормативного правового акта:</w:t>
            </w:r>
          </w:p>
        </w:tc>
      </w:tr>
      <w:tr w:rsidR="00420FCD" w:rsidRPr="00441D80" w:rsidTr="005F5325">
        <w:tc>
          <w:tcPr>
            <w:tcW w:w="10216" w:type="dxa"/>
            <w:tcBorders>
              <w:top w:val="single" w:sz="4" w:space="0" w:color="auto"/>
              <w:left w:val="single" w:sz="4" w:space="0" w:color="auto"/>
              <w:bottom w:val="single" w:sz="4" w:space="0" w:color="auto"/>
              <w:right w:val="single" w:sz="4" w:space="0" w:color="auto"/>
            </w:tcBorders>
          </w:tcPr>
          <w:p w:rsidR="00420FCD" w:rsidRPr="00441D80" w:rsidRDefault="00420FCD" w:rsidP="00F44703">
            <w:pPr>
              <w:ind w:firstLine="0"/>
              <w:jc w:val="left"/>
              <w:rPr>
                <w:rFonts w:ascii="Liberation Serif" w:hAnsi="Liberation Serif" w:cs="Times New Roman"/>
              </w:rPr>
            </w:pPr>
            <w:r w:rsidRPr="00441D80">
              <w:rPr>
                <w:rFonts w:ascii="Liberation Serif" w:hAnsi="Liberation Serif" w:cs="Times New Roman"/>
              </w:rPr>
              <w:t xml:space="preserve">начало: </w:t>
            </w:r>
            <w:proofErr w:type="spellStart"/>
            <w:r w:rsidRPr="00441D80">
              <w:rPr>
                <w:rFonts w:ascii="Liberation Serif" w:hAnsi="Liberation Serif" w:cs="Times New Roman"/>
                <w:i/>
              </w:rPr>
              <w:t>дд.мм</w:t>
            </w:r>
            <w:proofErr w:type="gramStart"/>
            <w:r w:rsidRPr="00441D80">
              <w:rPr>
                <w:rFonts w:ascii="Liberation Serif" w:hAnsi="Liberation Serif" w:cs="Times New Roman"/>
                <w:i/>
              </w:rPr>
              <w:t>.г</w:t>
            </w:r>
            <w:proofErr w:type="gramEnd"/>
            <w:r w:rsidRPr="00441D80">
              <w:rPr>
                <w:rFonts w:ascii="Liberation Serif" w:hAnsi="Liberation Serif" w:cs="Times New Roman"/>
                <w:i/>
              </w:rPr>
              <w:t>ггг</w:t>
            </w:r>
            <w:proofErr w:type="spellEnd"/>
            <w:r w:rsidRPr="00441D80">
              <w:rPr>
                <w:rFonts w:ascii="Liberation Serif" w:hAnsi="Liberation Serif" w:cs="Times New Roman"/>
              </w:rPr>
              <w:t xml:space="preserve">; окончание: </w:t>
            </w:r>
            <w:proofErr w:type="spellStart"/>
            <w:r w:rsidRPr="00441D80">
              <w:rPr>
                <w:rFonts w:ascii="Liberation Serif" w:hAnsi="Liberation Serif" w:cs="Times New Roman"/>
                <w:i/>
              </w:rPr>
              <w:t>дд.мм.гггг</w:t>
            </w:r>
            <w:proofErr w:type="spellEnd"/>
          </w:p>
        </w:tc>
      </w:tr>
      <w:tr w:rsidR="00420FCD" w:rsidRPr="00441D80" w:rsidTr="005F5325">
        <w:tc>
          <w:tcPr>
            <w:tcW w:w="10216" w:type="dxa"/>
            <w:tcBorders>
              <w:top w:val="single" w:sz="4" w:space="0" w:color="auto"/>
              <w:left w:val="single" w:sz="4" w:space="0" w:color="auto"/>
              <w:bottom w:val="single" w:sz="4" w:space="0" w:color="auto"/>
              <w:right w:val="single" w:sz="4" w:space="0" w:color="auto"/>
            </w:tcBorders>
          </w:tcPr>
          <w:p w:rsidR="00420FCD" w:rsidRPr="00441D80" w:rsidRDefault="00420FCD" w:rsidP="00F44703">
            <w:pPr>
              <w:ind w:firstLine="0"/>
              <w:jc w:val="left"/>
              <w:rPr>
                <w:rFonts w:ascii="Liberation Serif" w:hAnsi="Liberation Serif" w:cs="Times New Roman"/>
              </w:rPr>
            </w:pPr>
            <w:r w:rsidRPr="00441D80">
              <w:rPr>
                <w:rFonts w:ascii="Liberation Serif" w:hAnsi="Liberation Serif" w:cs="Times New Roman"/>
              </w:rPr>
              <w:t>Сведения о лицах, предоставивших предложения:</w:t>
            </w:r>
          </w:p>
        </w:tc>
      </w:tr>
      <w:tr w:rsidR="00420FCD" w:rsidRPr="00441D80" w:rsidTr="005F5325">
        <w:tc>
          <w:tcPr>
            <w:tcW w:w="10216" w:type="dxa"/>
            <w:tcBorders>
              <w:top w:val="single" w:sz="4" w:space="0" w:color="auto"/>
              <w:left w:val="single" w:sz="4" w:space="0" w:color="auto"/>
              <w:bottom w:val="single" w:sz="4" w:space="0" w:color="auto"/>
              <w:right w:val="single" w:sz="4" w:space="0" w:color="auto"/>
            </w:tcBorders>
          </w:tcPr>
          <w:p w:rsidR="00420FCD" w:rsidRPr="00441D80" w:rsidRDefault="00420FCD" w:rsidP="00F44703">
            <w:pPr>
              <w:ind w:firstLine="0"/>
              <w:jc w:val="left"/>
              <w:rPr>
                <w:rFonts w:ascii="Liberation Serif" w:hAnsi="Liberation Serif" w:cs="Times New Roman"/>
                <w:i/>
              </w:rPr>
            </w:pPr>
            <w:r w:rsidRPr="00441D80">
              <w:rPr>
                <w:rFonts w:ascii="Liberation Serif" w:hAnsi="Liberation Serif" w:cs="Times New Roman"/>
                <w:i/>
              </w:rPr>
              <w:t>перечисление всех лиц, от которых поступили предложения в рамках публичного обсуждения уведомления</w:t>
            </w:r>
          </w:p>
        </w:tc>
      </w:tr>
      <w:tr w:rsidR="00420FCD" w:rsidRPr="00441D80" w:rsidTr="005F5325">
        <w:tc>
          <w:tcPr>
            <w:tcW w:w="10216" w:type="dxa"/>
            <w:tcBorders>
              <w:top w:val="single" w:sz="4" w:space="0" w:color="auto"/>
              <w:left w:val="single" w:sz="4" w:space="0" w:color="auto"/>
              <w:bottom w:val="single" w:sz="4" w:space="0" w:color="auto"/>
              <w:right w:val="single" w:sz="4" w:space="0" w:color="auto"/>
            </w:tcBorders>
          </w:tcPr>
          <w:p w:rsidR="00420FCD" w:rsidRPr="00441D80" w:rsidRDefault="00420FCD" w:rsidP="00F44703">
            <w:pPr>
              <w:ind w:firstLine="0"/>
              <w:jc w:val="left"/>
              <w:rPr>
                <w:rFonts w:ascii="Liberation Serif" w:hAnsi="Liberation Serif" w:cs="Times New Roman"/>
              </w:rPr>
            </w:pPr>
            <w:r w:rsidRPr="00441D80">
              <w:rPr>
                <w:rFonts w:ascii="Liberation Serif" w:hAnsi="Liberation Serif" w:cs="Times New Roman"/>
              </w:rPr>
              <w:t>Иные сведения о размещении уведомления:</w:t>
            </w:r>
          </w:p>
        </w:tc>
      </w:tr>
      <w:tr w:rsidR="00420FCD" w:rsidRPr="00441D80" w:rsidTr="005F5325">
        <w:tc>
          <w:tcPr>
            <w:tcW w:w="10216" w:type="dxa"/>
            <w:tcBorders>
              <w:top w:val="single" w:sz="4" w:space="0" w:color="auto"/>
              <w:left w:val="single" w:sz="4" w:space="0" w:color="auto"/>
              <w:bottom w:val="single" w:sz="4" w:space="0" w:color="auto"/>
              <w:right w:val="single" w:sz="4" w:space="0" w:color="auto"/>
            </w:tcBorders>
          </w:tcPr>
          <w:p w:rsidR="00420FCD" w:rsidRPr="00441D80" w:rsidRDefault="00420FCD" w:rsidP="00F44703">
            <w:pPr>
              <w:ind w:firstLine="0"/>
              <w:jc w:val="left"/>
              <w:rPr>
                <w:rFonts w:ascii="Liberation Serif" w:hAnsi="Liberation Serif" w:cs="Times New Roman"/>
                <w:i/>
              </w:rPr>
            </w:pPr>
            <w:r w:rsidRPr="00441D80">
              <w:rPr>
                <w:rFonts w:ascii="Liberation Serif" w:hAnsi="Liberation Serif" w:cs="Times New Roman"/>
                <w:i/>
              </w:rPr>
              <w:t>указывается при наличии дополнительных сведений в уведомлении</w:t>
            </w:r>
          </w:p>
        </w:tc>
      </w:tr>
    </w:tbl>
    <w:p w:rsidR="00420FCD" w:rsidRPr="00441D80" w:rsidRDefault="00420FCD" w:rsidP="00F44703">
      <w:pPr>
        <w:jc w:val="center"/>
        <w:rPr>
          <w:rFonts w:ascii="Liberation Serif" w:hAnsi="Liberation Serif" w:cs="Times New Roman"/>
          <w:sz w:val="28"/>
          <w:szCs w:val="28"/>
        </w:rPr>
      </w:pPr>
    </w:p>
    <w:p w:rsidR="00420FCD" w:rsidRPr="00441D80" w:rsidRDefault="00420FCD" w:rsidP="00F44703">
      <w:pPr>
        <w:jc w:val="center"/>
        <w:rPr>
          <w:rFonts w:ascii="Liberation Serif" w:hAnsi="Liberation Serif" w:cs="Times New Roman"/>
          <w:sz w:val="28"/>
          <w:szCs w:val="28"/>
        </w:rPr>
      </w:pPr>
      <w:r w:rsidRPr="00441D80">
        <w:rPr>
          <w:rFonts w:ascii="Liberation Serif" w:hAnsi="Liberation Serif" w:cs="Times New Roman"/>
          <w:sz w:val="28"/>
          <w:szCs w:val="28"/>
        </w:rPr>
        <w:t xml:space="preserve">Сведения </w:t>
      </w:r>
    </w:p>
    <w:p w:rsidR="00420FCD" w:rsidRPr="00441D80" w:rsidRDefault="00420FCD" w:rsidP="00F44703">
      <w:pPr>
        <w:jc w:val="center"/>
        <w:rPr>
          <w:rFonts w:ascii="Liberation Serif" w:hAnsi="Liberation Serif" w:cs="Times New Roman"/>
          <w:sz w:val="28"/>
          <w:szCs w:val="28"/>
        </w:rPr>
      </w:pPr>
      <w:r w:rsidRPr="00441D80">
        <w:rPr>
          <w:rFonts w:ascii="Liberation Serif" w:hAnsi="Liberation Serif" w:cs="Times New Roman"/>
          <w:sz w:val="28"/>
          <w:szCs w:val="28"/>
        </w:rPr>
        <w:t>о проведении публичного обсуждения проекта нормативного правового акта, сроках его проведения, лицах, извещенных о проведении публичных консультаций, а также о лицах, представивших предложения, и результатах их рассмотрения разработчиком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48"/>
      </w:tblGrid>
      <w:tr w:rsidR="00420FCD" w:rsidRPr="00441D80" w:rsidTr="005F5325">
        <w:tc>
          <w:tcPr>
            <w:tcW w:w="10216" w:type="dxa"/>
            <w:tcBorders>
              <w:top w:val="single" w:sz="4" w:space="0" w:color="auto"/>
              <w:left w:val="single" w:sz="4" w:space="0" w:color="auto"/>
              <w:bottom w:val="single" w:sz="4" w:space="0" w:color="auto"/>
              <w:right w:val="single" w:sz="4" w:space="0" w:color="auto"/>
            </w:tcBorders>
          </w:tcPr>
          <w:p w:rsidR="00420FCD" w:rsidRPr="00441D80" w:rsidRDefault="00420FCD" w:rsidP="00F44703">
            <w:pPr>
              <w:ind w:firstLine="0"/>
              <w:rPr>
                <w:rFonts w:ascii="Liberation Serif" w:hAnsi="Liberation Serif" w:cs="Times New Roman"/>
              </w:rPr>
            </w:pPr>
            <w:r w:rsidRPr="00441D80">
              <w:rPr>
                <w:rFonts w:ascii="Liberation Serif" w:hAnsi="Liberation Serif" w:cs="Times New Roman"/>
              </w:rPr>
              <w:t>Полный электронный адрес размещения проекта нормативного правового акта в информационно-телекоммуникационной сети «Интернет»:</w:t>
            </w:r>
          </w:p>
        </w:tc>
      </w:tr>
      <w:tr w:rsidR="00420FCD" w:rsidRPr="00441D80" w:rsidTr="005F5325">
        <w:tc>
          <w:tcPr>
            <w:tcW w:w="10216" w:type="dxa"/>
            <w:tcBorders>
              <w:top w:val="single" w:sz="4" w:space="0" w:color="auto"/>
              <w:left w:val="single" w:sz="4" w:space="0" w:color="auto"/>
              <w:bottom w:val="single" w:sz="4" w:space="0" w:color="auto"/>
              <w:right w:val="single" w:sz="4" w:space="0" w:color="auto"/>
            </w:tcBorders>
          </w:tcPr>
          <w:p w:rsidR="00420FCD" w:rsidRPr="00441D80" w:rsidRDefault="00420FCD" w:rsidP="00F44703">
            <w:pPr>
              <w:ind w:firstLine="0"/>
              <w:rPr>
                <w:rFonts w:ascii="Liberation Serif" w:hAnsi="Liberation Serif" w:cs="Times New Roman"/>
                <w:i/>
              </w:rPr>
            </w:pPr>
            <w:r w:rsidRPr="00441D80">
              <w:rPr>
                <w:rFonts w:ascii="Liberation Serif" w:hAnsi="Liberation Serif" w:cs="Times New Roman"/>
                <w:i/>
              </w:rPr>
              <w:t>указывается полная ссылка на уведомление</w:t>
            </w:r>
          </w:p>
        </w:tc>
      </w:tr>
      <w:tr w:rsidR="00420FCD" w:rsidRPr="00441D80" w:rsidTr="005F5325">
        <w:tc>
          <w:tcPr>
            <w:tcW w:w="10216" w:type="dxa"/>
            <w:tcBorders>
              <w:top w:val="single" w:sz="4" w:space="0" w:color="auto"/>
              <w:left w:val="single" w:sz="4" w:space="0" w:color="auto"/>
              <w:bottom w:val="single" w:sz="4" w:space="0" w:color="auto"/>
              <w:right w:val="single" w:sz="4" w:space="0" w:color="auto"/>
            </w:tcBorders>
          </w:tcPr>
          <w:p w:rsidR="00420FCD" w:rsidRPr="00441D80" w:rsidRDefault="00420FCD" w:rsidP="00F44703">
            <w:pPr>
              <w:ind w:firstLine="0"/>
              <w:rPr>
                <w:rFonts w:ascii="Liberation Serif" w:hAnsi="Liberation Serif" w:cs="Times New Roman"/>
              </w:rPr>
            </w:pPr>
            <w:r w:rsidRPr="00441D80">
              <w:rPr>
                <w:rFonts w:ascii="Liberation Serif" w:hAnsi="Liberation Serif" w:cs="Times New Roman"/>
              </w:rPr>
              <w:t>Срок, в течение которого разработчиком принимались предложения в связи с проведением публичного обсуждения проекта нормативного правового акта:</w:t>
            </w:r>
          </w:p>
        </w:tc>
      </w:tr>
      <w:tr w:rsidR="00420FCD" w:rsidRPr="00441D80" w:rsidTr="005F5325">
        <w:tc>
          <w:tcPr>
            <w:tcW w:w="10216" w:type="dxa"/>
            <w:tcBorders>
              <w:top w:val="single" w:sz="4" w:space="0" w:color="auto"/>
              <w:left w:val="single" w:sz="4" w:space="0" w:color="auto"/>
              <w:bottom w:val="single" w:sz="4" w:space="0" w:color="auto"/>
              <w:right w:val="single" w:sz="4" w:space="0" w:color="auto"/>
            </w:tcBorders>
          </w:tcPr>
          <w:p w:rsidR="00420FCD" w:rsidRPr="00441D80" w:rsidRDefault="00420FCD" w:rsidP="00F44703">
            <w:pPr>
              <w:ind w:firstLine="0"/>
              <w:rPr>
                <w:rFonts w:ascii="Liberation Serif" w:hAnsi="Liberation Serif" w:cs="Times New Roman"/>
              </w:rPr>
            </w:pPr>
            <w:r w:rsidRPr="00441D80">
              <w:rPr>
                <w:rFonts w:ascii="Liberation Serif" w:hAnsi="Liberation Serif" w:cs="Times New Roman"/>
              </w:rPr>
              <w:t xml:space="preserve">начало: </w:t>
            </w:r>
            <w:proofErr w:type="spellStart"/>
            <w:r w:rsidRPr="00441D80">
              <w:rPr>
                <w:rFonts w:ascii="Liberation Serif" w:hAnsi="Liberation Serif" w:cs="Times New Roman"/>
                <w:i/>
              </w:rPr>
              <w:t>дд.мм</w:t>
            </w:r>
            <w:proofErr w:type="gramStart"/>
            <w:r w:rsidRPr="00441D80">
              <w:rPr>
                <w:rFonts w:ascii="Liberation Serif" w:hAnsi="Liberation Serif" w:cs="Times New Roman"/>
                <w:i/>
              </w:rPr>
              <w:t>.г</w:t>
            </w:r>
            <w:proofErr w:type="gramEnd"/>
            <w:r w:rsidRPr="00441D80">
              <w:rPr>
                <w:rFonts w:ascii="Liberation Serif" w:hAnsi="Liberation Serif" w:cs="Times New Roman"/>
                <w:i/>
              </w:rPr>
              <w:t>ггг</w:t>
            </w:r>
            <w:proofErr w:type="spellEnd"/>
            <w:r w:rsidRPr="00441D80">
              <w:rPr>
                <w:rFonts w:ascii="Liberation Serif" w:hAnsi="Liberation Serif" w:cs="Times New Roman"/>
              </w:rPr>
              <w:t xml:space="preserve">; окончание: </w:t>
            </w:r>
            <w:proofErr w:type="spellStart"/>
            <w:r w:rsidRPr="00441D80">
              <w:rPr>
                <w:rFonts w:ascii="Liberation Serif" w:hAnsi="Liberation Serif" w:cs="Times New Roman"/>
                <w:i/>
              </w:rPr>
              <w:t>дд.мм.гггг</w:t>
            </w:r>
            <w:proofErr w:type="spellEnd"/>
          </w:p>
        </w:tc>
      </w:tr>
      <w:tr w:rsidR="00420FCD" w:rsidRPr="00441D80" w:rsidTr="005F5325">
        <w:tc>
          <w:tcPr>
            <w:tcW w:w="10216" w:type="dxa"/>
            <w:tcBorders>
              <w:top w:val="single" w:sz="4" w:space="0" w:color="auto"/>
              <w:left w:val="single" w:sz="4" w:space="0" w:color="auto"/>
              <w:bottom w:val="single" w:sz="4" w:space="0" w:color="auto"/>
              <w:right w:val="single" w:sz="4" w:space="0" w:color="auto"/>
            </w:tcBorders>
          </w:tcPr>
          <w:p w:rsidR="00420FCD" w:rsidRPr="00441D80" w:rsidRDefault="00420FCD" w:rsidP="00F44703">
            <w:pPr>
              <w:ind w:firstLine="0"/>
              <w:rPr>
                <w:rFonts w:ascii="Liberation Serif" w:hAnsi="Liberation Serif" w:cs="Times New Roman"/>
              </w:rPr>
            </w:pPr>
            <w:r w:rsidRPr="00441D80">
              <w:rPr>
                <w:rFonts w:ascii="Liberation Serif" w:hAnsi="Liberation Serif" w:cs="Times New Roman"/>
              </w:rPr>
              <w:t>Сведения о лицах, извещенных о проведении публичных консультаций:</w:t>
            </w:r>
          </w:p>
        </w:tc>
      </w:tr>
      <w:tr w:rsidR="00420FCD" w:rsidRPr="00441D80" w:rsidTr="005F5325">
        <w:tc>
          <w:tcPr>
            <w:tcW w:w="10216" w:type="dxa"/>
            <w:tcBorders>
              <w:top w:val="single" w:sz="4" w:space="0" w:color="auto"/>
              <w:left w:val="single" w:sz="4" w:space="0" w:color="auto"/>
              <w:bottom w:val="single" w:sz="4" w:space="0" w:color="auto"/>
              <w:right w:val="single" w:sz="4" w:space="0" w:color="auto"/>
            </w:tcBorders>
          </w:tcPr>
          <w:p w:rsidR="00420FCD" w:rsidRPr="00441D80" w:rsidRDefault="00420FCD" w:rsidP="00F44703">
            <w:pPr>
              <w:ind w:firstLine="0"/>
              <w:rPr>
                <w:rFonts w:ascii="Liberation Serif" w:hAnsi="Liberation Serif" w:cs="Times New Roman"/>
                <w:i/>
              </w:rPr>
            </w:pPr>
            <w:r w:rsidRPr="00441D80">
              <w:rPr>
                <w:rFonts w:ascii="Liberation Serif" w:hAnsi="Liberation Serif" w:cs="Times New Roman"/>
                <w:i/>
              </w:rPr>
              <w:t>перечисление всех лиц, которым были направлены уведомления о проведении публичных консультаций</w:t>
            </w:r>
          </w:p>
        </w:tc>
      </w:tr>
      <w:tr w:rsidR="00420FCD" w:rsidRPr="00441D80" w:rsidTr="005F5325">
        <w:tc>
          <w:tcPr>
            <w:tcW w:w="10216" w:type="dxa"/>
            <w:tcBorders>
              <w:top w:val="single" w:sz="4" w:space="0" w:color="auto"/>
              <w:left w:val="single" w:sz="4" w:space="0" w:color="auto"/>
              <w:bottom w:val="single" w:sz="4" w:space="0" w:color="auto"/>
              <w:right w:val="single" w:sz="4" w:space="0" w:color="auto"/>
            </w:tcBorders>
          </w:tcPr>
          <w:p w:rsidR="00420FCD" w:rsidRPr="00441D80" w:rsidRDefault="00420FCD" w:rsidP="00F44703">
            <w:pPr>
              <w:ind w:firstLine="0"/>
              <w:rPr>
                <w:rFonts w:ascii="Liberation Serif" w:hAnsi="Liberation Serif" w:cs="Times New Roman"/>
                <w:i/>
              </w:rPr>
            </w:pPr>
            <w:r w:rsidRPr="00441D80">
              <w:rPr>
                <w:rFonts w:ascii="Liberation Serif" w:hAnsi="Liberation Serif" w:cs="Times New Roman"/>
              </w:rPr>
              <w:t>Сведения о лицах, представивших предложения:</w:t>
            </w:r>
          </w:p>
        </w:tc>
      </w:tr>
      <w:tr w:rsidR="00420FCD" w:rsidRPr="00441D80" w:rsidTr="005F5325">
        <w:tc>
          <w:tcPr>
            <w:tcW w:w="10216" w:type="dxa"/>
            <w:tcBorders>
              <w:top w:val="single" w:sz="4" w:space="0" w:color="auto"/>
              <w:left w:val="single" w:sz="4" w:space="0" w:color="auto"/>
              <w:bottom w:val="single" w:sz="4" w:space="0" w:color="auto"/>
              <w:right w:val="single" w:sz="4" w:space="0" w:color="auto"/>
            </w:tcBorders>
          </w:tcPr>
          <w:p w:rsidR="00420FCD" w:rsidRPr="00441D80" w:rsidRDefault="00420FCD" w:rsidP="00F44703">
            <w:pPr>
              <w:ind w:firstLine="0"/>
              <w:rPr>
                <w:rFonts w:ascii="Liberation Serif" w:hAnsi="Liberation Serif" w:cs="Times New Roman"/>
                <w:i/>
              </w:rPr>
            </w:pPr>
            <w:r w:rsidRPr="00441D80">
              <w:rPr>
                <w:rFonts w:ascii="Liberation Serif" w:hAnsi="Liberation Serif" w:cs="Times New Roman"/>
                <w:i/>
              </w:rPr>
              <w:t>перечисление всех лиц, представивших предложения</w:t>
            </w:r>
          </w:p>
        </w:tc>
      </w:tr>
      <w:tr w:rsidR="00420FCD" w:rsidRPr="00441D80" w:rsidTr="005F5325">
        <w:tc>
          <w:tcPr>
            <w:tcW w:w="10216" w:type="dxa"/>
            <w:tcBorders>
              <w:top w:val="single" w:sz="4" w:space="0" w:color="auto"/>
              <w:left w:val="single" w:sz="4" w:space="0" w:color="auto"/>
              <w:bottom w:val="single" w:sz="4" w:space="0" w:color="auto"/>
              <w:right w:val="single" w:sz="4" w:space="0" w:color="auto"/>
            </w:tcBorders>
          </w:tcPr>
          <w:p w:rsidR="00420FCD" w:rsidRPr="00441D80" w:rsidRDefault="00420FCD" w:rsidP="00F44703">
            <w:pPr>
              <w:ind w:firstLine="0"/>
              <w:rPr>
                <w:rFonts w:ascii="Liberation Serif" w:hAnsi="Liberation Serif" w:cs="Times New Roman"/>
              </w:rPr>
            </w:pPr>
            <w:r w:rsidRPr="00441D80">
              <w:rPr>
                <w:rFonts w:ascii="Liberation Serif" w:hAnsi="Liberation Serif" w:cs="Times New Roman"/>
              </w:rPr>
              <w:t>Иные сведения о проведении публичного обсуждения проекта нормативного правового акта:</w:t>
            </w:r>
          </w:p>
        </w:tc>
      </w:tr>
      <w:tr w:rsidR="00420FCD" w:rsidRPr="00441D80" w:rsidTr="005F5325">
        <w:tc>
          <w:tcPr>
            <w:tcW w:w="10216" w:type="dxa"/>
            <w:tcBorders>
              <w:top w:val="single" w:sz="4" w:space="0" w:color="auto"/>
              <w:left w:val="single" w:sz="4" w:space="0" w:color="auto"/>
              <w:bottom w:val="single" w:sz="4" w:space="0" w:color="auto"/>
              <w:right w:val="single" w:sz="4" w:space="0" w:color="auto"/>
            </w:tcBorders>
          </w:tcPr>
          <w:p w:rsidR="00420FCD" w:rsidRPr="00441D80" w:rsidRDefault="00420FCD" w:rsidP="00F44703">
            <w:pPr>
              <w:ind w:firstLine="0"/>
              <w:rPr>
                <w:rFonts w:ascii="Liberation Serif" w:hAnsi="Liberation Serif" w:cs="Times New Roman"/>
                <w:i/>
              </w:rPr>
            </w:pPr>
            <w:r w:rsidRPr="00441D80">
              <w:rPr>
                <w:rFonts w:ascii="Liberation Serif" w:hAnsi="Liberation Serif" w:cs="Times New Roman"/>
                <w:i/>
              </w:rPr>
              <w:t xml:space="preserve">указывается при наличии дополнительных сведений </w:t>
            </w:r>
          </w:p>
        </w:tc>
      </w:tr>
    </w:tbl>
    <w:p w:rsidR="00420FCD" w:rsidRPr="00441D80" w:rsidRDefault="00420FCD" w:rsidP="00F44703">
      <w:pPr>
        <w:ind w:left="2127" w:hanging="2126"/>
        <w:rPr>
          <w:rFonts w:ascii="Liberation Serif" w:hAnsi="Liberation Serif" w:cs="Times New Roman"/>
          <w:sz w:val="28"/>
          <w:szCs w:val="28"/>
        </w:rPr>
      </w:pPr>
    </w:p>
    <w:p w:rsidR="00420FCD" w:rsidRPr="00441D80" w:rsidRDefault="00420FCD" w:rsidP="00F44703">
      <w:pPr>
        <w:ind w:left="1701" w:hanging="1701"/>
        <w:rPr>
          <w:rFonts w:ascii="Liberation Serif" w:hAnsi="Liberation Serif" w:cs="Times New Roman"/>
          <w:sz w:val="28"/>
          <w:szCs w:val="28"/>
        </w:rPr>
      </w:pPr>
      <w:r w:rsidRPr="00441D80">
        <w:rPr>
          <w:rFonts w:ascii="Liberation Serif" w:hAnsi="Liberation Serif" w:cs="Times New Roman"/>
          <w:sz w:val="28"/>
          <w:szCs w:val="28"/>
        </w:rPr>
        <w:t>Приложение. Сводка предложений с указанием сведений об их учете или причинах отклонения на … л. в 1 экз.</w:t>
      </w:r>
    </w:p>
    <w:p w:rsidR="00420FCD" w:rsidRPr="00441D80" w:rsidRDefault="00420FCD" w:rsidP="00F44703">
      <w:pPr>
        <w:ind w:left="2127"/>
        <w:rPr>
          <w:rFonts w:ascii="Liberation Serif" w:hAnsi="Liberation Serif" w:cs="Times New Roman"/>
          <w:sz w:val="28"/>
          <w:szCs w:val="28"/>
        </w:rPr>
      </w:pPr>
    </w:p>
    <w:tbl>
      <w:tblPr>
        <w:tblW w:w="10108" w:type="dxa"/>
        <w:tblInd w:w="108" w:type="dxa"/>
        <w:tblLook w:val="01E0" w:firstRow="1" w:lastRow="1" w:firstColumn="1" w:lastColumn="1" w:noHBand="0" w:noVBand="0"/>
      </w:tblPr>
      <w:tblGrid>
        <w:gridCol w:w="4732"/>
        <w:gridCol w:w="2688"/>
        <w:gridCol w:w="2688"/>
      </w:tblGrid>
      <w:tr w:rsidR="00420FCD" w:rsidRPr="00441D80" w:rsidTr="005F5325">
        <w:trPr>
          <w:cantSplit/>
        </w:trPr>
        <w:tc>
          <w:tcPr>
            <w:tcW w:w="4732" w:type="dxa"/>
          </w:tcPr>
          <w:p w:rsidR="00420FCD" w:rsidRPr="00441D80" w:rsidRDefault="00420FCD" w:rsidP="00D74799">
            <w:pPr>
              <w:ind w:firstLine="0"/>
              <w:jc w:val="left"/>
              <w:rPr>
                <w:rFonts w:ascii="Liberation Serif" w:hAnsi="Liberation Serif" w:cs="Times New Roman"/>
                <w:b/>
                <w:sz w:val="28"/>
                <w:szCs w:val="28"/>
              </w:rPr>
            </w:pPr>
            <w:r w:rsidRPr="00441D80">
              <w:rPr>
                <w:rFonts w:ascii="Liberation Serif" w:hAnsi="Liberation Serif" w:cs="Times New Roman"/>
                <w:i/>
                <w:sz w:val="28"/>
                <w:szCs w:val="28"/>
              </w:rPr>
              <w:t>Руководитель органа местного самоуправления - разработчика проекта нормативного правового акта</w:t>
            </w:r>
            <w:r w:rsidRPr="00441D80">
              <w:rPr>
                <w:rFonts w:ascii="Liberation Serif" w:hAnsi="Liberation Serif" w:cs="Times New Roman"/>
                <w:b/>
                <w:sz w:val="28"/>
                <w:szCs w:val="28"/>
              </w:rPr>
              <w:t>___________________</w:t>
            </w:r>
          </w:p>
          <w:p w:rsidR="00420FCD" w:rsidRPr="00441D80" w:rsidRDefault="00420FCD" w:rsidP="00D74799">
            <w:pPr>
              <w:rPr>
                <w:rFonts w:ascii="Liberation Serif" w:hAnsi="Liberation Serif" w:cs="Times New Roman"/>
                <w:i/>
                <w:sz w:val="28"/>
                <w:szCs w:val="28"/>
              </w:rPr>
            </w:pPr>
            <w:r w:rsidRPr="00441D80">
              <w:rPr>
                <w:rFonts w:ascii="Liberation Serif" w:hAnsi="Liberation Serif" w:cs="Times New Roman"/>
                <w:i/>
                <w:sz w:val="28"/>
                <w:szCs w:val="28"/>
              </w:rPr>
              <w:t>(инициалы, фамилия)</w:t>
            </w:r>
          </w:p>
        </w:tc>
        <w:tc>
          <w:tcPr>
            <w:tcW w:w="2688" w:type="dxa"/>
          </w:tcPr>
          <w:p w:rsidR="00420FCD" w:rsidRPr="00441D80" w:rsidRDefault="00420FCD" w:rsidP="00F44703">
            <w:pPr>
              <w:jc w:val="center"/>
              <w:rPr>
                <w:rFonts w:ascii="Liberation Serif" w:hAnsi="Liberation Serif" w:cs="Times New Roman"/>
                <w:sz w:val="28"/>
                <w:szCs w:val="28"/>
              </w:rPr>
            </w:pPr>
          </w:p>
          <w:p w:rsidR="00420FCD" w:rsidRPr="00441D80" w:rsidRDefault="00420FCD" w:rsidP="00F44703">
            <w:pPr>
              <w:jc w:val="center"/>
              <w:rPr>
                <w:rFonts w:ascii="Liberation Serif" w:hAnsi="Liberation Serif" w:cs="Times New Roman"/>
                <w:sz w:val="28"/>
                <w:szCs w:val="28"/>
              </w:rPr>
            </w:pPr>
          </w:p>
          <w:p w:rsidR="00420FCD" w:rsidRPr="00441D80" w:rsidRDefault="00420FCD" w:rsidP="00F44703">
            <w:pPr>
              <w:jc w:val="center"/>
              <w:rPr>
                <w:rFonts w:ascii="Liberation Serif" w:hAnsi="Liberation Serif" w:cs="Times New Roman"/>
                <w:sz w:val="28"/>
                <w:szCs w:val="28"/>
              </w:rPr>
            </w:pPr>
          </w:p>
          <w:p w:rsidR="00420FCD" w:rsidRPr="00441D80" w:rsidRDefault="00420FCD" w:rsidP="00F44703">
            <w:pPr>
              <w:jc w:val="center"/>
              <w:rPr>
                <w:rFonts w:ascii="Liberation Serif" w:hAnsi="Liberation Serif" w:cs="Times New Roman"/>
                <w:sz w:val="28"/>
                <w:szCs w:val="28"/>
              </w:rPr>
            </w:pPr>
          </w:p>
          <w:p w:rsidR="00420FCD" w:rsidRPr="00441D80" w:rsidRDefault="00420FCD" w:rsidP="00F44703">
            <w:pPr>
              <w:jc w:val="center"/>
              <w:rPr>
                <w:rFonts w:ascii="Liberation Serif" w:hAnsi="Liberation Serif" w:cs="Times New Roman"/>
                <w:i/>
                <w:sz w:val="28"/>
                <w:szCs w:val="28"/>
              </w:rPr>
            </w:pPr>
            <w:r w:rsidRPr="00441D80">
              <w:rPr>
                <w:rFonts w:ascii="Liberation Serif" w:hAnsi="Liberation Serif" w:cs="Times New Roman"/>
                <w:i/>
                <w:sz w:val="28"/>
                <w:szCs w:val="28"/>
              </w:rPr>
              <w:t>(подпись)</w:t>
            </w:r>
          </w:p>
        </w:tc>
        <w:tc>
          <w:tcPr>
            <w:tcW w:w="2688" w:type="dxa"/>
            <w:vAlign w:val="bottom"/>
          </w:tcPr>
          <w:p w:rsidR="00420FCD" w:rsidRPr="00441D80" w:rsidRDefault="00420FCD" w:rsidP="00F44703">
            <w:pPr>
              <w:jc w:val="center"/>
              <w:rPr>
                <w:rFonts w:ascii="Liberation Serif" w:hAnsi="Liberation Serif" w:cs="Times New Roman"/>
                <w:sz w:val="28"/>
                <w:szCs w:val="28"/>
              </w:rPr>
            </w:pPr>
            <w:r w:rsidRPr="00441D80">
              <w:rPr>
                <w:rFonts w:ascii="Liberation Serif" w:hAnsi="Liberation Serif" w:cs="Times New Roman"/>
                <w:sz w:val="28"/>
                <w:szCs w:val="28"/>
              </w:rPr>
              <w:t>Дата:</w:t>
            </w:r>
          </w:p>
          <w:p w:rsidR="00420FCD" w:rsidRPr="00441D80" w:rsidRDefault="00420FCD" w:rsidP="00F44703">
            <w:pPr>
              <w:jc w:val="center"/>
              <w:rPr>
                <w:rFonts w:ascii="Liberation Serif" w:hAnsi="Liberation Serif" w:cs="Times New Roman"/>
                <w:sz w:val="28"/>
                <w:szCs w:val="28"/>
              </w:rPr>
            </w:pPr>
          </w:p>
          <w:p w:rsidR="00420FCD" w:rsidRPr="00441D80" w:rsidRDefault="00420FCD" w:rsidP="00F44703">
            <w:pPr>
              <w:jc w:val="center"/>
              <w:rPr>
                <w:rFonts w:ascii="Liberation Serif" w:hAnsi="Liberation Serif" w:cs="Times New Roman"/>
                <w:sz w:val="28"/>
                <w:szCs w:val="28"/>
              </w:rPr>
            </w:pPr>
          </w:p>
          <w:p w:rsidR="00420FCD" w:rsidRPr="00441D80" w:rsidRDefault="00420FCD" w:rsidP="00F44703">
            <w:pPr>
              <w:jc w:val="center"/>
              <w:rPr>
                <w:rFonts w:ascii="Liberation Serif" w:hAnsi="Liberation Serif" w:cs="Times New Roman"/>
                <w:sz w:val="28"/>
                <w:szCs w:val="28"/>
              </w:rPr>
            </w:pPr>
          </w:p>
          <w:p w:rsidR="00420FCD" w:rsidRPr="00441D80" w:rsidRDefault="00420FCD" w:rsidP="00F44703">
            <w:pPr>
              <w:jc w:val="center"/>
              <w:rPr>
                <w:rFonts w:ascii="Liberation Serif" w:hAnsi="Liberation Serif" w:cs="Times New Roman"/>
                <w:i/>
                <w:sz w:val="28"/>
                <w:szCs w:val="28"/>
              </w:rPr>
            </w:pPr>
            <w:r w:rsidRPr="00441D80">
              <w:rPr>
                <w:rFonts w:ascii="Liberation Serif" w:hAnsi="Liberation Serif" w:cs="Times New Roman"/>
                <w:i/>
                <w:sz w:val="28"/>
                <w:szCs w:val="28"/>
              </w:rPr>
              <w:t>(</w:t>
            </w:r>
            <w:proofErr w:type="spellStart"/>
            <w:r w:rsidRPr="00441D80">
              <w:rPr>
                <w:rFonts w:ascii="Liberation Serif" w:hAnsi="Liberation Serif" w:cs="Times New Roman"/>
                <w:i/>
                <w:sz w:val="28"/>
                <w:szCs w:val="28"/>
              </w:rPr>
              <w:t>дд.мм</w:t>
            </w:r>
            <w:proofErr w:type="gramStart"/>
            <w:r w:rsidRPr="00441D80">
              <w:rPr>
                <w:rFonts w:ascii="Liberation Serif" w:hAnsi="Liberation Serif" w:cs="Times New Roman"/>
                <w:i/>
                <w:sz w:val="28"/>
                <w:szCs w:val="28"/>
              </w:rPr>
              <w:t>.г</w:t>
            </w:r>
            <w:proofErr w:type="gramEnd"/>
            <w:r w:rsidRPr="00441D80">
              <w:rPr>
                <w:rFonts w:ascii="Liberation Serif" w:hAnsi="Liberation Serif" w:cs="Times New Roman"/>
                <w:i/>
                <w:sz w:val="28"/>
                <w:szCs w:val="28"/>
              </w:rPr>
              <w:t>ггг</w:t>
            </w:r>
            <w:proofErr w:type="spellEnd"/>
            <w:r w:rsidRPr="00441D80">
              <w:rPr>
                <w:rFonts w:ascii="Liberation Serif" w:hAnsi="Liberation Serif" w:cs="Times New Roman"/>
                <w:i/>
                <w:sz w:val="28"/>
                <w:szCs w:val="28"/>
              </w:rPr>
              <w:t>)</w:t>
            </w:r>
          </w:p>
        </w:tc>
      </w:tr>
    </w:tbl>
    <w:p w:rsidR="002969D1" w:rsidRPr="00441D80" w:rsidRDefault="002969D1" w:rsidP="00F44703">
      <w:pPr>
        <w:rPr>
          <w:rFonts w:ascii="Liberation Serif" w:hAnsi="Liberation Serif" w:cs="Times New Roman"/>
          <w:b/>
          <w:sz w:val="28"/>
          <w:szCs w:val="28"/>
        </w:rPr>
        <w:sectPr w:rsidR="002969D1" w:rsidRPr="00441D80" w:rsidSect="000F0F41">
          <w:footerReference w:type="default" r:id="rId12"/>
          <w:pgSz w:w="11900" w:h="16800"/>
          <w:pgMar w:top="1135" w:right="800" w:bottom="851" w:left="1560" w:header="720" w:footer="720" w:gutter="0"/>
          <w:pgNumType w:start="1"/>
          <w:cols w:space="720"/>
          <w:noEndnote/>
        </w:sectPr>
      </w:pPr>
    </w:p>
    <w:p w:rsidR="008847D4" w:rsidRPr="003E2B52" w:rsidRDefault="008847D4" w:rsidP="00700B15">
      <w:pPr>
        <w:pStyle w:val="ConsPlusNormal"/>
        <w:ind w:left="4678"/>
        <w:outlineLvl w:val="1"/>
        <w:rPr>
          <w:rFonts w:ascii="Liberation Serif" w:hAnsi="Liberation Serif" w:cs="Times New Roman"/>
          <w:sz w:val="28"/>
          <w:szCs w:val="28"/>
        </w:rPr>
      </w:pPr>
      <w:r w:rsidRPr="003E2B52">
        <w:rPr>
          <w:rFonts w:ascii="Liberation Serif" w:hAnsi="Liberation Serif" w:cs="Times New Roman"/>
          <w:sz w:val="28"/>
          <w:szCs w:val="28"/>
        </w:rPr>
        <w:lastRenderedPageBreak/>
        <w:t xml:space="preserve">Приложение </w:t>
      </w:r>
      <w:r w:rsidR="00700B15" w:rsidRPr="003E2B52">
        <w:rPr>
          <w:rFonts w:ascii="Liberation Serif" w:hAnsi="Liberation Serif" w:cs="Times New Roman"/>
          <w:sz w:val="28"/>
          <w:szCs w:val="28"/>
        </w:rPr>
        <w:t>№</w:t>
      </w:r>
      <w:r w:rsidRPr="003E2B52">
        <w:rPr>
          <w:rFonts w:ascii="Liberation Serif" w:hAnsi="Liberation Serif" w:cs="Times New Roman"/>
          <w:sz w:val="28"/>
          <w:szCs w:val="28"/>
        </w:rPr>
        <w:t xml:space="preserve"> 7</w:t>
      </w:r>
    </w:p>
    <w:p w:rsidR="008847D4" w:rsidRPr="003E2B52" w:rsidRDefault="008847D4" w:rsidP="00700B15">
      <w:pPr>
        <w:pStyle w:val="ConsPlusNormal"/>
        <w:ind w:left="4678"/>
        <w:rPr>
          <w:rFonts w:ascii="Liberation Serif" w:hAnsi="Liberation Serif" w:cs="Times New Roman"/>
          <w:sz w:val="28"/>
          <w:szCs w:val="28"/>
        </w:rPr>
      </w:pPr>
      <w:r w:rsidRPr="003E2B52">
        <w:rPr>
          <w:rFonts w:ascii="Liberation Serif" w:hAnsi="Liberation Serif" w:cs="Times New Roman"/>
          <w:sz w:val="28"/>
          <w:szCs w:val="28"/>
        </w:rPr>
        <w:t>к Методическим рекомендациям</w:t>
      </w:r>
    </w:p>
    <w:p w:rsidR="008847D4" w:rsidRPr="003E2B52" w:rsidRDefault="008847D4" w:rsidP="00700B15">
      <w:pPr>
        <w:pStyle w:val="ConsPlusNormal"/>
        <w:ind w:left="4678"/>
        <w:rPr>
          <w:rFonts w:ascii="Liberation Serif" w:hAnsi="Liberation Serif" w:cs="Times New Roman"/>
          <w:sz w:val="28"/>
          <w:szCs w:val="28"/>
        </w:rPr>
      </w:pPr>
      <w:r w:rsidRPr="003E2B52">
        <w:rPr>
          <w:rFonts w:ascii="Liberation Serif" w:hAnsi="Liberation Serif" w:cs="Times New Roman"/>
          <w:sz w:val="28"/>
          <w:szCs w:val="28"/>
        </w:rPr>
        <w:t xml:space="preserve">по проведению оценки </w:t>
      </w:r>
      <w:proofErr w:type="gramStart"/>
      <w:r w:rsidRPr="003E2B52">
        <w:rPr>
          <w:rFonts w:ascii="Liberation Serif" w:hAnsi="Liberation Serif" w:cs="Times New Roman"/>
          <w:sz w:val="28"/>
          <w:szCs w:val="28"/>
        </w:rPr>
        <w:t>регулирующего</w:t>
      </w:r>
      <w:proofErr w:type="gramEnd"/>
    </w:p>
    <w:p w:rsidR="008847D4" w:rsidRPr="003E2B52" w:rsidRDefault="008847D4" w:rsidP="00700B15">
      <w:pPr>
        <w:pStyle w:val="ConsPlusNormal"/>
        <w:ind w:left="4678"/>
        <w:rPr>
          <w:rFonts w:ascii="Liberation Serif" w:hAnsi="Liberation Serif" w:cs="Times New Roman"/>
          <w:sz w:val="28"/>
          <w:szCs w:val="28"/>
        </w:rPr>
      </w:pPr>
      <w:r w:rsidRPr="003E2B52">
        <w:rPr>
          <w:rFonts w:ascii="Liberation Serif" w:hAnsi="Liberation Serif" w:cs="Times New Roman"/>
          <w:sz w:val="28"/>
          <w:szCs w:val="28"/>
        </w:rPr>
        <w:t>воздействия проектов нормативных</w:t>
      </w:r>
    </w:p>
    <w:p w:rsidR="0066197E" w:rsidRDefault="008847D4" w:rsidP="003E2B52">
      <w:pPr>
        <w:pStyle w:val="ConsPlusNormal"/>
        <w:ind w:left="4678"/>
        <w:rPr>
          <w:rFonts w:ascii="Liberation Serif" w:hAnsi="Liberation Serif" w:cs="Times New Roman"/>
          <w:sz w:val="28"/>
          <w:szCs w:val="28"/>
        </w:rPr>
      </w:pPr>
      <w:r w:rsidRPr="003E2B52">
        <w:rPr>
          <w:rFonts w:ascii="Liberation Serif" w:hAnsi="Liberation Serif" w:cs="Times New Roman"/>
          <w:sz w:val="28"/>
          <w:szCs w:val="28"/>
        </w:rPr>
        <w:t xml:space="preserve">правовых актов </w:t>
      </w:r>
      <w:r w:rsidR="003E2B52" w:rsidRPr="003E2B52">
        <w:rPr>
          <w:rFonts w:ascii="Liberation Serif" w:hAnsi="Liberation Serif" w:cs="Times New Roman"/>
          <w:sz w:val="28"/>
          <w:szCs w:val="28"/>
        </w:rPr>
        <w:t>Городского округа</w:t>
      </w:r>
    </w:p>
    <w:p w:rsidR="003E2B52" w:rsidRPr="003E2B52" w:rsidRDefault="0066197E" w:rsidP="0066197E">
      <w:pPr>
        <w:pStyle w:val="ConsPlusNormal"/>
        <w:rPr>
          <w:rFonts w:ascii="Liberation Serif" w:hAnsi="Liberation Serif" w:cs="Times New Roman"/>
          <w:sz w:val="28"/>
          <w:szCs w:val="28"/>
        </w:rPr>
      </w:pPr>
      <w:r>
        <w:rPr>
          <w:rFonts w:ascii="Liberation Serif" w:hAnsi="Liberation Serif" w:cs="Times New Roman"/>
          <w:sz w:val="28"/>
          <w:szCs w:val="28"/>
        </w:rPr>
        <w:t xml:space="preserve">                                                                 </w:t>
      </w:r>
      <w:r w:rsidR="003E2B52" w:rsidRPr="003E2B52">
        <w:rPr>
          <w:rFonts w:ascii="Liberation Serif" w:hAnsi="Liberation Serif" w:cs="Times New Roman"/>
          <w:sz w:val="28"/>
          <w:szCs w:val="28"/>
        </w:rPr>
        <w:t xml:space="preserve"> «город Ирбит» Свердловской области</w:t>
      </w:r>
    </w:p>
    <w:p w:rsidR="00F66E3E" w:rsidRPr="004B3C24" w:rsidRDefault="00F66E3E" w:rsidP="00700B15">
      <w:pPr>
        <w:pStyle w:val="ConsPlusNormal"/>
        <w:ind w:left="4678"/>
        <w:rPr>
          <w:rFonts w:ascii="Liberation Serif" w:hAnsi="Liberation Serif" w:cs="Times New Roman"/>
          <w:color w:val="FF0000"/>
          <w:sz w:val="28"/>
          <w:szCs w:val="28"/>
        </w:rPr>
      </w:pPr>
    </w:p>
    <w:p w:rsidR="00700B15" w:rsidRPr="00441D80" w:rsidRDefault="00700B15" w:rsidP="00E54B02">
      <w:pPr>
        <w:pStyle w:val="ConsPlusNormal"/>
        <w:jc w:val="right"/>
        <w:rPr>
          <w:rFonts w:ascii="Liberation Serif" w:hAnsi="Liberation Serif" w:cs="Times New Roman"/>
          <w:sz w:val="28"/>
          <w:szCs w:val="28"/>
        </w:rPr>
      </w:pPr>
    </w:p>
    <w:p w:rsidR="008847D4" w:rsidRPr="00441D80" w:rsidRDefault="008847D4" w:rsidP="00E54B02">
      <w:pPr>
        <w:pStyle w:val="ConsPlusNormal"/>
        <w:jc w:val="right"/>
        <w:rPr>
          <w:rFonts w:ascii="Liberation Serif" w:hAnsi="Liberation Serif" w:cs="Times New Roman"/>
          <w:sz w:val="28"/>
          <w:szCs w:val="28"/>
        </w:rPr>
      </w:pPr>
      <w:r w:rsidRPr="00441D80">
        <w:rPr>
          <w:rFonts w:ascii="Liberation Serif" w:hAnsi="Liberation Serif" w:cs="Times New Roman"/>
          <w:sz w:val="28"/>
          <w:szCs w:val="28"/>
        </w:rPr>
        <w:t>Форма</w:t>
      </w:r>
    </w:p>
    <w:p w:rsidR="008847D4" w:rsidRPr="00441D80" w:rsidRDefault="008847D4" w:rsidP="00E54B02">
      <w:pPr>
        <w:rPr>
          <w:rFonts w:ascii="Liberation Serif" w:hAnsi="Liberation Serif" w:cs="Times New Roman"/>
          <w:sz w:val="28"/>
          <w:szCs w:val="28"/>
        </w:rPr>
      </w:pPr>
    </w:p>
    <w:p w:rsidR="008847D4" w:rsidRPr="00441D80" w:rsidRDefault="008847D4" w:rsidP="00E54B02">
      <w:pPr>
        <w:pStyle w:val="ConsPlusNormal"/>
        <w:rPr>
          <w:rFonts w:ascii="Liberation Serif" w:hAnsi="Liberation Serif" w:cs="Times New Roman"/>
          <w:sz w:val="28"/>
          <w:szCs w:val="28"/>
        </w:rPr>
      </w:pPr>
    </w:p>
    <w:p w:rsidR="00CF68E3" w:rsidRDefault="00CF68E3" w:rsidP="00E54B02">
      <w:pPr>
        <w:pStyle w:val="ConsPlusNormal"/>
        <w:jc w:val="center"/>
        <w:rPr>
          <w:rFonts w:ascii="Liberation Serif" w:hAnsi="Liberation Serif" w:cs="Times New Roman"/>
          <w:b/>
          <w:sz w:val="28"/>
          <w:szCs w:val="28"/>
        </w:rPr>
      </w:pPr>
      <w:bookmarkStart w:id="10" w:name="P690"/>
      <w:bookmarkEnd w:id="10"/>
      <w:r>
        <w:rPr>
          <w:rFonts w:ascii="Liberation Serif" w:hAnsi="Liberation Serif" w:cs="Times New Roman"/>
          <w:b/>
          <w:sz w:val="28"/>
          <w:szCs w:val="28"/>
        </w:rPr>
        <w:t>ТИПОВОЙ ПЕРЕЧЕНЬ</w:t>
      </w:r>
    </w:p>
    <w:p w:rsidR="008847D4" w:rsidRPr="00290624" w:rsidRDefault="00420FCD" w:rsidP="00E54B02">
      <w:pPr>
        <w:pStyle w:val="ConsPlusNormal"/>
        <w:jc w:val="center"/>
        <w:rPr>
          <w:rFonts w:ascii="Liberation Serif" w:hAnsi="Liberation Serif" w:cs="Times New Roman"/>
          <w:b/>
          <w:sz w:val="28"/>
          <w:szCs w:val="28"/>
        </w:rPr>
      </w:pPr>
      <w:r w:rsidRPr="00290624">
        <w:rPr>
          <w:rFonts w:ascii="Liberation Serif" w:hAnsi="Liberation Serif" w:cs="Times New Roman"/>
          <w:b/>
          <w:sz w:val="28"/>
          <w:szCs w:val="28"/>
        </w:rPr>
        <w:t xml:space="preserve"> </w:t>
      </w:r>
      <w:r w:rsidR="008847D4" w:rsidRPr="00290624">
        <w:rPr>
          <w:rFonts w:ascii="Liberation Serif" w:hAnsi="Liberation Serif" w:cs="Times New Roman"/>
          <w:b/>
          <w:sz w:val="28"/>
          <w:szCs w:val="28"/>
        </w:rPr>
        <w:t>вопросов для проведения</w:t>
      </w:r>
      <w:r w:rsidR="00CF68E3">
        <w:rPr>
          <w:rFonts w:ascii="Liberation Serif" w:hAnsi="Liberation Serif" w:cs="Times New Roman"/>
          <w:b/>
          <w:sz w:val="28"/>
          <w:szCs w:val="28"/>
        </w:rPr>
        <w:t xml:space="preserve"> </w:t>
      </w:r>
      <w:r w:rsidR="008847D4" w:rsidRPr="00290624">
        <w:rPr>
          <w:rFonts w:ascii="Liberation Serif" w:hAnsi="Liberation Serif" w:cs="Times New Roman"/>
          <w:b/>
          <w:sz w:val="28"/>
          <w:szCs w:val="28"/>
        </w:rPr>
        <w:t xml:space="preserve">публичных консультаций по проекту </w:t>
      </w:r>
      <w:r w:rsidRPr="00290624">
        <w:rPr>
          <w:rFonts w:ascii="Liberation Serif" w:hAnsi="Liberation Serif" w:cs="Times New Roman"/>
          <w:b/>
          <w:sz w:val="28"/>
          <w:szCs w:val="28"/>
        </w:rPr>
        <w:t>нормативного правового акта</w:t>
      </w:r>
    </w:p>
    <w:p w:rsidR="008847D4" w:rsidRPr="00441D80" w:rsidRDefault="00B22835" w:rsidP="00E54B02">
      <w:pPr>
        <w:pStyle w:val="ConsPlusNormal"/>
        <w:jc w:val="center"/>
        <w:rPr>
          <w:rFonts w:ascii="Liberation Serif" w:hAnsi="Liberation Serif" w:cs="Times New Roman"/>
          <w:sz w:val="28"/>
          <w:szCs w:val="28"/>
        </w:rPr>
      </w:pPr>
      <w:r w:rsidRPr="00441D80">
        <w:rPr>
          <w:rFonts w:ascii="Liberation Serif" w:hAnsi="Liberation Serif" w:cs="Times New Roman"/>
          <w:sz w:val="28"/>
          <w:szCs w:val="28"/>
        </w:rPr>
        <w:t>«</w:t>
      </w:r>
      <w:r w:rsidR="008847D4" w:rsidRPr="00441D80">
        <w:rPr>
          <w:rFonts w:ascii="Liberation Serif" w:hAnsi="Liberation Serif" w:cs="Times New Roman"/>
          <w:sz w:val="28"/>
          <w:szCs w:val="28"/>
        </w:rPr>
        <w:t>_________________________________</w:t>
      </w:r>
      <w:r w:rsidRPr="00441D80">
        <w:rPr>
          <w:rFonts w:ascii="Liberation Serif" w:hAnsi="Liberation Serif" w:cs="Times New Roman"/>
          <w:sz w:val="28"/>
          <w:szCs w:val="28"/>
        </w:rPr>
        <w:t>»</w:t>
      </w:r>
    </w:p>
    <w:p w:rsidR="008847D4" w:rsidRPr="00441D80" w:rsidRDefault="008847D4" w:rsidP="00E54B02">
      <w:pPr>
        <w:pStyle w:val="ConsPlusNormal"/>
        <w:jc w:val="center"/>
        <w:rPr>
          <w:rFonts w:ascii="Liberation Serif" w:hAnsi="Liberation Serif" w:cs="Times New Roman"/>
          <w:sz w:val="28"/>
          <w:szCs w:val="28"/>
        </w:rPr>
      </w:pPr>
      <w:r w:rsidRPr="00441D80">
        <w:rPr>
          <w:rFonts w:ascii="Liberation Serif" w:hAnsi="Liberation Serif" w:cs="Times New Roman"/>
          <w:sz w:val="28"/>
          <w:szCs w:val="28"/>
        </w:rPr>
        <w:t xml:space="preserve">(название проекта </w:t>
      </w:r>
      <w:r w:rsidR="00420FCD" w:rsidRPr="00441D80">
        <w:rPr>
          <w:rFonts w:ascii="Liberation Serif" w:hAnsi="Liberation Serif" w:cs="Times New Roman"/>
          <w:sz w:val="28"/>
          <w:szCs w:val="28"/>
        </w:rPr>
        <w:t>нормативного правового акта</w:t>
      </w:r>
      <w:r w:rsidRPr="00441D80">
        <w:rPr>
          <w:rFonts w:ascii="Liberation Serif" w:hAnsi="Liberation Serif" w:cs="Times New Roman"/>
          <w:sz w:val="28"/>
          <w:szCs w:val="28"/>
        </w:rPr>
        <w:t>)</w:t>
      </w:r>
    </w:p>
    <w:p w:rsidR="008847D4" w:rsidRPr="00441D80" w:rsidRDefault="008847D4" w:rsidP="00E54B02">
      <w:pPr>
        <w:pStyle w:val="ConsPlusNormal"/>
        <w:rPr>
          <w:rFonts w:ascii="Liberation Serif" w:hAnsi="Liberation Serif" w:cs="Times New Roman"/>
          <w:sz w:val="28"/>
          <w:szCs w:val="28"/>
        </w:rPr>
      </w:pP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1) Насколько обоснованной, на Ваш взгляд, является проблема, указанная разработчиком в уведомлении?</w:t>
      </w: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2) Какие, на Ваш взгляд, положения проекта акта создают необоснованные расходы? Укажите конкретные номера положений проекта акта с обоснованием необоснованности по каждому из них, а также оценкой таких расходов.</w:t>
      </w: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3) Какие риски и негативные последствия могут возникнуть в случае принятия предполагаемого правового регулирования?</w:t>
      </w: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4) Какие выгоды и преимущества могут возникнуть в случае принятия предполагаемого правового регулирования?</w:t>
      </w: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5) Какие, на Ваш взгляд, положения проекта акта вводят избыточные обязанности, запреты, ограничения и создают дополнительные административные барьеры? Укажите конкретные номера положений проекта акта с обоснованием избыточности по каждому из них.</w:t>
      </w: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6) Является ли предлагаемое регулирование оптимальным способом решения проблемы из рассмотренных вариантов?</w:t>
      </w: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7) Существуют ли альтернативные (менее затратные и (или) более эффективные) способы решения проблемы? Приведите количественные оценки, подтверждающие Ваши предложения.</w:t>
      </w: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8) Ваше общее мнение по предлагаемому правовому регулированию?</w:t>
      </w: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 xml:space="preserve">9) Иные предложения и замечания по проекту </w:t>
      </w:r>
      <w:r w:rsidR="00420FCD" w:rsidRPr="00441D80">
        <w:rPr>
          <w:rFonts w:ascii="Liberation Serif" w:hAnsi="Liberation Serif" w:cs="Times New Roman"/>
          <w:sz w:val="28"/>
          <w:szCs w:val="28"/>
        </w:rPr>
        <w:t>нормативного правового акта.</w:t>
      </w:r>
    </w:p>
    <w:p w:rsidR="008847D4" w:rsidRPr="00441D80" w:rsidRDefault="008847D4" w:rsidP="00E54B02">
      <w:pPr>
        <w:pStyle w:val="ConsPlusNormal"/>
        <w:rPr>
          <w:rFonts w:ascii="Liberation Serif" w:hAnsi="Liberation Serif" w:cs="Times New Roman"/>
          <w:sz w:val="28"/>
          <w:szCs w:val="28"/>
        </w:rPr>
      </w:pPr>
    </w:p>
    <w:p w:rsidR="008847D4" w:rsidRPr="00441D80" w:rsidRDefault="008847D4" w:rsidP="00E54B02">
      <w:pPr>
        <w:pStyle w:val="ConsPlusNormal"/>
        <w:rPr>
          <w:rFonts w:ascii="Liberation Serif" w:hAnsi="Liberation Serif" w:cs="Times New Roman"/>
          <w:sz w:val="28"/>
          <w:szCs w:val="28"/>
        </w:rPr>
      </w:pPr>
    </w:p>
    <w:p w:rsidR="000061EC" w:rsidRPr="00441D80" w:rsidRDefault="000061EC" w:rsidP="00E54B02">
      <w:pPr>
        <w:pStyle w:val="ConsPlusNormal"/>
        <w:rPr>
          <w:rFonts w:ascii="Liberation Serif" w:hAnsi="Liberation Serif" w:cs="Times New Roman"/>
          <w:sz w:val="28"/>
          <w:szCs w:val="28"/>
        </w:rPr>
      </w:pPr>
    </w:p>
    <w:p w:rsidR="00700B15" w:rsidRPr="00441D80" w:rsidRDefault="00700B15" w:rsidP="00E54B02">
      <w:pPr>
        <w:pStyle w:val="ConsPlusNormal"/>
        <w:rPr>
          <w:rFonts w:ascii="Liberation Serif" w:hAnsi="Liberation Serif" w:cs="Times New Roman"/>
          <w:sz w:val="28"/>
          <w:szCs w:val="28"/>
        </w:rPr>
      </w:pPr>
    </w:p>
    <w:p w:rsidR="000061EC" w:rsidRPr="00441D80" w:rsidRDefault="000061EC" w:rsidP="00E54B02">
      <w:pPr>
        <w:pStyle w:val="ConsPlusNormal"/>
        <w:rPr>
          <w:rFonts w:ascii="Liberation Serif" w:hAnsi="Liberation Serif" w:cs="Times New Roman"/>
          <w:sz w:val="28"/>
          <w:szCs w:val="28"/>
        </w:rPr>
      </w:pPr>
    </w:p>
    <w:p w:rsidR="00B22835" w:rsidRPr="00441D80" w:rsidRDefault="00B22835" w:rsidP="00E54B02">
      <w:pPr>
        <w:pStyle w:val="ConsPlusNormal"/>
        <w:rPr>
          <w:rFonts w:ascii="Liberation Serif" w:hAnsi="Liberation Serif" w:cs="Times New Roman"/>
          <w:sz w:val="28"/>
          <w:szCs w:val="28"/>
        </w:rPr>
      </w:pPr>
    </w:p>
    <w:p w:rsidR="00BD1B69" w:rsidRPr="00441D80" w:rsidRDefault="00BD1B69" w:rsidP="00E54B02">
      <w:pPr>
        <w:pStyle w:val="ConsPlusNormal"/>
        <w:jc w:val="right"/>
        <w:outlineLvl w:val="0"/>
        <w:rPr>
          <w:rFonts w:ascii="Liberation Serif" w:hAnsi="Liberation Serif" w:cs="Times New Roman"/>
          <w:sz w:val="24"/>
          <w:szCs w:val="24"/>
        </w:rPr>
      </w:pPr>
    </w:p>
    <w:p w:rsidR="005F790E" w:rsidRPr="003E2B52" w:rsidRDefault="005F790E" w:rsidP="005F790E">
      <w:pPr>
        <w:pStyle w:val="ConsPlusNormal"/>
        <w:ind w:left="5103"/>
        <w:outlineLvl w:val="1"/>
        <w:rPr>
          <w:rFonts w:ascii="Liberation Serif" w:hAnsi="Liberation Serif" w:cs="Times New Roman"/>
          <w:sz w:val="28"/>
          <w:szCs w:val="28"/>
        </w:rPr>
      </w:pPr>
      <w:r w:rsidRPr="003E2B52">
        <w:rPr>
          <w:rFonts w:ascii="Liberation Serif" w:hAnsi="Liberation Serif" w:cs="Times New Roman"/>
          <w:sz w:val="28"/>
          <w:szCs w:val="28"/>
        </w:rPr>
        <w:t>Приложение № 8</w:t>
      </w:r>
    </w:p>
    <w:p w:rsidR="005F790E" w:rsidRPr="003E2B52" w:rsidRDefault="005F790E" w:rsidP="005F790E">
      <w:pPr>
        <w:pStyle w:val="ConsPlusNormal"/>
        <w:ind w:left="5103"/>
        <w:rPr>
          <w:rFonts w:ascii="Liberation Serif" w:hAnsi="Liberation Serif" w:cs="Times New Roman"/>
          <w:sz w:val="28"/>
          <w:szCs w:val="28"/>
        </w:rPr>
      </w:pPr>
      <w:r w:rsidRPr="003E2B52">
        <w:rPr>
          <w:rFonts w:ascii="Liberation Serif" w:hAnsi="Liberation Serif" w:cs="Times New Roman"/>
          <w:sz w:val="28"/>
          <w:szCs w:val="28"/>
        </w:rPr>
        <w:t>к Методическим рекомендациям</w:t>
      </w:r>
    </w:p>
    <w:p w:rsidR="005F790E" w:rsidRPr="003E2B52" w:rsidRDefault="005F790E" w:rsidP="005F790E">
      <w:pPr>
        <w:pStyle w:val="ConsPlusNormal"/>
        <w:ind w:left="5103"/>
        <w:rPr>
          <w:rFonts w:ascii="Liberation Serif" w:hAnsi="Liberation Serif" w:cs="Times New Roman"/>
          <w:sz w:val="28"/>
          <w:szCs w:val="28"/>
        </w:rPr>
      </w:pPr>
      <w:r w:rsidRPr="003E2B52">
        <w:rPr>
          <w:rFonts w:ascii="Liberation Serif" w:hAnsi="Liberation Serif" w:cs="Times New Roman"/>
          <w:sz w:val="28"/>
          <w:szCs w:val="28"/>
        </w:rPr>
        <w:t>по проведению оценки регулирующего</w:t>
      </w:r>
      <w:r w:rsidR="006D0AF2">
        <w:rPr>
          <w:rFonts w:ascii="Liberation Serif" w:hAnsi="Liberation Serif" w:cs="Times New Roman"/>
          <w:sz w:val="28"/>
          <w:szCs w:val="28"/>
        </w:rPr>
        <w:t xml:space="preserve"> </w:t>
      </w:r>
      <w:r w:rsidRPr="003E2B52">
        <w:rPr>
          <w:rFonts w:ascii="Liberation Serif" w:hAnsi="Liberation Serif" w:cs="Times New Roman"/>
          <w:sz w:val="28"/>
          <w:szCs w:val="28"/>
        </w:rPr>
        <w:t>воздействия проектов нормативных</w:t>
      </w:r>
      <w:r w:rsidR="006D0AF2">
        <w:rPr>
          <w:rFonts w:ascii="Liberation Serif" w:hAnsi="Liberation Serif" w:cs="Times New Roman"/>
          <w:sz w:val="28"/>
          <w:szCs w:val="28"/>
        </w:rPr>
        <w:t xml:space="preserve"> </w:t>
      </w:r>
    </w:p>
    <w:p w:rsidR="003E2B52" w:rsidRPr="003E2B52" w:rsidRDefault="003E2B52" w:rsidP="003E2B52">
      <w:pPr>
        <w:pStyle w:val="ConsPlusNormal"/>
        <w:ind w:left="5103" w:hanging="425"/>
        <w:rPr>
          <w:rFonts w:ascii="Liberation Serif" w:hAnsi="Liberation Serif" w:cs="Times New Roman"/>
          <w:sz w:val="28"/>
          <w:szCs w:val="28"/>
        </w:rPr>
      </w:pPr>
      <w:r>
        <w:rPr>
          <w:rFonts w:ascii="Liberation Serif" w:hAnsi="Liberation Serif" w:cs="Times New Roman"/>
          <w:sz w:val="28"/>
          <w:szCs w:val="28"/>
        </w:rPr>
        <w:t xml:space="preserve">      </w:t>
      </w:r>
      <w:r w:rsidR="005F790E" w:rsidRPr="003E2B52">
        <w:rPr>
          <w:rFonts w:ascii="Liberation Serif" w:hAnsi="Liberation Serif" w:cs="Times New Roman"/>
          <w:sz w:val="28"/>
          <w:szCs w:val="28"/>
        </w:rPr>
        <w:t xml:space="preserve">правовых актов </w:t>
      </w:r>
      <w:r w:rsidRPr="003E2B52">
        <w:rPr>
          <w:rFonts w:ascii="Liberation Serif" w:hAnsi="Liberation Serif" w:cs="Times New Roman"/>
          <w:sz w:val="28"/>
          <w:szCs w:val="28"/>
        </w:rPr>
        <w:t>Городского округа</w:t>
      </w:r>
      <w:r>
        <w:rPr>
          <w:rFonts w:ascii="Liberation Serif" w:hAnsi="Liberation Serif" w:cs="Times New Roman"/>
          <w:sz w:val="28"/>
          <w:szCs w:val="28"/>
        </w:rPr>
        <w:t xml:space="preserve">            </w:t>
      </w:r>
      <w:r w:rsidRPr="003E2B52">
        <w:rPr>
          <w:rFonts w:ascii="Liberation Serif" w:hAnsi="Liberation Serif" w:cs="Times New Roman"/>
          <w:sz w:val="28"/>
          <w:szCs w:val="28"/>
        </w:rPr>
        <w:t xml:space="preserve"> </w:t>
      </w:r>
      <w:r>
        <w:rPr>
          <w:rFonts w:ascii="Liberation Serif" w:hAnsi="Liberation Serif" w:cs="Times New Roman"/>
          <w:sz w:val="28"/>
          <w:szCs w:val="28"/>
        </w:rPr>
        <w:t xml:space="preserve">   </w:t>
      </w:r>
      <w:r w:rsidRPr="003E2B52">
        <w:rPr>
          <w:rFonts w:ascii="Liberation Serif" w:hAnsi="Liberation Serif" w:cs="Times New Roman"/>
          <w:sz w:val="28"/>
          <w:szCs w:val="28"/>
        </w:rPr>
        <w:t>«город Ирбит» Свердловской области</w:t>
      </w:r>
    </w:p>
    <w:p w:rsidR="00700B15" w:rsidRPr="00441D80" w:rsidRDefault="00700B15" w:rsidP="003E2B52">
      <w:pPr>
        <w:pStyle w:val="ConsPlusNormal"/>
        <w:ind w:left="5103"/>
        <w:outlineLvl w:val="0"/>
        <w:rPr>
          <w:rFonts w:ascii="Liberation Serif" w:hAnsi="Liberation Serif" w:cs="Times New Roman"/>
          <w:color w:val="000000"/>
          <w:sz w:val="28"/>
          <w:szCs w:val="28"/>
        </w:rPr>
      </w:pPr>
    </w:p>
    <w:p w:rsidR="005F790E" w:rsidRPr="00441D80" w:rsidRDefault="005F790E" w:rsidP="00700B15">
      <w:pPr>
        <w:ind w:left="4820"/>
        <w:rPr>
          <w:rFonts w:ascii="Liberation Serif" w:hAnsi="Liberation Serif" w:cs="Times New Roman"/>
          <w:color w:val="000000"/>
          <w:sz w:val="28"/>
          <w:szCs w:val="28"/>
        </w:rPr>
      </w:pPr>
    </w:p>
    <w:p w:rsidR="00CF68E3" w:rsidRDefault="00700B15" w:rsidP="00D74799">
      <w:pPr>
        <w:ind w:firstLine="838"/>
        <w:jc w:val="center"/>
        <w:rPr>
          <w:rFonts w:ascii="Liberation Serif" w:hAnsi="Liberation Serif" w:cs="Times New Roman"/>
          <w:b/>
          <w:sz w:val="28"/>
          <w:szCs w:val="28"/>
        </w:rPr>
      </w:pPr>
      <w:r w:rsidRPr="00D74799">
        <w:rPr>
          <w:rFonts w:ascii="Liberation Serif" w:hAnsi="Liberation Serif" w:cs="Times New Roman"/>
          <w:b/>
          <w:sz w:val="28"/>
          <w:szCs w:val="28"/>
        </w:rPr>
        <w:t>Ф</w:t>
      </w:r>
      <w:r w:rsidR="00CF68E3">
        <w:rPr>
          <w:rFonts w:ascii="Liberation Serif" w:hAnsi="Liberation Serif" w:cs="Times New Roman"/>
          <w:b/>
          <w:sz w:val="28"/>
          <w:szCs w:val="28"/>
        </w:rPr>
        <w:t>ОРМА ПОЛОЖИТЕЛЬНОГО ЗАКЛЮЧЕНИЯ</w:t>
      </w:r>
    </w:p>
    <w:p w:rsidR="00700B15" w:rsidRPr="00D74799" w:rsidRDefault="00CF68E3" w:rsidP="00D74799">
      <w:pPr>
        <w:ind w:firstLine="838"/>
        <w:jc w:val="center"/>
        <w:rPr>
          <w:rFonts w:ascii="Liberation Serif" w:hAnsi="Liberation Serif" w:cs="Times New Roman"/>
          <w:b/>
          <w:sz w:val="28"/>
          <w:szCs w:val="28"/>
        </w:rPr>
      </w:pPr>
      <w:r>
        <w:rPr>
          <w:rFonts w:ascii="Liberation Serif" w:hAnsi="Liberation Serif" w:cs="Times New Roman"/>
          <w:b/>
          <w:sz w:val="28"/>
          <w:szCs w:val="28"/>
        </w:rPr>
        <w:t>ОБ ОЦЕНКЕ РЕГУЛИРУЮЩЕГО ВОЗДЕЙСТВИЯ</w:t>
      </w:r>
    </w:p>
    <w:p w:rsidR="00700B15" w:rsidRPr="00441D80" w:rsidRDefault="00700B15" w:rsidP="00700B15">
      <w:pPr>
        <w:jc w:val="center"/>
        <w:rPr>
          <w:rFonts w:ascii="Liberation Serif" w:hAnsi="Liberation Serif" w:cs="Times New Roman"/>
          <w:sz w:val="28"/>
          <w:szCs w:val="28"/>
        </w:rPr>
      </w:pPr>
    </w:p>
    <w:p w:rsidR="00700B15" w:rsidRPr="004B3C24" w:rsidRDefault="00700B15" w:rsidP="00700B15">
      <w:pPr>
        <w:rPr>
          <w:rFonts w:ascii="Liberation Serif" w:hAnsi="Liberation Serif" w:cs="Times New Roman"/>
          <w:i/>
          <w:sz w:val="28"/>
          <w:szCs w:val="28"/>
        </w:rPr>
      </w:pPr>
      <w:r w:rsidRPr="00441D80">
        <w:rPr>
          <w:rFonts w:ascii="Liberation Serif" w:hAnsi="Liberation Serif" w:cs="Times New Roman"/>
          <w:i/>
          <w:sz w:val="28"/>
          <w:szCs w:val="28"/>
        </w:rPr>
        <w:t xml:space="preserve">На бланке письма администрации </w:t>
      </w:r>
      <w:r w:rsidR="004B3C24" w:rsidRPr="004B3C24">
        <w:rPr>
          <w:rFonts w:ascii="Liberation Serif" w:hAnsi="Liberation Serif" w:cs="Times New Roman"/>
          <w:i/>
          <w:sz w:val="28"/>
          <w:szCs w:val="28"/>
        </w:rPr>
        <w:t>Городского округа «город Ирбит» Свердловской области</w:t>
      </w:r>
    </w:p>
    <w:p w:rsidR="00700B15" w:rsidRPr="00441D80" w:rsidRDefault="00700B15" w:rsidP="00700B15">
      <w:pPr>
        <w:rPr>
          <w:rFonts w:ascii="Liberation Serif" w:hAnsi="Liberation Serif" w:cs="Times New Roman"/>
          <w:i/>
          <w:sz w:val="28"/>
          <w:szCs w:val="28"/>
        </w:rPr>
      </w:pPr>
    </w:p>
    <w:p w:rsidR="00700B15" w:rsidRPr="00441D80" w:rsidRDefault="00700B15" w:rsidP="00700B15">
      <w:pPr>
        <w:ind w:firstLine="720"/>
        <w:rPr>
          <w:rFonts w:ascii="Liberation Serif" w:hAnsi="Liberation Serif" w:cs="Times New Roman"/>
          <w:sz w:val="28"/>
          <w:szCs w:val="28"/>
        </w:rPr>
      </w:pPr>
      <w:proofErr w:type="gramStart"/>
      <w:r w:rsidRPr="00441D80">
        <w:rPr>
          <w:rFonts w:ascii="Liberation Serif" w:hAnsi="Liberation Serif" w:cs="Times New Roman"/>
          <w:sz w:val="28"/>
          <w:szCs w:val="28"/>
        </w:rPr>
        <w:t>Отдел экономи</w:t>
      </w:r>
      <w:r w:rsidR="001C29AD" w:rsidRPr="00441D80">
        <w:rPr>
          <w:rFonts w:ascii="Liberation Serif" w:hAnsi="Liberation Serif" w:cs="Times New Roman"/>
          <w:sz w:val="28"/>
          <w:szCs w:val="28"/>
        </w:rPr>
        <w:t>ческого развития</w:t>
      </w:r>
      <w:r w:rsidRPr="00441D80">
        <w:rPr>
          <w:rFonts w:ascii="Liberation Serif" w:hAnsi="Liberation Serif" w:cs="Times New Roman"/>
          <w:sz w:val="28"/>
          <w:szCs w:val="28"/>
        </w:rPr>
        <w:t xml:space="preserve"> в соответствии с </w:t>
      </w:r>
      <w:r w:rsidRPr="00441D80">
        <w:rPr>
          <w:rFonts w:ascii="Liberation Serif" w:hAnsi="Liberation Serif" w:cs="Times New Roman"/>
          <w:bCs/>
          <w:sz w:val="28"/>
          <w:szCs w:val="28"/>
        </w:rPr>
        <w:t>По</w:t>
      </w:r>
      <w:r w:rsidR="00B22835" w:rsidRPr="00441D80">
        <w:rPr>
          <w:rFonts w:ascii="Liberation Serif" w:hAnsi="Liberation Serif" w:cs="Times New Roman"/>
          <w:bCs/>
          <w:sz w:val="28"/>
          <w:szCs w:val="28"/>
        </w:rPr>
        <w:t xml:space="preserve">рядком </w:t>
      </w:r>
      <w:r w:rsidRPr="00441D80">
        <w:rPr>
          <w:rFonts w:ascii="Liberation Serif" w:hAnsi="Liberation Serif" w:cs="Times New Roman"/>
          <w:bCs/>
          <w:sz w:val="28"/>
          <w:szCs w:val="28"/>
        </w:rPr>
        <w:t>проведени</w:t>
      </w:r>
      <w:r w:rsidR="00B22835" w:rsidRPr="00441D80">
        <w:rPr>
          <w:rFonts w:ascii="Liberation Serif" w:hAnsi="Liberation Serif" w:cs="Times New Roman"/>
          <w:bCs/>
          <w:sz w:val="28"/>
          <w:szCs w:val="28"/>
        </w:rPr>
        <w:t>я</w:t>
      </w:r>
      <w:r w:rsidRPr="00441D80">
        <w:rPr>
          <w:rFonts w:ascii="Liberation Serif" w:hAnsi="Liberation Serif" w:cs="Times New Roman"/>
          <w:bCs/>
          <w:sz w:val="28"/>
          <w:szCs w:val="28"/>
        </w:rPr>
        <w:t xml:space="preserve"> оценки регулирующего воздействия проектов нормативных правовых актов</w:t>
      </w:r>
      <w:r w:rsidR="00B22835" w:rsidRPr="00441D80">
        <w:rPr>
          <w:rFonts w:ascii="Liberation Serif" w:hAnsi="Liberation Serif" w:cs="Times New Roman"/>
          <w:bCs/>
          <w:sz w:val="28"/>
          <w:szCs w:val="28"/>
        </w:rPr>
        <w:t xml:space="preserve"> </w:t>
      </w:r>
      <w:r w:rsidR="004B3C24">
        <w:rPr>
          <w:rFonts w:ascii="Liberation Serif" w:hAnsi="Liberation Serif" w:cs="Times New Roman"/>
          <w:sz w:val="28"/>
          <w:szCs w:val="28"/>
        </w:rPr>
        <w:t>Городского округа</w:t>
      </w:r>
      <w:r w:rsidR="004B3C24" w:rsidRPr="00441D80">
        <w:rPr>
          <w:rFonts w:ascii="Liberation Serif" w:hAnsi="Liberation Serif" w:cs="Times New Roman"/>
          <w:sz w:val="28"/>
          <w:szCs w:val="28"/>
        </w:rPr>
        <w:t xml:space="preserve"> </w:t>
      </w:r>
      <w:r w:rsidR="004B3C24">
        <w:rPr>
          <w:rFonts w:ascii="Liberation Serif" w:hAnsi="Liberation Serif" w:cs="Times New Roman"/>
          <w:sz w:val="28"/>
          <w:szCs w:val="28"/>
        </w:rPr>
        <w:t>«</w:t>
      </w:r>
      <w:r w:rsidR="004B3C24" w:rsidRPr="00441D80">
        <w:rPr>
          <w:rFonts w:ascii="Liberation Serif" w:hAnsi="Liberation Serif" w:cs="Times New Roman"/>
          <w:sz w:val="28"/>
          <w:szCs w:val="28"/>
        </w:rPr>
        <w:t>город Ирбит</w:t>
      </w:r>
      <w:r w:rsidR="004B3C24">
        <w:rPr>
          <w:rFonts w:ascii="Liberation Serif" w:hAnsi="Liberation Serif" w:cs="Times New Roman"/>
          <w:sz w:val="28"/>
          <w:szCs w:val="28"/>
        </w:rPr>
        <w:t>» Свердловской области</w:t>
      </w:r>
      <w:r w:rsidRPr="00441D80">
        <w:rPr>
          <w:rFonts w:ascii="Liberation Serif" w:hAnsi="Liberation Serif" w:cs="Times New Roman"/>
          <w:bCs/>
          <w:sz w:val="28"/>
          <w:szCs w:val="28"/>
        </w:rPr>
        <w:t xml:space="preserve">, утвержденным постановлением главы </w:t>
      </w:r>
      <w:r w:rsidR="004B3C24">
        <w:rPr>
          <w:rFonts w:ascii="Liberation Serif" w:hAnsi="Liberation Serif" w:cs="Times New Roman"/>
          <w:sz w:val="28"/>
          <w:szCs w:val="28"/>
        </w:rPr>
        <w:t>Городского округа</w:t>
      </w:r>
      <w:r w:rsidR="004B3C24" w:rsidRPr="00441D80">
        <w:rPr>
          <w:rFonts w:ascii="Liberation Serif" w:hAnsi="Liberation Serif" w:cs="Times New Roman"/>
          <w:sz w:val="28"/>
          <w:szCs w:val="28"/>
        </w:rPr>
        <w:t xml:space="preserve"> </w:t>
      </w:r>
      <w:r w:rsidR="004B3C24">
        <w:rPr>
          <w:rFonts w:ascii="Liberation Serif" w:hAnsi="Liberation Serif" w:cs="Times New Roman"/>
          <w:sz w:val="28"/>
          <w:szCs w:val="28"/>
        </w:rPr>
        <w:t>«</w:t>
      </w:r>
      <w:r w:rsidR="004B3C24" w:rsidRPr="00441D80">
        <w:rPr>
          <w:rFonts w:ascii="Liberation Serif" w:hAnsi="Liberation Serif" w:cs="Times New Roman"/>
          <w:sz w:val="28"/>
          <w:szCs w:val="28"/>
        </w:rPr>
        <w:t>город Ирбит</w:t>
      </w:r>
      <w:r w:rsidR="004B3C24">
        <w:rPr>
          <w:rFonts w:ascii="Liberation Serif" w:hAnsi="Liberation Serif" w:cs="Times New Roman"/>
          <w:sz w:val="28"/>
          <w:szCs w:val="28"/>
        </w:rPr>
        <w:t>» Свердловской области</w:t>
      </w:r>
      <w:r w:rsidR="004B3C24" w:rsidRPr="00441D80">
        <w:rPr>
          <w:rFonts w:ascii="Liberation Serif" w:hAnsi="Liberation Serif" w:cs="Times New Roman"/>
          <w:bCs/>
          <w:sz w:val="28"/>
          <w:szCs w:val="28"/>
        </w:rPr>
        <w:t xml:space="preserve"> </w:t>
      </w:r>
      <w:r w:rsidR="00D74799">
        <w:rPr>
          <w:rFonts w:ascii="Liberation Serif" w:hAnsi="Liberation Serif" w:cs="Times New Roman"/>
          <w:bCs/>
          <w:sz w:val="28"/>
          <w:szCs w:val="28"/>
        </w:rPr>
        <w:t xml:space="preserve"> </w:t>
      </w:r>
      <w:r w:rsidRPr="00441D80">
        <w:rPr>
          <w:rFonts w:ascii="Liberation Serif" w:hAnsi="Liberation Serif" w:cs="Times New Roman"/>
          <w:bCs/>
          <w:sz w:val="28"/>
          <w:szCs w:val="28"/>
        </w:rPr>
        <w:t xml:space="preserve">от </w:t>
      </w:r>
      <w:r w:rsidR="00D74799" w:rsidRPr="00D74799">
        <w:rPr>
          <w:rFonts w:ascii="Liberation Serif" w:hAnsi="Liberation Serif" w:cs="Times New Roman"/>
          <w:bCs/>
          <w:sz w:val="28"/>
          <w:szCs w:val="28"/>
        </w:rPr>
        <w:t>20</w:t>
      </w:r>
      <w:r w:rsidRPr="00D74799">
        <w:rPr>
          <w:rFonts w:ascii="Liberation Serif" w:hAnsi="Liberation Serif" w:cs="Times New Roman"/>
          <w:bCs/>
          <w:sz w:val="28"/>
          <w:szCs w:val="28"/>
        </w:rPr>
        <w:t>.</w:t>
      </w:r>
      <w:r w:rsidR="00D74799" w:rsidRPr="00D74799">
        <w:rPr>
          <w:rFonts w:ascii="Liberation Serif" w:hAnsi="Liberation Serif" w:cs="Times New Roman"/>
          <w:bCs/>
          <w:sz w:val="28"/>
          <w:szCs w:val="28"/>
        </w:rPr>
        <w:t>12</w:t>
      </w:r>
      <w:r w:rsidRPr="00D74799">
        <w:rPr>
          <w:rFonts w:ascii="Liberation Serif" w:hAnsi="Liberation Serif" w:cs="Times New Roman"/>
          <w:bCs/>
          <w:sz w:val="28"/>
          <w:szCs w:val="28"/>
        </w:rPr>
        <w:t>.20</w:t>
      </w:r>
      <w:r w:rsidR="00D74799" w:rsidRPr="00D74799">
        <w:rPr>
          <w:rFonts w:ascii="Liberation Serif" w:hAnsi="Liberation Serif" w:cs="Times New Roman"/>
          <w:bCs/>
          <w:sz w:val="28"/>
          <w:szCs w:val="28"/>
        </w:rPr>
        <w:t>21</w:t>
      </w:r>
      <w:r w:rsidRPr="00D74799">
        <w:rPr>
          <w:rFonts w:ascii="Liberation Serif" w:hAnsi="Liberation Serif" w:cs="Times New Roman"/>
          <w:bCs/>
          <w:sz w:val="28"/>
          <w:szCs w:val="28"/>
        </w:rPr>
        <w:t xml:space="preserve"> № </w:t>
      </w:r>
      <w:r w:rsidR="00D74799" w:rsidRPr="00D74799">
        <w:rPr>
          <w:rFonts w:ascii="Liberation Serif" w:hAnsi="Liberation Serif" w:cs="Times New Roman"/>
          <w:bCs/>
          <w:sz w:val="28"/>
          <w:szCs w:val="28"/>
        </w:rPr>
        <w:t>219-ПГ</w:t>
      </w:r>
      <w:r w:rsidRPr="00441D80">
        <w:rPr>
          <w:rFonts w:ascii="Liberation Serif" w:hAnsi="Liberation Serif" w:cs="Times New Roman"/>
          <w:bCs/>
          <w:sz w:val="28"/>
          <w:szCs w:val="28"/>
        </w:rPr>
        <w:t xml:space="preserve"> «Об утверждении По</w:t>
      </w:r>
      <w:r w:rsidR="00B22835" w:rsidRPr="00441D80">
        <w:rPr>
          <w:rFonts w:ascii="Liberation Serif" w:hAnsi="Liberation Serif" w:cs="Times New Roman"/>
          <w:bCs/>
          <w:sz w:val="28"/>
          <w:szCs w:val="28"/>
        </w:rPr>
        <w:t xml:space="preserve">рядков </w:t>
      </w:r>
      <w:r w:rsidRPr="00441D80">
        <w:rPr>
          <w:rFonts w:ascii="Liberation Serif" w:hAnsi="Liberation Serif" w:cs="Times New Roman"/>
          <w:bCs/>
          <w:sz w:val="28"/>
          <w:szCs w:val="28"/>
        </w:rPr>
        <w:t>проведени</w:t>
      </w:r>
      <w:r w:rsidR="00B22835" w:rsidRPr="00441D80">
        <w:rPr>
          <w:rFonts w:ascii="Liberation Serif" w:hAnsi="Liberation Serif" w:cs="Times New Roman"/>
          <w:bCs/>
          <w:sz w:val="28"/>
          <w:szCs w:val="28"/>
        </w:rPr>
        <w:t>я</w:t>
      </w:r>
      <w:r w:rsidRPr="00441D80">
        <w:rPr>
          <w:rFonts w:ascii="Liberation Serif" w:hAnsi="Liberation Serif" w:cs="Times New Roman"/>
          <w:bCs/>
          <w:sz w:val="28"/>
          <w:szCs w:val="28"/>
        </w:rPr>
        <w:t xml:space="preserve"> оценки регулирующего воздействия проектов нормативных правовых актов</w:t>
      </w:r>
      <w:r w:rsidR="004B3C24">
        <w:rPr>
          <w:rFonts w:ascii="Liberation Serif" w:hAnsi="Liberation Serif" w:cs="Times New Roman"/>
          <w:bCs/>
          <w:sz w:val="28"/>
          <w:szCs w:val="28"/>
        </w:rPr>
        <w:t>,</w:t>
      </w:r>
      <w:r w:rsidRPr="00441D80">
        <w:rPr>
          <w:rFonts w:ascii="Liberation Serif" w:hAnsi="Liberation Serif" w:cs="Times New Roman"/>
          <w:bCs/>
          <w:sz w:val="28"/>
          <w:szCs w:val="28"/>
        </w:rPr>
        <w:t xml:space="preserve"> экспертизы </w:t>
      </w:r>
      <w:r w:rsidR="004B3C24">
        <w:rPr>
          <w:rFonts w:ascii="Liberation Serif" w:hAnsi="Liberation Serif" w:cs="Times New Roman"/>
          <w:bCs/>
          <w:sz w:val="28"/>
          <w:szCs w:val="28"/>
        </w:rPr>
        <w:t>и оценки фактического воздействия</w:t>
      </w:r>
      <w:r w:rsidR="006D4579" w:rsidRPr="00441D80">
        <w:rPr>
          <w:rFonts w:ascii="Liberation Serif" w:hAnsi="Liberation Serif" w:cs="Times New Roman"/>
          <w:bCs/>
          <w:sz w:val="28"/>
          <w:szCs w:val="28"/>
        </w:rPr>
        <w:t xml:space="preserve"> </w:t>
      </w:r>
      <w:r w:rsidRPr="00441D80">
        <w:rPr>
          <w:rFonts w:ascii="Liberation Serif" w:hAnsi="Liberation Serif" w:cs="Times New Roman"/>
          <w:bCs/>
          <w:sz w:val="28"/>
          <w:szCs w:val="28"/>
        </w:rPr>
        <w:t>нормативных правовых актов</w:t>
      </w:r>
      <w:r w:rsidR="006D4579" w:rsidRPr="00441D80">
        <w:rPr>
          <w:rFonts w:ascii="Liberation Serif" w:hAnsi="Liberation Serif" w:cs="Times New Roman"/>
          <w:bCs/>
          <w:sz w:val="28"/>
          <w:szCs w:val="28"/>
        </w:rPr>
        <w:t xml:space="preserve"> </w:t>
      </w:r>
      <w:r w:rsidR="004B3C24">
        <w:rPr>
          <w:rFonts w:ascii="Liberation Serif" w:hAnsi="Liberation Serif" w:cs="Times New Roman"/>
          <w:sz w:val="28"/>
          <w:szCs w:val="28"/>
        </w:rPr>
        <w:t>Городского округа</w:t>
      </w:r>
      <w:r w:rsidR="004B3C24" w:rsidRPr="00441D80">
        <w:rPr>
          <w:rFonts w:ascii="Liberation Serif" w:hAnsi="Liberation Serif" w:cs="Times New Roman"/>
          <w:sz w:val="28"/>
          <w:szCs w:val="28"/>
        </w:rPr>
        <w:t xml:space="preserve"> </w:t>
      </w:r>
      <w:r w:rsidR="004B3C24">
        <w:rPr>
          <w:rFonts w:ascii="Liberation Serif" w:hAnsi="Liberation Serif" w:cs="Times New Roman"/>
          <w:sz w:val="28"/>
          <w:szCs w:val="28"/>
        </w:rPr>
        <w:t>«</w:t>
      </w:r>
      <w:r w:rsidR="004B3C24" w:rsidRPr="00441D80">
        <w:rPr>
          <w:rFonts w:ascii="Liberation Serif" w:hAnsi="Liberation Serif" w:cs="Times New Roman"/>
          <w:sz w:val="28"/>
          <w:szCs w:val="28"/>
        </w:rPr>
        <w:t>город Ирбит</w:t>
      </w:r>
      <w:r w:rsidR="004B3C24">
        <w:rPr>
          <w:rFonts w:ascii="Liberation Serif" w:hAnsi="Liberation Serif" w:cs="Times New Roman"/>
          <w:sz w:val="28"/>
          <w:szCs w:val="28"/>
        </w:rPr>
        <w:t>» Свердловской области</w:t>
      </w:r>
      <w:r w:rsidRPr="00441D80">
        <w:rPr>
          <w:rFonts w:ascii="Liberation Serif" w:hAnsi="Liberation Serif" w:cs="Times New Roman"/>
          <w:bCs/>
          <w:sz w:val="28"/>
          <w:szCs w:val="28"/>
        </w:rPr>
        <w:t>»</w:t>
      </w:r>
      <w:r w:rsidRPr="00441D80">
        <w:rPr>
          <w:rFonts w:ascii="Liberation Serif" w:hAnsi="Liberation Serif" w:cs="Times New Roman"/>
          <w:sz w:val="28"/>
          <w:szCs w:val="28"/>
        </w:rPr>
        <w:t>,</w:t>
      </w:r>
      <w:proofErr w:type="gramEnd"/>
    </w:p>
    <w:p w:rsidR="00700B15" w:rsidRPr="00441D80" w:rsidRDefault="00700B15" w:rsidP="00700B15">
      <w:pPr>
        <w:ind w:firstLine="720"/>
        <w:rPr>
          <w:rFonts w:ascii="Liberation Serif" w:hAnsi="Liberation Serif" w:cs="Times New Roman"/>
          <w:sz w:val="28"/>
          <w:szCs w:val="28"/>
        </w:rPr>
      </w:pPr>
      <w:r w:rsidRPr="00441D80">
        <w:rPr>
          <w:rFonts w:ascii="Liberation Serif" w:hAnsi="Liberation Serif" w:cs="Times New Roman"/>
          <w:sz w:val="28"/>
          <w:szCs w:val="28"/>
        </w:rPr>
        <w:t xml:space="preserve">рассмотрел </w:t>
      </w:r>
      <w:r w:rsidRPr="00441D80">
        <w:rPr>
          <w:rFonts w:ascii="Liberation Serif" w:hAnsi="Liberation Serif" w:cs="Times New Roman"/>
          <w:i/>
          <w:sz w:val="28"/>
          <w:szCs w:val="28"/>
        </w:rPr>
        <w:t xml:space="preserve">(наименование проекта нормативного правового акта) </w:t>
      </w:r>
      <w:r w:rsidRPr="00441D80">
        <w:rPr>
          <w:rFonts w:ascii="Liberation Serif" w:hAnsi="Liberation Serif" w:cs="Times New Roman"/>
          <w:sz w:val="28"/>
          <w:szCs w:val="28"/>
        </w:rPr>
        <w:t xml:space="preserve">(далее </w:t>
      </w:r>
      <w:r w:rsidRPr="00441D80">
        <w:rPr>
          <w:rFonts w:ascii="Liberation Serif" w:hAnsi="Liberation Serif" w:cs="Times New Roman"/>
          <w:sz w:val="28"/>
          <w:szCs w:val="28"/>
        </w:rPr>
        <w:sym w:font="Symbol" w:char="F02D"/>
      </w:r>
      <w:r w:rsidRPr="00441D80">
        <w:rPr>
          <w:rFonts w:ascii="Liberation Serif" w:hAnsi="Liberation Serif" w:cs="Times New Roman"/>
          <w:sz w:val="28"/>
          <w:szCs w:val="28"/>
        </w:rPr>
        <w:t xml:space="preserve"> проект </w:t>
      </w:r>
      <w:r w:rsidR="00420FCD" w:rsidRPr="00441D80">
        <w:rPr>
          <w:rFonts w:ascii="Liberation Serif" w:hAnsi="Liberation Serif" w:cs="Times New Roman"/>
          <w:sz w:val="28"/>
          <w:szCs w:val="28"/>
        </w:rPr>
        <w:t>нормативного правового акта</w:t>
      </w:r>
      <w:r w:rsidRPr="00441D80">
        <w:rPr>
          <w:rFonts w:ascii="Liberation Serif" w:hAnsi="Liberation Serif" w:cs="Times New Roman"/>
          <w:sz w:val="28"/>
          <w:szCs w:val="28"/>
        </w:rPr>
        <w:t xml:space="preserve">), направленный на экспертизу </w:t>
      </w:r>
      <w:r w:rsidRPr="00441D80">
        <w:rPr>
          <w:rFonts w:ascii="Liberation Serif" w:hAnsi="Liberation Serif" w:cs="Times New Roman"/>
          <w:i/>
          <w:sz w:val="28"/>
          <w:szCs w:val="28"/>
        </w:rPr>
        <w:t xml:space="preserve">(наименование органа местного самоуправления, разработавшего проект нормативного правового акта) </w:t>
      </w:r>
      <w:r w:rsidRPr="00441D80">
        <w:rPr>
          <w:rFonts w:ascii="Liberation Serif" w:hAnsi="Liberation Serif" w:cs="Times New Roman"/>
          <w:sz w:val="28"/>
          <w:szCs w:val="28"/>
        </w:rPr>
        <w:t xml:space="preserve">(далее </w:t>
      </w:r>
      <w:r w:rsidRPr="00441D80">
        <w:rPr>
          <w:rFonts w:ascii="Liberation Serif" w:hAnsi="Liberation Serif" w:cs="Times New Roman"/>
          <w:sz w:val="28"/>
          <w:szCs w:val="28"/>
        </w:rPr>
        <w:sym w:font="Symbol" w:char="F02D"/>
      </w:r>
      <w:r w:rsidRPr="00441D80">
        <w:rPr>
          <w:rFonts w:ascii="Liberation Serif" w:hAnsi="Liberation Serif" w:cs="Times New Roman"/>
          <w:sz w:val="28"/>
          <w:szCs w:val="28"/>
        </w:rPr>
        <w:t xml:space="preserve"> разработчик)</w:t>
      </w:r>
      <w:r w:rsidRPr="00441D80">
        <w:rPr>
          <w:rFonts w:ascii="Liberation Serif" w:hAnsi="Liberation Serif" w:cs="Times New Roman"/>
          <w:i/>
          <w:sz w:val="28"/>
          <w:szCs w:val="28"/>
        </w:rPr>
        <w:t xml:space="preserve">, </w:t>
      </w:r>
      <w:r w:rsidRPr="00441D80">
        <w:rPr>
          <w:rFonts w:ascii="Liberation Serif" w:hAnsi="Liberation Serif" w:cs="Times New Roman"/>
          <w:sz w:val="28"/>
          <w:szCs w:val="28"/>
        </w:rPr>
        <w:t xml:space="preserve">и сообщает следующее. </w:t>
      </w:r>
    </w:p>
    <w:p w:rsidR="00700B15" w:rsidRPr="00441D80" w:rsidRDefault="00700B15" w:rsidP="00700B15">
      <w:pPr>
        <w:ind w:firstLine="720"/>
        <w:rPr>
          <w:rFonts w:ascii="Liberation Serif" w:hAnsi="Liberation Serif" w:cs="Times New Roman"/>
          <w:sz w:val="28"/>
          <w:szCs w:val="28"/>
        </w:rPr>
      </w:pPr>
      <w:r w:rsidRPr="00441D80">
        <w:rPr>
          <w:rFonts w:ascii="Liberation Serif" w:hAnsi="Liberation Serif" w:cs="Times New Roman"/>
          <w:sz w:val="28"/>
          <w:szCs w:val="28"/>
        </w:rPr>
        <w:t xml:space="preserve">Проект </w:t>
      </w:r>
      <w:r w:rsidR="00420FCD" w:rsidRPr="00441D80">
        <w:rPr>
          <w:rFonts w:ascii="Liberation Serif" w:hAnsi="Liberation Serif" w:cs="Times New Roman"/>
          <w:sz w:val="28"/>
          <w:szCs w:val="28"/>
        </w:rPr>
        <w:t xml:space="preserve">нормативного правового акта </w:t>
      </w:r>
      <w:r w:rsidRPr="00441D80">
        <w:rPr>
          <w:rFonts w:ascii="Liberation Serif" w:hAnsi="Liberation Serif" w:cs="Times New Roman"/>
          <w:sz w:val="28"/>
          <w:szCs w:val="28"/>
        </w:rPr>
        <w:t xml:space="preserve">направлен разработчиком для подготовки настоящего заключения </w:t>
      </w:r>
      <w:r w:rsidRPr="00441D80">
        <w:rPr>
          <w:rFonts w:ascii="Liberation Serif" w:hAnsi="Liberation Serif" w:cs="Times New Roman"/>
          <w:i/>
          <w:sz w:val="28"/>
          <w:szCs w:val="28"/>
        </w:rPr>
        <w:t>(впервые/повторно, после устранения ранее выявленных уполномоченным органом нарушений)</w:t>
      </w:r>
    </w:p>
    <w:p w:rsidR="00700B15" w:rsidRPr="00441D80" w:rsidRDefault="00700B15" w:rsidP="007E6A05">
      <w:pPr>
        <w:ind w:firstLine="720"/>
        <w:rPr>
          <w:rFonts w:ascii="Liberation Serif" w:hAnsi="Liberation Serif" w:cs="Times New Roman"/>
          <w:sz w:val="28"/>
          <w:szCs w:val="28"/>
        </w:rPr>
      </w:pPr>
      <w:proofErr w:type="gramStart"/>
      <w:r w:rsidRPr="00441D80">
        <w:rPr>
          <w:rFonts w:ascii="Liberation Serif" w:hAnsi="Liberation Serif" w:cs="Times New Roman"/>
          <w:sz w:val="28"/>
          <w:szCs w:val="28"/>
        </w:rPr>
        <w:t xml:space="preserve">По результатам рассмотрения установлено, что при подготовке проекта акта процедуры, предусмотренные </w:t>
      </w:r>
      <w:r w:rsidR="007E6A05" w:rsidRPr="00441D80">
        <w:rPr>
          <w:rFonts w:ascii="Liberation Serif" w:hAnsi="Liberation Serif" w:cs="Times New Roman"/>
          <w:bCs/>
          <w:sz w:val="28"/>
          <w:szCs w:val="28"/>
        </w:rPr>
        <w:t xml:space="preserve">Порядком проведения оценки регулирующего воздействия проектов нормативных правовых актов </w:t>
      </w:r>
      <w:r w:rsidR="004B3C24">
        <w:rPr>
          <w:rFonts w:ascii="Liberation Serif" w:hAnsi="Liberation Serif" w:cs="Times New Roman"/>
          <w:sz w:val="28"/>
          <w:szCs w:val="28"/>
        </w:rPr>
        <w:t>Городского округа</w:t>
      </w:r>
      <w:r w:rsidR="004B3C24" w:rsidRPr="00441D80">
        <w:rPr>
          <w:rFonts w:ascii="Liberation Serif" w:hAnsi="Liberation Serif" w:cs="Times New Roman"/>
          <w:sz w:val="28"/>
          <w:szCs w:val="28"/>
        </w:rPr>
        <w:t xml:space="preserve"> </w:t>
      </w:r>
      <w:r w:rsidR="004B3C24">
        <w:rPr>
          <w:rFonts w:ascii="Liberation Serif" w:hAnsi="Liberation Serif" w:cs="Times New Roman"/>
          <w:sz w:val="28"/>
          <w:szCs w:val="28"/>
        </w:rPr>
        <w:t>«</w:t>
      </w:r>
      <w:r w:rsidR="004B3C24" w:rsidRPr="00441D80">
        <w:rPr>
          <w:rFonts w:ascii="Liberation Serif" w:hAnsi="Liberation Serif" w:cs="Times New Roman"/>
          <w:sz w:val="28"/>
          <w:szCs w:val="28"/>
        </w:rPr>
        <w:t>город Ирбит</w:t>
      </w:r>
      <w:r w:rsidR="004B3C24">
        <w:rPr>
          <w:rFonts w:ascii="Liberation Serif" w:hAnsi="Liberation Serif" w:cs="Times New Roman"/>
          <w:sz w:val="28"/>
          <w:szCs w:val="28"/>
        </w:rPr>
        <w:t>» Свердловской области</w:t>
      </w:r>
      <w:r w:rsidR="007E6A05" w:rsidRPr="00441D80">
        <w:rPr>
          <w:rFonts w:ascii="Liberation Serif" w:hAnsi="Liberation Serif" w:cs="Times New Roman"/>
          <w:bCs/>
          <w:sz w:val="28"/>
          <w:szCs w:val="28"/>
        </w:rPr>
        <w:t xml:space="preserve">, утвержденным постановлением главы </w:t>
      </w:r>
      <w:r w:rsidR="004B3C24">
        <w:rPr>
          <w:rFonts w:ascii="Liberation Serif" w:hAnsi="Liberation Serif" w:cs="Times New Roman"/>
          <w:sz w:val="28"/>
          <w:szCs w:val="28"/>
        </w:rPr>
        <w:t>Городского округа</w:t>
      </w:r>
      <w:r w:rsidR="004B3C24" w:rsidRPr="00441D80">
        <w:rPr>
          <w:rFonts w:ascii="Liberation Serif" w:hAnsi="Liberation Serif" w:cs="Times New Roman"/>
          <w:sz w:val="28"/>
          <w:szCs w:val="28"/>
        </w:rPr>
        <w:t xml:space="preserve"> </w:t>
      </w:r>
      <w:r w:rsidR="004B3C24">
        <w:rPr>
          <w:rFonts w:ascii="Liberation Serif" w:hAnsi="Liberation Serif" w:cs="Times New Roman"/>
          <w:sz w:val="28"/>
          <w:szCs w:val="28"/>
        </w:rPr>
        <w:t>«</w:t>
      </w:r>
      <w:r w:rsidR="004B3C24" w:rsidRPr="00441D80">
        <w:rPr>
          <w:rFonts w:ascii="Liberation Serif" w:hAnsi="Liberation Serif" w:cs="Times New Roman"/>
          <w:sz w:val="28"/>
          <w:szCs w:val="28"/>
        </w:rPr>
        <w:t>город Ирбит</w:t>
      </w:r>
      <w:r w:rsidR="004B3C24">
        <w:rPr>
          <w:rFonts w:ascii="Liberation Serif" w:hAnsi="Liberation Serif" w:cs="Times New Roman"/>
          <w:sz w:val="28"/>
          <w:szCs w:val="28"/>
        </w:rPr>
        <w:t>» Свердловской области</w:t>
      </w:r>
      <w:r w:rsidR="004B3C24" w:rsidRPr="00441D80">
        <w:rPr>
          <w:rFonts w:ascii="Liberation Serif" w:hAnsi="Liberation Serif" w:cs="Times New Roman"/>
          <w:bCs/>
          <w:sz w:val="28"/>
          <w:szCs w:val="28"/>
        </w:rPr>
        <w:t xml:space="preserve"> </w:t>
      </w:r>
      <w:r w:rsidR="007E6A05" w:rsidRPr="00D74799">
        <w:rPr>
          <w:rFonts w:ascii="Liberation Serif" w:hAnsi="Liberation Serif" w:cs="Times New Roman"/>
          <w:bCs/>
          <w:sz w:val="28"/>
          <w:szCs w:val="28"/>
        </w:rPr>
        <w:t xml:space="preserve">от </w:t>
      </w:r>
      <w:r w:rsidR="00D74799" w:rsidRPr="00D74799">
        <w:rPr>
          <w:rFonts w:ascii="Liberation Serif" w:hAnsi="Liberation Serif" w:cs="Times New Roman"/>
          <w:bCs/>
          <w:sz w:val="28"/>
          <w:szCs w:val="28"/>
        </w:rPr>
        <w:t>20</w:t>
      </w:r>
      <w:r w:rsidR="007E6A05" w:rsidRPr="00D74799">
        <w:rPr>
          <w:rFonts w:ascii="Liberation Serif" w:hAnsi="Liberation Serif" w:cs="Times New Roman"/>
          <w:bCs/>
          <w:sz w:val="28"/>
          <w:szCs w:val="28"/>
        </w:rPr>
        <w:t>.</w:t>
      </w:r>
      <w:r w:rsidR="00D74799" w:rsidRPr="00D74799">
        <w:rPr>
          <w:rFonts w:ascii="Liberation Serif" w:hAnsi="Liberation Serif" w:cs="Times New Roman"/>
          <w:bCs/>
          <w:sz w:val="28"/>
          <w:szCs w:val="28"/>
        </w:rPr>
        <w:t>12</w:t>
      </w:r>
      <w:r w:rsidR="007E6A05" w:rsidRPr="00D74799">
        <w:rPr>
          <w:rFonts w:ascii="Liberation Serif" w:hAnsi="Liberation Serif" w:cs="Times New Roman"/>
          <w:bCs/>
          <w:sz w:val="28"/>
          <w:szCs w:val="28"/>
        </w:rPr>
        <w:t>.20</w:t>
      </w:r>
      <w:r w:rsidR="00D74799" w:rsidRPr="00D74799">
        <w:rPr>
          <w:rFonts w:ascii="Liberation Serif" w:hAnsi="Liberation Serif" w:cs="Times New Roman"/>
          <w:bCs/>
          <w:sz w:val="28"/>
          <w:szCs w:val="28"/>
        </w:rPr>
        <w:t>21</w:t>
      </w:r>
      <w:r w:rsidR="007E6A05" w:rsidRPr="00D74799">
        <w:rPr>
          <w:rFonts w:ascii="Liberation Serif" w:hAnsi="Liberation Serif" w:cs="Times New Roman"/>
          <w:bCs/>
          <w:sz w:val="28"/>
          <w:szCs w:val="28"/>
        </w:rPr>
        <w:t xml:space="preserve"> № </w:t>
      </w:r>
      <w:r w:rsidR="00D74799" w:rsidRPr="00D74799">
        <w:rPr>
          <w:rFonts w:ascii="Liberation Serif" w:hAnsi="Liberation Serif" w:cs="Times New Roman"/>
          <w:bCs/>
          <w:sz w:val="28"/>
          <w:szCs w:val="28"/>
        </w:rPr>
        <w:t>219-ПГ</w:t>
      </w:r>
      <w:r w:rsidR="006D0AF2">
        <w:rPr>
          <w:rFonts w:ascii="Liberation Serif" w:hAnsi="Liberation Serif" w:cs="Times New Roman"/>
          <w:bCs/>
          <w:sz w:val="28"/>
          <w:szCs w:val="28"/>
        </w:rPr>
        <w:t xml:space="preserve"> </w:t>
      </w:r>
      <w:r w:rsidR="006D0AF2" w:rsidRPr="006D0AF2">
        <w:rPr>
          <w:rFonts w:ascii="Liberation Serif" w:hAnsi="Liberation Serif" w:cs="Times New Roman"/>
          <w:bCs/>
          <w:sz w:val="28"/>
          <w:szCs w:val="28"/>
        </w:rPr>
        <w:t>«</w:t>
      </w:r>
      <w:r w:rsidR="007E6A05" w:rsidRPr="00441D80">
        <w:rPr>
          <w:rFonts w:ascii="Liberation Serif" w:hAnsi="Liberation Serif" w:cs="Times New Roman"/>
          <w:bCs/>
          <w:sz w:val="28"/>
          <w:szCs w:val="28"/>
        </w:rPr>
        <w:t>Об утверждении Порядков проведения оценки регулирующего воздействия проектов нормативных правовых актов</w:t>
      </w:r>
      <w:r w:rsidR="004B3C24">
        <w:rPr>
          <w:rFonts w:ascii="Liberation Serif" w:hAnsi="Liberation Serif" w:cs="Times New Roman"/>
          <w:bCs/>
          <w:sz w:val="28"/>
          <w:szCs w:val="28"/>
        </w:rPr>
        <w:t>,</w:t>
      </w:r>
      <w:r w:rsidR="007E6A05" w:rsidRPr="00441D80">
        <w:rPr>
          <w:rFonts w:ascii="Liberation Serif" w:hAnsi="Liberation Serif" w:cs="Times New Roman"/>
          <w:bCs/>
          <w:sz w:val="28"/>
          <w:szCs w:val="28"/>
        </w:rPr>
        <w:t xml:space="preserve"> экспертизы </w:t>
      </w:r>
      <w:r w:rsidR="004B3C24">
        <w:rPr>
          <w:rFonts w:ascii="Liberation Serif" w:hAnsi="Liberation Serif" w:cs="Times New Roman"/>
          <w:bCs/>
          <w:sz w:val="28"/>
          <w:szCs w:val="28"/>
        </w:rPr>
        <w:t>и оценки фактического воздействия</w:t>
      </w:r>
      <w:r w:rsidR="007E6A05" w:rsidRPr="00441D80">
        <w:rPr>
          <w:rFonts w:ascii="Liberation Serif" w:hAnsi="Liberation Serif" w:cs="Times New Roman"/>
          <w:bCs/>
          <w:sz w:val="28"/>
          <w:szCs w:val="28"/>
        </w:rPr>
        <w:t xml:space="preserve"> нормативных правовых актов </w:t>
      </w:r>
      <w:r w:rsidR="004B3C24">
        <w:rPr>
          <w:rFonts w:ascii="Liberation Serif" w:hAnsi="Liberation Serif" w:cs="Times New Roman"/>
          <w:sz w:val="28"/>
          <w:szCs w:val="28"/>
        </w:rPr>
        <w:t>Городского округа</w:t>
      </w:r>
      <w:r w:rsidR="004B3C24" w:rsidRPr="00441D80">
        <w:rPr>
          <w:rFonts w:ascii="Liberation Serif" w:hAnsi="Liberation Serif" w:cs="Times New Roman"/>
          <w:sz w:val="28"/>
          <w:szCs w:val="28"/>
        </w:rPr>
        <w:t xml:space="preserve"> </w:t>
      </w:r>
      <w:r w:rsidR="004B3C24">
        <w:rPr>
          <w:rFonts w:ascii="Liberation Serif" w:hAnsi="Liberation Serif" w:cs="Times New Roman"/>
          <w:sz w:val="28"/>
          <w:szCs w:val="28"/>
        </w:rPr>
        <w:t>«</w:t>
      </w:r>
      <w:r w:rsidR="004B3C24" w:rsidRPr="00441D80">
        <w:rPr>
          <w:rFonts w:ascii="Liberation Serif" w:hAnsi="Liberation Serif" w:cs="Times New Roman"/>
          <w:sz w:val="28"/>
          <w:szCs w:val="28"/>
        </w:rPr>
        <w:t>город</w:t>
      </w:r>
      <w:proofErr w:type="gramEnd"/>
      <w:r w:rsidR="004B3C24" w:rsidRPr="00441D80">
        <w:rPr>
          <w:rFonts w:ascii="Liberation Serif" w:hAnsi="Liberation Serif" w:cs="Times New Roman"/>
          <w:sz w:val="28"/>
          <w:szCs w:val="28"/>
        </w:rPr>
        <w:t xml:space="preserve"> </w:t>
      </w:r>
      <w:proofErr w:type="gramStart"/>
      <w:r w:rsidR="004B3C24" w:rsidRPr="00441D80">
        <w:rPr>
          <w:rFonts w:ascii="Liberation Serif" w:hAnsi="Liberation Serif" w:cs="Times New Roman"/>
          <w:sz w:val="28"/>
          <w:szCs w:val="28"/>
        </w:rPr>
        <w:t>Ирбит</w:t>
      </w:r>
      <w:r w:rsidR="004B3C24">
        <w:rPr>
          <w:rFonts w:ascii="Liberation Serif" w:hAnsi="Liberation Serif" w:cs="Times New Roman"/>
          <w:sz w:val="28"/>
          <w:szCs w:val="28"/>
        </w:rPr>
        <w:t>» Свердловской области</w:t>
      </w:r>
      <w:r w:rsidR="007E6A05" w:rsidRPr="00441D80">
        <w:rPr>
          <w:rFonts w:ascii="Liberation Serif" w:hAnsi="Liberation Serif" w:cs="Times New Roman"/>
          <w:bCs/>
          <w:sz w:val="28"/>
          <w:szCs w:val="28"/>
        </w:rPr>
        <w:t xml:space="preserve">», </w:t>
      </w:r>
      <w:r w:rsidR="007E6A05" w:rsidRPr="00441D80">
        <w:rPr>
          <w:rFonts w:ascii="Liberation Serif" w:hAnsi="Liberation Serif" w:cs="Times New Roman"/>
          <w:sz w:val="28"/>
          <w:szCs w:val="28"/>
        </w:rPr>
        <w:t>разработчиком соблюдены</w:t>
      </w:r>
      <w:r w:rsidR="005F790E" w:rsidRPr="00441D80">
        <w:rPr>
          <w:rFonts w:ascii="Liberation Serif" w:hAnsi="Liberation Serif" w:cs="Times New Roman"/>
          <w:sz w:val="28"/>
          <w:szCs w:val="28"/>
        </w:rPr>
        <w:t>.</w:t>
      </w:r>
      <w:proofErr w:type="gramEnd"/>
    </w:p>
    <w:p w:rsidR="00700B15" w:rsidRPr="00441D80" w:rsidRDefault="00700B15" w:rsidP="00700B15">
      <w:pPr>
        <w:ind w:firstLine="720"/>
        <w:rPr>
          <w:rFonts w:ascii="Liberation Serif" w:hAnsi="Liberation Serif" w:cs="Times New Roman"/>
          <w:sz w:val="28"/>
          <w:szCs w:val="28"/>
        </w:rPr>
      </w:pPr>
      <w:r w:rsidRPr="00441D80">
        <w:rPr>
          <w:rFonts w:ascii="Liberation Serif" w:hAnsi="Liberation Serif" w:cs="Times New Roman"/>
          <w:sz w:val="28"/>
          <w:szCs w:val="28"/>
        </w:rPr>
        <w:t xml:space="preserve">Разработчиком проведены публичные обсуждения проекта </w:t>
      </w:r>
      <w:r w:rsidR="00420FCD" w:rsidRPr="00441D80">
        <w:rPr>
          <w:rFonts w:ascii="Liberation Serif" w:hAnsi="Liberation Serif" w:cs="Times New Roman"/>
          <w:sz w:val="28"/>
          <w:szCs w:val="28"/>
        </w:rPr>
        <w:t xml:space="preserve">нормативного правового акта </w:t>
      </w:r>
      <w:r w:rsidRPr="00441D80">
        <w:rPr>
          <w:rFonts w:ascii="Liberation Serif" w:hAnsi="Liberation Serif" w:cs="Times New Roman"/>
          <w:sz w:val="28"/>
          <w:szCs w:val="28"/>
        </w:rPr>
        <w:t xml:space="preserve">в сроки </w:t>
      </w:r>
      <w:proofErr w:type="gramStart"/>
      <w:r w:rsidRPr="00441D80">
        <w:rPr>
          <w:rFonts w:ascii="Liberation Serif" w:hAnsi="Liberation Serif" w:cs="Times New Roman"/>
          <w:sz w:val="28"/>
          <w:szCs w:val="28"/>
        </w:rPr>
        <w:t>с</w:t>
      </w:r>
      <w:proofErr w:type="gramEnd"/>
      <w:r w:rsidRPr="00441D80">
        <w:rPr>
          <w:rFonts w:ascii="Liberation Serif" w:hAnsi="Liberation Serif" w:cs="Times New Roman"/>
          <w:sz w:val="28"/>
          <w:szCs w:val="28"/>
        </w:rPr>
        <w:t xml:space="preserve">_________ по _________. </w:t>
      </w:r>
    </w:p>
    <w:p w:rsidR="00700B15" w:rsidRPr="00441D80" w:rsidRDefault="00700B15" w:rsidP="00700B15">
      <w:pPr>
        <w:ind w:firstLine="720"/>
        <w:rPr>
          <w:rFonts w:ascii="Liberation Serif" w:hAnsi="Liberation Serif" w:cs="Times New Roman"/>
          <w:i/>
          <w:sz w:val="28"/>
          <w:szCs w:val="28"/>
        </w:rPr>
      </w:pPr>
      <w:r w:rsidRPr="00441D80">
        <w:rPr>
          <w:rFonts w:ascii="Liberation Serif" w:hAnsi="Liberation Serif" w:cs="Times New Roman"/>
          <w:sz w:val="28"/>
          <w:szCs w:val="28"/>
        </w:rPr>
        <w:lastRenderedPageBreak/>
        <w:t xml:space="preserve">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 по адресу: </w:t>
      </w:r>
      <w:r w:rsidRPr="00441D80">
        <w:rPr>
          <w:rFonts w:ascii="Liberation Serif" w:hAnsi="Liberation Serif" w:cs="Times New Roman"/>
          <w:i/>
          <w:sz w:val="28"/>
          <w:szCs w:val="28"/>
        </w:rPr>
        <w:t>(полный электронный адрес размещения проекта акта в информационно-телекоммуникационной сети «Интернет»).</w:t>
      </w:r>
    </w:p>
    <w:p w:rsidR="00700B15" w:rsidRPr="00441D80" w:rsidRDefault="00700B15" w:rsidP="00700B15">
      <w:pPr>
        <w:ind w:firstLine="720"/>
        <w:rPr>
          <w:rFonts w:ascii="Liberation Serif" w:hAnsi="Liberation Serif" w:cs="Times New Roman"/>
          <w:i/>
          <w:sz w:val="28"/>
          <w:szCs w:val="28"/>
        </w:rPr>
      </w:pPr>
      <w:r w:rsidRPr="00441D80">
        <w:rPr>
          <w:rFonts w:ascii="Liberation Serif" w:hAnsi="Liberation Serif" w:cs="Times New Roman"/>
          <w:i/>
          <w:sz w:val="28"/>
          <w:szCs w:val="28"/>
        </w:rPr>
        <w:t>В случае проведения уполномоченным органом дополнительных публичных консультаций приводятся сведения об организациях, участвовавших в процедуре и вывод по результатам их проведения:</w:t>
      </w:r>
    </w:p>
    <w:p w:rsidR="00700B15" w:rsidRPr="00441D80" w:rsidRDefault="00700B15" w:rsidP="00700B15">
      <w:pPr>
        <w:ind w:firstLine="720"/>
        <w:rPr>
          <w:rFonts w:ascii="Liberation Serif" w:hAnsi="Liberation Serif" w:cs="Times New Roman"/>
          <w:sz w:val="28"/>
          <w:szCs w:val="28"/>
        </w:rPr>
      </w:pPr>
      <w:proofErr w:type="gramStart"/>
      <w:r w:rsidRPr="00441D80">
        <w:rPr>
          <w:rFonts w:ascii="Liberation Serif" w:hAnsi="Liberation Serif" w:cs="Times New Roman"/>
          <w:sz w:val="28"/>
          <w:szCs w:val="28"/>
        </w:rPr>
        <w:t>В ходе подготовки настоящего заключения отделом экономи</w:t>
      </w:r>
      <w:r w:rsidR="007E6A05" w:rsidRPr="00441D80">
        <w:rPr>
          <w:rFonts w:ascii="Liberation Serif" w:hAnsi="Liberation Serif" w:cs="Times New Roman"/>
          <w:sz w:val="28"/>
          <w:szCs w:val="28"/>
        </w:rPr>
        <w:t>ческого развития</w:t>
      </w:r>
      <w:r w:rsidRPr="00441D80">
        <w:rPr>
          <w:rFonts w:ascii="Liberation Serif" w:hAnsi="Liberation Serif" w:cs="Times New Roman"/>
          <w:sz w:val="28"/>
          <w:szCs w:val="28"/>
        </w:rPr>
        <w:t xml:space="preserve"> были проведены публичные консультации в период с ______ по ______. Необходимость проведения дополнительных консультаций вызвана (высокой/средней) степенью регулирующего воздействия проекта </w:t>
      </w:r>
      <w:r w:rsidR="00420FCD" w:rsidRPr="00441D80">
        <w:rPr>
          <w:rFonts w:ascii="Liberation Serif" w:hAnsi="Liberation Serif" w:cs="Times New Roman"/>
          <w:sz w:val="28"/>
          <w:szCs w:val="28"/>
        </w:rPr>
        <w:t>нормативного правового акта</w:t>
      </w:r>
      <w:r w:rsidRPr="00441D80">
        <w:rPr>
          <w:rFonts w:ascii="Liberation Serif" w:hAnsi="Liberation Serif" w:cs="Times New Roman"/>
          <w:sz w:val="28"/>
          <w:szCs w:val="28"/>
        </w:rPr>
        <w:t>.</w:t>
      </w:r>
      <w:proofErr w:type="gramEnd"/>
      <w:r w:rsidRPr="00441D80">
        <w:rPr>
          <w:rFonts w:ascii="Liberation Serif" w:hAnsi="Liberation Serif" w:cs="Times New Roman"/>
          <w:sz w:val="28"/>
          <w:szCs w:val="28"/>
        </w:rPr>
        <w:t xml:space="preserve"> Были направлены уведомления организациям: (перечень организаций), получены предложения </w:t>
      </w:r>
      <w:proofErr w:type="gramStart"/>
      <w:r w:rsidRPr="00441D80">
        <w:rPr>
          <w:rFonts w:ascii="Liberation Serif" w:hAnsi="Liberation Serif" w:cs="Times New Roman"/>
          <w:sz w:val="28"/>
          <w:szCs w:val="28"/>
        </w:rPr>
        <w:t>от</w:t>
      </w:r>
      <w:proofErr w:type="gramEnd"/>
      <w:r w:rsidRPr="00441D80">
        <w:rPr>
          <w:rFonts w:ascii="Liberation Serif" w:hAnsi="Liberation Serif" w:cs="Times New Roman"/>
          <w:sz w:val="28"/>
          <w:szCs w:val="28"/>
        </w:rPr>
        <w:t>: (</w:t>
      </w:r>
      <w:proofErr w:type="gramStart"/>
      <w:r w:rsidRPr="00441D80">
        <w:rPr>
          <w:rFonts w:ascii="Liberation Serif" w:hAnsi="Liberation Serif" w:cs="Times New Roman"/>
          <w:sz w:val="28"/>
          <w:szCs w:val="28"/>
        </w:rPr>
        <w:t>перечень</w:t>
      </w:r>
      <w:proofErr w:type="gramEnd"/>
      <w:r w:rsidRPr="00441D80">
        <w:rPr>
          <w:rFonts w:ascii="Liberation Serif" w:hAnsi="Liberation Serif" w:cs="Times New Roman"/>
          <w:sz w:val="28"/>
          <w:szCs w:val="28"/>
        </w:rPr>
        <w:t xml:space="preserve"> организаций).  На основании проведенных публичных консультаций сделан вывод о (обоснованности выбранной степени, способа регулирования, отсутствия избыточных процедур и необоснованных расходов юридических лиц и индивидуальных предпринимателей, инвесторов, бюджетов всех уровней).</w:t>
      </w:r>
    </w:p>
    <w:p w:rsidR="00700B15" w:rsidRPr="00441D80" w:rsidRDefault="00700B15" w:rsidP="00700B15">
      <w:pPr>
        <w:ind w:firstLine="720"/>
        <w:rPr>
          <w:rFonts w:ascii="Liberation Serif" w:hAnsi="Liberation Serif" w:cs="Times New Roman"/>
          <w:sz w:val="28"/>
          <w:szCs w:val="28"/>
        </w:rPr>
      </w:pPr>
      <w:r w:rsidRPr="00441D80">
        <w:rPr>
          <w:rFonts w:ascii="Liberation Serif" w:hAnsi="Liberation Serif" w:cs="Times New Roman"/>
          <w:sz w:val="28"/>
          <w:szCs w:val="28"/>
        </w:rPr>
        <w:t xml:space="preserve">На основе проведенной оценки регулирующего воздействия проекта </w:t>
      </w:r>
      <w:r w:rsidR="00420FCD" w:rsidRPr="00441D80">
        <w:rPr>
          <w:rFonts w:ascii="Liberation Serif" w:hAnsi="Liberation Serif" w:cs="Times New Roman"/>
          <w:sz w:val="28"/>
          <w:szCs w:val="28"/>
        </w:rPr>
        <w:t xml:space="preserve">нормативного правового акта </w:t>
      </w:r>
      <w:r w:rsidRPr="00441D80">
        <w:rPr>
          <w:rFonts w:ascii="Liberation Serif" w:hAnsi="Liberation Serif" w:cs="Times New Roman"/>
          <w:sz w:val="28"/>
          <w:szCs w:val="28"/>
        </w:rPr>
        <w:t>с учетом информации, представленной разработчиком, отделом экономи</w:t>
      </w:r>
      <w:r w:rsidR="007E6A05" w:rsidRPr="00441D80">
        <w:rPr>
          <w:rFonts w:ascii="Liberation Serif" w:hAnsi="Liberation Serif" w:cs="Times New Roman"/>
          <w:sz w:val="28"/>
          <w:szCs w:val="28"/>
        </w:rPr>
        <w:t>ческого развития</w:t>
      </w:r>
      <w:r w:rsidRPr="00441D80">
        <w:rPr>
          <w:rFonts w:ascii="Liberation Serif" w:hAnsi="Liberation Serif" w:cs="Times New Roman"/>
          <w:sz w:val="28"/>
          <w:szCs w:val="28"/>
        </w:rPr>
        <w:t xml:space="preserve">  (</w:t>
      </w:r>
      <w:proofErr w:type="gramStart"/>
      <w:r w:rsidRPr="00441D80">
        <w:rPr>
          <w:rFonts w:ascii="Liberation Serif" w:hAnsi="Liberation Serif" w:cs="Times New Roman"/>
          <w:i/>
          <w:sz w:val="28"/>
          <w:szCs w:val="28"/>
        </w:rPr>
        <w:t>сделаны следующие выводы/ сформулированы</w:t>
      </w:r>
      <w:proofErr w:type="gramEnd"/>
      <w:r w:rsidRPr="00441D80">
        <w:rPr>
          <w:rFonts w:ascii="Liberation Serif" w:hAnsi="Liberation Serif" w:cs="Times New Roman"/>
          <w:i/>
          <w:sz w:val="28"/>
          <w:szCs w:val="28"/>
        </w:rPr>
        <w:t xml:space="preserve"> следующие замечания)</w:t>
      </w:r>
      <w:r w:rsidRPr="00441D80">
        <w:rPr>
          <w:rFonts w:ascii="Liberation Serif" w:hAnsi="Liberation Serif" w:cs="Times New Roman"/>
          <w:sz w:val="28"/>
          <w:szCs w:val="28"/>
        </w:rPr>
        <w:t>.</w:t>
      </w:r>
    </w:p>
    <w:p w:rsidR="00700B15" w:rsidRPr="00441D80" w:rsidRDefault="00700B15" w:rsidP="00700B15">
      <w:pPr>
        <w:ind w:firstLine="720"/>
        <w:rPr>
          <w:rFonts w:ascii="Liberation Serif" w:hAnsi="Liberation Serif" w:cs="Times New Roman"/>
          <w:sz w:val="28"/>
          <w:szCs w:val="28"/>
        </w:rPr>
      </w:pPr>
      <w:proofErr w:type="gramStart"/>
      <w:r w:rsidRPr="00441D80">
        <w:rPr>
          <w:rFonts w:ascii="Liberation Serif" w:hAnsi="Liberation Serif" w:cs="Times New Roman"/>
          <w:sz w:val="28"/>
          <w:szCs w:val="28"/>
        </w:rPr>
        <w:t xml:space="preserve">Разработчиком представлены достаточные основания  положений проекта </w:t>
      </w:r>
      <w:r w:rsidR="00420FCD" w:rsidRPr="00441D80">
        <w:rPr>
          <w:rFonts w:ascii="Liberation Serif" w:hAnsi="Liberation Serif" w:cs="Times New Roman"/>
          <w:sz w:val="28"/>
          <w:szCs w:val="28"/>
        </w:rPr>
        <w:t>нормативного правового акта</w:t>
      </w:r>
      <w:r w:rsidRPr="00441D80">
        <w:rPr>
          <w:rFonts w:ascii="Liberation Serif" w:hAnsi="Liberation Serif" w:cs="Times New Roman"/>
          <w:sz w:val="28"/>
          <w:szCs w:val="28"/>
        </w:rPr>
        <w:t xml:space="preserve">, устанавливающего регулирование в сфере (наименование вида деятельности/сферы регулирования), отсутствуют положения, вводящие избыточные </w:t>
      </w:r>
      <w:r w:rsidRPr="00441D80">
        <w:rPr>
          <w:rFonts w:ascii="Liberation Serif" w:hAnsi="Liberation Serif" w:cs="Times New Roman"/>
          <w:i/>
          <w:sz w:val="28"/>
          <w:szCs w:val="28"/>
        </w:rPr>
        <w:t>(обязанности, запреты и ограничения для физических и юридических лиц в сфере предпринимательской и иной экономической деятельности или способствующих их введению, а также положения, приводящие к возникновению необоснованных расходов физических и юридических лиц в сфере предпринимательской и иной экономической</w:t>
      </w:r>
      <w:proofErr w:type="gramEnd"/>
      <w:r w:rsidRPr="00441D80">
        <w:rPr>
          <w:rFonts w:ascii="Liberation Serif" w:hAnsi="Liberation Serif" w:cs="Times New Roman"/>
          <w:i/>
          <w:sz w:val="28"/>
          <w:szCs w:val="28"/>
        </w:rPr>
        <w:t xml:space="preserve"> деятельности, а также бюджета </w:t>
      </w:r>
      <w:r w:rsidR="004B3C24" w:rsidRPr="004B3C24">
        <w:rPr>
          <w:rFonts w:ascii="Liberation Serif" w:hAnsi="Liberation Serif" w:cs="Times New Roman"/>
          <w:i/>
          <w:sz w:val="28"/>
          <w:szCs w:val="28"/>
        </w:rPr>
        <w:t>Городского округа «город Ирбит» Свердловской области</w:t>
      </w:r>
      <w:r w:rsidRPr="00441D80">
        <w:rPr>
          <w:rFonts w:ascii="Liberation Serif" w:hAnsi="Liberation Serif" w:cs="Times New Roman"/>
          <w:i/>
          <w:sz w:val="28"/>
          <w:szCs w:val="28"/>
        </w:rPr>
        <w:t>)</w:t>
      </w:r>
      <w:r w:rsidRPr="00441D80">
        <w:rPr>
          <w:rFonts w:ascii="Liberation Serif" w:hAnsi="Liberation Serif" w:cs="Times New Roman"/>
          <w:sz w:val="28"/>
          <w:szCs w:val="28"/>
        </w:rPr>
        <w:t>. Выбранный способ регулирования в (</w:t>
      </w:r>
      <w:r w:rsidRPr="00441D80">
        <w:rPr>
          <w:rFonts w:ascii="Liberation Serif" w:hAnsi="Liberation Serif" w:cs="Times New Roman"/>
          <w:i/>
          <w:sz w:val="28"/>
          <w:szCs w:val="28"/>
        </w:rPr>
        <w:t>достаточной степени</w:t>
      </w:r>
      <w:r w:rsidRPr="00441D80">
        <w:rPr>
          <w:rFonts w:ascii="Liberation Serif" w:hAnsi="Liberation Serif" w:cs="Times New Roman"/>
          <w:sz w:val="28"/>
          <w:szCs w:val="28"/>
        </w:rPr>
        <w:t xml:space="preserve"> </w:t>
      </w:r>
      <w:proofErr w:type="gramStart"/>
      <w:r w:rsidRPr="00441D80">
        <w:rPr>
          <w:rFonts w:ascii="Liberation Serif" w:hAnsi="Liberation Serif" w:cs="Times New Roman"/>
          <w:i/>
          <w:sz w:val="28"/>
          <w:szCs w:val="28"/>
        </w:rPr>
        <w:t>реализуем</w:t>
      </w:r>
      <w:proofErr w:type="gramEnd"/>
      <w:r w:rsidRPr="00441D80">
        <w:rPr>
          <w:rFonts w:ascii="Liberation Serif" w:hAnsi="Liberation Serif" w:cs="Times New Roman"/>
          <w:i/>
          <w:sz w:val="28"/>
          <w:szCs w:val="28"/>
        </w:rPr>
        <w:t xml:space="preserve">/реализуем при условии надлежащего выполнения дополнительных организационно-технических, методологических, информационных и иных мероприятий) </w:t>
      </w:r>
      <w:r w:rsidRPr="00441D80">
        <w:rPr>
          <w:rFonts w:ascii="Liberation Serif" w:hAnsi="Liberation Serif" w:cs="Times New Roman"/>
          <w:sz w:val="28"/>
          <w:szCs w:val="28"/>
        </w:rPr>
        <w:t xml:space="preserve">и позволяет достичь заявленной цели.  </w:t>
      </w:r>
    </w:p>
    <w:p w:rsidR="00700B15" w:rsidRPr="00441D80" w:rsidRDefault="00700B15" w:rsidP="00700B15">
      <w:pPr>
        <w:ind w:firstLine="720"/>
        <w:rPr>
          <w:rFonts w:ascii="Liberation Serif" w:hAnsi="Liberation Serif" w:cs="Times New Roman"/>
          <w:sz w:val="28"/>
          <w:szCs w:val="28"/>
        </w:rPr>
      </w:pPr>
      <w:r w:rsidRPr="00441D80">
        <w:rPr>
          <w:rFonts w:ascii="Liberation Serif" w:hAnsi="Liberation Serif" w:cs="Times New Roman"/>
          <w:sz w:val="28"/>
          <w:szCs w:val="28"/>
        </w:rPr>
        <w:t>На основании вышеизложенного отдел экономи</w:t>
      </w:r>
      <w:r w:rsidR="007E6A05" w:rsidRPr="00441D80">
        <w:rPr>
          <w:rFonts w:ascii="Liberation Serif" w:hAnsi="Liberation Serif" w:cs="Times New Roman"/>
          <w:sz w:val="28"/>
          <w:szCs w:val="28"/>
        </w:rPr>
        <w:t>ческого развития</w:t>
      </w:r>
      <w:r w:rsidRPr="00441D80">
        <w:rPr>
          <w:rFonts w:ascii="Liberation Serif" w:hAnsi="Liberation Serif" w:cs="Times New Roman"/>
          <w:sz w:val="28"/>
          <w:szCs w:val="28"/>
        </w:rPr>
        <w:t xml:space="preserve"> </w:t>
      </w:r>
      <w:r w:rsidRPr="00441D80">
        <w:rPr>
          <w:rFonts w:ascii="Liberation Serif" w:hAnsi="Liberation Serif" w:cs="Times New Roman"/>
          <w:i/>
          <w:sz w:val="28"/>
          <w:szCs w:val="28"/>
        </w:rPr>
        <w:t>(</w:t>
      </w:r>
      <w:proofErr w:type="gramStart"/>
      <w:r w:rsidRPr="00441D80">
        <w:rPr>
          <w:rFonts w:ascii="Liberation Serif" w:hAnsi="Liberation Serif" w:cs="Times New Roman"/>
          <w:i/>
          <w:sz w:val="28"/>
          <w:szCs w:val="28"/>
        </w:rPr>
        <w:t>дает</w:t>
      </w:r>
      <w:proofErr w:type="gramEnd"/>
      <w:r w:rsidRPr="00441D80">
        <w:rPr>
          <w:rFonts w:ascii="Liberation Serif" w:hAnsi="Liberation Serif" w:cs="Times New Roman"/>
          <w:i/>
          <w:sz w:val="28"/>
          <w:szCs w:val="28"/>
        </w:rPr>
        <w:t>/может дать</w:t>
      </w:r>
      <w:r w:rsidRPr="00441D80">
        <w:rPr>
          <w:rFonts w:ascii="Liberation Serif" w:hAnsi="Liberation Serif" w:cs="Times New Roman"/>
          <w:sz w:val="28"/>
          <w:szCs w:val="28"/>
        </w:rPr>
        <w:t>) положительное заключение о проведенной оценке регулирующего воздействия (</w:t>
      </w:r>
      <w:r w:rsidRPr="00441D80">
        <w:rPr>
          <w:rFonts w:ascii="Liberation Serif" w:hAnsi="Liberation Serif" w:cs="Times New Roman"/>
          <w:i/>
          <w:sz w:val="28"/>
          <w:szCs w:val="28"/>
        </w:rPr>
        <w:t xml:space="preserve">полное наименование проекта </w:t>
      </w:r>
      <w:r w:rsidR="00420FCD" w:rsidRPr="00441D80">
        <w:rPr>
          <w:rFonts w:ascii="Liberation Serif" w:hAnsi="Liberation Serif" w:cs="Times New Roman"/>
          <w:i/>
          <w:sz w:val="28"/>
          <w:szCs w:val="28"/>
        </w:rPr>
        <w:t>нормативного правового акта</w:t>
      </w:r>
      <w:r w:rsidRPr="00441D80">
        <w:rPr>
          <w:rFonts w:ascii="Liberation Serif" w:hAnsi="Liberation Serif" w:cs="Times New Roman"/>
          <w:sz w:val="28"/>
          <w:szCs w:val="28"/>
        </w:rPr>
        <w:t xml:space="preserve">) </w:t>
      </w:r>
      <w:r w:rsidRPr="00441D80">
        <w:rPr>
          <w:rFonts w:ascii="Liberation Serif" w:hAnsi="Liberation Serif" w:cs="Times New Roman"/>
          <w:i/>
          <w:sz w:val="28"/>
          <w:szCs w:val="28"/>
        </w:rPr>
        <w:t>(при наличии замечаний: после устранения изложенных выше замечаний</w:t>
      </w:r>
      <w:r w:rsidRPr="00441D80">
        <w:rPr>
          <w:rFonts w:ascii="Liberation Serif" w:hAnsi="Liberation Serif" w:cs="Times New Roman"/>
          <w:sz w:val="28"/>
          <w:szCs w:val="28"/>
        </w:rPr>
        <w:t>).</w:t>
      </w:r>
    </w:p>
    <w:p w:rsidR="00700B15" w:rsidRPr="00441D80" w:rsidRDefault="00700B15" w:rsidP="00700B15">
      <w:pPr>
        <w:rPr>
          <w:rFonts w:ascii="Liberation Serif" w:hAnsi="Liberation Serif" w:cs="Times New Roman"/>
          <w:sz w:val="28"/>
          <w:szCs w:val="28"/>
        </w:rPr>
      </w:pPr>
    </w:p>
    <w:p w:rsidR="00290624" w:rsidRPr="00290624" w:rsidRDefault="00290624" w:rsidP="00290624">
      <w:pPr>
        <w:ind w:hanging="142"/>
        <w:rPr>
          <w:rFonts w:ascii="Liberation Serif" w:hAnsi="Liberation Serif" w:cs="Liberation Serif"/>
          <w:sz w:val="28"/>
          <w:szCs w:val="28"/>
        </w:rPr>
      </w:pPr>
      <w:r w:rsidRPr="00290624">
        <w:rPr>
          <w:rFonts w:ascii="Liberation Serif" w:hAnsi="Liberation Serif" w:cs="Liberation Serif"/>
          <w:sz w:val="28"/>
          <w:szCs w:val="28"/>
        </w:rPr>
        <w:t xml:space="preserve">Начальник отдела экономического развития </w:t>
      </w:r>
    </w:p>
    <w:p w:rsidR="00290624" w:rsidRPr="00290624" w:rsidRDefault="00290624" w:rsidP="00290624">
      <w:pPr>
        <w:ind w:hanging="142"/>
        <w:rPr>
          <w:rFonts w:ascii="Liberation Serif" w:hAnsi="Liberation Serif"/>
          <w:sz w:val="28"/>
          <w:szCs w:val="28"/>
        </w:rPr>
      </w:pPr>
      <w:r w:rsidRPr="00290624">
        <w:rPr>
          <w:rFonts w:ascii="Liberation Serif" w:hAnsi="Liberation Serif" w:cs="Liberation Serif"/>
          <w:sz w:val="28"/>
          <w:szCs w:val="28"/>
        </w:rPr>
        <w:t xml:space="preserve">администрации </w:t>
      </w:r>
      <w:r w:rsidRPr="00290624">
        <w:rPr>
          <w:rFonts w:ascii="Liberation Serif" w:hAnsi="Liberation Serif"/>
          <w:sz w:val="28"/>
          <w:szCs w:val="28"/>
        </w:rPr>
        <w:t xml:space="preserve">Городского округа </w:t>
      </w:r>
    </w:p>
    <w:p w:rsidR="00290624" w:rsidRPr="00290624" w:rsidRDefault="00290624" w:rsidP="00290624">
      <w:pPr>
        <w:ind w:hanging="142"/>
        <w:rPr>
          <w:rFonts w:ascii="Liberation Serif" w:hAnsi="Liberation Serif" w:cs="Liberation Serif"/>
          <w:sz w:val="28"/>
          <w:szCs w:val="28"/>
        </w:rPr>
      </w:pPr>
      <w:r w:rsidRPr="00290624">
        <w:rPr>
          <w:rFonts w:ascii="Liberation Serif" w:hAnsi="Liberation Serif"/>
          <w:sz w:val="28"/>
          <w:szCs w:val="28"/>
        </w:rPr>
        <w:t>«город Ирбит» Свердловской области</w:t>
      </w:r>
      <w:r w:rsidR="0094651E">
        <w:rPr>
          <w:rFonts w:ascii="Liberation Serif" w:hAnsi="Liberation Serif" w:cs="Liberation Serif"/>
          <w:sz w:val="28"/>
          <w:szCs w:val="28"/>
        </w:rPr>
        <w:t xml:space="preserve">  </w:t>
      </w:r>
      <w:r w:rsidRPr="00290624">
        <w:rPr>
          <w:rFonts w:ascii="Liberation Serif" w:hAnsi="Liberation Serif" w:cs="Liberation Serif"/>
          <w:sz w:val="28"/>
          <w:szCs w:val="28"/>
        </w:rPr>
        <w:t xml:space="preserve"> </w:t>
      </w:r>
      <w:r>
        <w:rPr>
          <w:rFonts w:ascii="Liberation Serif" w:hAnsi="Liberation Serif" w:cs="Liberation Serif"/>
          <w:sz w:val="28"/>
          <w:szCs w:val="28"/>
        </w:rPr>
        <w:t>_____________  ____________</w:t>
      </w:r>
      <w:r w:rsidR="0094651E">
        <w:rPr>
          <w:rFonts w:ascii="Liberation Serif" w:hAnsi="Liberation Serif" w:cs="Liberation Serif"/>
          <w:sz w:val="28"/>
          <w:szCs w:val="28"/>
        </w:rPr>
        <w:t>___</w:t>
      </w:r>
    </w:p>
    <w:p w:rsidR="00290624" w:rsidRPr="00441D80" w:rsidRDefault="00290624" w:rsidP="00290624">
      <w:pPr>
        <w:rPr>
          <w:rFonts w:ascii="Liberation Serif" w:hAnsi="Liberation Serif" w:cs="Times New Roman"/>
          <w:sz w:val="28"/>
          <w:szCs w:val="28"/>
        </w:rPr>
      </w:pPr>
      <w:r w:rsidRPr="00441D80">
        <w:rPr>
          <w:rFonts w:ascii="Liberation Serif" w:hAnsi="Liberation Serif" w:cs="Liberation Serif"/>
          <w:szCs w:val="28"/>
        </w:rPr>
        <w:t xml:space="preserve">                                                                </w:t>
      </w:r>
      <w:r w:rsidR="0094651E">
        <w:rPr>
          <w:rFonts w:ascii="Liberation Serif" w:hAnsi="Liberation Serif" w:cs="Liberation Serif"/>
          <w:szCs w:val="28"/>
        </w:rPr>
        <w:t xml:space="preserve">               (подпись)            </w:t>
      </w:r>
      <w:r>
        <w:rPr>
          <w:rFonts w:ascii="Liberation Serif" w:hAnsi="Liberation Serif" w:cs="Liberation Serif"/>
          <w:szCs w:val="28"/>
        </w:rPr>
        <w:t>(</w:t>
      </w:r>
      <w:r w:rsidR="0094651E">
        <w:rPr>
          <w:rFonts w:ascii="Liberation Serif" w:hAnsi="Liberation Serif" w:cs="Liberation Serif"/>
          <w:szCs w:val="28"/>
        </w:rPr>
        <w:t>инициалы, ф</w:t>
      </w:r>
      <w:r>
        <w:rPr>
          <w:rFonts w:ascii="Liberation Serif" w:hAnsi="Liberation Serif" w:cs="Liberation Serif"/>
          <w:szCs w:val="28"/>
        </w:rPr>
        <w:t>амилия)</w:t>
      </w:r>
    </w:p>
    <w:p w:rsidR="0094651E" w:rsidRDefault="0094651E" w:rsidP="005F790E">
      <w:pPr>
        <w:pStyle w:val="ConsPlusNormal"/>
        <w:ind w:left="5103"/>
        <w:outlineLvl w:val="1"/>
        <w:rPr>
          <w:rFonts w:ascii="Liberation Serif" w:hAnsi="Liberation Serif" w:cs="Times New Roman"/>
          <w:sz w:val="28"/>
          <w:szCs w:val="28"/>
        </w:rPr>
      </w:pPr>
    </w:p>
    <w:p w:rsidR="005F790E" w:rsidRPr="003E2B52" w:rsidRDefault="00D74799" w:rsidP="005F790E">
      <w:pPr>
        <w:pStyle w:val="ConsPlusNormal"/>
        <w:ind w:left="5103"/>
        <w:outlineLvl w:val="1"/>
        <w:rPr>
          <w:rFonts w:ascii="Liberation Serif" w:hAnsi="Liberation Serif" w:cs="Times New Roman"/>
          <w:sz w:val="28"/>
          <w:szCs w:val="28"/>
        </w:rPr>
      </w:pPr>
      <w:r>
        <w:rPr>
          <w:rFonts w:ascii="Liberation Serif" w:hAnsi="Liberation Serif" w:cs="Times New Roman"/>
          <w:sz w:val="28"/>
          <w:szCs w:val="28"/>
        </w:rPr>
        <w:t>Пр</w:t>
      </w:r>
      <w:r w:rsidR="005F790E" w:rsidRPr="003E2B52">
        <w:rPr>
          <w:rFonts w:ascii="Liberation Serif" w:hAnsi="Liberation Serif" w:cs="Times New Roman"/>
          <w:sz w:val="28"/>
          <w:szCs w:val="28"/>
        </w:rPr>
        <w:t>иложение № 9</w:t>
      </w:r>
    </w:p>
    <w:p w:rsidR="005F790E" w:rsidRPr="003E2B52" w:rsidRDefault="005F790E" w:rsidP="005F790E">
      <w:pPr>
        <w:pStyle w:val="ConsPlusNormal"/>
        <w:ind w:left="5103"/>
        <w:rPr>
          <w:rFonts w:ascii="Liberation Serif" w:hAnsi="Liberation Serif" w:cs="Times New Roman"/>
          <w:sz w:val="28"/>
          <w:szCs w:val="28"/>
        </w:rPr>
      </w:pPr>
      <w:r w:rsidRPr="003E2B52">
        <w:rPr>
          <w:rFonts w:ascii="Liberation Serif" w:hAnsi="Liberation Serif" w:cs="Times New Roman"/>
          <w:sz w:val="28"/>
          <w:szCs w:val="28"/>
        </w:rPr>
        <w:t>к Методическим рекомендациям</w:t>
      </w:r>
    </w:p>
    <w:p w:rsidR="005F790E" w:rsidRPr="003E2B52" w:rsidRDefault="005F790E" w:rsidP="005F790E">
      <w:pPr>
        <w:pStyle w:val="ConsPlusNormal"/>
        <w:ind w:left="5103"/>
        <w:rPr>
          <w:rFonts w:ascii="Liberation Serif" w:hAnsi="Liberation Serif" w:cs="Times New Roman"/>
          <w:sz w:val="28"/>
          <w:szCs w:val="28"/>
        </w:rPr>
      </w:pPr>
      <w:r w:rsidRPr="003E2B52">
        <w:rPr>
          <w:rFonts w:ascii="Liberation Serif" w:hAnsi="Liberation Serif" w:cs="Times New Roman"/>
          <w:sz w:val="28"/>
          <w:szCs w:val="28"/>
        </w:rPr>
        <w:t xml:space="preserve">по проведению оценки </w:t>
      </w:r>
      <w:proofErr w:type="gramStart"/>
      <w:r w:rsidRPr="003E2B52">
        <w:rPr>
          <w:rFonts w:ascii="Liberation Serif" w:hAnsi="Liberation Serif" w:cs="Times New Roman"/>
          <w:sz w:val="28"/>
          <w:szCs w:val="28"/>
        </w:rPr>
        <w:t>регулирующего</w:t>
      </w:r>
      <w:proofErr w:type="gramEnd"/>
    </w:p>
    <w:p w:rsidR="005F790E" w:rsidRPr="003E2B52" w:rsidRDefault="005F790E" w:rsidP="005F790E">
      <w:pPr>
        <w:pStyle w:val="ConsPlusNormal"/>
        <w:ind w:left="5103"/>
        <w:rPr>
          <w:rFonts w:ascii="Liberation Serif" w:hAnsi="Liberation Serif" w:cs="Times New Roman"/>
          <w:sz w:val="28"/>
          <w:szCs w:val="28"/>
        </w:rPr>
      </w:pPr>
      <w:r w:rsidRPr="003E2B52">
        <w:rPr>
          <w:rFonts w:ascii="Liberation Serif" w:hAnsi="Liberation Serif" w:cs="Times New Roman"/>
          <w:sz w:val="28"/>
          <w:szCs w:val="28"/>
        </w:rPr>
        <w:t>воздействия проектов нормативных</w:t>
      </w:r>
    </w:p>
    <w:p w:rsidR="003E2B52" w:rsidRPr="003E2B52" w:rsidRDefault="003E2B52" w:rsidP="003E2B52">
      <w:pPr>
        <w:pStyle w:val="ConsPlusNormal"/>
        <w:ind w:left="5103" w:hanging="425"/>
        <w:rPr>
          <w:rFonts w:ascii="Liberation Serif" w:hAnsi="Liberation Serif" w:cs="Times New Roman"/>
          <w:sz w:val="28"/>
          <w:szCs w:val="28"/>
        </w:rPr>
      </w:pPr>
      <w:r w:rsidRPr="003E2B52">
        <w:rPr>
          <w:rFonts w:ascii="Liberation Serif" w:hAnsi="Liberation Serif" w:cs="Times New Roman"/>
          <w:sz w:val="28"/>
          <w:szCs w:val="28"/>
        </w:rPr>
        <w:t xml:space="preserve">      </w:t>
      </w:r>
      <w:r w:rsidR="005F790E" w:rsidRPr="003E2B52">
        <w:rPr>
          <w:rFonts w:ascii="Liberation Serif" w:hAnsi="Liberation Serif" w:cs="Times New Roman"/>
          <w:sz w:val="28"/>
          <w:szCs w:val="28"/>
        </w:rPr>
        <w:t xml:space="preserve">правовых актов </w:t>
      </w:r>
      <w:r w:rsidRPr="003E2B52">
        <w:rPr>
          <w:rFonts w:ascii="Liberation Serif" w:hAnsi="Liberation Serif" w:cs="Times New Roman"/>
          <w:sz w:val="28"/>
          <w:szCs w:val="28"/>
        </w:rPr>
        <w:t>Городского округа                «город Ирбит» Свердловской области</w:t>
      </w:r>
    </w:p>
    <w:p w:rsidR="00700B15" w:rsidRDefault="00700B15" w:rsidP="005F790E">
      <w:pPr>
        <w:ind w:left="5664"/>
        <w:rPr>
          <w:rFonts w:ascii="Liberation Serif" w:hAnsi="Liberation Serif" w:cs="Times New Roman"/>
          <w:color w:val="000000"/>
          <w:sz w:val="28"/>
          <w:szCs w:val="28"/>
        </w:rPr>
      </w:pPr>
    </w:p>
    <w:p w:rsidR="0094651E" w:rsidRPr="00441D80" w:rsidRDefault="0094651E" w:rsidP="005F790E">
      <w:pPr>
        <w:ind w:left="5664"/>
        <w:rPr>
          <w:rFonts w:ascii="Liberation Serif" w:hAnsi="Liberation Serif" w:cs="Times New Roman"/>
          <w:color w:val="000000"/>
          <w:sz w:val="28"/>
          <w:szCs w:val="28"/>
        </w:rPr>
      </w:pPr>
    </w:p>
    <w:p w:rsidR="00700B15" w:rsidRPr="006D0AF2" w:rsidRDefault="00CF68E3" w:rsidP="00290624">
      <w:pPr>
        <w:ind w:firstLine="838"/>
        <w:jc w:val="center"/>
        <w:rPr>
          <w:rFonts w:ascii="Liberation Serif" w:hAnsi="Liberation Serif" w:cs="Times New Roman"/>
          <w:b/>
          <w:sz w:val="28"/>
          <w:szCs w:val="28"/>
        </w:rPr>
      </w:pPr>
      <w:r>
        <w:rPr>
          <w:rFonts w:ascii="Liberation Serif" w:hAnsi="Liberation Serif" w:cs="Times New Roman"/>
          <w:b/>
          <w:sz w:val="28"/>
          <w:szCs w:val="28"/>
        </w:rPr>
        <w:t>ФОРМА ОТРИЦАТЕЛЬНОГО ЗАКЛЮЧЕНИЯ ОБ ОЦЕНКЕ РЕГУЛИРУЮЩЕГО ВОЗДЕЙСТВИЯ</w:t>
      </w:r>
    </w:p>
    <w:p w:rsidR="00700B15" w:rsidRDefault="00700B15" w:rsidP="00700B15">
      <w:pPr>
        <w:jc w:val="center"/>
        <w:rPr>
          <w:rFonts w:ascii="Liberation Serif" w:hAnsi="Liberation Serif" w:cs="Times New Roman"/>
          <w:sz w:val="28"/>
          <w:szCs w:val="28"/>
        </w:rPr>
      </w:pPr>
    </w:p>
    <w:p w:rsidR="0094651E" w:rsidRPr="00441D80" w:rsidRDefault="0094651E" w:rsidP="00700B15">
      <w:pPr>
        <w:jc w:val="center"/>
        <w:rPr>
          <w:rFonts w:ascii="Liberation Serif" w:hAnsi="Liberation Serif" w:cs="Times New Roman"/>
          <w:sz w:val="28"/>
          <w:szCs w:val="28"/>
        </w:rPr>
      </w:pPr>
    </w:p>
    <w:p w:rsidR="00700B15" w:rsidRPr="004B3C24" w:rsidRDefault="00700B15" w:rsidP="00700B15">
      <w:pPr>
        <w:rPr>
          <w:rFonts w:ascii="Liberation Serif" w:hAnsi="Liberation Serif" w:cs="Times New Roman"/>
          <w:i/>
          <w:sz w:val="28"/>
          <w:szCs w:val="28"/>
        </w:rPr>
      </w:pPr>
      <w:r w:rsidRPr="00441D80">
        <w:rPr>
          <w:rFonts w:ascii="Liberation Serif" w:hAnsi="Liberation Serif" w:cs="Times New Roman"/>
          <w:i/>
          <w:sz w:val="28"/>
          <w:szCs w:val="28"/>
        </w:rPr>
        <w:t xml:space="preserve">На бланке письма администрации </w:t>
      </w:r>
      <w:r w:rsidR="004B3C24" w:rsidRPr="004B3C24">
        <w:rPr>
          <w:rFonts w:ascii="Liberation Serif" w:hAnsi="Liberation Serif" w:cs="Times New Roman"/>
          <w:i/>
          <w:sz w:val="28"/>
          <w:szCs w:val="28"/>
        </w:rPr>
        <w:t>Городского округа «город Ирбит» Свердловской области</w:t>
      </w:r>
    </w:p>
    <w:p w:rsidR="00700B15" w:rsidRPr="00441D80" w:rsidRDefault="00700B15" w:rsidP="00700B15">
      <w:pPr>
        <w:ind w:firstLine="720"/>
        <w:rPr>
          <w:rFonts w:ascii="Liberation Serif" w:hAnsi="Liberation Serif" w:cs="Times New Roman"/>
          <w:sz w:val="28"/>
          <w:szCs w:val="28"/>
        </w:rPr>
      </w:pPr>
      <w:proofErr w:type="gramStart"/>
      <w:r w:rsidRPr="00441D80">
        <w:rPr>
          <w:rFonts w:ascii="Liberation Serif" w:hAnsi="Liberation Serif" w:cs="Times New Roman"/>
          <w:sz w:val="28"/>
          <w:szCs w:val="28"/>
        </w:rPr>
        <w:t>Отдел экономи</w:t>
      </w:r>
      <w:r w:rsidR="001C29AD" w:rsidRPr="00441D80">
        <w:rPr>
          <w:rFonts w:ascii="Liberation Serif" w:hAnsi="Liberation Serif" w:cs="Times New Roman"/>
          <w:sz w:val="28"/>
          <w:szCs w:val="28"/>
        </w:rPr>
        <w:t>ческого развития</w:t>
      </w:r>
      <w:r w:rsidRPr="00441D80">
        <w:rPr>
          <w:rFonts w:ascii="Liberation Serif" w:hAnsi="Liberation Serif" w:cs="Times New Roman"/>
          <w:sz w:val="28"/>
          <w:szCs w:val="28"/>
        </w:rPr>
        <w:t xml:space="preserve"> в соответствии с </w:t>
      </w:r>
      <w:r w:rsidR="007E6A05" w:rsidRPr="00441D80">
        <w:rPr>
          <w:rFonts w:ascii="Liberation Serif" w:hAnsi="Liberation Serif" w:cs="Times New Roman"/>
          <w:bCs/>
          <w:sz w:val="28"/>
          <w:szCs w:val="28"/>
        </w:rPr>
        <w:t xml:space="preserve">Порядком проведения оценки регулирующего воздействия проектов нормативных правовых актов </w:t>
      </w:r>
      <w:r w:rsidR="004B3C24">
        <w:rPr>
          <w:rFonts w:ascii="Liberation Serif" w:hAnsi="Liberation Serif" w:cs="Times New Roman"/>
          <w:sz w:val="28"/>
          <w:szCs w:val="28"/>
        </w:rPr>
        <w:t>Городского округа</w:t>
      </w:r>
      <w:r w:rsidR="004B3C24" w:rsidRPr="00441D80">
        <w:rPr>
          <w:rFonts w:ascii="Liberation Serif" w:hAnsi="Liberation Serif" w:cs="Times New Roman"/>
          <w:sz w:val="28"/>
          <w:szCs w:val="28"/>
        </w:rPr>
        <w:t xml:space="preserve"> </w:t>
      </w:r>
      <w:r w:rsidR="004B3C24">
        <w:rPr>
          <w:rFonts w:ascii="Liberation Serif" w:hAnsi="Liberation Serif" w:cs="Times New Roman"/>
          <w:sz w:val="28"/>
          <w:szCs w:val="28"/>
        </w:rPr>
        <w:t>«</w:t>
      </w:r>
      <w:r w:rsidR="004B3C24" w:rsidRPr="00441D80">
        <w:rPr>
          <w:rFonts w:ascii="Liberation Serif" w:hAnsi="Liberation Serif" w:cs="Times New Roman"/>
          <w:sz w:val="28"/>
          <w:szCs w:val="28"/>
        </w:rPr>
        <w:t>город Ирбит</w:t>
      </w:r>
      <w:r w:rsidR="004B3C24">
        <w:rPr>
          <w:rFonts w:ascii="Liberation Serif" w:hAnsi="Liberation Serif" w:cs="Times New Roman"/>
          <w:sz w:val="28"/>
          <w:szCs w:val="28"/>
        </w:rPr>
        <w:t>» Свердловской области</w:t>
      </w:r>
      <w:r w:rsidR="007E6A05" w:rsidRPr="00441D80">
        <w:rPr>
          <w:rFonts w:ascii="Liberation Serif" w:hAnsi="Liberation Serif" w:cs="Times New Roman"/>
          <w:bCs/>
          <w:sz w:val="28"/>
          <w:szCs w:val="28"/>
        </w:rPr>
        <w:t xml:space="preserve">, утвержденным постановлением главы </w:t>
      </w:r>
      <w:r w:rsidR="004B3C24">
        <w:rPr>
          <w:rFonts w:ascii="Liberation Serif" w:hAnsi="Liberation Serif" w:cs="Times New Roman"/>
          <w:sz w:val="28"/>
          <w:szCs w:val="28"/>
        </w:rPr>
        <w:t>Городского округа</w:t>
      </w:r>
      <w:r w:rsidR="004B3C24" w:rsidRPr="00441D80">
        <w:rPr>
          <w:rFonts w:ascii="Liberation Serif" w:hAnsi="Liberation Serif" w:cs="Times New Roman"/>
          <w:sz w:val="28"/>
          <w:szCs w:val="28"/>
        </w:rPr>
        <w:t xml:space="preserve"> </w:t>
      </w:r>
      <w:r w:rsidR="004B3C24">
        <w:rPr>
          <w:rFonts w:ascii="Liberation Serif" w:hAnsi="Liberation Serif" w:cs="Times New Roman"/>
          <w:sz w:val="28"/>
          <w:szCs w:val="28"/>
        </w:rPr>
        <w:t>«</w:t>
      </w:r>
      <w:r w:rsidR="004B3C24" w:rsidRPr="00441D80">
        <w:rPr>
          <w:rFonts w:ascii="Liberation Serif" w:hAnsi="Liberation Serif" w:cs="Times New Roman"/>
          <w:sz w:val="28"/>
          <w:szCs w:val="28"/>
        </w:rPr>
        <w:t>город Ирбит</w:t>
      </w:r>
      <w:r w:rsidR="004B3C24">
        <w:rPr>
          <w:rFonts w:ascii="Liberation Serif" w:hAnsi="Liberation Serif" w:cs="Times New Roman"/>
          <w:sz w:val="28"/>
          <w:szCs w:val="28"/>
        </w:rPr>
        <w:t>» Свердловской области</w:t>
      </w:r>
      <w:r w:rsidR="004B3C24" w:rsidRPr="00441D80">
        <w:rPr>
          <w:rFonts w:ascii="Liberation Serif" w:hAnsi="Liberation Serif" w:cs="Times New Roman"/>
          <w:bCs/>
          <w:sz w:val="28"/>
          <w:szCs w:val="28"/>
        </w:rPr>
        <w:t xml:space="preserve"> </w:t>
      </w:r>
      <w:r w:rsidR="007E6A05" w:rsidRPr="00441D80">
        <w:rPr>
          <w:rFonts w:ascii="Liberation Serif" w:hAnsi="Liberation Serif" w:cs="Times New Roman"/>
          <w:bCs/>
          <w:sz w:val="28"/>
          <w:szCs w:val="28"/>
        </w:rPr>
        <w:t xml:space="preserve">от </w:t>
      </w:r>
      <w:r w:rsidR="00D74799" w:rsidRPr="00D74799">
        <w:rPr>
          <w:rFonts w:ascii="Liberation Serif" w:hAnsi="Liberation Serif" w:cs="Times New Roman"/>
          <w:bCs/>
          <w:sz w:val="28"/>
          <w:szCs w:val="28"/>
        </w:rPr>
        <w:t>20.12.2021 № 219-ПГ</w:t>
      </w:r>
      <w:r w:rsidR="00D74799" w:rsidRPr="00441D80">
        <w:rPr>
          <w:rFonts w:ascii="Liberation Serif" w:hAnsi="Liberation Serif" w:cs="Times New Roman"/>
          <w:bCs/>
          <w:sz w:val="28"/>
          <w:szCs w:val="28"/>
        </w:rPr>
        <w:t xml:space="preserve"> </w:t>
      </w:r>
      <w:r w:rsidR="007E6A05" w:rsidRPr="00441D80">
        <w:rPr>
          <w:rFonts w:ascii="Liberation Serif" w:hAnsi="Liberation Serif" w:cs="Times New Roman"/>
          <w:bCs/>
          <w:sz w:val="28"/>
          <w:szCs w:val="28"/>
        </w:rPr>
        <w:t>«Об утверждении Порядков проведения оценки регулирующего воздействия проектов нормативных правовых актов</w:t>
      </w:r>
      <w:r w:rsidR="004B3C24">
        <w:rPr>
          <w:rFonts w:ascii="Liberation Serif" w:hAnsi="Liberation Serif" w:cs="Times New Roman"/>
          <w:bCs/>
          <w:sz w:val="28"/>
          <w:szCs w:val="28"/>
        </w:rPr>
        <w:t>,</w:t>
      </w:r>
      <w:r w:rsidR="007E6A05" w:rsidRPr="00441D80">
        <w:rPr>
          <w:rFonts w:ascii="Liberation Serif" w:hAnsi="Liberation Serif" w:cs="Times New Roman"/>
          <w:bCs/>
          <w:sz w:val="28"/>
          <w:szCs w:val="28"/>
        </w:rPr>
        <w:t xml:space="preserve"> экспертизы </w:t>
      </w:r>
      <w:r w:rsidR="004B3C24">
        <w:rPr>
          <w:rFonts w:ascii="Liberation Serif" w:hAnsi="Liberation Serif" w:cs="Times New Roman"/>
          <w:bCs/>
          <w:sz w:val="28"/>
          <w:szCs w:val="28"/>
        </w:rPr>
        <w:t>и оценки фактического воздействия</w:t>
      </w:r>
      <w:r w:rsidR="007E6A05" w:rsidRPr="00441D80">
        <w:rPr>
          <w:rFonts w:ascii="Liberation Serif" w:hAnsi="Liberation Serif" w:cs="Times New Roman"/>
          <w:bCs/>
          <w:sz w:val="28"/>
          <w:szCs w:val="28"/>
        </w:rPr>
        <w:t xml:space="preserve"> нормативных правовых актов </w:t>
      </w:r>
      <w:r w:rsidR="004B3C24">
        <w:rPr>
          <w:rFonts w:ascii="Liberation Serif" w:hAnsi="Liberation Serif" w:cs="Times New Roman"/>
          <w:sz w:val="28"/>
          <w:szCs w:val="28"/>
        </w:rPr>
        <w:t>Городского округа</w:t>
      </w:r>
      <w:r w:rsidR="004B3C24" w:rsidRPr="00441D80">
        <w:rPr>
          <w:rFonts w:ascii="Liberation Serif" w:hAnsi="Liberation Serif" w:cs="Times New Roman"/>
          <w:sz w:val="28"/>
          <w:szCs w:val="28"/>
        </w:rPr>
        <w:t xml:space="preserve"> </w:t>
      </w:r>
      <w:r w:rsidR="004B3C24">
        <w:rPr>
          <w:rFonts w:ascii="Liberation Serif" w:hAnsi="Liberation Serif" w:cs="Times New Roman"/>
          <w:sz w:val="28"/>
          <w:szCs w:val="28"/>
        </w:rPr>
        <w:t>«</w:t>
      </w:r>
      <w:r w:rsidR="004B3C24" w:rsidRPr="00441D80">
        <w:rPr>
          <w:rFonts w:ascii="Liberation Serif" w:hAnsi="Liberation Serif" w:cs="Times New Roman"/>
          <w:sz w:val="28"/>
          <w:szCs w:val="28"/>
        </w:rPr>
        <w:t>город Ирбит</w:t>
      </w:r>
      <w:r w:rsidR="004B3C24">
        <w:rPr>
          <w:rFonts w:ascii="Liberation Serif" w:hAnsi="Liberation Serif" w:cs="Times New Roman"/>
          <w:sz w:val="28"/>
          <w:szCs w:val="28"/>
        </w:rPr>
        <w:t>» Свердловской области</w:t>
      </w:r>
      <w:r w:rsidR="007E6A05" w:rsidRPr="00441D80">
        <w:rPr>
          <w:rFonts w:ascii="Liberation Serif" w:hAnsi="Liberation Serif" w:cs="Times New Roman"/>
          <w:bCs/>
          <w:sz w:val="28"/>
          <w:szCs w:val="28"/>
        </w:rPr>
        <w:t>»,</w:t>
      </w:r>
      <w:proofErr w:type="gramEnd"/>
    </w:p>
    <w:p w:rsidR="00700B15" w:rsidRPr="00441D80" w:rsidRDefault="00700B15" w:rsidP="00700B15">
      <w:pPr>
        <w:ind w:firstLine="720"/>
        <w:rPr>
          <w:rFonts w:ascii="Liberation Serif" w:hAnsi="Liberation Serif" w:cs="Times New Roman"/>
          <w:sz w:val="28"/>
          <w:szCs w:val="28"/>
        </w:rPr>
      </w:pPr>
      <w:r w:rsidRPr="00441D80">
        <w:rPr>
          <w:rFonts w:ascii="Liberation Serif" w:hAnsi="Liberation Serif" w:cs="Times New Roman"/>
          <w:sz w:val="28"/>
          <w:szCs w:val="28"/>
        </w:rPr>
        <w:t xml:space="preserve">рассмотрел </w:t>
      </w:r>
      <w:r w:rsidRPr="00441D80">
        <w:rPr>
          <w:rFonts w:ascii="Liberation Serif" w:hAnsi="Liberation Serif" w:cs="Times New Roman"/>
          <w:i/>
          <w:sz w:val="28"/>
          <w:szCs w:val="28"/>
        </w:rPr>
        <w:t xml:space="preserve">(наименование проекта нормативного правового акта) </w:t>
      </w:r>
      <w:r w:rsidRPr="00441D80">
        <w:rPr>
          <w:rFonts w:ascii="Liberation Serif" w:hAnsi="Liberation Serif" w:cs="Times New Roman"/>
          <w:sz w:val="28"/>
          <w:szCs w:val="28"/>
        </w:rPr>
        <w:t xml:space="preserve">(далее </w:t>
      </w:r>
      <w:r w:rsidRPr="00441D80">
        <w:rPr>
          <w:rFonts w:ascii="Liberation Serif" w:hAnsi="Liberation Serif" w:cs="Times New Roman"/>
          <w:sz w:val="28"/>
          <w:szCs w:val="28"/>
        </w:rPr>
        <w:sym w:font="Symbol" w:char="F02D"/>
      </w:r>
      <w:r w:rsidRPr="00441D80">
        <w:rPr>
          <w:rFonts w:ascii="Liberation Serif" w:hAnsi="Liberation Serif" w:cs="Times New Roman"/>
          <w:sz w:val="28"/>
          <w:szCs w:val="28"/>
        </w:rPr>
        <w:t xml:space="preserve"> проект </w:t>
      </w:r>
      <w:r w:rsidR="00420FCD" w:rsidRPr="00441D80">
        <w:rPr>
          <w:rFonts w:ascii="Liberation Serif" w:hAnsi="Liberation Serif" w:cs="Times New Roman"/>
          <w:sz w:val="28"/>
          <w:szCs w:val="28"/>
        </w:rPr>
        <w:t>нормативного правового акта</w:t>
      </w:r>
      <w:r w:rsidRPr="00441D80">
        <w:rPr>
          <w:rFonts w:ascii="Liberation Serif" w:hAnsi="Liberation Serif" w:cs="Times New Roman"/>
          <w:sz w:val="28"/>
          <w:szCs w:val="28"/>
        </w:rPr>
        <w:t xml:space="preserve">), направленный на экспертизу </w:t>
      </w:r>
      <w:r w:rsidRPr="00441D80">
        <w:rPr>
          <w:rFonts w:ascii="Liberation Serif" w:hAnsi="Liberation Serif" w:cs="Times New Roman"/>
          <w:i/>
          <w:sz w:val="28"/>
          <w:szCs w:val="28"/>
        </w:rPr>
        <w:t xml:space="preserve">(наименование органа местного самоуправления, разработавшего проект нормативного правового акта) </w:t>
      </w:r>
      <w:r w:rsidRPr="00441D80">
        <w:rPr>
          <w:rFonts w:ascii="Liberation Serif" w:hAnsi="Liberation Serif" w:cs="Times New Roman"/>
          <w:sz w:val="28"/>
          <w:szCs w:val="28"/>
        </w:rPr>
        <w:t xml:space="preserve">(далее </w:t>
      </w:r>
      <w:r w:rsidRPr="00441D80">
        <w:rPr>
          <w:rFonts w:ascii="Liberation Serif" w:hAnsi="Liberation Serif" w:cs="Times New Roman"/>
          <w:sz w:val="28"/>
          <w:szCs w:val="28"/>
        </w:rPr>
        <w:sym w:font="Symbol" w:char="F02D"/>
      </w:r>
      <w:r w:rsidRPr="00441D80">
        <w:rPr>
          <w:rFonts w:ascii="Liberation Serif" w:hAnsi="Liberation Serif" w:cs="Times New Roman"/>
          <w:sz w:val="28"/>
          <w:szCs w:val="28"/>
        </w:rPr>
        <w:t xml:space="preserve"> разработчик)</w:t>
      </w:r>
      <w:r w:rsidRPr="00441D80">
        <w:rPr>
          <w:rFonts w:ascii="Liberation Serif" w:hAnsi="Liberation Serif" w:cs="Times New Roman"/>
          <w:i/>
          <w:sz w:val="28"/>
          <w:szCs w:val="28"/>
        </w:rPr>
        <w:t xml:space="preserve">, </w:t>
      </w:r>
      <w:r w:rsidRPr="00441D80">
        <w:rPr>
          <w:rFonts w:ascii="Liberation Serif" w:hAnsi="Liberation Serif" w:cs="Times New Roman"/>
          <w:sz w:val="28"/>
          <w:szCs w:val="28"/>
        </w:rPr>
        <w:t xml:space="preserve">и сообщает следующее. </w:t>
      </w:r>
    </w:p>
    <w:p w:rsidR="00700B15" w:rsidRPr="00441D80" w:rsidRDefault="00700B15" w:rsidP="00700B15">
      <w:pPr>
        <w:ind w:firstLine="720"/>
        <w:rPr>
          <w:rFonts w:ascii="Liberation Serif" w:hAnsi="Liberation Serif" w:cs="Times New Roman"/>
          <w:i/>
          <w:sz w:val="28"/>
          <w:szCs w:val="28"/>
        </w:rPr>
      </w:pPr>
      <w:r w:rsidRPr="00441D80">
        <w:rPr>
          <w:rFonts w:ascii="Liberation Serif" w:hAnsi="Liberation Serif" w:cs="Times New Roman"/>
          <w:sz w:val="28"/>
          <w:szCs w:val="28"/>
        </w:rPr>
        <w:t xml:space="preserve">Проект </w:t>
      </w:r>
      <w:r w:rsidR="00420FCD" w:rsidRPr="00441D80">
        <w:rPr>
          <w:rFonts w:ascii="Liberation Serif" w:hAnsi="Liberation Serif" w:cs="Times New Roman"/>
          <w:sz w:val="28"/>
          <w:szCs w:val="28"/>
        </w:rPr>
        <w:t xml:space="preserve">нормативного правового акта </w:t>
      </w:r>
      <w:r w:rsidRPr="00441D80">
        <w:rPr>
          <w:rFonts w:ascii="Liberation Serif" w:hAnsi="Liberation Serif" w:cs="Times New Roman"/>
          <w:sz w:val="28"/>
          <w:szCs w:val="28"/>
        </w:rPr>
        <w:t xml:space="preserve">направлен разработчиком для подготовки настоящего заключения </w:t>
      </w:r>
      <w:r w:rsidRPr="00441D80">
        <w:rPr>
          <w:rFonts w:ascii="Liberation Serif" w:hAnsi="Liberation Serif" w:cs="Times New Roman"/>
          <w:i/>
          <w:sz w:val="28"/>
          <w:szCs w:val="28"/>
        </w:rPr>
        <w:t>(впервые/повторно, после устранения ранее выявленных уполномоченным органом нарушений)</w:t>
      </w:r>
    </w:p>
    <w:p w:rsidR="0094651E" w:rsidRDefault="0094651E" w:rsidP="00700B15">
      <w:pPr>
        <w:ind w:firstLine="720"/>
        <w:rPr>
          <w:rFonts w:ascii="Liberation Serif" w:hAnsi="Liberation Serif" w:cs="Times New Roman"/>
          <w:i/>
          <w:sz w:val="28"/>
          <w:szCs w:val="28"/>
        </w:rPr>
      </w:pPr>
    </w:p>
    <w:p w:rsidR="00700B15" w:rsidRPr="00441D80" w:rsidRDefault="00700B15" w:rsidP="00700B15">
      <w:pPr>
        <w:ind w:firstLine="720"/>
        <w:rPr>
          <w:rFonts w:ascii="Liberation Serif" w:hAnsi="Liberation Serif" w:cs="Times New Roman"/>
          <w:sz w:val="28"/>
          <w:szCs w:val="28"/>
        </w:rPr>
      </w:pPr>
      <w:r w:rsidRPr="00441D80">
        <w:rPr>
          <w:rFonts w:ascii="Liberation Serif" w:hAnsi="Liberation Serif" w:cs="Times New Roman"/>
          <w:i/>
          <w:sz w:val="28"/>
          <w:szCs w:val="28"/>
        </w:rPr>
        <w:t>1 вариант (в случае нарушения процедур, предусмотренных Положением):</w:t>
      </w:r>
    </w:p>
    <w:p w:rsidR="00700B15" w:rsidRPr="00441D80" w:rsidRDefault="00700B15" w:rsidP="00700B15">
      <w:pPr>
        <w:ind w:firstLine="720"/>
        <w:rPr>
          <w:rFonts w:ascii="Liberation Serif" w:hAnsi="Liberation Serif" w:cs="Times New Roman"/>
          <w:sz w:val="28"/>
          <w:szCs w:val="28"/>
        </w:rPr>
      </w:pPr>
      <w:proofErr w:type="gramStart"/>
      <w:r w:rsidRPr="00441D80">
        <w:rPr>
          <w:rFonts w:ascii="Liberation Serif" w:hAnsi="Liberation Serif" w:cs="Times New Roman"/>
          <w:sz w:val="28"/>
          <w:szCs w:val="28"/>
        </w:rPr>
        <w:t xml:space="preserve">По результатам рассмотрения установлено, что при подготовке проекта </w:t>
      </w:r>
      <w:r w:rsidR="00420FCD" w:rsidRPr="00441D80">
        <w:rPr>
          <w:rFonts w:ascii="Liberation Serif" w:hAnsi="Liberation Serif" w:cs="Times New Roman"/>
          <w:sz w:val="28"/>
          <w:szCs w:val="28"/>
        </w:rPr>
        <w:t xml:space="preserve">нормативного правового акта </w:t>
      </w:r>
      <w:r w:rsidRPr="00441D80">
        <w:rPr>
          <w:rFonts w:ascii="Liberation Serif" w:hAnsi="Liberation Serif" w:cs="Times New Roman"/>
          <w:sz w:val="28"/>
          <w:szCs w:val="28"/>
        </w:rPr>
        <w:t xml:space="preserve">процедуры, предусмотренные </w:t>
      </w:r>
      <w:r w:rsidR="007E6A05" w:rsidRPr="00441D80">
        <w:rPr>
          <w:rFonts w:ascii="Liberation Serif" w:hAnsi="Liberation Serif" w:cs="Times New Roman"/>
          <w:bCs/>
          <w:sz w:val="28"/>
          <w:szCs w:val="28"/>
        </w:rPr>
        <w:t xml:space="preserve">Порядком проведения оценки регулирующего воздействия проектов нормативных правовых актов </w:t>
      </w:r>
      <w:r w:rsidR="004B3C24">
        <w:rPr>
          <w:rFonts w:ascii="Liberation Serif" w:hAnsi="Liberation Serif" w:cs="Times New Roman"/>
          <w:sz w:val="28"/>
          <w:szCs w:val="28"/>
        </w:rPr>
        <w:t>Городского округа</w:t>
      </w:r>
      <w:r w:rsidR="004B3C24" w:rsidRPr="00441D80">
        <w:rPr>
          <w:rFonts w:ascii="Liberation Serif" w:hAnsi="Liberation Serif" w:cs="Times New Roman"/>
          <w:sz w:val="28"/>
          <w:szCs w:val="28"/>
        </w:rPr>
        <w:t xml:space="preserve"> </w:t>
      </w:r>
      <w:r w:rsidR="004B3C24">
        <w:rPr>
          <w:rFonts w:ascii="Liberation Serif" w:hAnsi="Liberation Serif" w:cs="Times New Roman"/>
          <w:sz w:val="28"/>
          <w:szCs w:val="28"/>
        </w:rPr>
        <w:t>«</w:t>
      </w:r>
      <w:r w:rsidR="004B3C24" w:rsidRPr="00441D80">
        <w:rPr>
          <w:rFonts w:ascii="Liberation Serif" w:hAnsi="Liberation Serif" w:cs="Times New Roman"/>
          <w:sz w:val="28"/>
          <w:szCs w:val="28"/>
        </w:rPr>
        <w:t>город Ирбит</w:t>
      </w:r>
      <w:r w:rsidR="004B3C24">
        <w:rPr>
          <w:rFonts w:ascii="Liberation Serif" w:hAnsi="Liberation Serif" w:cs="Times New Roman"/>
          <w:sz w:val="28"/>
          <w:szCs w:val="28"/>
        </w:rPr>
        <w:t>» Свердловской области</w:t>
      </w:r>
      <w:r w:rsidR="007E6A05" w:rsidRPr="00441D80">
        <w:rPr>
          <w:rFonts w:ascii="Liberation Serif" w:hAnsi="Liberation Serif" w:cs="Times New Roman"/>
          <w:bCs/>
          <w:sz w:val="28"/>
          <w:szCs w:val="28"/>
        </w:rPr>
        <w:t xml:space="preserve">, утвержденным постановлением главы </w:t>
      </w:r>
      <w:r w:rsidR="004B3C24">
        <w:rPr>
          <w:rFonts w:ascii="Liberation Serif" w:hAnsi="Liberation Serif" w:cs="Times New Roman"/>
          <w:sz w:val="28"/>
          <w:szCs w:val="28"/>
        </w:rPr>
        <w:t>Городского округа</w:t>
      </w:r>
      <w:r w:rsidR="004B3C24" w:rsidRPr="00441D80">
        <w:rPr>
          <w:rFonts w:ascii="Liberation Serif" w:hAnsi="Liberation Serif" w:cs="Times New Roman"/>
          <w:sz w:val="28"/>
          <w:szCs w:val="28"/>
        </w:rPr>
        <w:t xml:space="preserve"> </w:t>
      </w:r>
      <w:r w:rsidR="004B3C24">
        <w:rPr>
          <w:rFonts w:ascii="Liberation Serif" w:hAnsi="Liberation Serif" w:cs="Times New Roman"/>
          <w:sz w:val="28"/>
          <w:szCs w:val="28"/>
        </w:rPr>
        <w:t>«</w:t>
      </w:r>
      <w:r w:rsidR="004B3C24" w:rsidRPr="00441D80">
        <w:rPr>
          <w:rFonts w:ascii="Liberation Serif" w:hAnsi="Liberation Serif" w:cs="Times New Roman"/>
          <w:sz w:val="28"/>
          <w:szCs w:val="28"/>
        </w:rPr>
        <w:t>город Ирбит</w:t>
      </w:r>
      <w:r w:rsidR="004B3C24">
        <w:rPr>
          <w:rFonts w:ascii="Liberation Serif" w:hAnsi="Liberation Serif" w:cs="Times New Roman"/>
          <w:sz w:val="28"/>
          <w:szCs w:val="28"/>
        </w:rPr>
        <w:t>» Свердловской области</w:t>
      </w:r>
      <w:r w:rsidR="00CB7739">
        <w:rPr>
          <w:rFonts w:ascii="Liberation Serif" w:hAnsi="Liberation Serif" w:cs="Times New Roman"/>
          <w:sz w:val="28"/>
          <w:szCs w:val="28"/>
        </w:rPr>
        <w:t xml:space="preserve">  </w:t>
      </w:r>
      <w:r w:rsidR="004B3C24" w:rsidRPr="00441D80">
        <w:rPr>
          <w:rFonts w:ascii="Liberation Serif" w:hAnsi="Liberation Serif" w:cs="Times New Roman"/>
          <w:bCs/>
          <w:sz w:val="28"/>
          <w:szCs w:val="28"/>
        </w:rPr>
        <w:t xml:space="preserve"> </w:t>
      </w:r>
      <w:r w:rsidR="007E6A05" w:rsidRPr="00441D80">
        <w:rPr>
          <w:rFonts w:ascii="Liberation Serif" w:hAnsi="Liberation Serif" w:cs="Times New Roman"/>
          <w:bCs/>
          <w:sz w:val="28"/>
          <w:szCs w:val="28"/>
        </w:rPr>
        <w:t xml:space="preserve">от </w:t>
      </w:r>
      <w:r w:rsidR="00D74799" w:rsidRPr="00D74799">
        <w:rPr>
          <w:rFonts w:ascii="Liberation Serif" w:hAnsi="Liberation Serif" w:cs="Times New Roman"/>
          <w:bCs/>
          <w:sz w:val="28"/>
          <w:szCs w:val="28"/>
        </w:rPr>
        <w:t>20.12.2021 № 219-ПГ</w:t>
      </w:r>
      <w:r w:rsidR="00D74799" w:rsidRPr="00441D80">
        <w:rPr>
          <w:rFonts w:ascii="Liberation Serif" w:hAnsi="Liberation Serif" w:cs="Times New Roman"/>
          <w:bCs/>
          <w:sz w:val="28"/>
          <w:szCs w:val="28"/>
        </w:rPr>
        <w:t xml:space="preserve"> </w:t>
      </w:r>
      <w:r w:rsidR="007E6A05" w:rsidRPr="00441D80">
        <w:rPr>
          <w:rFonts w:ascii="Liberation Serif" w:hAnsi="Liberation Serif" w:cs="Times New Roman"/>
          <w:bCs/>
          <w:sz w:val="28"/>
          <w:szCs w:val="28"/>
        </w:rPr>
        <w:t>«Об утверждении Порядков проведения оценки регулирующего воздействия проектов нормативных правовых актов</w:t>
      </w:r>
      <w:r w:rsidR="004B3C24">
        <w:rPr>
          <w:rFonts w:ascii="Liberation Serif" w:hAnsi="Liberation Serif" w:cs="Times New Roman"/>
          <w:bCs/>
          <w:sz w:val="28"/>
          <w:szCs w:val="28"/>
        </w:rPr>
        <w:t>,</w:t>
      </w:r>
      <w:r w:rsidR="007E6A05" w:rsidRPr="00441D80">
        <w:rPr>
          <w:rFonts w:ascii="Liberation Serif" w:hAnsi="Liberation Serif" w:cs="Times New Roman"/>
          <w:bCs/>
          <w:sz w:val="28"/>
          <w:szCs w:val="28"/>
        </w:rPr>
        <w:t xml:space="preserve"> экспертизы </w:t>
      </w:r>
      <w:r w:rsidR="004B3C24">
        <w:rPr>
          <w:rFonts w:ascii="Liberation Serif" w:hAnsi="Liberation Serif" w:cs="Times New Roman"/>
          <w:bCs/>
          <w:sz w:val="28"/>
          <w:szCs w:val="28"/>
        </w:rPr>
        <w:t>и оценки фактического воздействия</w:t>
      </w:r>
      <w:r w:rsidR="007E6A05" w:rsidRPr="00441D80">
        <w:rPr>
          <w:rFonts w:ascii="Liberation Serif" w:hAnsi="Liberation Serif" w:cs="Times New Roman"/>
          <w:bCs/>
          <w:sz w:val="28"/>
          <w:szCs w:val="28"/>
        </w:rPr>
        <w:t xml:space="preserve"> нормативных правовых актов </w:t>
      </w:r>
      <w:r w:rsidR="004B3C24">
        <w:rPr>
          <w:rFonts w:ascii="Liberation Serif" w:hAnsi="Liberation Serif" w:cs="Times New Roman"/>
          <w:sz w:val="28"/>
          <w:szCs w:val="28"/>
        </w:rPr>
        <w:t>Городского</w:t>
      </w:r>
      <w:proofErr w:type="gramEnd"/>
      <w:r w:rsidR="004B3C24">
        <w:rPr>
          <w:rFonts w:ascii="Liberation Serif" w:hAnsi="Liberation Serif" w:cs="Times New Roman"/>
          <w:sz w:val="28"/>
          <w:szCs w:val="28"/>
        </w:rPr>
        <w:t xml:space="preserve"> округа</w:t>
      </w:r>
      <w:r w:rsidR="004B3C24" w:rsidRPr="00441D80">
        <w:rPr>
          <w:rFonts w:ascii="Liberation Serif" w:hAnsi="Liberation Serif" w:cs="Times New Roman"/>
          <w:sz w:val="28"/>
          <w:szCs w:val="28"/>
        </w:rPr>
        <w:t xml:space="preserve"> </w:t>
      </w:r>
      <w:r w:rsidR="004B3C24">
        <w:rPr>
          <w:rFonts w:ascii="Liberation Serif" w:hAnsi="Liberation Serif" w:cs="Times New Roman"/>
          <w:sz w:val="28"/>
          <w:szCs w:val="28"/>
        </w:rPr>
        <w:t>«</w:t>
      </w:r>
      <w:r w:rsidR="004B3C24" w:rsidRPr="00441D80">
        <w:rPr>
          <w:rFonts w:ascii="Liberation Serif" w:hAnsi="Liberation Serif" w:cs="Times New Roman"/>
          <w:sz w:val="28"/>
          <w:szCs w:val="28"/>
        </w:rPr>
        <w:t>город Ирбит</w:t>
      </w:r>
      <w:r w:rsidR="004B3C24">
        <w:rPr>
          <w:rFonts w:ascii="Liberation Serif" w:hAnsi="Liberation Serif" w:cs="Times New Roman"/>
          <w:sz w:val="28"/>
          <w:szCs w:val="28"/>
        </w:rPr>
        <w:t>» Свердловской области</w:t>
      </w:r>
      <w:r w:rsidR="007E6A05" w:rsidRPr="00441D80">
        <w:rPr>
          <w:rFonts w:ascii="Liberation Serif" w:hAnsi="Liberation Serif" w:cs="Times New Roman"/>
          <w:bCs/>
          <w:sz w:val="28"/>
          <w:szCs w:val="28"/>
        </w:rPr>
        <w:t>»</w:t>
      </w:r>
      <w:r w:rsidRPr="00441D80">
        <w:rPr>
          <w:rFonts w:ascii="Liberation Serif" w:hAnsi="Liberation Serif" w:cs="Times New Roman"/>
          <w:sz w:val="28"/>
          <w:szCs w:val="28"/>
        </w:rPr>
        <w:t xml:space="preserve">, </w:t>
      </w:r>
      <w:r w:rsidRPr="00441D80">
        <w:rPr>
          <w:rFonts w:ascii="Liberation Serif" w:hAnsi="Liberation Serif" w:cs="Times New Roman"/>
          <w:sz w:val="28"/>
          <w:szCs w:val="28"/>
        </w:rPr>
        <w:lastRenderedPageBreak/>
        <w:t xml:space="preserve">разработчиком не соблюдены, в частности: </w:t>
      </w:r>
      <w:r w:rsidRPr="00441D80">
        <w:rPr>
          <w:rFonts w:ascii="Liberation Serif" w:hAnsi="Liberation Serif" w:cs="Times New Roman"/>
          <w:i/>
          <w:sz w:val="28"/>
          <w:szCs w:val="28"/>
        </w:rPr>
        <w:t>(приводится информация о выявленных нарушениях).</w:t>
      </w:r>
    </w:p>
    <w:p w:rsidR="00700B15" w:rsidRPr="00441D80" w:rsidRDefault="00700B15" w:rsidP="00700B15">
      <w:pPr>
        <w:ind w:firstLine="720"/>
        <w:rPr>
          <w:rFonts w:ascii="Liberation Serif" w:hAnsi="Liberation Serif" w:cs="Times New Roman"/>
          <w:sz w:val="28"/>
          <w:szCs w:val="28"/>
        </w:rPr>
      </w:pPr>
      <w:r w:rsidRPr="00441D80">
        <w:rPr>
          <w:rFonts w:ascii="Liberation Serif" w:hAnsi="Liberation Serif" w:cs="Times New Roman"/>
          <w:sz w:val="28"/>
          <w:szCs w:val="28"/>
        </w:rPr>
        <w:t>На основании вышеизложенного отдел экономи</w:t>
      </w:r>
      <w:r w:rsidR="001C29AD" w:rsidRPr="00441D80">
        <w:rPr>
          <w:rFonts w:ascii="Liberation Serif" w:hAnsi="Liberation Serif" w:cs="Times New Roman"/>
          <w:sz w:val="28"/>
          <w:szCs w:val="28"/>
        </w:rPr>
        <w:t>ческого развития</w:t>
      </w:r>
      <w:r w:rsidRPr="00441D80">
        <w:rPr>
          <w:rFonts w:ascii="Liberation Serif" w:hAnsi="Liberation Serif" w:cs="Times New Roman"/>
          <w:sz w:val="28"/>
          <w:szCs w:val="28"/>
        </w:rPr>
        <w:t xml:space="preserve"> не может дать положительное заключение об оценке регулирующего воздействия (</w:t>
      </w:r>
      <w:r w:rsidRPr="00441D80">
        <w:rPr>
          <w:rFonts w:ascii="Liberation Serif" w:hAnsi="Liberation Serif" w:cs="Times New Roman"/>
          <w:i/>
          <w:sz w:val="28"/>
          <w:szCs w:val="28"/>
        </w:rPr>
        <w:t xml:space="preserve">полное наименование проекта </w:t>
      </w:r>
      <w:r w:rsidR="001C29AD" w:rsidRPr="00441D80">
        <w:rPr>
          <w:rFonts w:ascii="Liberation Serif" w:hAnsi="Liberation Serif" w:cs="Times New Roman"/>
          <w:i/>
          <w:sz w:val="28"/>
          <w:szCs w:val="28"/>
        </w:rPr>
        <w:t>нормативного правового акта</w:t>
      </w:r>
      <w:r w:rsidRPr="00441D80">
        <w:rPr>
          <w:rFonts w:ascii="Liberation Serif" w:hAnsi="Liberation Serif" w:cs="Times New Roman"/>
          <w:sz w:val="28"/>
          <w:szCs w:val="28"/>
        </w:rPr>
        <w:t>).</w:t>
      </w:r>
    </w:p>
    <w:p w:rsidR="00700B15" w:rsidRPr="00441D80" w:rsidRDefault="00700B15" w:rsidP="00700B15">
      <w:pPr>
        <w:ind w:firstLine="720"/>
        <w:rPr>
          <w:rFonts w:ascii="Liberation Serif" w:hAnsi="Liberation Serif" w:cs="Times New Roman"/>
          <w:sz w:val="28"/>
          <w:szCs w:val="28"/>
        </w:rPr>
      </w:pPr>
      <w:proofErr w:type="gramStart"/>
      <w:r w:rsidRPr="00441D80">
        <w:rPr>
          <w:rFonts w:ascii="Liberation Serif" w:hAnsi="Liberation Serif" w:cs="Times New Roman"/>
          <w:sz w:val="28"/>
          <w:szCs w:val="28"/>
        </w:rPr>
        <w:t xml:space="preserve">Разработчик вправе принять обоснованное решение об отказе в разработке проекта </w:t>
      </w:r>
      <w:r w:rsidR="001C29AD" w:rsidRPr="00441D80">
        <w:rPr>
          <w:rFonts w:ascii="Liberation Serif" w:hAnsi="Liberation Serif" w:cs="Times New Roman"/>
          <w:sz w:val="28"/>
          <w:szCs w:val="28"/>
        </w:rPr>
        <w:t xml:space="preserve">нормативного правового акта </w:t>
      </w:r>
      <w:r w:rsidRPr="00441D80">
        <w:rPr>
          <w:rFonts w:ascii="Liberation Serif" w:hAnsi="Liberation Serif" w:cs="Times New Roman"/>
          <w:sz w:val="28"/>
          <w:szCs w:val="28"/>
        </w:rPr>
        <w:t xml:space="preserve">(если разработка являлась его инициативой) или в соответствии с </w:t>
      </w:r>
      <w:r w:rsidR="002739B8" w:rsidRPr="00441D80">
        <w:rPr>
          <w:rFonts w:ascii="Liberation Serif" w:hAnsi="Liberation Serif" w:cs="Times New Roman"/>
          <w:bCs/>
          <w:sz w:val="28"/>
          <w:szCs w:val="28"/>
        </w:rPr>
        <w:t xml:space="preserve">Порядком проведения оценки регулирующего воздействия проектов нормативных правовых актов </w:t>
      </w:r>
      <w:r w:rsidR="004B3C24">
        <w:rPr>
          <w:rFonts w:ascii="Liberation Serif" w:hAnsi="Liberation Serif" w:cs="Times New Roman"/>
          <w:sz w:val="28"/>
          <w:szCs w:val="28"/>
        </w:rPr>
        <w:t>Городского округа</w:t>
      </w:r>
      <w:r w:rsidR="004B3C24" w:rsidRPr="00441D80">
        <w:rPr>
          <w:rFonts w:ascii="Liberation Serif" w:hAnsi="Liberation Serif" w:cs="Times New Roman"/>
          <w:sz w:val="28"/>
          <w:szCs w:val="28"/>
        </w:rPr>
        <w:t xml:space="preserve"> </w:t>
      </w:r>
      <w:r w:rsidR="004B3C24">
        <w:rPr>
          <w:rFonts w:ascii="Liberation Serif" w:hAnsi="Liberation Serif" w:cs="Times New Roman"/>
          <w:sz w:val="28"/>
          <w:szCs w:val="28"/>
        </w:rPr>
        <w:t>«</w:t>
      </w:r>
      <w:r w:rsidR="004B3C24" w:rsidRPr="00441D80">
        <w:rPr>
          <w:rFonts w:ascii="Liberation Serif" w:hAnsi="Liberation Serif" w:cs="Times New Roman"/>
          <w:sz w:val="28"/>
          <w:szCs w:val="28"/>
        </w:rPr>
        <w:t>город Ирбит</w:t>
      </w:r>
      <w:r w:rsidR="004B3C24">
        <w:rPr>
          <w:rFonts w:ascii="Liberation Serif" w:hAnsi="Liberation Serif" w:cs="Times New Roman"/>
          <w:sz w:val="28"/>
          <w:szCs w:val="28"/>
        </w:rPr>
        <w:t>» Свердловской области</w:t>
      </w:r>
      <w:r w:rsidR="002739B8" w:rsidRPr="00441D80">
        <w:rPr>
          <w:rFonts w:ascii="Liberation Serif" w:hAnsi="Liberation Serif" w:cs="Times New Roman"/>
          <w:bCs/>
          <w:sz w:val="28"/>
          <w:szCs w:val="28"/>
        </w:rPr>
        <w:t xml:space="preserve">, утвержденным постановлением главы </w:t>
      </w:r>
      <w:r w:rsidR="004B3C24">
        <w:rPr>
          <w:rFonts w:ascii="Liberation Serif" w:hAnsi="Liberation Serif" w:cs="Times New Roman"/>
          <w:sz w:val="28"/>
          <w:szCs w:val="28"/>
        </w:rPr>
        <w:t>Городского округа</w:t>
      </w:r>
      <w:r w:rsidR="004B3C24" w:rsidRPr="00441D80">
        <w:rPr>
          <w:rFonts w:ascii="Liberation Serif" w:hAnsi="Liberation Serif" w:cs="Times New Roman"/>
          <w:sz w:val="28"/>
          <w:szCs w:val="28"/>
        </w:rPr>
        <w:t xml:space="preserve"> </w:t>
      </w:r>
      <w:r w:rsidR="004B3C24">
        <w:rPr>
          <w:rFonts w:ascii="Liberation Serif" w:hAnsi="Liberation Serif" w:cs="Times New Roman"/>
          <w:sz w:val="28"/>
          <w:szCs w:val="28"/>
        </w:rPr>
        <w:t>«</w:t>
      </w:r>
      <w:r w:rsidR="004B3C24" w:rsidRPr="00441D80">
        <w:rPr>
          <w:rFonts w:ascii="Liberation Serif" w:hAnsi="Liberation Serif" w:cs="Times New Roman"/>
          <w:sz w:val="28"/>
          <w:szCs w:val="28"/>
        </w:rPr>
        <w:t>город Ирбит</w:t>
      </w:r>
      <w:r w:rsidR="004B3C24">
        <w:rPr>
          <w:rFonts w:ascii="Liberation Serif" w:hAnsi="Liberation Serif" w:cs="Times New Roman"/>
          <w:sz w:val="28"/>
          <w:szCs w:val="28"/>
        </w:rPr>
        <w:t>» Свердловской области</w:t>
      </w:r>
      <w:r w:rsidR="004B3C24" w:rsidRPr="00441D80">
        <w:rPr>
          <w:rFonts w:ascii="Liberation Serif" w:hAnsi="Liberation Serif" w:cs="Times New Roman"/>
          <w:bCs/>
          <w:sz w:val="28"/>
          <w:szCs w:val="28"/>
        </w:rPr>
        <w:t xml:space="preserve"> </w:t>
      </w:r>
      <w:r w:rsidR="002739B8" w:rsidRPr="00D74799">
        <w:rPr>
          <w:rFonts w:ascii="Liberation Serif" w:hAnsi="Liberation Serif" w:cs="Times New Roman"/>
          <w:bCs/>
          <w:sz w:val="28"/>
          <w:szCs w:val="28"/>
        </w:rPr>
        <w:t>от</w:t>
      </w:r>
      <w:r w:rsidR="002739B8" w:rsidRPr="004B3C24">
        <w:rPr>
          <w:rFonts w:ascii="Liberation Serif" w:hAnsi="Liberation Serif" w:cs="Times New Roman"/>
          <w:bCs/>
          <w:color w:val="FF0000"/>
          <w:sz w:val="28"/>
          <w:szCs w:val="28"/>
        </w:rPr>
        <w:t xml:space="preserve"> </w:t>
      </w:r>
      <w:r w:rsidR="00D74799" w:rsidRPr="00D74799">
        <w:rPr>
          <w:rFonts w:ascii="Liberation Serif" w:hAnsi="Liberation Serif" w:cs="Times New Roman"/>
          <w:bCs/>
          <w:sz w:val="28"/>
          <w:szCs w:val="28"/>
        </w:rPr>
        <w:t>20.12.2021 № 219-ПГ</w:t>
      </w:r>
      <w:r w:rsidR="00D74799" w:rsidRPr="00441D80">
        <w:rPr>
          <w:rFonts w:ascii="Liberation Serif" w:hAnsi="Liberation Serif" w:cs="Times New Roman"/>
          <w:bCs/>
          <w:sz w:val="28"/>
          <w:szCs w:val="28"/>
        </w:rPr>
        <w:t xml:space="preserve"> </w:t>
      </w:r>
      <w:r w:rsidR="002739B8" w:rsidRPr="00441D80">
        <w:rPr>
          <w:rFonts w:ascii="Liberation Serif" w:hAnsi="Liberation Serif" w:cs="Times New Roman"/>
          <w:bCs/>
          <w:sz w:val="28"/>
          <w:szCs w:val="28"/>
        </w:rPr>
        <w:t>«Об утверждении Порядков проведения оценки регулирующего воздействия проектов нормативных правовых актов</w:t>
      </w:r>
      <w:proofErr w:type="gramEnd"/>
      <w:r w:rsidR="004B3C24">
        <w:rPr>
          <w:rFonts w:ascii="Liberation Serif" w:hAnsi="Liberation Serif" w:cs="Times New Roman"/>
          <w:bCs/>
          <w:sz w:val="28"/>
          <w:szCs w:val="28"/>
        </w:rPr>
        <w:t>,</w:t>
      </w:r>
      <w:r w:rsidR="002739B8" w:rsidRPr="00441D80">
        <w:rPr>
          <w:rFonts w:ascii="Liberation Serif" w:hAnsi="Liberation Serif" w:cs="Times New Roman"/>
          <w:bCs/>
          <w:sz w:val="28"/>
          <w:szCs w:val="28"/>
        </w:rPr>
        <w:t xml:space="preserve"> экспертизы </w:t>
      </w:r>
      <w:r w:rsidR="004B3C24">
        <w:rPr>
          <w:rFonts w:ascii="Liberation Serif" w:hAnsi="Liberation Serif" w:cs="Times New Roman"/>
          <w:bCs/>
          <w:sz w:val="28"/>
          <w:szCs w:val="28"/>
        </w:rPr>
        <w:t>и оценки фактического воздействия</w:t>
      </w:r>
      <w:r w:rsidR="002739B8" w:rsidRPr="00441D80">
        <w:rPr>
          <w:rFonts w:ascii="Liberation Serif" w:hAnsi="Liberation Serif" w:cs="Times New Roman"/>
          <w:bCs/>
          <w:sz w:val="28"/>
          <w:szCs w:val="28"/>
        </w:rPr>
        <w:t xml:space="preserve"> нормативных правовых актов </w:t>
      </w:r>
      <w:r w:rsidR="004B3C24">
        <w:rPr>
          <w:rFonts w:ascii="Liberation Serif" w:hAnsi="Liberation Serif" w:cs="Times New Roman"/>
          <w:sz w:val="28"/>
          <w:szCs w:val="28"/>
        </w:rPr>
        <w:t>Городского округа</w:t>
      </w:r>
      <w:r w:rsidR="004B3C24" w:rsidRPr="00441D80">
        <w:rPr>
          <w:rFonts w:ascii="Liberation Serif" w:hAnsi="Liberation Serif" w:cs="Times New Roman"/>
          <w:sz w:val="28"/>
          <w:szCs w:val="28"/>
        </w:rPr>
        <w:t xml:space="preserve"> </w:t>
      </w:r>
      <w:r w:rsidR="004B3C24">
        <w:rPr>
          <w:rFonts w:ascii="Liberation Serif" w:hAnsi="Liberation Serif" w:cs="Times New Roman"/>
          <w:sz w:val="28"/>
          <w:szCs w:val="28"/>
        </w:rPr>
        <w:t>«</w:t>
      </w:r>
      <w:r w:rsidR="004B3C24" w:rsidRPr="00441D80">
        <w:rPr>
          <w:rFonts w:ascii="Liberation Serif" w:hAnsi="Liberation Serif" w:cs="Times New Roman"/>
          <w:sz w:val="28"/>
          <w:szCs w:val="28"/>
        </w:rPr>
        <w:t>город Ирбит</w:t>
      </w:r>
      <w:r w:rsidR="004B3C24">
        <w:rPr>
          <w:rFonts w:ascii="Liberation Serif" w:hAnsi="Liberation Serif" w:cs="Times New Roman"/>
          <w:sz w:val="28"/>
          <w:szCs w:val="28"/>
        </w:rPr>
        <w:t>» Свердловской области</w:t>
      </w:r>
      <w:r w:rsidR="002739B8" w:rsidRPr="00441D80">
        <w:rPr>
          <w:rFonts w:ascii="Liberation Serif" w:hAnsi="Liberation Serif" w:cs="Times New Roman"/>
          <w:bCs/>
          <w:sz w:val="28"/>
          <w:szCs w:val="28"/>
        </w:rPr>
        <w:t>»</w:t>
      </w:r>
      <w:r w:rsidRPr="00441D80">
        <w:rPr>
          <w:rFonts w:ascii="Liberation Serif" w:hAnsi="Liberation Serif" w:cs="Times New Roman"/>
          <w:sz w:val="28"/>
          <w:szCs w:val="28"/>
        </w:rPr>
        <w:t xml:space="preserve">, устранить выявленные нарушения и произвести  соответствующие процедуры оценки регулирующего воздействия, начиная </w:t>
      </w:r>
      <w:proofErr w:type="gramStart"/>
      <w:r w:rsidRPr="00441D80">
        <w:rPr>
          <w:rFonts w:ascii="Liberation Serif" w:hAnsi="Liberation Serif" w:cs="Times New Roman"/>
          <w:sz w:val="28"/>
          <w:szCs w:val="28"/>
        </w:rPr>
        <w:t>с</w:t>
      </w:r>
      <w:proofErr w:type="gramEnd"/>
      <w:r w:rsidRPr="00441D80">
        <w:rPr>
          <w:rFonts w:ascii="Liberation Serif" w:hAnsi="Liberation Serif" w:cs="Times New Roman"/>
          <w:sz w:val="28"/>
          <w:szCs w:val="28"/>
        </w:rPr>
        <w:t xml:space="preserve"> невыполненной. После надлежащего исполнения указанных процедур проект </w:t>
      </w:r>
      <w:r w:rsidR="001C29AD" w:rsidRPr="00441D80">
        <w:rPr>
          <w:rFonts w:ascii="Liberation Serif" w:hAnsi="Liberation Serif" w:cs="Times New Roman"/>
          <w:sz w:val="28"/>
          <w:szCs w:val="28"/>
        </w:rPr>
        <w:t xml:space="preserve">нормативного правового акта </w:t>
      </w:r>
      <w:r w:rsidRPr="00441D80">
        <w:rPr>
          <w:rFonts w:ascii="Liberation Serif" w:hAnsi="Liberation Serif" w:cs="Times New Roman"/>
          <w:sz w:val="28"/>
          <w:szCs w:val="28"/>
        </w:rPr>
        <w:t>должен быть повторно направлен в отдел экономи</w:t>
      </w:r>
      <w:r w:rsidR="002739B8" w:rsidRPr="00441D80">
        <w:rPr>
          <w:rFonts w:ascii="Liberation Serif" w:hAnsi="Liberation Serif" w:cs="Times New Roman"/>
          <w:sz w:val="28"/>
          <w:szCs w:val="28"/>
        </w:rPr>
        <w:t>ческого развития</w:t>
      </w:r>
      <w:r w:rsidRPr="00441D80">
        <w:rPr>
          <w:rFonts w:ascii="Liberation Serif" w:hAnsi="Liberation Serif" w:cs="Times New Roman"/>
          <w:sz w:val="28"/>
          <w:szCs w:val="28"/>
        </w:rPr>
        <w:t xml:space="preserve"> для экспертизы с пояснительной запиской об устранении замечаний. </w:t>
      </w:r>
    </w:p>
    <w:p w:rsidR="0094651E" w:rsidRDefault="0094651E" w:rsidP="00700B15">
      <w:pPr>
        <w:ind w:firstLine="720"/>
        <w:rPr>
          <w:rFonts w:ascii="Liberation Serif" w:hAnsi="Liberation Serif" w:cs="Times New Roman"/>
          <w:i/>
          <w:sz w:val="28"/>
          <w:szCs w:val="28"/>
        </w:rPr>
      </w:pPr>
    </w:p>
    <w:p w:rsidR="00700B15" w:rsidRPr="00441D80" w:rsidRDefault="00700B15" w:rsidP="00700B15">
      <w:pPr>
        <w:ind w:firstLine="720"/>
        <w:rPr>
          <w:rFonts w:ascii="Liberation Serif" w:hAnsi="Liberation Serif" w:cs="Times New Roman"/>
          <w:sz w:val="28"/>
          <w:szCs w:val="28"/>
        </w:rPr>
      </w:pPr>
      <w:r w:rsidRPr="00441D80">
        <w:rPr>
          <w:rFonts w:ascii="Liberation Serif" w:hAnsi="Liberation Serif" w:cs="Times New Roman"/>
          <w:i/>
          <w:sz w:val="28"/>
          <w:szCs w:val="28"/>
        </w:rPr>
        <w:t>2 вариант (в случае немотивированного выбора степени регулирующего воздействия, то есть недостаточности либо чрезмерности регулирующего воздействия):</w:t>
      </w:r>
    </w:p>
    <w:p w:rsidR="00700B15" w:rsidRPr="00441D80" w:rsidRDefault="00700B15" w:rsidP="00700B15">
      <w:pPr>
        <w:ind w:firstLine="720"/>
        <w:rPr>
          <w:rFonts w:ascii="Liberation Serif" w:hAnsi="Liberation Serif" w:cs="Times New Roman"/>
          <w:sz w:val="28"/>
          <w:szCs w:val="28"/>
        </w:rPr>
      </w:pPr>
      <w:r w:rsidRPr="00441D80">
        <w:rPr>
          <w:rFonts w:ascii="Liberation Serif" w:hAnsi="Liberation Serif" w:cs="Times New Roman"/>
          <w:sz w:val="28"/>
          <w:szCs w:val="28"/>
        </w:rPr>
        <w:t xml:space="preserve">По результатам рассмотрения установлено, что при подготовке проекта </w:t>
      </w:r>
      <w:r w:rsidR="001C29AD" w:rsidRPr="00441D80">
        <w:rPr>
          <w:rFonts w:ascii="Liberation Serif" w:hAnsi="Liberation Serif" w:cs="Times New Roman"/>
          <w:sz w:val="28"/>
          <w:szCs w:val="28"/>
        </w:rPr>
        <w:t xml:space="preserve">нормативного правового акта </w:t>
      </w:r>
      <w:r w:rsidRPr="00441D80">
        <w:rPr>
          <w:rFonts w:ascii="Liberation Serif" w:hAnsi="Liberation Serif" w:cs="Times New Roman"/>
          <w:sz w:val="28"/>
          <w:szCs w:val="28"/>
        </w:rPr>
        <w:t xml:space="preserve">разработчиком без достаточной мотивации выбрана степень регулирующего воздействия, в частности: </w:t>
      </w:r>
      <w:r w:rsidRPr="00441D80">
        <w:rPr>
          <w:rFonts w:ascii="Liberation Serif" w:hAnsi="Liberation Serif" w:cs="Times New Roman"/>
          <w:i/>
          <w:sz w:val="28"/>
          <w:szCs w:val="28"/>
        </w:rPr>
        <w:t xml:space="preserve">(приводится мотивированное заключение о том, что выбрана недостаточная или чрезмерная степень регулирующего воздействия, не дано достаточное обоснование выбранного </w:t>
      </w:r>
      <w:proofErr w:type="gramStart"/>
      <w:r w:rsidRPr="00441D80">
        <w:rPr>
          <w:rFonts w:ascii="Liberation Serif" w:hAnsi="Liberation Serif" w:cs="Times New Roman"/>
          <w:i/>
          <w:sz w:val="28"/>
          <w:szCs w:val="28"/>
        </w:rPr>
        <w:t>способа</w:t>
      </w:r>
      <w:proofErr w:type="gramEnd"/>
      <w:r w:rsidRPr="00441D80">
        <w:rPr>
          <w:rFonts w:ascii="Liberation Serif" w:hAnsi="Liberation Serif" w:cs="Times New Roman"/>
          <w:i/>
          <w:sz w:val="28"/>
          <w:szCs w:val="28"/>
        </w:rPr>
        <w:t xml:space="preserve"> регулирования, дается описание прогнозируемых негативных экономических эффектов предложенного разработчиком решения проблемы).</w:t>
      </w:r>
    </w:p>
    <w:p w:rsidR="00700B15" w:rsidRPr="00441D80" w:rsidRDefault="00700B15" w:rsidP="00700B15">
      <w:pPr>
        <w:ind w:firstLine="720"/>
        <w:rPr>
          <w:rFonts w:ascii="Liberation Serif" w:hAnsi="Liberation Serif" w:cs="Times New Roman"/>
          <w:sz w:val="28"/>
          <w:szCs w:val="28"/>
        </w:rPr>
      </w:pPr>
      <w:r w:rsidRPr="00441D80">
        <w:rPr>
          <w:rFonts w:ascii="Liberation Serif" w:hAnsi="Liberation Serif" w:cs="Times New Roman"/>
          <w:sz w:val="28"/>
          <w:szCs w:val="28"/>
        </w:rPr>
        <w:t>На основании вышеизложенного отдел экономи</w:t>
      </w:r>
      <w:r w:rsidR="002739B8" w:rsidRPr="00441D80">
        <w:rPr>
          <w:rFonts w:ascii="Liberation Serif" w:hAnsi="Liberation Serif" w:cs="Times New Roman"/>
          <w:sz w:val="28"/>
          <w:szCs w:val="28"/>
        </w:rPr>
        <w:t>ческого развития</w:t>
      </w:r>
      <w:r w:rsidRPr="00441D80">
        <w:rPr>
          <w:rFonts w:ascii="Liberation Serif" w:hAnsi="Liberation Serif" w:cs="Times New Roman"/>
          <w:sz w:val="28"/>
          <w:szCs w:val="28"/>
        </w:rPr>
        <w:t xml:space="preserve"> не может дать положительное заключение об оценке регулирующего воздействия (</w:t>
      </w:r>
      <w:r w:rsidRPr="00441D80">
        <w:rPr>
          <w:rFonts w:ascii="Liberation Serif" w:hAnsi="Liberation Serif" w:cs="Times New Roman"/>
          <w:i/>
          <w:sz w:val="28"/>
          <w:szCs w:val="28"/>
        </w:rPr>
        <w:t xml:space="preserve">полное наименование проекта </w:t>
      </w:r>
      <w:r w:rsidR="001C29AD" w:rsidRPr="00441D80">
        <w:rPr>
          <w:rFonts w:ascii="Liberation Serif" w:hAnsi="Liberation Serif" w:cs="Times New Roman"/>
          <w:i/>
          <w:sz w:val="28"/>
          <w:szCs w:val="28"/>
        </w:rPr>
        <w:t>нормативного правового акта</w:t>
      </w:r>
      <w:r w:rsidRPr="00441D80">
        <w:rPr>
          <w:rFonts w:ascii="Liberation Serif" w:hAnsi="Liberation Serif" w:cs="Times New Roman"/>
          <w:sz w:val="28"/>
          <w:szCs w:val="28"/>
        </w:rPr>
        <w:t>).</w:t>
      </w:r>
    </w:p>
    <w:p w:rsidR="00700B15" w:rsidRPr="00441D80" w:rsidRDefault="00700B15" w:rsidP="00700B15">
      <w:pPr>
        <w:ind w:firstLine="720"/>
        <w:rPr>
          <w:rFonts w:ascii="Liberation Serif" w:hAnsi="Liberation Serif" w:cs="Times New Roman"/>
          <w:sz w:val="28"/>
          <w:szCs w:val="28"/>
        </w:rPr>
      </w:pPr>
      <w:proofErr w:type="gramStart"/>
      <w:r w:rsidRPr="00441D80">
        <w:rPr>
          <w:rFonts w:ascii="Liberation Serif" w:hAnsi="Liberation Serif" w:cs="Times New Roman"/>
          <w:sz w:val="28"/>
          <w:szCs w:val="28"/>
        </w:rPr>
        <w:t xml:space="preserve">Разработчик вправе принять обоснованное решение об отказе в разработке проекта </w:t>
      </w:r>
      <w:r w:rsidR="001C29AD" w:rsidRPr="00441D80">
        <w:rPr>
          <w:rFonts w:ascii="Liberation Serif" w:hAnsi="Liberation Serif" w:cs="Times New Roman"/>
          <w:sz w:val="28"/>
          <w:szCs w:val="28"/>
        </w:rPr>
        <w:t xml:space="preserve">нормативного правового акта </w:t>
      </w:r>
      <w:r w:rsidRPr="00441D80">
        <w:rPr>
          <w:rFonts w:ascii="Liberation Serif" w:hAnsi="Liberation Serif" w:cs="Times New Roman"/>
          <w:sz w:val="28"/>
          <w:szCs w:val="28"/>
        </w:rPr>
        <w:t xml:space="preserve">(если разработка являлась его инициативой) или в соответствии с </w:t>
      </w:r>
      <w:r w:rsidR="002739B8" w:rsidRPr="00441D80">
        <w:rPr>
          <w:rFonts w:ascii="Liberation Serif" w:hAnsi="Liberation Serif" w:cs="Times New Roman"/>
          <w:bCs/>
          <w:sz w:val="28"/>
          <w:szCs w:val="28"/>
        </w:rPr>
        <w:t xml:space="preserve">Порядком проведения оценки регулирующего воздействия проектов нормативных правовых актов </w:t>
      </w:r>
      <w:r w:rsidR="00757D06">
        <w:rPr>
          <w:rFonts w:ascii="Liberation Serif" w:hAnsi="Liberation Serif" w:cs="Times New Roman"/>
          <w:sz w:val="28"/>
          <w:szCs w:val="28"/>
        </w:rPr>
        <w:t>Городского округа</w:t>
      </w:r>
      <w:r w:rsidR="00757D06" w:rsidRPr="00441D80">
        <w:rPr>
          <w:rFonts w:ascii="Liberation Serif" w:hAnsi="Liberation Serif" w:cs="Times New Roman"/>
          <w:sz w:val="28"/>
          <w:szCs w:val="28"/>
        </w:rPr>
        <w:t xml:space="preserve"> </w:t>
      </w:r>
      <w:r w:rsidR="00757D06">
        <w:rPr>
          <w:rFonts w:ascii="Liberation Serif" w:hAnsi="Liberation Serif" w:cs="Times New Roman"/>
          <w:sz w:val="28"/>
          <w:szCs w:val="28"/>
        </w:rPr>
        <w:t>«</w:t>
      </w:r>
      <w:r w:rsidR="00757D06" w:rsidRPr="00441D80">
        <w:rPr>
          <w:rFonts w:ascii="Liberation Serif" w:hAnsi="Liberation Serif" w:cs="Times New Roman"/>
          <w:sz w:val="28"/>
          <w:szCs w:val="28"/>
        </w:rPr>
        <w:t>город Ирбит</w:t>
      </w:r>
      <w:r w:rsidR="00757D06">
        <w:rPr>
          <w:rFonts w:ascii="Liberation Serif" w:hAnsi="Liberation Serif" w:cs="Times New Roman"/>
          <w:sz w:val="28"/>
          <w:szCs w:val="28"/>
        </w:rPr>
        <w:t>» Свердловской области</w:t>
      </w:r>
      <w:r w:rsidR="002739B8" w:rsidRPr="00441D80">
        <w:rPr>
          <w:rFonts w:ascii="Liberation Serif" w:hAnsi="Liberation Serif" w:cs="Times New Roman"/>
          <w:bCs/>
          <w:sz w:val="28"/>
          <w:szCs w:val="28"/>
        </w:rPr>
        <w:t xml:space="preserve">, утвержденным постановлением главы </w:t>
      </w:r>
      <w:r w:rsidR="00757D06">
        <w:rPr>
          <w:rFonts w:ascii="Liberation Serif" w:hAnsi="Liberation Serif" w:cs="Times New Roman"/>
          <w:sz w:val="28"/>
          <w:szCs w:val="28"/>
        </w:rPr>
        <w:t>Городского округа</w:t>
      </w:r>
      <w:r w:rsidR="00757D06" w:rsidRPr="00441D80">
        <w:rPr>
          <w:rFonts w:ascii="Liberation Serif" w:hAnsi="Liberation Serif" w:cs="Times New Roman"/>
          <w:sz w:val="28"/>
          <w:szCs w:val="28"/>
        </w:rPr>
        <w:t xml:space="preserve"> </w:t>
      </w:r>
      <w:r w:rsidR="00757D06">
        <w:rPr>
          <w:rFonts w:ascii="Liberation Serif" w:hAnsi="Liberation Serif" w:cs="Times New Roman"/>
          <w:sz w:val="28"/>
          <w:szCs w:val="28"/>
        </w:rPr>
        <w:t>«</w:t>
      </w:r>
      <w:r w:rsidR="00757D06" w:rsidRPr="00441D80">
        <w:rPr>
          <w:rFonts w:ascii="Liberation Serif" w:hAnsi="Liberation Serif" w:cs="Times New Roman"/>
          <w:sz w:val="28"/>
          <w:szCs w:val="28"/>
        </w:rPr>
        <w:t>город Ирбит</w:t>
      </w:r>
      <w:r w:rsidR="00757D06">
        <w:rPr>
          <w:rFonts w:ascii="Liberation Serif" w:hAnsi="Liberation Serif" w:cs="Times New Roman"/>
          <w:sz w:val="28"/>
          <w:szCs w:val="28"/>
        </w:rPr>
        <w:t>» Свердловской области</w:t>
      </w:r>
      <w:r w:rsidR="00757D06" w:rsidRPr="00441D80">
        <w:rPr>
          <w:rFonts w:ascii="Liberation Serif" w:hAnsi="Liberation Serif" w:cs="Times New Roman"/>
          <w:bCs/>
          <w:sz w:val="28"/>
          <w:szCs w:val="28"/>
        </w:rPr>
        <w:t xml:space="preserve"> </w:t>
      </w:r>
      <w:r w:rsidR="002739B8" w:rsidRPr="00441D80">
        <w:rPr>
          <w:rFonts w:ascii="Liberation Serif" w:hAnsi="Liberation Serif" w:cs="Times New Roman"/>
          <w:bCs/>
          <w:sz w:val="28"/>
          <w:szCs w:val="28"/>
        </w:rPr>
        <w:t xml:space="preserve">от </w:t>
      </w:r>
      <w:r w:rsidR="00D74799" w:rsidRPr="00D74799">
        <w:rPr>
          <w:rFonts w:ascii="Liberation Serif" w:hAnsi="Liberation Serif" w:cs="Times New Roman"/>
          <w:bCs/>
          <w:sz w:val="28"/>
          <w:szCs w:val="28"/>
        </w:rPr>
        <w:t>20.12.2021 № 219-ПГ</w:t>
      </w:r>
      <w:r w:rsidR="00D74799" w:rsidRPr="00441D80">
        <w:rPr>
          <w:rFonts w:ascii="Liberation Serif" w:hAnsi="Liberation Serif" w:cs="Times New Roman"/>
          <w:bCs/>
          <w:sz w:val="28"/>
          <w:szCs w:val="28"/>
        </w:rPr>
        <w:t xml:space="preserve"> </w:t>
      </w:r>
      <w:r w:rsidR="002739B8" w:rsidRPr="00441D80">
        <w:rPr>
          <w:rFonts w:ascii="Liberation Serif" w:hAnsi="Liberation Serif" w:cs="Times New Roman"/>
          <w:bCs/>
          <w:sz w:val="28"/>
          <w:szCs w:val="28"/>
        </w:rPr>
        <w:t>«Об утверждении Порядков проведения оценки регулирующего воздействия проектов нормативных правовых актов</w:t>
      </w:r>
      <w:proofErr w:type="gramEnd"/>
      <w:r w:rsidR="00757D06">
        <w:rPr>
          <w:rFonts w:ascii="Liberation Serif" w:hAnsi="Liberation Serif" w:cs="Times New Roman"/>
          <w:bCs/>
          <w:sz w:val="28"/>
          <w:szCs w:val="28"/>
        </w:rPr>
        <w:t>,</w:t>
      </w:r>
      <w:r w:rsidR="002739B8" w:rsidRPr="00441D80">
        <w:rPr>
          <w:rFonts w:ascii="Liberation Serif" w:hAnsi="Liberation Serif" w:cs="Times New Roman"/>
          <w:bCs/>
          <w:sz w:val="28"/>
          <w:szCs w:val="28"/>
        </w:rPr>
        <w:t xml:space="preserve"> экспертизы </w:t>
      </w:r>
      <w:r w:rsidR="00757D06">
        <w:rPr>
          <w:rFonts w:ascii="Liberation Serif" w:hAnsi="Liberation Serif" w:cs="Times New Roman"/>
          <w:bCs/>
          <w:sz w:val="28"/>
          <w:szCs w:val="28"/>
        </w:rPr>
        <w:t>и оценки фактического воздействия</w:t>
      </w:r>
      <w:r w:rsidR="002739B8" w:rsidRPr="00441D80">
        <w:rPr>
          <w:rFonts w:ascii="Liberation Serif" w:hAnsi="Liberation Serif" w:cs="Times New Roman"/>
          <w:bCs/>
          <w:sz w:val="28"/>
          <w:szCs w:val="28"/>
        </w:rPr>
        <w:t xml:space="preserve"> нормативных правовых актов </w:t>
      </w:r>
      <w:r w:rsidR="00757D06">
        <w:rPr>
          <w:rFonts w:ascii="Liberation Serif" w:hAnsi="Liberation Serif" w:cs="Times New Roman"/>
          <w:sz w:val="28"/>
          <w:szCs w:val="28"/>
        </w:rPr>
        <w:t>Городского округа</w:t>
      </w:r>
      <w:r w:rsidR="00757D06" w:rsidRPr="00441D80">
        <w:rPr>
          <w:rFonts w:ascii="Liberation Serif" w:hAnsi="Liberation Serif" w:cs="Times New Roman"/>
          <w:sz w:val="28"/>
          <w:szCs w:val="28"/>
        </w:rPr>
        <w:t xml:space="preserve"> </w:t>
      </w:r>
      <w:r w:rsidR="00757D06">
        <w:rPr>
          <w:rFonts w:ascii="Liberation Serif" w:hAnsi="Liberation Serif" w:cs="Times New Roman"/>
          <w:sz w:val="28"/>
          <w:szCs w:val="28"/>
        </w:rPr>
        <w:t>«</w:t>
      </w:r>
      <w:r w:rsidR="00757D06" w:rsidRPr="00441D80">
        <w:rPr>
          <w:rFonts w:ascii="Liberation Serif" w:hAnsi="Liberation Serif" w:cs="Times New Roman"/>
          <w:sz w:val="28"/>
          <w:szCs w:val="28"/>
        </w:rPr>
        <w:t>город Ирбит</w:t>
      </w:r>
      <w:r w:rsidR="00757D06">
        <w:rPr>
          <w:rFonts w:ascii="Liberation Serif" w:hAnsi="Liberation Serif" w:cs="Times New Roman"/>
          <w:sz w:val="28"/>
          <w:szCs w:val="28"/>
        </w:rPr>
        <w:t>» Свердловской области</w:t>
      </w:r>
      <w:r w:rsidR="002739B8" w:rsidRPr="00441D80">
        <w:rPr>
          <w:rFonts w:ascii="Liberation Serif" w:hAnsi="Liberation Serif" w:cs="Times New Roman"/>
          <w:bCs/>
          <w:sz w:val="28"/>
          <w:szCs w:val="28"/>
        </w:rPr>
        <w:t>»</w:t>
      </w:r>
      <w:r w:rsidRPr="00441D80">
        <w:rPr>
          <w:rFonts w:ascii="Liberation Serif" w:hAnsi="Liberation Serif" w:cs="Times New Roman"/>
          <w:sz w:val="28"/>
          <w:szCs w:val="28"/>
        </w:rPr>
        <w:t xml:space="preserve">, учесть при </w:t>
      </w:r>
      <w:r w:rsidRPr="00441D80">
        <w:rPr>
          <w:rFonts w:ascii="Liberation Serif" w:hAnsi="Liberation Serif" w:cs="Times New Roman"/>
          <w:sz w:val="28"/>
          <w:szCs w:val="28"/>
        </w:rPr>
        <w:lastRenderedPageBreak/>
        <w:t xml:space="preserve">формировании проекта </w:t>
      </w:r>
      <w:r w:rsidR="001C29AD" w:rsidRPr="00441D80">
        <w:rPr>
          <w:rFonts w:ascii="Liberation Serif" w:hAnsi="Liberation Serif" w:cs="Times New Roman"/>
          <w:sz w:val="28"/>
          <w:szCs w:val="28"/>
        </w:rPr>
        <w:t xml:space="preserve">нормативного правового акта </w:t>
      </w:r>
      <w:r w:rsidRPr="00441D80">
        <w:rPr>
          <w:rFonts w:ascii="Liberation Serif" w:hAnsi="Liberation Serif" w:cs="Times New Roman"/>
          <w:sz w:val="28"/>
          <w:szCs w:val="28"/>
        </w:rPr>
        <w:t>заключение отдела экономи</w:t>
      </w:r>
      <w:r w:rsidR="002739B8" w:rsidRPr="00441D80">
        <w:rPr>
          <w:rFonts w:ascii="Liberation Serif" w:hAnsi="Liberation Serif" w:cs="Times New Roman"/>
          <w:sz w:val="28"/>
          <w:szCs w:val="28"/>
        </w:rPr>
        <w:t>ческого развития</w:t>
      </w:r>
      <w:r w:rsidRPr="00441D80">
        <w:rPr>
          <w:rFonts w:ascii="Liberation Serif" w:hAnsi="Liberation Serif" w:cs="Times New Roman"/>
          <w:sz w:val="28"/>
          <w:szCs w:val="28"/>
        </w:rPr>
        <w:t xml:space="preserve"> и заново осуществить все процедуры оценки регулирующего воздействия. </w:t>
      </w:r>
    </w:p>
    <w:p w:rsidR="0094651E" w:rsidRDefault="0094651E" w:rsidP="00290624">
      <w:pPr>
        <w:ind w:firstLine="0"/>
        <w:rPr>
          <w:rFonts w:ascii="Liberation Serif" w:hAnsi="Liberation Serif" w:cs="Liberation Serif"/>
          <w:sz w:val="28"/>
          <w:szCs w:val="28"/>
        </w:rPr>
      </w:pPr>
    </w:p>
    <w:p w:rsidR="0094651E" w:rsidRDefault="0094651E" w:rsidP="00290624">
      <w:pPr>
        <w:ind w:firstLine="0"/>
        <w:rPr>
          <w:rFonts w:ascii="Liberation Serif" w:hAnsi="Liberation Serif" w:cs="Liberation Serif"/>
          <w:sz w:val="28"/>
          <w:szCs w:val="28"/>
        </w:rPr>
      </w:pPr>
    </w:p>
    <w:p w:rsidR="00290624" w:rsidRPr="00290624" w:rsidRDefault="00290624" w:rsidP="00290624">
      <w:pPr>
        <w:ind w:firstLine="0"/>
        <w:rPr>
          <w:rFonts w:ascii="Liberation Serif" w:hAnsi="Liberation Serif" w:cs="Liberation Serif"/>
          <w:sz w:val="28"/>
          <w:szCs w:val="28"/>
        </w:rPr>
      </w:pPr>
      <w:r w:rsidRPr="00290624">
        <w:rPr>
          <w:rFonts w:ascii="Liberation Serif" w:hAnsi="Liberation Serif" w:cs="Liberation Serif"/>
          <w:sz w:val="28"/>
          <w:szCs w:val="28"/>
        </w:rPr>
        <w:t xml:space="preserve">Начальник отдела экономического развития </w:t>
      </w:r>
    </w:p>
    <w:p w:rsidR="00646482" w:rsidRDefault="00290624" w:rsidP="00290624">
      <w:pPr>
        <w:ind w:firstLine="0"/>
        <w:rPr>
          <w:rFonts w:ascii="Liberation Serif" w:hAnsi="Liberation Serif"/>
          <w:sz w:val="28"/>
          <w:szCs w:val="28"/>
        </w:rPr>
      </w:pPr>
      <w:r w:rsidRPr="00290624">
        <w:rPr>
          <w:rFonts w:ascii="Liberation Serif" w:hAnsi="Liberation Serif" w:cs="Liberation Serif"/>
          <w:sz w:val="28"/>
          <w:szCs w:val="28"/>
        </w:rPr>
        <w:t xml:space="preserve">администрации </w:t>
      </w:r>
      <w:r w:rsidRPr="00290624">
        <w:rPr>
          <w:rFonts w:ascii="Liberation Serif" w:hAnsi="Liberation Serif"/>
          <w:sz w:val="28"/>
          <w:szCs w:val="28"/>
        </w:rPr>
        <w:t xml:space="preserve">Городского округа </w:t>
      </w:r>
    </w:p>
    <w:p w:rsidR="00290624" w:rsidRDefault="00290624" w:rsidP="00290624">
      <w:pPr>
        <w:ind w:firstLine="0"/>
        <w:rPr>
          <w:rFonts w:ascii="Liberation Serif" w:hAnsi="Liberation Serif"/>
          <w:sz w:val="28"/>
          <w:szCs w:val="28"/>
        </w:rPr>
      </w:pPr>
      <w:r>
        <w:rPr>
          <w:rFonts w:ascii="Liberation Serif" w:hAnsi="Liberation Serif"/>
          <w:sz w:val="28"/>
          <w:szCs w:val="28"/>
        </w:rPr>
        <w:t>«город Ирбит»</w:t>
      </w:r>
      <w:r w:rsidR="00646482">
        <w:rPr>
          <w:rFonts w:ascii="Liberation Serif" w:hAnsi="Liberation Serif"/>
          <w:sz w:val="28"/>
          <w:szCs w:val="28"/>
        </w:rPr>
        <w:t xml:space="preserve"> </w:t>
      </w:r>
      <w:r>
        <w:rPr>
          <w:rFonts w:ascii="Liberation Serif" w:hAnsi="Liberation Serif"/>
          <w:sz w:val="28"/>
          <w:szCs w:val="28"/>
        </w:rPr>
        <w:t>Свердловской области</w:t>
      </w:r>
      <w:r w:rsidR="0094651E">
        <w:rPr>
          <w:rFonts w:ascii="Liberation Serif" w:hAnsi="Liberation Serif"/>
          <w:sz w:val="28"/>
          <w:szCs w:val="28"/>
        </w:rPr>
        <w:t xml:space="preserve">          </w:t>
      </w:r>
      <w:r>
        <w:rPr>
          <w:rFonts w:ascii="Liberation Serif" w:hAnsi="Liberation Serif"/>
          <w:sz w:val="28"/>
          <w:szCs w:val="28"/>
        </w:rPr>
        <w:t>_________  ____________</w:t>
      </w:r>
      <w:r w:rsidR="0094651E">
        <w:rPr>
          <w:rFonts w:ascii="Liberation Serif" w:hAnsi="Liberation Serif"/>
          <w:sz w:val="28"/>
          <w:szCs w:val="28"/>
        </w:rPr>
        <w:t>____</w:t>
      </w:r>
      <w:r>
        <w:rPr>
          <w:rFonts w:ascii="Liberation Serif" w:hAnsi="Liberation Serif"/>
          <w:sz w:val="28"/>
          <w:szCs w:val="28"/>
        </w:rPr>
        <w:t xml:space="preserve">         </w:t>
      </w:r>
    </w:p>
    <w:p w:rsidR="00700B15" w:rsidRPr="00441D80" w:rsidRDefault="00290624" w:rsidP="00290624">
      <w:pPr>
        <w:tabs>
          <w:tab w:val="left" w:pos="2925"/>
        </w:tabs>
        <w:rPr>
          <w:rFonts w:ascii="Liberation Serif" w:hAnsi="Liberation Serif"/>
          <w:sz w:val="28"/>
          <w:szCs w:val="28"/>
        </w:rPr>
      </w:pPr>
      <w:r>
        <w:rPr>
          <w:rFonts w:ascii="Liberation Serif" w:hAnsi="Liberation Serif"/>
          <w:sz w:val="28"/>
          <w:szCs w:val="28"/>
        </w:rPr>
        <w:tab/>
      </w:r>
      <w:r w:rsidR="0094651E">
        <w:rPr>
          <w:rFonts w:ascii="Liberation Serif" w:hAnsi="Liberation Serif"/>
          <w:sz w:val="28"/>
          <w:szCs w:val="28"/>
        </w:rPr>
        <w:t xml:space="preserve">                                      </w:t>
      </w:r>
      <w:r>
        <w:rPr>
          <w:rFonts w:ascii="Liberation Serif" w:hAnsi="Liberation Serif"/>
          <w:sz w:val="28"/>
          <w:szCs w:val="28"/>
        </w:rPr>
        <w:t>(</w:t>
      </w:r>
      <w:r w:rsidRPr="0094651E">
        <w:rPr>
          <w:rFonts w:ascii="Liberation Serif" w:hAnsi="Liberation Serif"/>
        </w:rPr>
        <w:t>подпись</w:t>
      </w:r>
      <w:r>
        <w:rPr>
          <w:rFonts w:ascii="Liberation Serif" w:hAnsi="Liberation Serif"/>
          <w:sz w:val="24"/>
          <w:szCs w:val="28"/>
        </w:rPr>
        <w:t>)</w:t>
      </w:r>
      <w:r w:rsidRPr="00290624">
        <w:rPr>
          <w:rFonts w:ascii="Liberation Serif" w:hAnsi="Liberation Serif"/>
          <w:sz w:val="24"/>
          <w:szCs w:val="28"/>
        </w:rPr>
        <w:t xml:space="preserve"> </w:t>
      </w:r>
      <w:r w:rsidR="00646482">
        <w:rPr>
          <w:rFonts w:ascii="Liberation Serif" w:hAnsi="Liberation Serif"/>
          <w:sz w:val="24"/>
          <w:szCs w:val="28"/>
        </w:rPr>
        <w:t xml:space="preserve">   </w:t>
      </w:r>
      <w:r>
        <w:rPr>
          <w:rFonts w:ascii="Liberation Serif" w:hAnsi="Liberation Serif"/>
          <w:sz w:val="28"/>
          <w:szCs w:val="28"/>
        </w:rPr>
        <w:t xml:space="preserve"> </w:t>
      </w:r>
      <w:r>
        <w:rPr>
          <w:rFonts w:ascii="Liberation Serif" w:hAnsi="Liberation Serif" w:cs="Liberation Serif"/>
          <w:szCs w:val="28"/>
        </w:rPr>
        <w:t>(</w:t>
      </w:r>
      <w:r w:rsidR="0094651E">
        <w:rPr>
          <w:rFonts w:ascii="Liberation Serif" w:hAnsi="Liberation Serif" w:cs="Liberation Serif"/>
          <w:szCs w:val="28"/>
        </w:rPr>
        <w:t>инициалы,</w:t>
      </w:r>
      <w:r>
        <w:rPr>
          <w:rFonts w:ascii="Liberation Serif" w:hAnsi="Liberation Serif" w:cs="Liberation Serif"/>
          <w:szCs w:val="28"/>
        </w:rPr>
        <w:t xml:space="preserve"> </w:t>
      </w:r>
      <w:r w:rsidR="0094651E">
        <w:rPr>
          <w:rFonts w:ascii="Liberation Serif" w:hAnsi="Liberation Serif" w:cs="Liberation Serif"/>
          <w:szCs w:val="28"/>
        </w:rPr>
        <w:t>ф</w:t>
      </w:r>
      <w:r>
        <w:rPr>
          <w:rFonts w:ascii="Liberation Serif" w:hAnsi="Liberation Serif" w:cs="Liberation Serif"/>
          <w:szCs w:val="28"/>
        </w:rPr>
        <w:t>амилия)</w:t>
      </w:r>
    </w:p>
    <w:p w:rsidR="0094651E" w:rsidRDefault="0094651E" w:rsidP="003E2B52">
      <w:pPr>
        <w:ind w:left="4678" w:firstLine="0"/>
        <w:rPr>
          <w:rFonts w:ascii="Liberation Serif" w:hAnsi="Liberation Serif" w:cs="Times New Roman"/>
          <w:sz w:val="28"/>
          <w:szCs w:val="28"/>
        </w:rPr>
      </w:pPr>
    </w:p>
    <w:p w:rsidR="0094651E" w:rsidRDefault="0094651E" w:rsidP="003E2B52">
      <w:pPr>
        <w:ind w:left="4678" w:firstLine="0"/>
        <w:rPr>
          <w:rFonts w:ascii="Liberation Serif" w:hAnsi="Liberation Serif" w:cs="Times New Roman"/>
          <w:sz w:val="28"/>
          <w:szCs w:val="28"/>
        </w:rPr>
      </w:pPr>
    </w:p>
    <w:p w:rsidR="0094651E" w:rsidRDefault="0094651E" w:rsidP="003E2B52">
      <w:pPr>
        <w:ind w:left="4678" w:firstLine="0"/>
        <w:rPr>
          <w:rFonts w:ascii="Liberation Serif" w:hAnsi="Liberation Serif" w:cs="Times New Roman"/>
          <w:sz w:val="28"/>
          <w:szCs w:val="28"/>
        </w:rPr>
      </w:pPr>
    </w:p>
    <w:p w:rsidR="0094651E" w:rsidRDefault="0094651E" w:rsidP="003E2B52">
      <w:pPr>
        <w:ind w:left="4678" w:firstLine="0"/>
        <w:rPr>
          <w:rFonts w:ascii="Liberation Serif" w:hAnsi="Liberation Serif" w:cs="Times New Roman"/>
          <w:sz w:val="28"/>
          <w:szCs w:val="28"/>
        </w:rPr>
      </w:pPr>
    </w:p>
    <w:p w:rsidR="0094651E" w:rsidRDefault="0094651E" w:rsidP="003E2B52">
      <w:pPr>
        <w:ind w:left="4678" w:firstLine="0"/>
        <w:rPr>
          <w:rFonts w:ascii="Liberation Serif" w:hAnsi="Liberation Serif" w:cs="Times New Roman"/>
          <w:sz w:val="28"/>
          <w:szCs w:val="28"/>
        </w:rPr>
      </w:pPr>
    </w:p>
    <w:p w:rsidR="0094651E" w:rsidRDefault="0094651E" w:rsidP="003E2B52">
      <w:pPr>
        <w:ind w:left="4678" w:firstLine="0"/>
        <w:rPr>
          <w:rFonts w:ascii="Liberation Serif" w:hAnsi="Liberation Serif" w:cs="Times New Roman"/>
          <w:sz w:val="28"/>
          <w:szCs w:val="28"/>
        </w:rPr>
      </w:pPr>
    </w:p>
    <w:p w:rsidR="0094651E" w:rsidRDefault="0094651E" w:rsidP="003E2B52">
      <w:pPr>
        <w:ind w:left="4678" w:firstLine="0"/>
        <w:rPr>
          <w:rFonts w:ascii="Liberation Serif" w:hAnsi="Liberation Serif" w:cs="Times New Roman"/>
          <w:sz w:val="28"/>
          <w:szCs w:val="28"/>
        </w:rPr>
      </w:pPr>
    </w:p>
    <w:p w:rsidR="0094651E" w:rsidRDefault="0094651E" w:rsidP="003E2B52">
      <w:pPr>
        <w:ind w:left="4678" w:firstLine="0"/>
        <w:rPr>
          <w:rFonts w:ascii="Liberation Serif" w:hAnsi="Liberation Serif" w:cs="Times New Roman"/>
          <w:sz w:val="28"/>
          <w:szCs w:val="28"/>
        </w:rPr>
      </w:pPr>
    </w:p>
    <w:p w:rsidR="0094651E" w:rsidRDefault="0094651E" w:rsidP="003E2B52">
      <w:pPr>
        <w:ind w:left="4678" w:firstLine="0"/>
        <w:rPr>
          <w:rFonts w:ascii="Liberation Serif" w:hAnsi="Liberation Serif" w:cs="Times New Roman"/>
          <w:sz w:val="28"/>
          <w:szCs w:val="28"/>
        </w:rPr>
      </w:pPr>
    </w:p>
    <w:p w:rsidR="0094651E" w:rsidRDefault="0094651E" w:rsidP="003E2B52">
      <w:pPr>
        <w:ind w:left="4678" w:firstLine="0"/>
        <w:rPr>
          <w:rFonts w:ascii="Liberation Serif" w:hAnsi="Liberation Serif" w:cs="Times New Roman"/>
          <w:sz w:val="28"/>
          <w:szCs w:val="28"/>
        </w:rPr>
      </w:pPr>
    </w:p>
    <w:p w:rsidR="0094651E" w:rsidRDefault="0094651E" w:rsidP="003E2B52">
      <w:pPr>
        <w:ind w:left="4678" w:firstLine="0"/>
        <w:rPr>
          <w:rFonts w:ascii="Liberation Serif" w:hAnsi="Liberation Serif" w:cs="Times New Roman"/>
          <w:sz w:val="28"/>
          <w:szCs w:val="28"/>
        </w:rPr>
      </w:pPr>
    </w:p>
    <w:p w:rsidR="0094651E" w:rsidRDefault="0094651E" w:rsidP="003E2B52">
      <w:pPr>
        <w:ind w:left="4678" w:firstLine="0"/>
        <w:rPr>
          <w:rFonts w:ascii="Liberation Serif" w:hAnsi="Liberation Serif" w:cs="Times New Roman"/>
          <w:sz w:val="28"/>
          <w:szCs w:val="28"/>
        </w:rPr>
      </w:pPr>
    </w:p>
    <w:p w:rsidR="0094651E" w:rsidRDefault="0094651E" w:rsidP="003E2B52">
      <w:pPr>
        <w:ind w:left="4678" w:firstLine="0"/>
        <w:rPr>
          <w:rFonts w:ascii="Liberation Serif" w:hAnsi="Liberation Serif" w:cs="Times New Roman"/>
          <w:sz w:val="28"/>
          <w:szCs w:val="28"/>
        </w:rPr>
      </w:pPr>
    </w:p>
    <w:p w:rsidR="0094651E" w:rsidRDefault="0094651E" w:rsidP="003E2B52">
      <w:pPr>
        <w:ind w:left="4678" w:firstLine="0"/>
        <w:rPr>
          <w:rFonts w:ascii="Liberation Serif" w:hAnsi="Liberation Serif" w:cs="Times New Roman"/>
          <w:sz w:val="28"/>
          <w:szCs w:val="28"/>
        </w:rPr>
      </w:pPr>
    </w:p>
    <w:p w:rsidR="0094651E" w:rsidRDefault="0094651E" w:rsidP="003E2B52">
      <w:pPr>
        <w:ind w:left="4678" w:firstLine="0"/>
        <w:rPr>
          <w:rFonts w:ascii="Liberation Serif" w:hAnsi="Liberation Serif" w:cs="Times New Roman"/>
          <w:sz w:val="28"/>
          <w:szCs w:val="28"/>
        </w:rPr>
      </w:pPr>
    </w:p>
    <w:p w:rsidR="0094651E" w:rsidRDefault="0094651E" w:rsidP="003E2B52">
      <w:pPr>
        <w:ind w:left="4678" w:firstLine="0"/>
        <w:rPr>
          <w:rFonts w:ascii="Liberation Serif" w:hAnsi="Liberation Serif" w:cs="Times New Roman"/>
          <w:sz w:val="28"/>
          <w:szCs w:val="28"/>
        </w:rPr>
      </w:pPr>
    </w:p>
    <w:p w:rsidR="0094651E" w:rsidRDefault="0094651E" w:rsidP="003E2B52">
      <w:pPr>
        <w:ind w:left="4678" w:firstLine="0"/>
        <w:rPr>
          <w:rFonts w:ascii="Liberation Serif" w:hAnsi="Liberation Serif" w:cs="Times New Roman"/>
          <w:sz w:val="28"/>
          <w:szCs w:val="28"/>
        </w:rPr>
      </w:pPr>
    </w:p>
    <w:p w:rsidR="0094651E" w:rsidRDefault="0094651E" w:rsidP="003E2B52">
      <w:pPr>
        <w:ind w:left="4678" w:firstLine="0"/>
        <w:rPr>
          <w:rFonts w:ascii="Liberation Serif" w:hAnsi="Liberation Serif" w:cs="Times New Roman"/>
          <w:sz w:val="28"/>
          <w:szCs w:val="28"/>
        </w:rPr>
      </w:pPr>
    </w:p>
    <w:p w:rsidR="0094651E" w:rsidRDefault="0094651E" w:rsidP="003E2B52">
      <w:pPr>
        <w:ind w:left="4678" w:firstLine="0"/>
        <w:rPr>
          <w:rFonts w:ascii="Liberation Serif" w:hAnsi="Liberation Serif" w:cs="Times New Roman"/>
          <w:sz w:val="28"/>
          <w:szCs w:val="28"/>
        </w:rPr>
      </w:pPr>
    </w:p>
    <w:p w:rsidR="0094651E" w:rsidRDefault="0094651E" w:rsidP="003E2B52">
      <w:pPr>
        <w:ind w:left="4678" w:firstLine="0"/>
        <w:rPr>
          <w:rFonts w:ascii="Liberation Serif" w:hAnsi="Liberation Serif" w:cs="Times New Roman"/>
          <w:sz w:val="28"/>
          <w:szCs w:val="28"/>
        </w:rPr>
      </w:pPr>
    </w:p>
    <w:p w:rsidR="0094651E" w:rsidRDefault="0094651E" w:rsidP="003E2B52">
      <w:pPr>
        <w:ind w:left="4678" w:firstLine="0"/>
        <w:rPr>
          <w:rFonts w:ascii="Liberation Serif" w:hAnsi="Liberation Serif" w:cs="Times New Roman"/>
          <w:sz w:val="28"/>
          <w:szCs w:val="28"/>
        </w:rPr>
      </w:pPr>
    </w:p>
    <w:p w:rsidR="0094651E" w:rsidRDefault="0094651E" w:rsidP="003E2B52">
      <w:pPr>
        <w:ind w:left="4678" w:firstLine="0"/>
        <w:rPr>
          <w:rFonts w:ascii="Liberation Serif" w:hAnsi="Liberation Serif" w:cs="Times New Roman"/>
          <w:sz w:val="28"/>
          <w:szCs w:val="28"/>
        </w:rPr>
      </w:pPr>
    </w:p>
    <w:p w:rsidR="0094651E" w:rsidRDefault="0094651E" w:rsidP="003E2B52">
      <w:pPr>
        <w:ind w:left="4678" w:firstLine="0"/>
        <w:rPr>
          <w:rFonts w:ascii="Liberation Serif" w:hAnsi="Liberation Serif" w:cs="Times New Roman"/>
          <w:sz w:val="28"/>
          <w:szCs w:val="28"/>
        </w:rPr>
      </w:pPr>
    </w:p>
    <w:p w:rsidR="0094651E" w:rsidRDefault="0094651E" w:rsidP="003E2B52">
      <w:pPr>
        <w:ind w:left="4678" w:firstLine="0"/>
        <w:rPr>
          <w:rFonts w:ascii="Liberation Serif" w:hAnsi="Liberation Serif" w:cs="Times New Roman"/>
          <w:sz w:val="28"/>
          <w:szCs w:val="28"/>
        </w:rPr>
      </w:pPr>
    </w:p>
    <w:p w:rsidR="0094651E" w:rsidRDefault="0094651E" w:rsidP="003E2B52">
      <w:pPr>
        <w:ind w:left="4678" w:firstLine="0"/>
        <w:rPr>
          <w:rFonts w:ascii="Liberation Serif" w:hAnsi="Liberation Serif" w:cs="Times New Roman"/>
          <w:sz w:val="28"/>
          <w:szCs w:val="28"/>
        </w:rPr>
      </w:pPr>
    </w:p>
    <w:p w:rsidR="0094651E" w:rsidRDefault="0094651E" w:rsidP="003E2B52">
      <w:pPr>
        <w:ind w:left="4678" w:firstLine="0"/>
        <w:rPr>
          <w:rFonts w:ascii="Liberation Serif" w:hAnsi="Liberation Serif" w:cs="Times New Roman"/>
          <w:sz w:val="28"/>
          <w:szCs w:val="28"/>
        </w:rPr>
      </w:pPr>
    </w:p>
    <w:p w:rsidR="0094651E" w:rsidRDefault="0094651E" w:rsidP="003E2B52">
      <w:pPr>
        <w:ind w:left="4678" w:firstLine="0"/>
        <w:rPr>
          <w:rFonts w:ascii="Liberation Serif" w:hAnsi="Liberation Serif" w:cs="Times New Roman"/>
          <w:sz w:val="28"/>
          <w:szCs w:val="28"/>
        </w:rPr>
      </w:pPr>
    </w:p>
    <w:p w:rsidR="0094651E" w:rsidRDefault="0094651E" w:rsidP="003E2B52">
      <w:pPr>
        <w:ind w:left="4678" w:firstLine="0"/>
        <w:rPr>
          <w:rFonts w:ascii="Liberation Serif" w:hAnsi="Liberation Serif" w:cs="Times New Roman"/>
          <w:sz w:val="28"/>
          <w:szCs w:val="28"/>
        </w:rPr>
      </w:pPr>
    </w:p>
    <w:p w:rsidR="0094651E" w:rsidRDefault="0094651E" w:rsidP="003E2B52">
      <w:pPr>
        <w:ind w:left="4678" w:firstLine="0"/>
        <w:rPr>
          <w:rFonts w:ascii="Liberation Serif" w:hAnsi="Liberation Serif" w:cs="Times New Roman"/>
          <w:sz w:val="28"/>
          <w:szCs w:val="28"/>
        </w:rPr>
      </w:pPr>
    </w:p>
    <w:p w:rsidR="0094651E" w:rsidRDefault="0094651E" w:rsidP="003E2B52">
      <w:pPr>
        <w:ind w:left="4678" w:firstLine="0"/>
        <w:rPr>
          <w:rFonts w:ascii="Liberation Serif" w:hAnsi="Liberation Serif" w:cs="Times New Roman"/>
          <w:sz w:val="28"/>
          <w:szCs w:val="28"/>
        </w:rPr>
      </w:pPr>
    </w:p>
    <w:p w:rsidR="0094651E" w:rsidRDefault="0094651E" w:rsidP="003E2B52">
      <w:pPr>
        <w:ind w:left="4678" w:firstLine="0"/>
        <w:rPr>
          <w:rFonts w:ascii="Liberation Serif" w:hAnsi="Liberation Serif" w:cs="Times New Roman"/>
          <w:sz w:val="28"/>
          <w:szCs w:val="28"/>
        </w:rPr>
      </w:pPr>
    </w:p>
    <w:p w:rsidR="0094651E" w:rsidRDefault="0094651E" w:rsidP="003E2B52">
      <w:pPr>
        <w:ind w:left="4678" w:firstLine="0"/>
        <w:rPr>
          <w:rFonts w:ascii="Liberation Serif" w:hAnsi="Liberation Serif" w:cs="Times New Roman"/>
          <w:sz w:val="28"/>
          <w:szCs w:val="28"/>
        </w:rPr>
      </w:pPr>
    </w:p>
    <w:p w:rsidR="0094651E" w:rsidRDefault="0094651E" w:rsidP="003E2B52">
      <w:pPr>
        <w:ind w:left="4678" w:firstLine="0"/>
        <w:rPr>
          <w:rFonts w:ascii="Liberation Serif" w:hAnsi="Liberation Serif" w:cs="Times New Roman"/>
          <w:sz w:val="28"/>
          <w:szCs w:val="28"/>
        </w:rPr>
      </w:pPr>
    </w:p>
    <w:p w:rsidR="0094651E" w:rsidRDefault="0094651E" w:rsidP="003E2B52">
      <w:pPr>
        <w:ind w:left="4678" w:firstLine="0"/>
        <w:rPr>
          <w:rFonts w:ascii="Liberation Serif" w:hAnsi="Liberation Serif" w:cs="Times New Roman"/>
          <w:sz w:val="28"/>
          <w:szCs w:val="28"/>
        </w:rPr>
      </w:pPr>
    </w:p>
    <w:p w:rsidR="0094651E" w:rsidRDefault="0094651E" w:rsidP="003E2B52">
      <w:pPr>
        <w:ind w:left="4678" w:firstLine="0"/>
        <w:rPr>
          <w:rFonts w:ascii="Liberation Serif" w:hAnsi="Liberation Serif" w:cs="Times New Roman"/>
          <w:sz w:val="28"/>
          <w:szCs w:val="28"/>
        </w:rPr>
      </w:pPr>
    </w:p>
    <w:p w:rsidR="0094651E" w:rsidRDefault="0094651E" w:rsidP="003E2B52">
      <w:pPr>
        <w:ind w:left="4678" w:firstLine="0"/>
        <w:rPr>
          <w:rFonts w:ascii="Liberation Serif" w:hAnsi="Liberation Serif" w:cs="Times New Roman"/>
          <w:sz w:val="28"/>
          <w:szCs w:val="28"/>
        </w:rPr>
      </w:pPr>
    </w:p>
    <w:p w:rsidR="003E2B52" w:rsidRPr="003E2B52" w:rsidRDefault="003E2B52" w:rsidP="003E2B52">
      <w:pPr>
        <w:ind w:left="4678" w:firstLine="0"/>
        <w:rPr>
          <w:rFonts w:ascii="Liberation Serif" w:hAnsi="Liberation Serif" w:cs="Times New Roman"/>
          <w:sz w:val="28"/>
          <w:szCs w:val="28"/>
        </w:rPr>
      </w:pPr>
      <w:r w:rsidRPr="003E2B52">
        <w:rPr>
          <w:rFonts w:ascii="Liberation Serif" w:hAnsi="Liberation Serif" w:cs="Times New Roman"/>
          <w:sz w:val="28"/>
          <w:szCs w:val="28"/>
        </w:rPr>
        <w:lastRenderedPageBreak/>
        <w:t xml:space="preserve">Приложение </w:t>
      </w:r>
      <w:r w:rsidR="00646482">
        <w:rPr>
          <w:rFonts w:ascii="Liberation Serif" w:hAnsi="Liberation Serif" w:cs="Times New Roman"/>
          <w:sz w:val="28"/>
          <w:szCs w:val="28"/>
        </w:rPr>
        <w:t>№</w:t>
      </w:r>
      <w:r>
        <w:rPr>
          <w:rFonts w:ascii="Liberation Serif" w:hAnsi="Liberation Serif" w:cs="Times New Roman"/>
          <w:sz w:val="28"/>
          <w:szCs w:val="28"/>
        </w:rPr>
        <w:t>2</w:t>
      </w:r>
    </w:p>
    <w:p w:rsidR="003E2B52" w:rsidRPr="003E2B52" w:rsidRDefault="003E2B52" w:rsidP="003E2B52">
      <w:pPr>
        <w:pStyle w:val="ConsPlusTitle"/>
        <w:ind w:left="4678"/>
        <w:outlineLvl w:val="0"/>
        <w:rPr>
          <w:rFonts w:ascii="Liberation Serif" w:hAnsi="Liberation Serif" w:cs="Times New Roman"/>
          <w:b w:val="0"/>
          <w:sz w:val="28"/>
          <w:szCs w:val="28"/>
        </w:rPr>
      </w:pPr>
      <w:r w:rsidRPr="003E2B52">
        <w:rPr>
          <w:rFonts w:ascii="Liberation Serif" w:hAnsi="Liberation Serif" w:cs="Times New Roman"/>
          <w:b w:val="0"/>
          <w:sz w:val="28"/>
          <w:szCs w:val="28"/>
        </w:rPr>
        <w:t>к постановлению администрации</w:t>
      </w:r>
    </w:p>
    <w:p w:rsidR="003E2B52" w:rsidRPr="003E2B52" w:rsidRDefault="003E2B52" w:rsidP="003E2B52">
      <w:pPr>
        <w:pStyle w:val="ConsPlusTitle"/>
        <w:ind w:left="4678"/>
        <w:outlineLvl w:val="0"/>
        <w:rPr>
          <w:rFonts w:ascii="Liberation Serif" w:hAnsi="Liberation Serif" w:cs="Times New Roman"/>
          <w:b w:val="0"/>
          <w:sz w:val="28"/>
          <w:szCs w:val="28"/>
        </w:rPr>
      </w:pPr>
      <w:r w:rsidRPr="003E2B52">
        <w:rPr>
          <w:rFonts w:ascii="Liberation Serif" w:hAnsi="Liberation Serif" w:cs="Times New Roman"/>
          <w:b w:val="0"/>
          <w:sz w:val="28"/>
          <w:szCs w:val="28"/>
        </w:rPr>
        <w:t xml:space="preserve">Городского округа «город Ирбит» Свердловской области </w:t>
      </w:r>
    </w:p>
    <w:p w:rsidR="003E2B52" w:rsidRPr="003E2B52" w:rsidRDefault="003E2B52" w:rsidP="003E2B52">
      <w:pPr>
        <w:pStyle w:val="ConsPlusTitle"/>
        <w:ind w:left="4678"/>
        <w:outlineLvl w:val="0"/>
        <w:rPr>
          <w:rFonts w:ascii="Liberation Serif" w:hAnsi="Liberation Serif" w:cs="Times New Roman"/>
          <w:b w:val="0"/>
          <w:sz w:val="28"/>
          <w:szCs w:val="28"/>
        </w:rPr>
      </w:pPr>
      <w:r w:rsidRPr="003E2B52">
        <w:rPr>
          <w:rFonts w:ascii="Liberation Serif" w:hAnsi="Liberation Serif" w:cs="Times New Roman"/>
          <w:b w:val="0"/>
          <w:sz w:val="28"/>
          <w:szCs w:val="28"/>
        </w:rPr>
        <w:t xml:space="preserve">от </w:t>
      </w:r>
      <w:r w:rsidR="00822C0E">
        <w:rPr>
          <w:rFonts w:ascii="Liberation Serif" w:hAnsi="Liberation Serif" w:cs="Times New Roman"/>
          <w:b w:val="0"/>
          <w:sz w:val="28"/>
          <w:szCs w:val="28"/>
        </w:rPr>
        <w:t>22</w:t>
      </w:r>
      <w:r w:rsidRPr="003E2B52">
        <w:rPr>
          <w:rFonts w:ascii="Liberation Serif" w:hAnsi="Liberation Serif" w:cs="Times New Roman"/>
          <w:b w:val="0"/>
          <w:sz w:val="28"/>
          <w:szCs w:val="28"/>
        </w:rPr>
        <w:t xml:space="preserve"> декабря 2021 года  № </w:t>
      </w:r>
      <w:r w:rsidR="00822C0E">
        <w:rPr>
          <w:rFonts w:ascii="Liberation Serif" w:hAnsi="Liberation Serif" w:cs="Times New Roman"/>
          <w:b w:val="0"/>
          <w:sz w:val="28"/>
          <w:szCs w:val="28"/>
        </w:rPr>
        <w:t>2110</w:t>
      </w:r>
      <w:r w:rsidRPr="003E2B52">
        <w:rPr>
          <w:rFonts w:ascii="Liberation Serif" w:hAnsi="Liberation Serif" w:cs="Times New Roman"/>
          <w:b w:val="0"/>
          <w:sz w:val="28"/>
          <w:szCs w:val="28"/>
        </w:rPr>
        <w:t>-ПА</w:t>
      </w:r>
    </w:p>
    <w:p w:rsidR="005F790E" w:rsidRPr="00441D80" w:rsidRDefault="005F790E" w:rsidP="00E54B02">
      <w:pPr>
        <w:pStyle w:val="ConsPlusNormal"/>
        <w:jc w:val="center"/>
        <w:rPr>
          <w:rFonts w:ascii="Liberation Serif" w:hAnsi="Liberation Serif" w:cs="Times New Roman"/>
          <w:sz w:val="24"/>
          <w:szCs w:val="24"/>
        </w:rPr>
      </w:pPr>
    </w:p>
    <w:p w:rsidR="008847D4" w:rsidRPr="00441D80" w:rsidRDefault="008847D4" w:rsidP="00E54B02">
      <w:pPr>
        <w:pStyle w:val="ConsPlusNormal"/>
        <w:rPr>
          <w:rFonts w:ascii="Liberation Serif" w:hAnsi="Liberation Serif" w:cs="Times New Roman"/>
          <w:sz w:val="28"/>
          <w:szCs w:val="28"/>
        </w:rPr>
      </w:pPr>
    </w:p>
    <w:p w:rsidR="008847D4" w:rsidRPr="00441D80" w:rsidRDefault="007E695B" w:rsidP="00E54B02">
      <w:pPr>
        <w:pStyle w:val="ConsPlusTitle"/>
        <w:jc w:val="center"/>
        <w:rPr>
          <w:rFonts w:ascii="Liberation Serif" w:hAnsi="Liberation Serif" w:cs="Times New Roman"/>
          <w:sz w:val="28"/>
          <w:szCs w:val="28"/>
        </w:rPr>
      </w:pPr>
      <w:bookmarkStart w:id="11" w:name="P717"/>
      <w:bookmarkEnd w:id="11"/>
      <w:r>
        <w:rPr>
          <w:rFonts w:ascii="Liberation Serif" w:hAnsi="Liberation Serif" w:cs="Times New Roman"/>
          <w:sz w:val="28"/>
          <w:szCs w:val="28"/>
        </w:rPr>
        <w:t>МЕТОДИЧЕСКИЕ РЕКОМЕНДАЦИИ</w:t>
      </w:r>
    </w:p>
    <w:p w:rsidR="003E2B52" w:rsidRDefault="000061EC" w:rsidP="00E54B02">
      <w:pPr>
        <w:pStyle w:val="ConsPlusTitle"/>
        <w:jc w:val="center"/>
        <w:rPr>
          <w:rFonts w:ascii="Liberation Serif" w:hAnsi="Liberation Serif" w:cs="Times New Roman"/>
          <w:bCs/>
          <w:sz w:val="28"/>
          <w:szCs w:val="28"/>
        </w:rPr>
      </w:pPr>
      <w:r w:rsidRPr="00441D80">
        <w:rPr>
          <w:rFonts w:ascii="Liberation Serif" w:hAnsi="Liberation Serif" w:cs="Times New Roman"/>
          <w:bCs/>
          <w:sz w:val="28"/>
          <w:szCs w:val="28"/>
        </w:rPr>
        <w:t>по</w:t>
      </w:r>
      <w:r w:rsidR="00A029C8" w:rsidRPr="00441D80">
        <w:rPr>
          <w:rFonts w:ascii="Liberation Serif" w:hAnsi="Liberation Serif" w:cs="Times New Roman"/>
          <w:bCs/>
          <w:sz w:val="28"/>
          <w:szCs w:val="28"/>
        </w:rPr>
        <w:t xml:space="preserve"> проведению экспертизы нормативных правовых актов </w:t>
      </w:r>
    </w:p>
    <w:p w:rsidR="00F66E3E" w:rsidRPr="00441D80" w:rsidRDefault="00757D06" w:rsidP="00E54B02">
      <w:pPr>
        <w:pStyle w:val="ConsPlusTitle"/>
        <w:jc w:val="center"/>
        <w:rPr>
          <w:rFonts w:ascii="Liberation Serif" w:hAnsi="Liberation Serif" w:cs="Times New Roman"/>
          <w:bCs/>
          <w:sz w:val="28"/>
          <w:szCs w:val="28"/>
        </w:rPr>
      </w:pPr>
      <w:r>
        <w:rPr>
          <w:rFonts w:ascii="Liberation Serif" w:hAnsi="Liberation Serif" w:cs="Times New Roman"/>
          <w:sz w:val="28"/>
          <w:szCs w:val="28"/>
        </w:rPr>
        <w:t>Городского округа</w:t>
      </w:r>
      <w:r w:rsidRPr="00441D80">
        <w:rPr>
          <w:rFonts w:ascii="Liberation Serif" w:hAnsi="Liberation Serif" w:cs="Times New Roman"/>
          <w:sz w:val="28"/>
          <w:szCs w:val="28"/>
        </w:rPr>
        <w:t xml:space="preserve"> </w:t>
      </w:r>
      <w:r>
        <w:rPr>
          <w:rFonts w:ascii="Liberation Serif" w:hAnsi="Liberation Serif" w:cs="Times New Roman"/>
          <w:sz w:val="28"/>
          <w:szCs w:val="28"/>
        </w:rPr>
        <w:t>«</w:t>
      </w:r>
      <w:r w:rsidRPr="00441D80">
        <w:rPr>
          <w:rFonts w:ascii="Liberation Serif" w:hAnsi="Liberation Serif" w:cs="Times New Roman"/>
          <w:sz w:val="28"/>
          <w:szCs w:val="28"/>
        </w:rPr>
        <w:t>город Ирбит</w:t>
      </w:r>
      <w:r>
        <w:rPr>
          <w:rFonts w:ascii="Liberation Serif" w:hAnsi="Liberation Serif" w:cs="Times New Roman"/>
          <w:sz w:val="28"/>
          <w:szCs w:val="28"/>
        </w:rPr>
        <w:t>» Свердловской области</w:t>
      </w:r>
    </w:p>
    <w:p w:rsidR="00A029C8" w:rsidRPr="00441D80" w:rsidRDefault="00A029C8" w:rsidP="00E54B02">
      <w:pPr>
        <w:pStyle w:val="ConsPlusTitle"/>
        <w:jc w:val="center"/>
        <w:rPr>
          <w:rFonts w:ascii="Liberation Serif" w:hAnsi="Liberation Serif" w:cs="Times New Roman"/>
          <w:bCs/>
          <w:sz w:val="28"/>
          <w:szCs w:val="28"/>
        </w:rPr>
      </w:pPr>
    </w:p>
    <w:p w:rsidR="008847D4" w:rsidRPr="00441D80" w:rsidRDefault="008847D4" w:rsidP="00E54B02">
      <w:pPr>
        <w:pStyle w:val="ConsPlusTitle"/>
        <w:jc w:val="center"/>
        <w:outlineLvl w:val="1"/>
        <w:rPr>
          <w:rFonts w:ascii="Liberation Serif" w:hAnsi="Liberation Serif" w:cs="Times New Roman"/>
          <w:sz w:val="28"/>
          <w:szCs w:val="28"/>
        </w:rPr>
      </w:pPr>
      <w:r w:rsidRPr="00441D80">
        <w:rPr>
          <w:rFonts w:ascii="Liberation Serif" w:hAnsi="Liberation Serif" w:cs="Times New Roman"/>
          <w:sz w:val="28"/>
          <w:szCs w:val="28"/>
        </w:rPr>
        <w:t xml:space="preserve">Глава 1. </w:t>
      </w:r>
      <w:r w:rsidR="000061EC" w:rsidRPr="00441D80">
        <w:rPr>
          <w:rFonts w:ascii="Liberation Serif" w:hAnsi="Liberation Serif" w:cs="Times New Roman"/>
          <w:sz w:val="28"/>
          <w:szCs w:val="28"/>
        </w:rPr>
        <w:t>Общие положения</w:t>
      </w:r>
    </w:p>
    <w:p w:rsidR="008847D4" w:rsidRPr="00441D80" w:rsidRDefault="008847D4" w:rsidP="00E54B02">
      <w:pPr>
        <w:pStyle w:val="ConsPlusNormal"/>
        <w:rPr>
          <w:rFonts w:ascii="Liberation Serif" w:hAnsi="Liberation Serif" w:cs="Times New Roman"/>
          <w:sz w:val="28"/>
          <w:szCs w:val="28"/>
        </w:rPr>
      </w:pP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 xml:space="preserve">1. Настоящие Методические рекомендации предназначены для применения уполномоченным органом в сфере оценки регулирующего воздействия </w:t>
      </w:r>
      <w:r w:rsidR="00CB7739">
        <w:rPr>
          <w:rFonts w:ascii="Liberation Serif" w:hAnsi="Liberation Serif" w:cs="Times New Roman"/>
          <w:sz w:val="28"/>
          <w:szCs w:val="28"/>
        </w:rPr>
        <w:t>–</w:t>
      </w:r>
      <w:r w:rsidRPr="00441D80">
        <w:rPr>
          <w:rFonts w:ascii="Liberation Serif" w:hAnsi="Liberation Serif" w:cs="Times New Roman"/>
          <w:sz w:val="28"/>
          <w:szCs w:val="28"/>
        </w:rPr>
        <w:t xml:space="preserve"> </w:t>
      </w:r>
      <w:r w:rsidR="00CB7739">
        <w:rPr>
          <w:rFonts w:ascii="Liberation Serif" w:hAnsi="Liberation Serif" w:cs="Times New Roman"/>
          <w:sz w:val="28"/>
          <w:szCs w:val="28"/>
        </w:rPr>
        <w:t xml:space="preserve">отделом </w:t>
      </w:r>
      <w:r w:rsidRPr="00441D80">
        <w:rPr>
          <w:rFonts w:ascii="Liberation Serif" w:hAnsi="Liberation Serif" w:cs="Times New Roman"/>
          <w:sz w:val="28"/>
          <w:szCs w:val="28"/>
        </w:rPr>
        <w:t>экономическ</w:t>
      </w:r>
      <w:r w:rsidR="00CB7739">
        <w:rPr>
          <w:rFonts w:ascii="Liberation Serif" w:hAnsi="Liberation Serif" w:cs="Times New Roman"/>
          <w:sz w:val="28"/>
          <w:szCs w:val="28"/>
        </w:rPr>
        <w:t>ого развития</w:t>
      </w:r>
      <w:r w:rsidRPr="00441D80">
        <w:rPr>
          <w:rFonts w:ascii="Liberation Serif" w:hAnsi="Liberation Serif" w:cs="Times New Roman"/>
          <w:sz w:val="28"/>
          <w:szCs w:val="28"/>
        </w:rPr>
        <w:t xml:space="preserve"> </w:t>
      </w:r>
      <w:r w:rsidR="00F66E3E" w:rsidRPr="00441D80">
        <w:rPr>
          <w:rFonts w:ascii="Liberation Serif" w:hAnsi="Liberation Serif" w:cs="Times New Roman"/>
          <w:sz w:val="28"/>
          <w:szCs w:val="28"/>
        </w:rPr>
        <w:t>а</w:t>
      </w:r>
      <w:r w:rsidRPr="00441D80">
        <w:rPr>
          <w:rFonts w:ascii="Liberation Serif" w:hAnsi="Liberation Serif" w:cs="Times New Roman"/>
          <w:sz w:val="28"/>
          <w:szCs w:val="28"/>
        </w:rPr>
        <w:t xml:space="preserve">дминистрации </w:t>
      </w:r>
      <w:r w:rsidR="00757D06">
        <w:rPr>
          <w:rFonts w:ascii="Liberation Serif" w:hAnsi="Liberation Serif" w:cs="Times New Roman"/>
          <w:sz w:val="28"/>
          <w:szCs w:val="28"/>
        </w:rPr>
        <w:t>Городского округа</w:t>
      </w:r>
      <w:r w:rsidR="00757D06" w:rsidRPr="00441D80">
        <w:rPr>
          <w:rFonts w:ascii="Liberation Serif" w:hAnsi="Liberation Serif" w:cs="Times New Roman"/>
          <w:sz w:val="28"/>
          <w:szCs w:val="28"/>
        </w:rPr>
        <w:t xml:space="preserve"> </w:t>
      </w:r>
      <w:r w:rsidR="00757D06">
        <w:rPr>
          <w:rFonts w:ascii="Liberation Serif" w:hAnsi="Liberation Serif" w:cs="Times New Roman"/>
          <w:sz w:val="28"/>
          <w:szCs w:val="28"/>
        </w:rPr>
        <w:t>«</w:t>
      </w:r>
      <w:r w:rsidR="00757D06" w:rsidRPr="00441D80">
        <w:rPr>
          <w:rFonts w:ascii="Liberation Serif" w:hAnsi="Liberation Serif" w:cs="Times New Roman"/>
          <w:sz w:val="28"/>
          <w:szCs w:val="28"/>
        </w:rPr>
        <w:t>город Ирбит</w:t>
      </w:r>
      <w:r w:rsidR="00757D06">
        <w:rPr>
          <w:rFonts w:ascii="Liberation Serif" w:hAnsi="Liberation Serif" w:cs="Times New Roman"/>
          <w:sz w:val="28"/>
          <w:szCs w:val="28"/>
        </w:rPr>
        <w:t>» Свердловской области</w:t>
      </w:r>
      <w:r w:rsidRPr="00441D80">
        <w:rPr>
          <w:rFonts w:ascii="Liberation Serif" w:hAnsi="Liberation Serif" w:cs="Times New Roman"/>
          <w:sz w:val="28"/>
          <w:szCs w:val="28"/>
        </w:rPr>
        <w:t xml:space="preserve"> (далее - Уполномоченный орган), органом </w:t>
      </w:r>
      <w:r w:rsidR="00F66E3E" w:rsidRPr="00441D80">
        <w:rPr>
          <w:rFonts w:ascii="Liberation Serif" w:hAnsi="Liberation Serif" w:cs="Times New Roman"/>
          <w:sz w:val="28"/>
          <w:szCs w:val="28"/>
        </w:rPr>
        <w:t>а</w:t>
      </w:r>
      <w:r w:rsidRPr="00441D80">
        <w:rPr>
          <w:rFonts w:ascii="Liberation Serif" w:hAnsi="Liberation Serif" w:cs="Times New Roman"/>
          <w:sz w:val="28"/>
          <w:szCs w:val="28"/>
        </w:rPr>
        <w:t xml:space="preserve">дминистрации </w:t>
      </w:r>
      <w:r w:rsidR="00757D06">
        <w:rPr>
          <w:rFonts w:ascii="Liberation Serif" w:hAnsi="Liberation Serif" w:cs="Times New Roman"/>
          <w:sz w:val="28"/>
          <w:szCs w:val="28"/>
        </w:rPr>
        <w:t>Городского округа</w:t>
      </w:r>
      <w:r w:rsidR="00757D06" w:rsidRPr="00441D80">
        <w:rPr>
          <w:rFonts w:ascii="Liberation Serif" w:hAnsi="Liberation Serif" w:cs="Times New Roman"/>
          <w:sz w:val="28"/>
          <w:szCs w:val="28"/>
        </w:rPr>
        <w:t xml:space="preserve"> </w:t>
      </w:r>
      <w:r w:rsidR="00757D06">
        <w:rPr>
          <w:rFonts w:ascii="Liberation Serif" w:hAnsi="Liberation Serif" w:cs="Times New Roman"/>
          <w:sz w:val="28"/>
          <w:szCs w:val="28"/>
        </w:rPr>
        <w:t>«</w:t>
      </w:r>
      <w:r w:rsidR="00757D06" w:rsidRPr="00441D80">
        <w:rPr>
          <w:rFonts w:ascii="Liberation Serif" w:hAnsi="Liberation Serif" w:cs="Times New Roman"/>
          <w:sz w:val="28"/>
          <w:szCs w:val="28"/>
        </w:rPr>
        <w:t>город Ирбит</w:t>
      </w:r>
      <w:r w:rsidR="00757D06">
        <w:rPr>
          <w:rFonts w:ascii="Liberation Serif" w:hAnsi="Liberation Serif" w:cs="Times New Roman"/>
          <w:sz w:val="28"/>
          <w:szCs w:val="28"/>
        </w:rPr>
        <w:t>» Свердловской области</w:t>
      </w:r>
      <w:r w:rsidRPr="00441D80">
        <w:rPr>
          <w:rFonts w:ascii="Liberation Serif" w:hAnsi="Liberation Serif" w:cs="Times New Roman"/>
          <w:sz w:val="28"/>
          <w:szCs w:val="28"/>
        </w:rPr>
        <w:t xml:space="preserve">, являющимся разработчиком муниципального нормативного правового акта (далее - Разработчик), при проведении </w:t>
      </w:r>
      <w:hyperlink r:id="rId13" w:history="1">
        <w:r w:rsidRPr="00441D80">
          <w:rPr>
            <w:rFonts w:ascii="Liberation Serif" w:hAnsi="Liberation Serif" w:cs="Times New Roman"/>
            <w:sz w:val="28"/>
            <w:szCs w:val="28"/>
          </w:rPr>
          <w:t>экспертизы</w:t>
        </w:r>
      </w:hyperlink>
      <w:r w:rsidRPr="00441D80">
        <w:rPr>
          <w:rFonts w:ascii="Liberation Serif" w:hAnsi="Liberation Serif" w:cs="Times New Roman"/>
          <w:sz w:val="28"/>
          <w:szCs w:val="28"/>
        </w:rPr>
        <w:t xml:space="preserve"> муниципальных нормативных правовых актов.</w:t>
      </w:r>
    </w:p>
    <w:p w:rsidR="008847D4" w:rsidRPr="003E2B52"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 xml:space="preserve">2. Целью экспертизы муниципальных нормативных правовых актов является оценка достижения заявленных целей регулирования, оценка фактических положительных и отрицательных последствий принятия нормативных правовых актов, а также выявление в них положений, необоснованно затрудняющих осуществление </w:t>
      </w:r>
      <w:r w:rsidRPr="003E2B52">
        <w:rPr>
          <w:rFonts w:ascii="Liberation Serif" w:hAnsi="Liberation Serif" w:cs="Times New Roman"/>
          <w:sz w:val="28"/>
          <w:szCs w:val="28"/>
        </w:rPr>
        <w:t>предпринимательской и инвестиционной деятельности.</w:t>
      </w:r>
    </w:p>
    <w:p w:rsidR="008847D4" w:rsidRPr="00441D80" w:rsidRDefault="008847D4" w:rsidP="00E54B02">
      <w:pPr>
        <w:pStyle w:val="ConsPlusNormal"/>
        <w:rPr>
          <w:rFonts w:ascii="Liberation Serif" w:hAnsi="Liberation Serif" w:cs="Times New Roman"/>
          <w:sz w:val="28"/>
          <w:szCs w:val="28"/>
        </w:rPr>
      </w:pPr>
    </w:p>
    <w:p w:rsidR="000061EC" w:rsidRPr="00441D80" w:rsidRDefault="008847D4" w:rsidP="00E54B02">
      <w:pPr>
        <w:pStyle w:val="ConsPlusTitle"/>
        <w:jc w:val="center"/>
        <w:outlineLvl w:val="1"/>
        <w:rPr>
          <w:rFonts w:ascii="Liberation Serif" w:hAnsi="Liberation Serif" w:cs="Times New Roman"/>
          <w:sz w:val="28"/>
          <w:szCs w:val="28"/>
        </w:rPr>
      </w:pPr>
      <w:r w:rsidRPr="00441D80">
        <w:rPr>
          <w:rFonts w:ascii="Liberation Serif" w:hAnsi="Liberation Serif" w:cs="Times New Roman"/>
          <w:sz w:val="28"/>
          <w:szCs w:val="28"/>
        </w:rPr>
        <w:t xml:space="preserve">Глава 2. </w:t>
      </w:r>
      <w:r w:rsidR="000061EC" w:rsidRPr="00441D80">
        <w:rPr>
          <w:rFonts w:ascii="Liberation Serif" w:hAnsi="Liberation Serif" w:cs="Times New Roman"/>
          <w:sz w:val="28"/>
          <w:szCs w:val="28"/>
        </w:rPr>
        <w:t xml:space="preserve">Последовательность проведения экспертизы нормативных правовых актов </w:t>
      </w:r>
    </w:p>
    <w:p w:rsidR="008847D4" w:rsidRPr="00441D80" w:rsidRDefault="008847D4" w:rsidP="00E54B02">
      <w:pPr>
        <w:pStyle w:val="ConsPlusTitle"/>
        <w:jc w:val="center"/>
        <w:rPr>
          <w:rFonts w:ascii="Liberation Serif" w:hAnsi="Liberation Serif" w:cs="Times New Roman"/>
          <w:sz w:val="28"/>
          <w:szCs w:val="28"/>
        </w:rPr>
      </w:pP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 xml:space="preserve">3. Экспертиза муниципальных нормативных правовых актов проводится в соответствии с </w:t>
      </w:r>
      <w:r w:rsidR="00757D06">
        <w:rPr>
          <w:rFonts w:ascii="Liberation Serif" w:hAnsi="Liberation Serif" w:cs="Times New Roman"/>
          <w:sz w:val="28"/>
          <w:szCs w:val="28"/>
        </w:rPr>
        <w:t>решением о</w:t>
      </w:r>
      <w:r w:rsidRPr="00441D80">
        <w:rPr>
          <w:rFonts w:ascii="Liberation Serif" w:hAnsi="Liberation Serif" w:cs="Times New Roman"/>
          <w:sz w:val="28"/>
          <w:szCs w:val="28"/>
        </w:rPr>
        <w:t xml:space="preserve"> проведени</w:t>
      </w:r>
      <w:r w:rsidR="00757D06">
        <w:rPr>
          <w:rFonts w:ascii="Liberation Serif" w:hAnsi="Liberation Serif" w:cs="Times New Roman"/>
          <w:sz w:val="28"/>
          <w:szCs w:val="28"/>
        </w:rPr>
        <w:t>и</w:t>
      </w:r>
      <w:r w:rsidRPr="00441D80">
        <w:rPr>
          <w:rFonts w:ascii="Liberation Serif" w:hAnsi="Liberation Serif" w:cs="Times New Roman"/>
          <w:sz w:val="28"/>
          <w:szCs w:val="28"/>
        </w:rPr>
        <w:t xml:space="preserve"> экспертизы </w:t>
      </w:r>
      <w:r w:rsidR="005F5325" w:rsidRPr="00441D80">
        <w:rPr>
          <w:rFonts w:ascii="Liberation Serif" w:hAnsi="Liberation Serif" w:cs="Times New Roman"/>
          <w:sz w:val="28"/>
          <w:szCs w:val="28"/>
        </w:rPr>
        <w:t>нормативн</w:t>
      </w:r>
      <w:r w:rsidR="00757D06">
        <w:rPr>
          <w:rFonts w:ascii="Liberation Serif" w:hAnsi="Liberation Serif" w:cs="Times New Roman"/>
          <w:sz w:val="28"/>
          <w:szCs w:val="28"/>
        </w:rPr>
        <w:t>ых</w:t>
      </w:r>
      <w:r w:rsidR="005F5325" w:rsidRPr="00441D80">
        <w:rPr>
          <w:rFonts w:ascii="Liberation Serif" w:hAnsi="Liberation Serif" w:cs="Times New Roman"/>
          <w:sz w:val="28"/>
          <w:szCs w:val="28"/>
        </w:rPr>
        <w:t xml:space="preserve"> правов</w:t>
      </w:r>
      <w:r w:rsidR="00757D06">
        <w:rPr>
          <w:rFonts w:ascii="Liberation Serif" w:hAnsi="Liberation Serif" w:cs="Times New Roman"/>
          <w:sz w:val="28"/>
          <w:szCs w:val="28"/>
        </w:rPr>
        <w:t>ых</w:t>
      </w:r>
      <w:r w:rsidR="005F5325" w:rsidRPr="00441D80">
        <w:rPr>
          <w:rFonts w:ascii="Liberation Serif" w:hAnsi="Liberation Serif" w:cs="Times New Roman"/>
          <w:sz w:val="28"/>
          <w:szCs w:val="28"/>
        </w:rPr>
        <w:t xml:space="preserve"> акт</w:t>
      </w:r>
      <w:r w:rsidR="00757D06">
        <w:rPr>
          <w:rFonts w:ascii="Liberation Serif" w:hAnsi="Liberation Serif" w:cs="Times New Roman"/>
          <w:sz w:val="28"/>
          <w:szCs w:val="28"/>
        </w:rPr>
        <w:t xml:space="preserve">ов (далее - решение), которое принимается ежегодно </w:t>
      </w:r>
      <w:r w:rsidR="00CB7739">
        <w:rPr>
          <w:rFonts w:ascii="Liberation Serif" w:hAnsi="Liberation Serif" w:cs="Times New Roman"/>
          <w:sz w:val="28"/>
          <w:szCs w:val="28"/>
        </w:rPr>
        <w:t>У</w:t>
      </w:r>
      <w:r w:rsidR="00757D06">
        <w:rPr>
          <w:rFonts w:ascii="Liberation Serif" w:hAnsi="Liberation Serif" w:cs="Times New Roman"/>
          <w:sz w:val="28"/>
          <w:szCs w:val="28"/>
        </w:rPr>
        <w:t>полномоченным органом.</w:t>
      </w:r>
      <w:r w:rsidR="005F5325" w:rsidRPr="00441D80">
        <w:rPr>
          <w:rFonts w:ascii="Liberation Serif" w:hAnsi="Liberation Serif" w:cs="Times New Roman"/>
          <w:sz w:val="28"/>
          <w:szCs w:val="28"/>
        </w:rPr>
        <w:t xml:space="preserve"> </w:t>
      </w:r>
      <w:r w:rsidRPr="00441D80">
        <w:rPr>
          <w:rFonts w:ascii="Liberation Serif" w:hAnsi="Liberation Serif" w:cs="Times New Roman"/>
          <w:sz w:val="28"/>
          <w:szCs w:val="28"/>
        </w:rPr>
        <w:t xml:space="preserve">Форма </w:t>
      </w:r>
      <w:hyperlink w:anchor="P822" w:history="1">
        <w:r w:rsidR="00757D06">
          <w:rPr>
            <w:rFonts w:ascii="Liberation Serif" w:hAnsi="Liberation Serif" w:cs="Times New Roman"/>
            <w:sz w:val="28"/>
            <w:szCs w:val="28"/>
          </w:rPr>
          <w:t>решения</w:t>
        </w:r>
      </w:hyperlink>
      <w:r w:rsidRPr="00441D80">
        <w:rPr>
          <w:rFonts w:ascii="Liberation Serif" w:hAnsi="Liberation Serif" w:cs="Times New Roman"/>
          <w:sz w:val="28"/>
          <w:szCs w:val="28"/>
        </w:rPr>
        <w:t xml:space="preserve"> проведения </w:t>
      </w:r>
      <w:r w:rsidR="005F5325" w:rsidRPr="00441D80">
        <w:rPr>
          <w:rFonts w:ascii="Liberation Serif" w:hAnsi="Liberation Serif" w:cs="Times New Roman"/>
          <w:sz w:val="28"/>
          <w:szCs w:val="28"/>
        </w:rPr>
        <w:t>нормативного правового акта</w:t>
      </w:r>
      <w:r w:rsidRPr="00441D80">
        <w:rPr>
          <w:rFonts w:ascii="Liberation Serif" w:hAnsi="Liberation Serif" w:cs="Times New Roman"/>
          <w:sz w:val="28"/>
          <w:szCs w:val="28"/>
        </w:rPr>
        <w:t xml:space="preserve"> </w:t>
      </w:r>
      <w:r w:rsidR="00757D06">
        <w:rPr>
          <w:rFonts w:ascii="Liberation Serif" w:hAnsi="Liberation Serif" w:cs="Times New Roman"/>
          <w:sz w:val="28"/>
          <w:szCs w:val="28"/>
        </w:rPr>
        <w:t>Городского округа</w:t>
      </w:r>
      <w:r w:rsidR="00757D06" w:rsidRPr="00441D80">
        <w:rPr>
          <w:rFonts w:ascii="Liberation Serif" w:hAnsi="Liberation Serif" w:cs="Times New Roman"/>
          <w:sz w:val="28"/>
          <w:szCs w:val="28"/>
        </w:rPr>
        <w:t xml:space="preserve"> </w:t>
      </w:r>
      <w:r w:rsidR="00757D06">
        <w:rPr>
          <w:rFonts w:ascii="Liberation Serif" w:hAnsi="Liberation Serif" w:cs="Times New Roman"/>
          <w:sz w:val="28"/>
          <w:szCs w:val="28"/>
        </w:rPr>
        <w:t>«</w:t>
      </w:r>
      <w:r w:rsidR="00757D06" w:rsidRPr="00441D80">
        <w:rPr>
          <w:rFonts w:ascii="Liberation Serif" w:hAnsi="Liberation Serif" w:cs="Times New Roman"/>
          <w:sz w:val="28"/>
          <w:szCs w:val="28"/>
        </w:rPr>
        <w:t>город Ирбит</w:t>
      </w:r>
      <w:r w:rsidR="00757D06">
        <w:rPr>
          <w:rFonts w:ascii="Liberation Serif" w:hAnsi="Liberation Serif" w:cs="Times New Roman"/>
          <w:sz w:val="28"/>
          <w:szCs w:val="28"/>
        </w:rPr>
        <w:t>» Свердловской области</w:t>
      </w:r>
      <w:r w:rsidR="00757D06" w:rsidRPr="00441D80">
        <w:rPr>
          <w:rFonts w:ascii="Liberation Serif" w:hAnsi="Liberation Serif" w:cs="Times New Roman"/>
          <w:sz w:val="28"/>
          <w:szCs w:val="28"/>
        </w:rPr>
        <w:t xml:space="preserve"> </w:t>
      </w:r>
      <w:r w:rsidRPr="00441D80">
        <w:rPr>
          <w:rFonts w:ascii="Liberation Serif" w:hAnsi="Liberation Serif" w:cs="Times New Roman"/>
          <w:sz w:val="28"/>
          <w:szCs w:val="28"/>
        </w:rPr>
        <w:t xml:space="preserve">указана в Приложении </w:t>
      </w:r>
      <w:r w:rsidR="000A675C" w:rsidRPr="00441D80">
        <w:rPr>
          <w:rFonts w:ascii="Liberation Serif" w:hAnsi="Liberation Serif" w:cs="Times New Roman"/>
          <w:sz w:val="28"/>
          <w:szCs w:val="28"/>
        </w:rPr>
        <w:t>№</w:t>
      </w:r>
      <w:r w:rsidRPr="00441D80">
        <w:rPr>
          <w:rFonts w:ascii="Liberation Serif" w:hAnsi="Liberation Serif" w:cs="Times New Roman"/>
          <w:sz w:val="28"/>
          <w:szCs w:val="28"/>
        </w:rPr>
        <w:t xml:space="preserve"> 1 к настоящим Методическим рекомендациям.</w:t>
      </w: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 xml:space="preserve">4. Результаты экспертизы муниципальных </w:t>
      </w:r>
      <w:r w:rsidR="005F5325" w:rsidRPr="00441D80">
        <w:rPr>
          <w:rFonts w:ascii="Liberation Serif" w:hAnsi="Liberation Serif" w:cs="Times New Roman"/>
          <w:sz w:val="28"/>
          <w:szCs w:val="28"/>
        </w:rPr>
        <w:t xml:space="preserve">нормативных правовых актов </w:t>
      </w:r>
      <w:r w:rsidRPr="00441D80">
        <w:rPr>
          <w:rFonts w:ascii="Liberation Serif" w:hAnsi="Liberation Serif" w:cs="Times New Roman"/>
          <w:sz w:val="28"/>
          <w:szCs w:val="28"/>
        </w:rPr>
        <w:t xml:space="preserve">оформляются в виде заключения. Форма </w:t>
      </w:r>
      <w:hyperlink w:anchor="P852" w:history="1">
        <w:r w:rsidRPr="00441D80">
          <w:rPr>
            <w:rFonts w:ascii="Liberation Serif" w:hAnsi="Liberation Serif" w:cs="Times New Roman"/>
            <w:sz w:val="28"/>
            <w:szCs w:val="28"/>
          </w:rPr>
          <w:t>заключения</w:t>
        </w:r>
      </w:hyperlink>
      <w:r w:rsidRPr="00441D80">
        <w:rPr>
          <w:rFonts w:ascii="Liberation Serif" w:hAnsi="Liberation Serif" w:cs="Times New Roman"/>
          <w:sz w:val="28"/>
          <w:szCs w:val="28"/>
        </w:rPr>
        <w:t xml:space="preserve"> о результатах экспертизы муниципального </w:t>
      </w:r>
      <w:r w:rsidR="005F5325" w:rsidRPr="00441D80">
        <w:rPr>
          <w:rFonts w:ascii="Liberation Serif" w:hAnsi="Liberation Serif" w:cs="Times New Roman"/>
          <w:sz w:val="28"/>
          <w:szCs w:val="28"/>
        </w:rPr>
        <w:t xml:space="preserve">нормативного правового акта </w:t>
      </w:r>
      <w:r w:rsidRPr="00441D80">
        <w:rPr>
          <w:rFonts w:ascii="Liberation Serif" w:hAnsi="Liberation Serif" w:cs="Times New Roman"/>
          <w:sz w:val="28"/>
          <w:szCs w:val="28"/>
        </w:rPr>
        <w:t xml:space="preserve">указана в Приложении </w:t>
      </w:r>
      <w:r w:rsidR="000A675C" w:rsidRPr="00441D80">
        <w:rPr>
          <w:rFonts w:ascii="Liberation Serif" w:hAnsi="Liberation Serif" w:cs="Times New Roman"/>
          <w:sz w:val="28"/>
          <w:szCs w:val="28"/>
        </w:rPr>
        <w:t>№</w:t>
      </w:r>
      <w:r w:rsidRPr="00441D80">
        <w:rPr>
          <w:rFonts w:ascii="Liberation Serif" w:hAnsi="Liberation Serif" w:cs="Times New Roman"/>
          <w:sz w:val="28"/>
          <w:szCs w:val="28"/>
        </w:rPr>
        <w:t xml:space="preserve"> 2</w:t>
      </w:r>
      <w:r w:rsidR="00CB7739">
        <w:rPr>
          <w:rFonts w:ascii="Liberation Serif" w:hAnsi="Liberation Serif" w:cs="Times New Roman"/>
          <w:sz w:val="28"/>
          <w:szCs w:val="28"/>
        </w:rPr>
        <w:t xml:space="preserve">             </w:t>
      </w:r>
      <w:r w:rsidRPr="00441D80">
        <w:rPr>
          <w:rFonts w:ascii="Liberation Serif" w:hAnsi="Liberation Serif" w:cs="Times New Roman"/>
          <w:sz w:val="28"/>
          <w:szCs w:val="28"/>
        </w:rPr>
        <w:t xml:space="preserve"> к настоящим Методическим рекомендациям.</w:t>
      </w: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 xml:space="preserve">5. Экспертиза муниципальных </w:t>
      </w:r>
      <w:r w:rsidR="005F5325" w:rsidRPr="00441D80">
        <w:rPr>
          <w:rFonts w:ascii="Liberation Serif" w:hAnsi="Liberation Serif" w:cs="Times New Roman"/>
          <w:sz w:val="28"/>
          <w:szCs w:val="28"/>
        </w:rPr>
        <w:t xml:space="preserve">нормативных правовых актов </w:t>
      </w:r>
      <w:r w:rsidRPr="00441D80">
        <w:rPr>
          <w:rFonts w:ascii="Liberation Serif" w:hAnsi="Liberation Serif" w:cs="Times New Roman"/>
          <w:sz w:val="28"/>
          <w:szCs w:val="28"/>
        </w:rPr>
        <w:t xml:space="preserve">основывается на опубликованных в открытых источниках данных, доступных иным заинтересованным лицам, официальной информации. В заключении о результатах экспертизы муниципального нормативного правового акта </w:t>
      </w:r>
      <w:r w:rsidRPr="00441D80">
        <w:rPr>
          <w:rFonts w:ascii="Liberation Serif" w:hAnsi="Liberation Serif" w:cs="Times New Roman"/>
          <w:sz w:val="28"/>
          <w:szCs w:val="28"/>
        </w:rPr>
        <w:lastRenderedPageBreak/>
        <w:t>указываются источники полученных данных.</w:t>
      </w: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6. Уполномоченный орган и Разработчик должны стремиться к проведению количественной оценки последствий регулирования. Если последствия регулирования не могут быть оценены количественно, дается их качественная характеристика.</w:t>
      </w: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 xml:space="preserve">7. В целях </w:t>
      </w:r>
      <w:proofErr w:type="gramStart"/>
      <w:r w:rsidRPr="00441D80">
        <w:rPr>
          <w:rFonts w:ascii="Liberation Serif" w:hAnsi="Liberation Serif" w:cs="Times New Roman"/>
          <w:sz w:val="28"/>
          <w:szCs w:val="28"/>
        </w:rPr>
        <w:t xml:space="preserve">обеспечения открытости процедуры экспертизы муниципальных </w:t>
      </w:r>
      <w:r w:rsidR="005F5325" w:rsidRPr="00441D80">
        <w:rPr>
          <w:rFonts w:ascii="Liberation Serif" w:hAnsi="Liberation Serif" w:cs="Times New Roman"/>
          <w:sz w:val="28"/>
          <w:szCs w:val="28"/>
        </w:rPr>
        <w:t>нормативных правовых актов</w:t>
      </w:r>
      <w:proofErr w:type="gramEnd"/>
      <w:r w:rsidR="005F5325" w:rsidRPr="00441D80">
        <w:rPr>
          <w:rFonts w:ascii="Liberation Serif" w:hAnsi="Liberation Serif" w:cs="Times New Roman"/>
          <w:sz w:val="28"/>
          <w:szCs w:val="28"/>
        </w:rPr>
        <w:t xml:space="preserve"> </w:t>
      </w:r>
      <w:r w:rsidRPr="00441D80">
        <w:rPr>
          <w:rFonts w:ascii="Liberation Serif" w:hAnsi="Liberation Serif" w:cs="Times New Roman"/>
          <w:sz w:val="28"/>
          <w:szCs w:val="28"/>
        </w:rPr>
        <w:t>и повышения качества регулирования к обсуждению должны привлекаться все заинтересованные группы участников, к компетенции которых относится исследуемая сфера общественных отношений.</w:t>
      </w:r>
    </w:p>
    <w:p w:rsidR="008847D4" w:rsidRPr="00441D80" w:rsidRDefault="008847D4" w:rsidP="00E54B02">
      <w:pPr>
        <w:pStyle w:val="ConsPlusNormal"/>
        <w:rPr>
          <w:rFonts w:ascii="Liberation Serif" w:hAnsi="Liberation Serif" w:cs="Times New Roman"/>
          <w:sz w:val="28"/>
          <w:szCs w:val="28"/>
        </w:rPr>
      </w:pPr>
    </w:p>
    <w:p w:rsidR="008847D4" w:rsidRPr="00441D80" w:rsidRDefault="008847D4" w:rsidP="00E54B02">
      <w:pPr>
        <w:pStyle w:val="ConsPlusTitle"/>
        <w:jc w:val="center"/>
        <w:outlineLvl w:val="1"/>
        <w:rPr>
          <w:rFonts w:ascii="Liberation Serif" w:hAnsi="Liberation Serif" w:cs="Times New Roman"/>
          <w:sz w:val="28"/>
          <w:szCs w:val="28"/>
        </w:rPr>
      </w:pPr>
      <w:r w:rsidRPr="00441D80">
        <w:rPr>
          <w:rFonts w:ascii="Liberation Serif" w:hAnsi="Liberation Serif" w:cs="Times New Roman"/>
          <w:sz w:val="28"/>
          <w:szCs w:val="28"/>
        </w:rPr>
        <w:t xml:space="preserve">Глава 3. </w:t>
      </w:r>
      <w:r w:rsidR="000061EC" w:rsidRPr="00441D80">
        <w:rPr>
          <w:rFonts w:ascii="Liberation Serif" w:hAnsi="Liberation Serif" w:cs="Times New Roman"/>
          <w:sz w:val="28"/>
          <w:szCs w:val="28"/>
        </w:rPr>
        <w:t xml:space="preserve">Процедура подготовки проекта заключения о результатах экспертизы муниципального нормативного правового акта </w:t>
      </w:r>
    </w:p>
    <w:p w:rsidR="008847D4" w:rsidRPr="00441D80" w:rsidRDefault="008847D4" w:rsidP="00E54B02">
      <w:pPr>
        <w:pStyle w:val="ConsPlusNormal"/>
        <w:rPr>
          <w:rFonts w:ascii="Liberation Serif" w:hAnsi="Liberation Serif" w:cs="Times New Roman"/>
          <w:sz w:val="28"/>
          <w:szCs w:val="28"/>
        </w:rPr>
      </w:pP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 xml:space="preserve">8. Проект заключения о результатах экспертизы муниципального </w:t>
      </w:r>
      <w:r w:rsidR="005F5325" w:rsidRPr="00441D80">
        <w:rPr>
          <w:rFonts w:ascii="Liberation Serif" w:hAnsi="Liberation Serif" w:cs="Times New Roman"/>
          <w:sz w:val="28"/>
          <w:szCs w:val="28"/>
        </w:rPr>
        <w:t xml:space="preserve">нормативного правового акта </w:t>
      </w:r>
      <w:r w:rsidRPr="00441D80">
        <w:rPr>
          <w:rFonts w:ascii="Liberation Serif" w:hAnsi="Liberation Serif" w:cs="Times New Roman"/>
          <w:sz w:val="28"/>
          <w:szCs w:val="28"/>
        </w:rPr>
        <w:t xml:space="preserve">должен содержать все сведения, предусмотренные формой, за исключением сведений о полученных в ходе публичных консультаций предложениях. После проведения публичных консультаций указанные сведения вносятся в соответствующие разделы проекта заключения о результатах экспертизы муниципального </w:t>
      </w:r>
      <w:r w:rsidR="005F5325" w:rsidRPr="00441D80">
        <w:rPr>
          <w:rFonts w:ascii="Liberation Serif" w:hAnsi="Liberation Serif" w:cs="Times New Roman"/>
          <w:sz w:val="28"/>
          <w:szCs w:val="28"/>
        </w:rPr>
        <w:t>нормативного правового акта</w:t>
      </w:r>
      <w:r w:rsidRPr="00441D80">
        <w:rPr>
          <w:rFonts w:ascii="Liberation Serif" w:hAnsi="Liberation Serif" w:cs="Times New Roman"/>
          <w:sz w:val="28"/>
          <w:szCs w:val="28"/>
        </w:rPr>
        <w:t>.</w:t>
      </w: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 xml:space="preserve">9. В проекте заключения о результатах экспертизы муниципального </w:t>
      </w:r>
      <w:r w:rsidR="005F5325" w:rsidRPr="00441D80">
        <w:rPr>
          <w:rFonts w:ascii="Liberation Serif" w:hAnsi="Liberation Serif" w:cs="Times New Roman"/>
          <w:sz w:val="28"/>
          <w:szCs w:val="28"/>
        </w:rPr>
        <w:t>нормативного правового акта</w:t>
      </w:r>
      <w:r w:rsidRPr="00441D80">
        <w:rPr>
          <w:rFonts w:ascii="Liberation Serif" w:hAnsi="Liberation Serif" w:cs="Times New Roman"/>
          <w:sz w:val="28"/>
          <w:szCs w:val="28"/>
        </w:rPr>
        <w:t xml:space="preserve"> необходимо указание на источники использованных данных. Расчеты, произведенные для заполнения соответствующих полей, приводятся в приложении к проекту заключения о результатах экспертизы муниципального </w:t>
      </w:r>
      <w:r w:rsidR="005F5325" w:rsidRPr="00441D80">
        <w:rPr>
          <w:rFonts w:ascii="Liberation Serif" w:hAnsi="Liberation Serif" w:cs="Times New Roman"/>
          <w:sz w:val="28"/>
          <w:szCs w:val="28"/>
        </w:rPr>
        <w:t>нормативного правового акта</w:t>
      </w:r>
      <w:r w:rsidRPr="00441D80">
        <w:rPr>
          <w:rFonts w:ascii="Liberation Serif" w:hAnsi="Liberation Serif" w:cs="Times New Roman"/>
          <w:sz w:val="28"/>
          <w:szCs w:val="28"/>
        </w:rPr>
        <w:t>.</w:t>
      </w: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 xml:space="preserve">10. </w:t>
      </w:r>
      <w:hyperlink w:anchor="P856" w:history="1">
        <w:r w:rsidRPr="00441D80">
          <w:rPr>
            <w:rFonts w:ascii="Liberation Serif" w:hAnsi="Liberation Serif" w:cs="Times New Roman"/>
            <w:sz w:val="28"/>
            <w:szCs w:val="28"/>
          </w:rPr>
          <w:t>Раздел 1</w:t>
        </w:r>
      </w:hyperlink>
      <w:r w:rsidRPr="00441D80">
        <w:rPr>
          <w:rFonts w:ascii="Liberation Serif" w:hAnsi="Liberation Serif" w:cs="Times New Roman"/>
          <w:sz w:val="28"/>
          <w:szCs w:val="28"/>
        </w:rPr>
        <w:t xml:space="preserve"> заключения о результатах экспертизы муниципального </w:t>
      </w:r>
      <w:r w:rsidR="005F5325" w:rsidRPr="00441D80">
        <w:rPr>
          <w:rFonts w:ascii="Liberation Serif" w:hAnsi="Liberation Serif" w:cs="Times New Roman"/>
          <w:sz w:val="28"/>
          <w:szCs w:val="28"/>
        </w:rPr>
        <w:t xml:space="preserve">нормативного правового акта </w:t>
      </w:r>
      <w:r w:rsidR="000A675C" w:rsidRPr="00441D80">
        <w:rPr>
          <w:rFonts w:ascii="Liberation Serif" w:hAnsi="Liberation Serif" w:cs="Times New Roman"/>
          <w:sz w:val="28"/>
          <w:szCs w:val="28"/>
        </w:rPr>
        <w:t>«</w:t>
      </w:r>
      <w:r w:rsidRPr="00441D80">
        <w:rPr>
          <w:rFonts w:ascii="Liberation Serif" w:hAnsi="Liberation Serif" w:cs="Times New Roman"/>
          <w:sz w:val="28"/>
          <w:szCs w:val="28"/>
        </w:rPr>
        <w:t>Общая информация</w:t>
      </w:r>
      <w:r w:rsidR="000A675C" w:rsidRPr="00441D80">
        <w:rPr>
          <w:rFonts w:ascii="Liberation Serif" w:hAnsi="Liberation Serif" w:cs="Times New Roman"/>
          <w:sz w:val="28"/>
          <w:szCs w:val="28"/>
        </w:rPr>
        <w:t>»</w:t>
      </w:r>
      <w:r w:rsidRPr="00441D80">
        <w:rPr>
          <w:rFonts w:ascii="Liberation Serif" w:hAnsi="Liberation Serif" w:cs="Times New Roman"/>
          <w:sz w:val="28"/>
          <w:szCs w:val="28"/>
        </w:rPr>
        <w:t>.</w:t>
      </w: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 xml:space="preserve">В данном </w:t>
      </w:r>
      <w:hyperlink w:anchor="P856" w:history="1">
        <w:r w:rsidRPr="00441D80">
          <w:rPr>
            <w:rFonts w:ascii="Liberation Serif" w:hAnsi="Liberation Serif" w:cs="Times New Roman"/>
            <w:sz w:val="28"/>
            <w:szCs w:val="28"/>
          </w:rPr>
          <w:t>разделе</w:t>
        </w:r>
      </w:hyperlink>
      <w:r w:rsidRPr="00441D80">
        <w:rPr>
          <w:rFonts w:ascii="Liberation Serif" w:hAnsi="Liberation Serif" w:cs="Times New Roman"/>
          <w:sz w:val="28"/>
          <w:szCs w:val="28"/>
        </w:rPr>
        <w:t xml:space="preserve"> приводятся сведения об оцениваемом </w:t>
      </w:r>
      <w:r w:rsidR="005F5325" w:rsidRPr="00441D80">
        <w:rPr>
          <w:rFonts w:ascii="Liberation Serif" w:hAnsi="Liberation Serif" w:cs="Times New Roman"/>
          <w:sz w:val="28"/>
          <w:szCs w:val="28"/>
        </w:rPr>
        <w:t>нормативном правовом акте</w:t>
      </w:r>
      <w:r w:rsidRPr="00441D80">
        <w:rPr>
          <w:rFonts w:ascii="Liberation Serif" w:hAnsi="Liberation Serif" w:cs="Times New Roman"/>
          <w:sz w:val="28"/>
          <w:szCs w:val="28"/>
        </w:rPr>
        <w:t xml:space="preserve">. Если ранее в отношении проекта </w:t>
      </w:r>
      <w:r w:rsidR="00777CE1" w:rsidRPr="00441D80">
        <w:rPr>
          <w:rFonts w:ascii="Liberation Serif" w:hAnsi="Liberation Serif" w:cs="Times New Roman"/>
          <w:sz w:val="28"/>
          <w:szCs w:val="28"/>
        </w:rPr>
        <w:t>нормативного правового акта</w:t>
      </w:r>
      <w:r w:rsidRPr="00441D80">
        <w:rPr>
          <w:rFonts w:ascii="Liberation Serif" w:hAnsi="Liberation Serif" w:cs="Times New Roman"/>
          <w:sz w:val="28"/>
          <w:szCs w:val="28"/>
        </w:rPr>
        <w:t xml:space="preserve"> проводилась </w:t>
      </w:r>
      <w:r w:rsidR="00777CE1" w:rsidRPr="00441D80">
        <w:rPr>
          <w:rFonts w:ascii="Liberation Serif" w:hAnsi="Liberation Serif" w:cs="Times New Roman"/>
          <w:sz w:val="28"/>
          <w:szCs w:val="28"/>
        </w:rPr>
        <w:t>оценка регулирующего воздействия</w:t>
      </w:r>
      <w:r w:rsidRPr="00441D80">
        <w:rPr>
          <w:rFonts w:ascii="Liberation Serif" w:hAnsi="Liberation Serif" w:cs="Times New Roman"/>
          <w:sz w:val="28"/>
          <w:szCs w:val="28"/>
        </w:rPr>
        <w:t>, то информация вносится в соответствующее поле.</w:t>
      </w: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 xml:space="preserve">11. </w:t>
      </w:r>
      <w:hyperlink w:anchor="P896" w:history="1">
        <w:r w:rsidRPr="00441D80">
          <w:rPr>
            <w:rFonts w:ascii="Liberation Serif" w:hAnsi="Liberation Serif" w:cs="Times New Roman"/>
            <w:sz w:val="28"/>
            <w:szCs w:val="28"/>
          </w:rPr>
          <w:t>Раздел 2</w:t>
        </w:r>
      </w:hyperlink>
      <w:r w:rsidRPr="00441D80">
        <w:rPr>
          <w:rFonts w:ascii="Liberation Serif" w:hAnsi="Liberation Serif" w:cs="Times New Roman"/>
          <w:sz w:val="28"/>
          <w:szCs w:val="28"/>
        </w:rPr>
        <w:t xml:space="preserve"> заключения о результатах экспертизы муниципального </w:t>
      </w:r>
      <w:r w:rsidR="00777CE1" w:rsidRPr="00441D80">
        <w:rPr>
          <w:rFonts w:ascii="Liberation Serif" w:hAnsi="Liberation Serif" w:cs="Times New Roman"/>
          <w:sz w:val="28"/>
          <w:szCs w:val="28"/>
        </w:rPr>
        <w:t xml:space="preserve">нормативного правового акта </w:t>
      </w:r>
      <w:r w:rsidR="000A675C" w:rsidRPr="00441D80">
        <w:rPr>
          <w:rFonts w:ascii="Liberation Serif" w:hAnsi="Liberation Serif" w:cs="Times New Roman"/>
          <w:sz w:val="28"/>
          <w:szCs w:val="28"/>
        </w:rPr>
        <w:t>«</w:t>
      </w:r>
      <w:r w:rsidRPr="00441D80">
        <w:rPr>
          <w:rFonts w:ascii="Liberation Serif" w:hAnsi="Liberation Serif" w:cs="Times New Roman"/>
          <w:sz w:val="28"/>
          <w:szCs w:val="28"/>
        </w:rPr>
        <w:t>Основные группы субъектов предпринимательской, инвестиционной деятельности, иные заинтересованные лица, включая органы местного самоуправления, интересы которых затрагиваются регулированием, установленным нормативным правовым актом</w:t>
      </w:r>
      <w:r w:rsidR="000A675C" w:rsidRPr="00441D80">
        <w:rPr>
          <w:rFonts w:ascii="Liberation Serif" w:hAnsi="Liberation Serif" w:cs="Times New Roman"/>
          <w:sz w:val="28"/>
          <w:szCs w:val="28"/>
        </w:rPr>
        <w:t>»</w:t>
      </w:r>
      <w:r w:rsidRPr="00441D80">
        <w:rPr>
          <w:rFonts w:ascii="Liberation Serif" w:hAnsi="Liberation Serif" w:cs="Times New Roman"/>
          <w:sz w:val="28"/>
          <w:szCs w:val="28"/>
        </w:rPr>
        <w:t>.</w:t>
      </w: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 xml:space="preserve">В данном </w:t>
      </w:r>
      <w:hyperlink w:anchor="P896" w:history="1">
        <w:r w:rsidRPr="00441D80">
          <w:rPr>
            <w:rFonts w:ascii="Liberation Serif" w:hAnsi="Liberation Serif" w:cs="Times New Roman"/>
            <w:sz w:val="28"/>
            <w:szCs w:val="28"/>
          </w:rPr>
          <w:t>разделе</w:t>
        </w:r>
      </w:hyperlink>
      <w:r w:rsidRPr="00441D80">
        <w:rPr>
          <w:rFonts w:ascii="Liberation Serif" w:hAnsi="Liberation Serif" w:cs="Times New Roman"/>
          <w:sz w:val="28"/>
          <w:szCs w:val="28"/>
        </w:rPr>
        <w:t xml:space="preserve"> дается характеристика групп участников экономических (общественных) отношений, интересы которых затронуты </w:t>
      </w:r>
      <w:r w:rsidR="00777CE1" w:rsidRPr="00441D80">
        <w:rPr>
          <w:rFonts w:ascii="Liberation Serif" w:hAnsi="Liberation Serif" w:cs="Times New Roman"/>
          <w:sz w:val="28"/>
          <w:szCs w:val="28"/>
        </w:rPr>
        <w:t>нормативного правового акта</w:t>
      </w:r>
      <w:r w:rsidRPr="00441D80">
        <w:rPr>
          <w:rFonts w:ascii="Liberation Serif" w:hAnsi="Liberation Serif" w:cs="Times New Roman"/>
          <w:sz w:val="28"/>
          <w:szCs w:val="28"/>
        </w:rPr>
        <w:t xml:space="preserve">. К группам участников отношений могут быть </w:t>
      </w:r>
      <w:proofErr w:type="gramStart"/>
      <w:r w:rsidRPr="00441D80">
        <w:rPr>
          <w:rFonts w:ascii="Liberation Serif" w:hAnsi="Liberation Serif" w:cs="Times New Roman"/>
          <w:sz w:val="28"/>
          <w:szCs w:val="28"/>
        </w:rPr>
        <w:t>отнесены</w:t>
      </w:r>
      <w:proofErr w:type="gramEnd"/>
      <w:r w:rsidRPr="00441D80">
        <w:rPr>
          <w:rFonts w:ascii="Liberation Serif" w:hAnsi="Liberation Serif" w:cs="Times New Roman"/>
          <w:sz w:val="28"/>
          <w:szCs w:val="28"/>
        </w:rPr>
        <w:t>:</w:t>
      </w: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 xml:space="preserve">1) субъекты предпринимательской (инвестиционной) деятельности либо группы таких субъектов (предприятия отдельных секторов экономики и организации социальной сферы; организации, ориентированные на экспорт </w:t>
      </w:r>
      <w:r w:rsidRPr="00441D80">
        <w:rPr>
          <w:rFonts w:ascii="Liberation Serif" w:hAnsi="Liberation Serif" w:cs="Times New Roman"/>
          <w:sz w:val="28"/>
          <w:szCs w:val="28"/>
        </w:rPr>
        <w:lastRenderedPageBreak/>
        <w:t>или внутренний спрос; крупные, средние или малые предприятия, индивидуальные предприниматели и др.);</w:t>
      </w: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2) органы власти, государственные и муниципальные организации, которые могут быть разделены по уровню власти (федеральные, региональные, органы местного самоуправления), по ведомственной принадлежности, по исполняемым государственным (муниципальным) функциям и предоставляемым государственным (муниципальным) услугам и другим основаниям;</w:t>
      </w: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3) некоммерческие организации (в целом либо отдельные их группы);</w:t>
      </w: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4) население (потребители) либо отдельные их группы, которые могут быть разделены по территории проживания, возрасту, уровню дохода, информационному обеспечению, образовательному и культурному уровню, этническому происхождению, исповедуемой религии, занятости и другим признакам.</w:t>
      </w: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 xml:space="preserve">По каждой группе приводится количественная оценка числа ее участников на момент проведения экспертизы нормативного правового акта, а также данные об изменении числа участников с момента принятия </w:t>
      </w:r>
      <w:r w:rsidR="00777CE1" w:rsidRPr="00441D80">
        <w:rPr>
          <w:rFonts w:ascii="Liberation Serif" w:hAnsi="Liberation Serif" w:cs="Times New Roman"/>
          <w:sz w:val="28"/>
          <w:szCs w:val="28"/>
        </w:rPr>
        <w:t>нормативного правового акта</w:t>
      </w:r>
      <w:r w:rsidRPr="00441D80">
        <w:rPr>
          <w:rFonts w:ascii="Liberation Serif" w:hAnsi="Liberation Serif" w:cs="Times New Roman"/>
          <w:sz w:val="28"/>
          <w:szCs w:val="28"/>
        </w:rPr>
        <w:t xml:space="preserve">. Как минимум должны быть указаны направления изменений: выросло, снизилось, осталось неизменным. Желательно привести количественную оценку изменений (на сколько </w:t>
      </w:r>
      <w:proofErr w:type="gramStart"/>
      <w:r w:rsidRPr="00441D80">
        <w:rPr>
          <w:rFonts w:ascii="Liberation Serif" w:hAnsi="Liberation Serif" w:cs="Times New Roman"/>
          <w:sz w:val="28"/>
          <w:szCs w:val="28"/>
        </w:rPr>
        <w:t>выросло</w:t>
      </w:r>
      <w:proofErr w:type="gramEnd"/>
      <w:r w:rsidRPr="00441D80">
        <w:rPr>
          <w:rFonts w:ascii="Liberation Serif" w:hAnsi="Liberation Serif" w:cs="Times New Roman"/>
          <w:sz w:val="28"/>
          <w:szCs w:val="28"/>
        </w:rPr>
        <w:t>/снизилось число участников группы в абсолютных величинах и в процентном выражении в связи с введением регулирования).</w:t>
      </w: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 xml:space="preserve">12. </w:t>
      </w:r>
      <w:hyperlink w:anchor="P909" w:history="1">
        <w:r w:rsidRPr="00441D80">
          <w:rPr>
            <w:rFonts w:ascii="Liberation Serif" w:hAnsi="Liberation Serif" w:cs="Times New Roman"/>
            <w:sz w:val="28"/>
            <w:szCs w:val="28"/>
          </w:rPr>
          <w:t>Раздел 3</w:t>
        </w:r>
      </w:hyperlink>
      <w:r w:rsidRPr="00441D80">
        <w:rPr>
          <w:rFonts w:ascii="Liberation Serif" w:hAnsi="Liberation Serif" w:cs="Times New Roman"/>
          <w:sz w:val="28"/>
          <w:szCs w:val="28"/>
        </w:rPr>
        <w:t xml:space="preserve"> заключения о результатах</w:t>
      </w:r>
      <w:r w:rsidR="000A675C" w:rsidRPr="00441D80">
        <w:rPr>
          <w:rFonts w:ascii="Liberation Serif" w:hAnsi="Liberation Serif" w:cs="Times New Roman"/>
          <w:sz w:val="28"/>
          <w:szCs w:val="28"/>
        </w:rPr>
        <w:t xml:space="preserve"> экспертизы муниципального </w:t>
      </w:r>
      <w:r w:rsidR="00777CE1" w:rsidRPr="00441D80">
        <w:rPr>
          <w:rFonts w:ascii="Liberation Serif" w:hAnsi="Liberation Serif" w:cs="Times New Roman"/>
          <w:sz w:val="28"/>
          <w:szCs w:val="28"/>
        </w:rPr>
        <w:t xml:space="preserve">нормативного правового акта </w:t>
      </w:r>
      <w:r w:rsidR="000A675C" w:rsidRPr="00441D80">
        <w:rPr>
          <w:rFonts w:ascii="Liberation Serif" w:hAnsi="Liberation Serif" w:cs="Times New Roman"/>
          <w:sz w:val="28"/>
          <w:szCs w:val="28"/>
        </w:rPr>
        <w:t>«</w:t>
      </w:r>
      <w:r w:rsidRPr="00441D80">
        <w:rPr>
          <w:rFonts w:ascii="Liberation Serif" w:hAnsi="Liberation Serif" w:cs="Times New Roman"/>
          <w:sz w:val="28"/>
          <w:szCs w:val="28"/>
        </w:rPr>
        <w:t xml:space="preserve">Оценка степени решения проблемы и </w:t>
      </w:r>
      <w:proofErr w:type="gramStart"/>
      <w:r w:rsidRPr="00441D80">
        <w:rPr>
          <w:rFonts w:ascii="Liberation Serif" w:hAnsi="Liberation Serif" w:cs="Times New Roman"/>
          <w:sz w:val="28"/>
          <w:szCs w:val="28"/>
        </w:rPr>
        <w:t>преодоления</w:t>
      </w:r>
      <w:proofErr w:type="gramEnd"/>
      <w:r w:rsidRPr="00441D80">
        <w:rPr>
          <w:rFonts w:ascii="Liberation Serif" w:hAnsi="Liberation Serif" w:cs="Times New Roman"/>
          <w:sz w:val="28"/>
          <w:szCs w:val="28"/>
        </w:rPr>
        <w:t xml:space="preserve"> связанных с ней негативных эффектов за счет регулирования</w:t>
      </w:r>
      <w:r w:rsidR="000A675C" w:rsidRPr="00441D80">
        <w:rPr>
          <w:rFonts w:ascii="Liberation Serif" w:hAnsi="Liberation Serif" w:cs="Times New Roman"/>
          <w:sz w:val="28"/>
          <w:szCs w:val="28"/>
        </w:rPr>
        <w:t>»</w:t>
      </w:r>
      <w:r w:rsidRPr="00441D80">
        <w:rPr>
          <w:rFonts w:ascii="Liberation Serif" w:hAnsi="Liberation Serif" w:cs="Times New Roman"/>
          <w:sz w:val="28"/>
          <w:szCs w:val="28"/>
        </w:rPr>
        <w:t>.</w:t>
      </w: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 xml:space="preserve">В данном </w:t>
      </w:r>
      <w:hyperlink w:anchor="P909" w:history="1">
        <w:r w:rsidRPr="00441D80">
          <w:rPr>
            <w:rFonts w:ascii="Liberation Serif" w:hAnsi="Liberation Serif" w:cs="Times New Roman"/>
            <w:sz w:val="28"/>
            <w:szCs w:val="28"/>
          </w:rPr>
          <w:t>разделе</w:t>
        </w:r>
      </w:hyperlink>
      <w:r w:rsidRPr="00441D80">
        <w:rPr>
          <w:rFonts w:ascii="Liberation Serif" w:hAnsi="Liberation Serif" w:cs="Times New Roman"/>
          <w:sz w:val="28"/>
          <w:szCs w:val="28"/>
        </w:rPr>
        <w:t xml:space="preserve"> должно быть определено, насколько применение нормативного правового акта позволило фактически решить проблемы и преодолеть негативные эффекты, для решения которых принимался нормативный правовой акт.</w:t>
      </w: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 xml:space="preserve">Формулировка проблемы и описание негативных эффектов, связанных с ее существованием, должно совпадать с описанием проблемы и эффектов, приведенных в заключении об </w:t>
      </w:r>
      <w:r w:rsidR="00777CE1" w:rsidRPr="00441D80">
        <w:rPr>
          <w:rFonts w:ascii="Liberation Serif" w:hAnsi="Liberation Serif" w:cs="Times New Roman"/>
          <w:sz w:val="28"/>
          <w:szCs w:val="28"/>
        </w:rPr>
        <w:t>оценке регулирующего воздействия</w:t>
      </w:r>
      <w:r w:rsidRPr="00441D80">
        <w:rPr>
          <w:rFonts w:ascii="Liberation Serif" w:hAnsi="Liberation Serif" w:cs="Times New Roman"/>
          <w:sz w:val="28"/>
          <w:szCs w:val="28"/>
        </w:rPr>
        <w:t xml:space="preserve">, если для проекта муниципального </w:t>
      </w:r>
      <w:r w:rsidR="00777CE1" w:rsidRPr="00441D80">
        <w:rPr>
          <w:rFonts w:ascii="Liberation Serif" w:hAnsi="Liberation Serif" w:cs="Times New Roman"/>
          <w:sz w:val="28"/>
          <w:szCs w:val="28"/>
        </w:rPr>
        <w:t xml:space="preserve">нормативного правового акта </w:t>
      </w:r>
      <w:r w:rsidRPr="00441D80">
        <w:rPr>
          <w:rFonts w:ascii="Liberation Serif" w:hAnsi="Liberation Serif" w:cs="Times New Roman"/>
          <w:sz w:val="28"/>
          <w:szCs w:val="28"/>
        </w:rPr>
        <w:t>она проводилась.</w:t>
      </w: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 xml:space="preserve">Если </w:t>
      </w:r>
      <w:r w:rsidR="00777CE1" w:rsidRPr="00441D80">
        <w:rPr>
          <w:rFonts w:ascii="Liberation Serif" w:hAnsi="Liberation Serif" w:cs="Times New Roman"/>
          <w:sz w:val="28"/>
          <w:szCs w:val="28"/>
        </w:rPr>
        <w:t>оценка регулирующего воздействия</w:t>
      </w:r>
      <w:r w:rsidRPr="00441D80">
        <w:rPr>
          <w:rFonts w:ascii="Liberation Serif" w:hAnsi="Liberation Serif" w:cs="Times New Roman"/>
          <w:sz w:val="28"/>
          <w:szCs w:val="28"/>
        </w:rPr>
        <w:t xml:space="preserve"> по проекту муниципального </w:t>
      </w:r>
      <w:r w:rsidR="00777CE1" w:rsidRPr="00441D80">
        <w:rPr>
          <w:rFonts w:ascii="Liberation Serif" w:hAnsi="Liberation Serif" w:cs="Times New Roman"/>
          <w:sz w:val="28"/>
          <w:szCs w:val="28"/>
        </w:rPr>
        <w:t>нормативного правового акта</w:t>
      </w:r>
      <w:r w:rsidRPr="00441D80">
        <w:rPr>
          <w:rFonts w:ascii="Liberation Serif" w:hAnsi="Liberation Serif" w:cs="Times New Roman"/>
          <w:sz w:val="28"/>
          <w:szCs w:val="28"/>
        </w:rPr>
        <w:t xml:space="preserve"> не проводилась, формулировка проблемы проводится на основании ведомственных сведений и экспертной оценки.</w:t>
      </w: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 xml:space="preserve">При проведении оценки степени решения проблемы и негативных эффектов, связанных с проблемой, необходимо стремиться к проведению количественной оценки. Если для проекта муниципального </w:t>
      </w:r>
      <w:r w:rsidR="00777CE1" w:rsidRPr="00441D80">
        <w:rPr>
          <w:rFonts w:ascii="Liberation Serif" w:hAnsi="Liberation Serif" w:cs="Times New Roman"/>
          <w:sz w:val="28"/>
          <w:szCs w:val="28"/>
        </w:rPr>
        <w:t>нормативного правового акта</w:t>
      </w:r>
      <w:r w:rsidRPr="00441D80">
        <w:rPr>
          <w:rFonts w:ascii="Liberation Serif" w:hAnsi="Liberation Serif" w:cs="Times New Roman"/>
          <w:sz w:val="28"/>
          <w:szCs w:val="28"/>
        </w:rPr>
        <w:t xml:space="preserve"> проводилась </w:t>
      </w:r>
      <w:r w:rsidR="00777CE1" w:rsidRPr="00441D80">
        <w:rPr>
          <w:rFonts w:ascii="Liberation Serif" w:hAnsi="Liberation Serif" w:cs="Times New Roman"/>
          <w:sz w:val="28"/>
          <w:szCs w:val="28"/>
        </w:rPr>
        <w:t>оценка регулирующего воздействия</w:t>
      </w:r>
      <w:r w:rsidRPr="00441D80">
        <w:rPr>
          <w:rFonts w:ascii="Liberation Serif" w:hAnsi="Liberation Serif" w:cs="Times New Roman"/>
          <w:sz w:val="28"/>
          <w:szCs w:val="28"/>
        </w:rPr>
        <w:t xml:space="preserve">, то сопоставляется текущее состояние проблемы с состоянием, описанным в момент проведения </w:t>
      </w:r>
      <w:r w:rsidR="00777CE1" w:rsidRPr="00441D80">
        <w:rPr>
          <w:rFonts w:ascii="Liberation Serif" w:hAnsi="Liberation Serif" w:cs="Times New Roman"/>
          <w:sz w:val="28"/>
          <w:szCs w:val="28"/>
        </w:rPr>
        <w:t>оценки регулирующего воздействия</w:t>
      </w:r>
      <w:r w:rsidRPr="00441D80">
        <w:rPr>
          <w:rFonts w:ascii="Liberation Serif" w:hAnsi="Liberation Serif" w:cs="Times New Roman"/>
          <w:sz w:val="28"/>
          <w:szCs w:val="28"/>
        </w:rPr>
        <w:t xml:space="preserve">. Если, по мнению Уполномоченного органа, в момент проведения </w:t>
      </w:r>
      <w:r w:rsidR="00777CE1" w:rsidRPr="00441D80">
        <w:rPr>
          <w:rFonts w:ascii="Liberation Serif" w:hAnsi="Liberation Serif" w:cs="Times New Roman"/>
          <w:sz w:val="28"/>
          <w:szCs w:val="28"/>
        </w:rPr>
        <w:t xml:space="preserve">оценки регулирующего воздействия </w:t>
      </w:r>
      <w:r w:rsidRPr="00441D80">
        <w:rPr>
          <w:rFonts w:ascii="Liberation Serif" w:hAnsi="Liberation Serif" w:cs="Times New Roman"/>
          <w:sz w:val="28"/>
          <w:szCs w:val="28"/>
        </w:rPr>
        <w:t xml:space="preserve"> масштаб проблемы был оценен некорректно, это указывается в проекте заключения о результатах экспертизы муниципального </w:t>
      </w:r>
      <w:r w:rsidR="00777CE1" w:rsidRPr="00441D80">
        <w:rPr>
          <w:rFonts w:ascii="Liberation Serif" w:hAnsi="Liberation Serif" w:cs="Times New Roman"/>
          <w:sz w:val="28"/>
          <w:szCs w:val="28"/>
        </w:rPr>
        <w:t xml:space="preserve">нормативного </w:t>
      </w:r>
      <w:r w:rsidR="00777CE1" w:rsidRPr="00441D80">
        <w:rPr>
          <w:rFonts w:ascii="Liberation Serif" w:hAnsi="Liberation Serif" w:cs="Times New Roman"/>
          <w:sz w:val="28"/>
          <w:szCs w:val="28"/>
        </w:rPr>
        <w:lastRenderedPageBreak/>
        <w:t>правового акта</w:t>
      </w:r>
      <w:r w:rsidRPr="00441D80">
        <w:rPr>
          <w:rFonts w:ascii="Liberation Serif" w:hAnsi="Liberation Serif" w:cs="Times New Roman"/>
          <w:sz w:val="28"/>
          <w:szCs w:val="28"/>
        </w:rPr>
        <w:t>.</w:t>
      </w: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При выявлении причинно-следственной связи между текущим состоянием проблемы и регулированием, установленным</w:t>
      </w:r>
      <w:r w:rsidR="00777CE1" w:rsidRPr="00441D80">
        <w:rPr>
          <w:rFonts w:ascii="Liberation Serif" w:hAnsi="Liberation Serif" w:cs="Times New Roman"/>
          <w:sz w:val="28"/>
          <w:szCs w:val="28"/>
        </w:rPr>
        <w:t>,</w:t>
      </w:r>
      <w:r w:rsidRPr="00441D80">
        <w:rPr>
          <w:rFonts w:ascii="Liberation Serif" w:hAnsi="Liberation Serif" w:cs="Times New Roman"/>
          <w:sz w:val="28"/>
          <w:szCs w:val="28"/>
        </w:rPr>
        <w:t xml:space="preserve"> оцениваемым </w:t>
      </w:r>
      <w:r w:rsidR="00777CE1" w:rsidRPr="00441D80">
        <w:rPr>
          <w:rFonts w:ascii="Liberation Serif" w:hAnsi="Liberation Serif" w:cs="Times New Roman"/>
          <w:sz w:val="28"/>
          <w:szCs w:val="28"/>
        </w:rPr>
        <w:t>нормативным правовым актом</w:t>
      </w:r>
      <w:r w:rsidRPr="00441D80">
        <w:rPr>
          <w:rFonts w:ascii="Liberation Serif" w:hAnsi="Liberation Serif" w:cs="Times New Roman"/>
          <w:sz w:val="28"/>
          <w:szCs w:val="28"/>
        </w:rPr>
        <w:t>, можно опираться на данные исследований, мнения участников отношений (при этом необходимо учитывать, что имеется риск ошибки участников и/или преследования собственных групповых интересов), собственную экспертную оценку. Причинно-следственная связь между текущим состоянием проблемы и регулированием подлежит логическому обоснованию.</w:t>
      </w: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 xml:space="preserve">13. </w:t>
      </w:r>
      <w:hyperlink w:anchor="P927" w:history="1">
        <w:r w:rsidRPr="00441D80">
          <w:rPr>
            <w:rFonts w:ascii="Liberation Serif" w:hAnsi="Liberation Serif" w:cs="Times New Roman"/>
            <w:sz w:val="28"/>
            <w:szCs w:val="28"/>
          </w:rPr>
          <w:t>Раздел 4</w:t>
        </w:r>
      </w:hyperlink>
      <w:r w:rsidRPr="00441D80">
        <w:rPr>
          <w:rFonts w:ascii="Liberation Serif" w:hAnsi="Liberation Serif" w:cs="Times New Roman"/>
          <w:sz w:val="28"/>
          <w:szCs w:val="28"/>
        </w:rPr>
        <w:t xml:space="preserve"> заключения о результатах экспертизы муниципального нормативного правового акта </w:t>
      </w:r>
      <w:r w:rsidR="000A675C" w:rsidRPr="00441D80">
        <w:rPr>
          <w:rFonts w:ascii="Liberation Serif" w:hAnsi="Liberation Serif" w:cs="Times New Roman"/>
          <w:sz w:val="28"/>
          <w:szCs w:val="28"/>
        </w:rPr>
        <w:t>«</w:t>
      </w:r>
      <w:r w:rsidRPr="00441D80">
        <w:rPr>
          <w:rFonts w:ascii="Liberation Serif" w:hAnsi="Liberation Serif" w:cs="Times New Roman"/>
          <w:sz w:val="28"/>
          <w:szCs w:val="28"/>
        </w:rPr>
        <w:t xml:space="preserve">Оценка бюджетных расходов и доходов, возникающих </w:t>
      </w:r>
      <w:r w:rsidR="000A675C" w:rsidRPr="00441D80">
        <w:rPr>
          <w:rFonts w:ascii="Liberation Serif" w:hAnsi="Liberation Serif" w:cs="Times New Roman"/>
          <w:sz w:val="28"/>
          <w:szCs w:val="28"/>
        </w:rPr>
        <w:t>при муниципальном регулировании»</w:t>
      </w:r>
      <w:r w:rsidRPr="00441D80">
        <w:rPr>
          <w:rFonts w:ascii="Liberation Serif" w:hAnsi="Liberation Serif" w:cs="Times New Roman"/>
          <w:sz w:val="28"/>
          <w:szCs w:val="28"/>
        </w:rPr>
        <w:t>.</w:t>
      </w: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 xml:space="preserve">В данном </w:t>
      </w:r>
      <w:hyperlink w:anchor="P927" w:history="1">
        <w:r w:rsidRPr="00441D80">
          <w:rPr>
            <w:rFonts w:ascii="Liberation Serif" w:hAnsi="Liberation Serif" w:cs="Times New Roman"/>
            <w:sz w:val="28"/>
            <w:szCs w:val="28"/>
          </w:rPr>
          <w:t>разделе</w:t>
        </w:r>
      </w:hyperlink>
      <w:r w:rsidRPr="00441D80">
        <w:rPr>
          <w:rFonts w:ascii="Liberation Serif" w:hAnsi="Liberation Serif" w:cs="Times New Roman"/>
          <w:sz w:val="28"/>
          <w:szCs w:val="28"/>
        </w:rPr>
        <w:t xml:space="preserve"> указываются все функции, полномочия, обязанности и права органов местного самоуправления, которые реализуются во исполнение оцениваемого муниципального </w:t>
      </w:r>
      <w:r w:rsidR="00777CE1" w:rsidRPr="00441D80">
        <w:rPr>
          <w:rFonts w:ascii="Liberation Serif" w:hAnsi="Liberation Serif" w:cs="Times New Roman"/>
          <w:sz w:val="28"/>
          <w:szCs w:val="28"/>
        </w:rPr>
        <w:t>нормативного правового акта</w:t>
      </w:r>
      <w:r w:rsidRPr="00441D80">
        <w:rPr>
          <w:rFonts w:ascii="Liberation Serif" w:hAnsi="Liberation Serif" w:cs="Times New Roman"/>
          <w:sz w:val="28"/>
          <w:szCs w:val="28"/>
        </w:rPr>
        <w:t>. Кратко описывается порядок реализации соответствующих функций, каким органом местного самоуправления они реализуются.</w:t>
      </w: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По каждой реализуемой функции приводятся данные о затратах, связанных с ее реализацией. Виды единовременных и периодических расходов могут приводиться укрупненно в соответствии с направлениями расходования бюджетных средств (например, расходы на содержание дополнительной численности инспекторов, расходы на создание информационной системы мониторинга и т.д.).</w:t>
      </w: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При определении расходов используются фактические данные о расходах в разрезе выполняемых функций. Если в системе учета расходы на выполнение конкретной функции отдельно не выделяются, они определяются как доля от общих затрат с обоснованием размера доли.</w:t>
      </w: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Данные о возможных поступлениях представляются в разрезе администраторов доходов и уровней бюджетов бюджетной системы. При оценке доходов учитываются:</w:t>
      </w: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1) прямые дополнительные доходы бюджетов (например, связанные с повышением налоговых ставок, увеличением неналоговых доходов, платой за оказание услуг муниципальными организациями, осуществление разрешительных процедур, если их платность предусмотрена законодательством);</w:t>
      </w: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2) косвенные дополнительные доходы бюджетов (например, связанные с изменением налоговой базы в разрезе налогов и т.д.);</w:t>
      </w: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3) выпадающие доходы (например, связанные со снижением налоговых ставок, введением льгот и т.д.).</w:t>
      </w: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На основе оценки доходов и расходов по каждой функции формируется итоговая оценка расходов и доходов в расчете на год. Единовременные расходы и доходы делятся на количество лет действия регулирования с учетом индекса-дефлятора.</w:t>
      </w: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 xml:space="preserve">В данном </w:t>
      </w:r>
      <w:hyperlink w:anchor="P927" w:history="1">
        <w:r w:rsidRPr="00441D80">
          <w:rPr>
            <w:rFonts w:ascii="Liberation Serif" w:hAnsi="Liberation Serif" w:cs="Times New Roman"/>
            <w:sz w:val="28"/>
            <w:szCs w:val="28"/>
          </w:rPr>
          <w:t>разделе</w:t>
        </w:r>
      </w:hyperlink>
      <w:r w:rsidRPr="00441D80">
        <w:rPr>
          <w:rFonts w:ascii="Liberation Serif" w:hAnsi="Liberation Serif" w:cs="Times New Roman"/>
          <w:sz w:val="28"/>
          <w:szCs w:val="28"/>
        </w:rPr>
        <w:t xml:space="preserve"> могут приводиться иные сведения о расходах и возможных поступлениях по уровням бюджетной системы.</w:t>
      </w: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lastRenderedPageBreak/>
        <w:t xml:space="preserve">14. </w:t>
      </w:r>
      <w:hyperlink w:anchor="P961" w:history="1">
        <w:r w:rsidRPr="00441D80">
          <w:rPr>
            <w:rFonts w:ascii="Liberation Serif" w:hAnsi="Liberation Serif" w:cs="Times New Roman"/>
            <w:sz w:val="28"/>
            <w:szCs w:val="28"/>
          </w:rPr>
          <w:t>Раздел 5</w:t>
        </w:r>
      </w:hyperlink>
      <w:r w:rsidRPr="00441D80">
        <w:rPr>
          <w:rFonts w:ascii="Liberation Serif" w:hAnsi="Liberation Serif" w:cs="Times New Roman"/>
          <w:sz w:val="28"/>
          <w:szCs w:val="28"/>
        </w:rPr>
        <w:t xml:space="preserve"> заключения о результатах экспертизы муниципального нормативного правового акта </w:t>
      </w:r>
      <w:r w:rsidR="000A675C" w:rsidRPr="00441D80">
        <w:rPr>
          <w:rFonts w:ascii="Liberation Serif" w:hAnsi="Liberation Serif" w:cs="Times New Roman"/>
          <w:sz w:val="28"/>
          <w:szCs w:val="28"/>
        </w:rPr>
        <w:t>«</w:t>
      </w:r>
      <w:r w:rsidRPr="00441D80">
        <w:rPr>
          <w:rFonts w:ascii="Liberation Serif" w:hAnsi="Liberation Serif" w:cs="Times New Roman"/>
          <w:sz w:val="28"/>
          <w:szCs w:val="28"/>
        </w:rPr>
        <w:t>Оценка издержек субъектов предпринимательской и инвестиционной деятельности, связанных с необходимостью соблюдения установленных нормативным правовым актом обязанностей или ограничений, а также выгод, возникающих в связи с регулированием</w:t>
      </w:r>
      <w:r w:rsidR="000A675C" w:rsidRPr="00441D80">
        <w:rPr>
          <w:rFonts w:ascii="Liberation Serif" w:hAnsi="Liberation Serif" w:cs="Times New Roman"/>
          <w:sz w:val="28"/>
          <w:szCs w:val="28"/>
        </w:rPr>
        <w:t>»</w:t>
      </w:r>
      <w:r w:rsidRPr="00441D80">
        <w:rPr>
          <w:rFonts w:ascii="Liberation Serif" w:hAnsi="Liberation Serif" w:cs="Times New Roman"/>
          <w:sz w:val="28"/>
          <w:szCs w:val="28"/>
        </w:rPr>
        <w:t>.</w:t>
      </w: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 xml:space="preserve">В данном </w:t>
      </w:r>
      <w:hyperlink w:anchor="P961" w:history="1">
        <w:r w:rsidRPr="00441D80">
          <w:rPr>
            <w:rFonts w:ascii="Liberation Serif" w:hAnsi="Liberation Serif" w:cs="Times New Roman"/>
            <w:sz w:val="28"/>
            <w:szCs w:val="28"/>
          </w:rPr>
          <w:t>разделе</w:t>
        </w:r>
      </w:hyperlink>
      <w:r w:rsidRPr="00441D80">
        <w:rPr>
          <w:rFonts w:ascii="Liberation Serif" w:hAnsi="Liberation Serif" w:cs="Times New Roman"/>
          <w:sz w:val="28"/>
          <w:szCs w:val="28"/>
        </w:rPr>
        <w:t xml:space="preserve"> указываются обязанности и ограничения, которые возлагаются на участников отношений нормативным правовым актом.</w:t>
      </w: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В отношении каждой обязанности (ограничения) указываются субъекты предпринимательской (инвестиционной) деятельности или их группы, которые затронуты регулированием. При наличии возможности каждой группе дается количественная оценка. Возможно использование результатов исследований рынков, иных независимых исследований. При невозможности точной однозначной оценки количества субъектов предпринимательской (инвестиционной) деятельности можно давать интервальные оценки, обосновывая методы их получения.</w:t>
      </w: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Для каждой группы участников отношений, прямо или косвенно затронутых регулированием, приводится оценка расходов, связанных с выполнением обязанности.</w:t>
      </w: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 xml:space="preserve">Расходы делятся </w:t>
      </w:r>
      <w:proofErr w:type="gramStart"/>
      <w:r w:rsidRPr="00441D80">
        <w:rPr>
          <w:rFonts w:ascii="Liberation Serif" w:hAnsi="Liberation Serif" w:cs="Times New Roman"/>
          <w:sz w:val="28"/>
          <w:szCs w:val="28"/>
        </w:rPr>
        <w:t>на</w:t>
      </w:r>
      <w:proofErr w:type="gramEnd"/>
      <w:r w:rsidRPr="00441D80">
        <w:rPr>
          <w:rFonts w:ascii="Liberation Serif" w:hAnsi="Liberation Serif" w:cs="Times New Roman"/>
          <w:sz w:val="28"/>
          <w:szCs w:val="28"/>
        </w:rPr>
        <w:t>:</w:t>
      </w: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1) единовременные расходы - связанные с капитальными вложениями, разработкой информационных систем, разработкой внутренней нормативной документации, обучением и т.д., приводятся с указанием времени их возникновения;</w:t>
      </w: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2) постоянные расходы, которые приводятся в расчете за год.</w:t>
      </w: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Для оценки расходов по группе участников отношений можно определить расходы типичного представителя группы и умножить на число участников группы. Для оценки расходов можно применять иные методы расчетов с соответствующим обоснованием.</w:t>
      </w: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 xml:space="preserve">В поле </w:t>
      </w:r>
      <w:r w:rsidR="000A675C" w:rsidRPr="00441D80">
        <w:rPr>
          <w:rFonts w:ascii="Liberation Serif" w:hAnsi="Liberation Serif" w:cs="Times New Roman"/>
          <w:sz w:val="28"/>
          <w:szCs w:val="28"/>
        </w:rPr>
        <w:t>«</w:t>
      </w:r>
      <w:r w:rsidRPr="00441D80">
        <w:rPr>
          <w:rFonts w:ascii="Liberation Serif" w:hAnsi="Liberation Serif" w:cs="Times New Roman"/>
          <w:sz w:val="28"/>
          <w:szCs w:val="28"/>
        </w:rPr>
        <w:t>Описание издержек, не поддающихся количественной оценке</w:t>
      </w:r>
      <w:r w:rsidR="000A675C" w:rsidRPr="00441D80">
        <w:rPr>
          <w:rFonts w:ascii="Liberation Serif" w:hAnsi="Liberation Serif" w:cs="Times New Roman"/>
          <w:sz w:val="28"/>
          <w:szCs w:val="28"/>
        </w:rPr>
        <w:t>»</w:t>
      </w:r>
      <w:r w:rsidRPr="00441D80">
        <w:rPr>
          <w:rFonts w:ascii="Liberation Serif" w:hAnsi="Liberation Serif" w:cs="Times New Roman"/>
          <w:sz w:val="28"/>
          <w:szCs w:val="28"/>
        </w:rPr>
        <w:t xml:space="preserve"> дается описание издержек, для которых невозможно на основании имеющихся данных дать достоверную количественную оценку, но которые являются существенными.</w:t>
      </w: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 xml:space="preserve">В поле </w:t>
      </w:r>
      <w:r w:rsidR="000A675C" w:rsidRPr="00441D80">
        <w:rPr>
          <w:rFonts w:ascii="Liberation Serif" w:hAnsi="Liberation Serif" w:cs="Times New Roman"/>
          <w:sz w:val="28"/>
          <w:szCs w:val="28"/>
        </w:rPr>
        <w:t>«</w:t>
      </w:r>
      <w:r w:rsidRPr="00441D80">
        <w:rPr>
          <w:rFonts w:ascii="Liberation Serif" w:hAnsi="Liberation Serif" w:cs="Times New Roman"/>
          <w:sz w:val="28"/>
          <w:szCs w:val="28"/>
        </w:rPr>
        <w:t>Описание выгод субъектов предпринимательской и инвестиционной деятельности, возникающих в связи с регулированием</w:t>
      </w:r>
      <w:r w:rsidR="000A675C" w:rsidRPr="00441D80">
        <w:rPr>
          <w:rFonts w:ascii="Liberation Serif" w:hAnsi="Liberation Serif" w:cs="Times New Roman"/>
          <w:sz w:val="28"/>
          <w:szCs w:val="28"/>
        </w:rPr>
        <w:t>»</w:t>
      </w:r>
      <w:r w:rsidRPr="00441D80">
        <w:rPr>
          <w:rFonts w:ascii="Liberation Serif" w:hAnsi="Liberation Serif" w:cs="Times New Roman"/>
          <w:sz w:val="28"/>
          <w:szCs w:val="28"/>
        </w:rPr>
        <w:t xml:space="preserve"> дается количественное описание выгод различных групп, затронутых регулированием. В данном </w:t>
      </w:r>
      <w:hyperlink w:anchor="P961" w:history="1">
        <w:r w:rsidRPr="00441D80">
          <w:rPr>
            <w:rFonts w:ascii="Liberation Serif" w:hAnsi="Liberation Serif" w:cs="Times New Roman"/>
            <w:sz w:val="28"/>
            <w:szCs w:val="28"/>
          </w:rPr>
          <w:t>разделе</w:t>
        </w:r>
      </w:hyperlink>
      <w:r w:rsidRPr="00441D80">
        <w:rPr>
          <w:rFonts w:ascii="Liberation Serif" w:hAnsi="Liberation Serif" w:cs="Times New Roman"/>
          <w:sz w:val="28"/>
          <w:szCs w:val="28"/>
        </w:rPr>
        <w:t xml:space="preserve"> можно дать оценку выгод типичного представителя группы. Как и расходы, выгоды могут быть разделены </w:t>
      </w:r>
      <w:proofErr w:type="gramStart"/>
      <w:r w:rsidRPr="00441D80">
        <w:rPr>
          <w:rFonts w:ascii="Liberation Serif" w:hAnsi="Liberation Serif" w:cs="Times New Roman"/>
          <w:sz w:val="28"/>
          <w:szCs w:val="28"/>
        </w:rPr>
        <w:t>на</w:t>
      </w:r>
      <w:proofErr w:type="gramEnd"/>
      <w:r w:rsidRPr="00441D80">
        <w:rPr>
          <w:rFonts w:ascii="Liberation Serif" w:hAnsi="Liberation Serif" w:cs="Times New Roman"/>
          <w:sz w:val="28"/>
          <w:szCs w:val="28"/>
        </w:rPr>
        <w:t xml:space="preserve"> единовременные и постоянные. Для тех выгод, которые не могут быть оценены количественно, дается их качественная характеристика.</w:t>
      </w:r>
    </w:p>
    <w:p w:rsidR="008847D4" w:rsidRPr="00441D80" w:rsidRDefault="000A675C"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В поле «</w:t>
      </w:r>
      <w:r w:rsidR="008847D4" w:rsidRPr="00441D80">
        <w:rPr>
          <w:rFonts w:ascii="Liberation Serif" w:hAnsi="Liberation Serif" w:cs="Times New Roman"/>
          <w:sz w:val="28"/>
          <w:szCs w:val="28"/>
        </w:rPr>
        <w:t>Сопоставление данных об издержках и выгодах субъектов предпринимательской и инвестиционной деятельности</w:t>
      </w:r>
      <w:r w:rsidRPr="00441D80">
        <w:rPr>
          <w:rFonts w:ascii="Liberation Serif" w:hAnsi="Liberation Serif" w:cs="Times New Roman"/>
          <w:sz w:val="28"/>
          <w:szCs w:val="28"/>
        </w:rPr>
        <w:t>»</w:t>
      </w:r>
      <w:r w:rsidR="008847D4" w:rsidRPr="00441D80">
        <w:rPr>
          <w:rFonts w:ascii="Liberation Serif" w:hAnsi="Liberation Serif" w:cs="Times New Roman"/>
          <w:sz w:val="28"/>
          <w:szCs w:val="28"/>
        </w:rPr>
        <w:t xml:space="preserve"> приводится количественное сопоставление выгод и издержек для всех групп, затронутых регулированием. При невозможности корректного количественного сопоставления выгод и издержек (наличия значимых не оцененных </w:t>
      </w:r>
      <w:r w:rsidR="008847D4" w:rsidRPr="00441D80">
        <w:rPr>
          <w:rFonts w:ascii="Liberation Serif" w:hAnsi="Liberation Serif" w:cs="Times New Roman"/>
          <w:sz w:val="28"/>
          <w:szCs w:val="28"/>
        </w:rPr>
        <w:lastRenderedPageBreak/>
        <w:t>количественно выгод и/или издержек) приводится качественная оценка баланса выгод и издержек для каждой группы.</w:t>
      </w: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 xml:space="preserve">15. </w:t>
      </w:r>
      <w:hyperlink w:anchor="P997" w:history="1">
        <w:r w:rsidRPr="00441D80">
          <w:rPr>
            <w:rFonts w:ascii="Liberation Serif" w:hAnsi="Liberation Serif" w:cs="Times New Roman"/>
            <w:sz w:val="28"/>
            <w:szCs w:val="28"/>
          </w:rPr>
          <w:t>Раздел 6</w:t>
        </w:r>
      </w:hyperlink>
      <w:r w:rsidRPr="00441D80">
        <w:rPr>
          <w:rFonts w:ascii="Liberation Serif" w:hAnsi="Liberation Serif" w:cs="Times New Roman"/>
          <w:sz w:val="28"/>
          <w:szCs w:val="28"/>
        </w:rPr>
        <w:t xml:space="preserve"> заключения о результатах экспертизы муниципального нормативного правового акта </w:t>
      </w:r>
      <w:r w:rsidR="000A675C" w:rsidRPr="00441D80">
        <w:rPr>
          <w:rFonts w:ascii="Liberation Serif" w:hAnsi="Liberation Serif" w:cs="Times New Roman"/>
          <w:sz w:val="28"/>
          <w:szCs w:val="28"/>
        </w:rPr>
        <w:t>«</w:t>
      </w:r>
      <w:r w:rsidRPr="00441D80">
        <w:rPr>
          <w:rFonts w:ascii="Liberation Serif" w:hAnsi="Liberation Serif" w:cs="Times New Roman"/>
          <w:sz w:val="28"/>
          <w:szCs w:val="28"/>
        </w:rPr>
        <w:t>Оценка положительных и отрицательных последствий регулирования</w:t>
      </w:r>
      <w:r w:rsidR="009517F5" w:rsidRPr="00441D80">
        <w:rPr>
          <w:rFonts w:ascii="Liberation Serif" w:hAnsi="Liberation Serif" w:cs="Times New Roman"/>
          <w:sz w:val="28"/>
          <w:szCs w:val="28"/>
        </w:rPr>
        <w:t>»</w:t>
      </w:r>
      <w:r w:rsidRPr="00441D80">
        <w:rPr>
          <w:rFonts w:ascii="Liberation Serif" w:hAnsi="Liberation Serif" w:cs="Times New Roman"/>
          <w:sz w:val="28"/>
          <w:szCs w:val="28"/>
        </w:rPr>
        <w:t>.</w:t>
      </w: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 xml:space="preserve">В данном </w:t>
      </w:r>
      <w:hyperlink w:anchor="P997" w:history="1">
        <w:r w:rsidRPr="00441D80">
          <w:rPr>
            <w:rFonts w:ascii="Liberation Serif" w:hAnsi="Liberation Serif" w:cs="Times New Roman"/>
            <w:sz w:val="28"/>
            <w:szCs w:val="28"/>
          </w:rPr>
          <w:t>разделе</w:t>
        </w:r>
      </w:hyperlink>
      <w:r w:rsidRPr="00441D80">
        <w:rPr>
          <w:rFonts w:ascii="Liberation Serif" w:hAnsi="Liberation Serif" w:cs="Times New Roman"/>
          <w:sz w:val="28"/>
          <w:szCs w:val="28"/>
        </w:rPr>
        <w:t xml:space="preserve"> приводится перечень учтенных и неучтенных на стадии </w:t>
      </w:r>
      <w:r w:rsidR="00777CE1" w:rsidRPr="00441D80">
        <w:rPr>
          <w:rFonts w:ascii="Liberation Serif" w:hAnsi="Liberation Serif" w:cs="Times New Roman"/>
          <w:sz w:val="28"/>
          <w:szCs w:val="28"/>
        </w:rPr>
        <w:t>оценки регулирующего воздействия п</w:t>
      </w:r>
      <w:r w:rsidRPr="00441D80">
        <w:rPr>
          <w:rFonts w:ascii="Liberation Serif" w:hAnsi="Liberation Serif" w:cs="Times New Roman"/>
          <w:sz w:val="28"/>
          <w:szCs w:val="28"/>
        </w:rPr>
        <w:t xml:space="preserve">роекта муниципального </w:t>
      </w:r>
      <w:r w:rsidR="00777CE1" w:rsidRPr="00441D80">
        <w:rPr>
          <w:rFonts w:ascii="Liberation Serif" w:hAnsi="Liberation Serif" w:cs="Times New Roman"/>
          <w:sz w:val="28"/>
          <w:szCs w:val="28"/>
        </w:rPr>
        <w:t xml:space="preserve">нормативного правового акта </w:t>
      </w:r>
      <w:r w:rsidRPr="00441D80">
        <w:rPr>
          <w:rFonts w:ascii="Liberation Serif" w:hAnsi="Liberation Serif" w:cs="Times New Roman"/>
          <w:sz w:val="28"/>
          <w:szCs w:val="28"/>
        </w:rPr>
        <w:t>положительных и отрицательных последствий регулирования. Учитываются как последствия, связанные с преодолением негативных эффектов от существования проблем, так и иные последствия.</w:t>
      </w: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 xml:space="preserve">Целесообразно указать, какие последствия были учтены на стадии проведения </w:t>
      </w:r>
      <w:r w:rsidR="00777CE1" w:rsidRPr="00441D80">
        <w:rPr>
          <w:rFonts w:ascii="Liberation Serif" w:hAnsi="Liberation Serif" w:cs="Times New Roman"/>
          <w:sz w:val="28"/>
          <w:szCs w:val="28"/>
        </w:rPr>
        <w:t>оценки регулирующего воздействия</w:t>
      </w:r>
      <w:r w:rsidRPr="00441D80">
        <w:rPr>
          <w:rFonts w:ascii="Liberation Serif" w:hAnsi="Liberation Serif" w:cs="Times New Roman"/>
          <w:sz w:val="28"/>
          <w:szCs w:val="28"/>
        </w:rPr>
        <w:t xml:space="preserve"> проекта муниципального </w:t>
      </w:r>
      <w:r w:rsidR="00777CE1" w:rsidRPr="00441D80">
        <w:rPr>
          <w:rFonts w:ascii="Liberation Serif" w:hAnsi="Liberation Serif" w:cs="Times New Roman"/>
          <w:sz w:val="28"/>
          <w:szCs w:val="28"/>
        </w:rPr>
        <w:t>нормативного правового акта</w:t>
      </w:r>
      <w:r w:rsidRPr="00441D80">
        <w:rPr>
          <w:rFonts w:ascii="Liberation Serif" w:hAnsi="Liberation Serif" w:cs="Times New Roman"/>
          <w:sz w:val="28"/>
          <w:szCs w:val="28"/>
        </w:rPr>
        <w:t>, а какие были выявлены впоследствии.</w:t>
      </w: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 xml:space="preserve">Для каждого последствия регулирования приводятся группы, для которых они являются значимыми. Описание групп должно совпадать с выделением групп в </w:t>
      </w:r>
      <w:hyperlink w:anchor="P896" w:history="1">
        <w:r w:rsidRPr="00441D80">
          <w:rPr>
            <w:rFonts w:ascii="Liberation Serif" w:hAnsi="Liberation Serif" w:cs="Times New Roman"/>
            <w:sz w:val="28"/>
            <w:szCs w:val="28"/>
          </w:rPr>
          <w:t>разделе 2</w:t>
        </w:r>
      </w:hyperlink>
      <w:r w:rsidRPr="00441D80">
        <w:rPr>
          <w:rFonts w:ascii="Liberation Serif" w:hAnsi="Liberation Serif" w:cs="Times New Roman"/>
          <w:sz w:val="28"/>
          <w:szCs w:val="28"/>
        </w:rPr>
        <w:t xml:space="preserve"> заключения о результатах экспертизы муниципального </w:t>
      </w:r>
      <w:r w:rsidR="00777CE1" w:rsidRPr="00441D80">
        <w:rPr>
          <w:rFonts w:ascii="Liberation Serif" w:hAnsi="Liberation Serif" w:cs="Times New Roman"/>
          <w:sz w:val="28"/>
          <w:szCs w:val="28"/>
        </w:rPr>
        <w:t>нормативного правового акта</w:t>
      </w:r>
      <w:r w:rsidRPr="00441D80">
        <w:rPr>
          <w:rFonts w:ascii="Liberation Serif" w:hAnsi="Liberation Serif" w:cs="Times New Roman"/>
          <w:sz w:val="28"/>
          <w:szCs w:val="28"/>
        </w:rPr>
        <w:t>. Желательно приведение количественных оценок как положительных, так и отрицательных последствий.</w:t>
      </w: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 xml:space="preserve">16. </w:t>
      </w:r>
      <w:hyperlink w:anchor="P1011" w:history="1">
        <w:r w:rsidRPr="00441D80">
          <w:rPr>
            <w:rFonts w:ascii="Liberation Serif" w:hAnsi="Liberation Serif" w:cs="Times New Roman"/>
            <w:sz w:val="28"/>
            <w:szCs w:val="28"/>
          </w:rPr>
          <w:t>Раздел 7</w:t>
        </w:r>
      </w:hyperlink>
      <w:r w:rsidRPr="00441D80">
        <w:rPr>
          <w:rFonts w:ascii="Liberation Serif" w:hAnsi="Liberation Serif" w:cs="Times New Roman"/>
          <w:sz w:val="28"/>
          <w:szCs w:val="28"/>
        </w:rPr>
        <w:t xml:space="preserve"> заключения о результатах экспертизы муниципального нормативного правового акта </w:t>
      </w:r>
      <w:r w:rsidR="009517F5" w:rsidRPr="00441D80">
        <w:rPr>
          <w:rFonts w:ascii="Liberation Serif" w:hAnsi="Liberation Serif" w:cs="Times New Roman"/>
          <w:sz w:val="28"/>
          <w:szCs w:val="28"/>
        </w:rPr>
        <w:t>«</w:t>
      </w:r>
      <w:r w:rsidRPr="00441D80">
        <w:rPr>
          <w:rFonts w:ascii="Liberation Serif" w:hAnsi="Liberation Serif" w:cs="Times New Roman"/>
          <w:sz w:val="28"/>
          <w:szCs w:val="28"/>
        </w:rPr>
        <w:t xml:space="preserve">Сведения о реализации методов </w:t>
      </w:r>
      <w:proofErr w:type="gramStart"/>
      <w:r w:rsidRPr="00441D80">
        <w:rPr>
          <w:rFonts w:ascii="Liberation Serif" w:hAnsi="Liberation Serif" w:cs="Times New Roman"/>
          <w:sz w:val="28"/>
          <w:szCs w:val="28"/>
        </w:rPr>
        <w:t>контроля за</w:t>
      </w:r>
      <w:proofErr w:type="gramEnd"/>
      <w:r w:rsidRPr="00441D80">
        <w:rPr>
          <w:rFonts w:ascii="Liberation Serif" w:hAnsi="Liberation Serif" w:cs="Times New Roman"/>
          <w:sz w:val="28"/>
          <w:szCs w:val="28"/>
        </w:rPr>
        <w:t xml:space="preserve"> достижением цели регулирования</w:t>
      </w:r>
      <w:r w:rsidR="009517F5" w:rsidRPr="00441D80">
        <w:rPr>
          <w:rFonts w:ascii="Liberation Serif" w:hAnsi="Liberation Serif" w:cs="Times New Roman"/>
          <w:sz w:val="28"/>
          <w:szCs w:val="28"/>
        </w:rPr>
        <w:t>»</w:t>
      </w:r>
      <w:r w:rsidRPr="00441D80">
        <w:rPr>
          <w:rFonts w:ascii="Liberation Serif" w:hAnsi="Liberation Serif" w:cs="Times New Roman"/>
          <w:sz w:val="28"/>
          <w:szCs w:val="28"/>
        </w:rPr>
        <w:t>.</w:t>
      </w: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 xml:space="preserve">В данном </w:t>
      </w:r>
      <w:hyperlink w:anchor="P1011" w:history="1">
        <w:r w:rsidRPr="00441D80">
          <w:rPr>
            <w:rFonts w:ascii="Liberation Serif" w:hAnsi="Liberation Serif" w:cs="Times New Roman"/>
            <w:sz w:val="28"/>
            <w:szCs w:val="28"/>
          </w:rPr>
          <w:t>разделе</w:t>
        </w:r>
      </w:hyperlink>
      <w:r w:rsidRPr="00441D80">
        <w:rPr>
          <w:rFonts w:ascii="Liberation Serif" w:hAnsi="Liberation Serif" w:cs="Times New Roman"/>
          <w:sz w:val="28"/>
          <w:szCs w:val="28"/>
        </w:rPr>
        <w:t xml:space="preserve"> приводится характеристика методов </w:t>
      </w:r>
      <w:proofErr w:type="gramStart"/>
      <w:r w:rsidRPr="00441D80">
        <w:rPr>
          <w:rFonts w:ascii="Liberation Serif" w:hAnsi="Liberation Serif" w:cs="Times New Roman"/>
          <w:sz w:val="28"/>
          <w:szCs w:val="28"/>
        </w:rPr>
        <w:t>контроля за</w:t>
      </w:r>
      <w:proofErr w:type="gramEnd"/>
      <w:r w:rsidRPr="00441D80">
        <w:rPr>
          <w:rFonts w:ascii="Liberation Serif" w:hAnsi="Liberation Serif" w:cs="Times New Roman"/>
          <w:sz w:val="28"/>
          <w:szCs w:val="28"/>
        </w:rPr>
        <w:t xml:space="preserve"> достижением цели регулирования, необходимых мероприятий, дается описание результатов реализации методов контроля, дается оценка их эффективности, расходов на их осуществление.</w:t>
      </w: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 xml:space="preserve">17. </w:t>
      </w:r>
      <w:hyperlink w:anchor="P1019" w:history="1">
        <w:r w:rsidRPr="00441D80">
          <w:rPr>
            <w:rFonts w:ascii="Liberation Serif" w:hAnsi="Liberation Serif" w:cs="Times New Roman"/>
            <w:sz w:val="28"/>
            <w:szCs w:val="28"/>
          </w:rPr>
          <w:t>Раздел 8</w:t>
        </w:r>
      </w:hyperlink>
      <w:r w:rsidRPr="00441D80">
        <w:rPr>
          <w:rFonts w:ascii="Liberation Serif" w:hAnsi="Liberation Serif" w:cs="Times New Roman"/>
          <w:sz w:val="28"/>
          <w:szCs w:val="28"/>
        </w:rPr>
        <w:t xml:space="preserve"> заключения о результатах экспертизы муниципального нормативного правового акта </w:t>
      </w:r>
      <w:r w:rsidR="009517F5" w:rsidRPr="00441D80">
        <w:rPr>
          <w:rFonts w:ascii="Liberation Serif" w:hAnsi="Liberation Serif" w:cs="Times New Roman"/>
          <w:sz w:val="28"/>
          <w:szCs w:val="28"/>
        </w:rPr>
        <w:t>«</w:t>
      </w:r>
      <w:r w:rsidRPr="00441D80">
        <w:rPr>
          <w:rFonts w:ascii="Liberation Serif" w:hAnsi="Liberation Serif" w:cs="Times New Roman"/>
          <w:sz w:val="28"/>
          <w:szCs w:val="28"/>
        </w:rPr>
        <w:t>Оценка достижения</w:t>
      </w:r>
      <w:r w:rsidR="009517F5" w:rsidRPr="00441D80">
        <w:rPr>
          <w:rFonts w:ascii="Liberation Serif" w:hAnsi="Liberation Serif" w:cs="Times New Roman"/>
          <w:sz w:val="28"/>
          <w:szCs w:val="28"/>
        </w:rPr>
        <w:t xml:space="preserve"> заявленных целей регулирования»</w:t>
      </w:r>
      <w:r w:rsidRPr="00441D80">
        <w:rPr>
          <w:rFonts w:ascii="Liberation Serif" w:hAnsi="Liberation Serif" w:cs="Times New Roman"/>
          <w:sz w:val="28"/>
          <w:szCs w:val="28"/>
        </w:rPr>
        <w:t>.</w:t>
      </w: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 xml:space="preserve">В данном </w:t>
      </w:r>
      <w:hyperlink w:anchor="P1019" w:history="1">
        <w:r w:rsidRPr="00441D80">
          <w:rPr>
            <w:rFonts w:ascii="Liberation Serif" w:hAnsi="Liberation Serif" w:cs="Times New Roman"/>
            <w:sz w:val="28"/>
            <w:szCs w:val="28"/>
          </w:rPr>
          <w:t>разделе</w:t>
        </w:r>
      </w:hyperlink>
      <w:r w:rsidRPr="00441D80">
        <w:rPr>
          <w:rFonts w:ascii="Liberation Serif" w:hAnsi="Liberation Serif" w:cs="Times New Roman"/>
          <w:sz w:val="28"/>
          <w:szCs w:val="28"/>
        </w:rPr>
        <w:t xml:space="preserve"> указываются количественно измеримые показатели (индикаторы), которые характеризуют достижение целей регулирования.</w:t>
      </w: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 xml:space="preserve">Показатели должны быть указаны по каждой цели. В случае проведения </w:t>
      </w:r>
      <w:r w:rsidR="00777CE1" w:rsidRPr="00441D80">
        <w:rPr>
          <w:rFonts w:ascii="Liberation Serif" w:hAnsi="Liberation Serif" w:cs="Times New Roman"/>
          <w:sz w:val="28"/>
          <w:szCs w:val="28"/>
        </w:rPr>
        <w:t xml:space="preserve">оценки регулирующего воздействия </w:t>
      </w:r>
      <w:r w:rsidRPr="00441D80">
        <w:rPr>
          <w:rFonts w:ascii="Liberation Serif" w:hAnsi="Liberation Serif" w:cs="Times New Roman"/>
          <w:sz w:val="28"/>
          <w:szCs w:val="28"/>
        </w:rPr>
        <w:t xml:space="preserve"> проекта муниципального </w:t>
      </w:r>
      <w:r w:rsidR="00777CE1" w:rsidRPr="00441D80">
        <w:rPr>
          <w:rFonts w:ascii="Liberation Serif" w:hAnsi="Liberation Serif" w:cs="Times New Roman"/>
          <w:sz w:val="28"/>
          <w:szCs w:val="28"/>
        </w:rPr>
        <w:t>нормативного правового акта</w:t>
      </w:r>
      <w:r w:rsidRPr="00441D80">
        <w:rPr>
          <w:rFonts w:ascii="Liberation Serif" w:hAnsi="Liberation Serif" w:cs="Times New Roman"/>
          <w:sz w:val="28"/>
          <w:szCs w:val="28"/>
        </w:rPr>
        <w:t xml:space="preserve">, показатели должны совпадать с показателями, указанными в заключении об </w:t>
      </w:r>
      <w:r w:rsidR="00777CE1" w:rsidRPr="00441D80">
        <w:rPr>
          <w:rFonts w:ascii="Liberation Serif" w:hAnsi="Liberation Serif" w:cs="Times New Roman"/>
          <w:sz w:val="28"/>
          <w:szCs w:val="28"/>
        </w:rPr>
        <w:t>оценке регулирующего воздействия</w:t>
      </w:r>
      <w:r w:rsidRPr="00441D80">
        <w:rPr>
          <w:rFonts w:ascii="Liberation Serif" w:hAnsi="Liberation Serif" w:cs="Times New Roman"/>
          <w:sz w:val="28"/>
          <w:szCs w:val="28"/>
        </w:rPr>
        <w:t>.</w:t>
      </w: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По каждому показателю указываются значения на момент введения регулирования, текущее значение и значение, которое характеризует достижение цели.</w:t>
      </w: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 xml:space="preserve">18. </w:t>
      </w:r>
      <w:hyperlink w:anchor="P1036" w:history="1">
        <w:r w:rsidRPr="00441D80">
          <w:rPr>
            <w:rFonts w:ascii="Liberation Serif" w:hAnsi="Liberation Serif" w:cs="Times New Roman"/>
            <w:sz w:val="28"/>
            <w:szCs w:val="28"/>
          </w:rPr>
          <w:t>Раздел 9</w:t>
        </w:r>
      </w:hyperlink>
      <w:r w:rsidRPr="00441D80">
        <w:rPr>
          <w:rFonts w:ascii="Liberation Serif" w:hAnsi="Liberation Serif" w:cs="Times New Roman"/>
          <w:sz w:val="28"/>
          <w:szCs w:val="28"/>
        </w:rPr>
        <w:t xml:space="preserve"> заключения о результатах экспертизы муниципально</w:t>
      </w:r>
      <w:r w:rsidR="009517F5" w:rsidRPr="00441D80">
        <w:rPr>
          <w:rFonts w:ascii="Liberation Serif" w:hAnsi="Liberation Serif" w:cs="Times New Roman"/>
          <w:sz w:val="28"/>
          <w:szCs w:val="28"/>
        </w:rPr>
        <w:t>го нормативного правового акта «</w:t>
      </w:r>
      <w:r w:rsidRPr="00441D80">
        <w:rPr>
          <w:rFonts w:ascii="Liberation Serif" w:hAnsi="Liberation Serif" w:cs="Times New Roman"/>
          <w:sz w:val="28"/>
          <w:szCs w:val="28"/>
        </w:rPr>
        <w:t>Выводы о достижении заявленных целей за счет регулирования, об эффективности решения проблем и преодоления, связанных с ними негативных эффектов, а также о наличии в нормативном правовом акте положений, необоснованно затрудняющих ведение предпринимательско</w:t>
      </w:r>
      <w:r w:rsidR="009517F5" w:rsidRPr="00441D80">
        <w:rPr>
          <w:rFonts w:ascii="Liberation Serif" w:hAnsi="Liberation Serif" w:cs="Times New Roman"/>
          <w:sz w:val="28"/>
          <w:szCs w:val="28"/>
        </w:rPr>
        <w:t>й и инвестиционной деятельности»</w:t>
      </w:r>
      <w:r w:rsidRPr="00441D80">
        <w:rPr>
          <w:rFonts w:ascii="Liberation Serif" w:hAnsi="Liberation Serif" w:cs="Times New Roman"/>
          <w:sz w:val="28"/>
          <w:szCs w:val="28"/>
        </w:rPr>
        <w:t>.</w:t>
      </w: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 xml:space="preserve">В данном </w:t>
      </w:r>
      <w:hyperlink w:anchor="P1036" w:history="1">
        <w:r w:rsidRPr="00441D80">
          <w:rPr>
            <w:rFonts w:ascii="Liberation Serif" w:hAnsi="Liberation Serif" w:cs="Times New Roman"/>
            <w:sz w:val="28"/>
            <w:szCs w:val="28"/>
          </w:rPr>
          <w:t>разделе</w:t>
        </w:r>
      </w:hyperlink>
      <w:r w:rsidRPr="00441D80">
        <w:rPr>
          <w:rFonts w:ascii="Liberation Serif" w:hAnsi="Liberation Serif" w:cs="Times New Roman"/>
          <w:sz w:val="28"/>
          <w:szCs w:val="28"/>
        </w:rPr>
        <w:t xml:space="preserve"> приводятся выводы о том, была ли путем принятого регулирования решена проблема, достигнуты цели регулирования и был ли </w:t>
      </w:r>
      <w:r w:rsidRPr="00441D80">
        <w:rPr>
          <w:rFonts w:ascii="Liberation Serif" w:hAnsi="Liberation Serif" w:cs="Times New Roman"/>
          <w:sz w:val="28"/>
          <w:szCs w:val="28"/>
        </w:rPr>
        <w:lastRenderedPageBreak/>
        <w:t xml:space="preserve">выбранный путь решения проблемы наилучшим, выявлены ли в </w:t>
      </w:r>
      <w:r w:rsidR="00777CE1" w:rsidRPr="00441D80">
        <w:rPr>
          <w:rFonts w:ascii="Liberation Serif" w:hAnsi="Liberation Serif" w:cs="Times New Roman"/>
          <w:sz w:val="28"/>
          <w:szCs w:val="28"/>
        </w:rPr>
        <w:t xml:space="preserve">нормативном правовом акте </w:t>
      </w:r>
      <w:r w:rsidRPr="00441D80">
        <w:rPr>
          <w:rFonts w:ascii="Liberation Serif" w:hAnsi="Liberation Serif" w:cs="Times New Roman"/>
          <w:sz w:val="28"/>
          <w:szCs w:val="28"/>
        </w:rPr>
        <w:t>положения, необоснованно затрудняющие ведение предпринимательской и инвестиционной деятельности.</w:t>
      </w: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 xml:space="preserve">19. </w:t>
      </w:r>
      <w:hyperlink w:anchor="P1058" w:history="1">
        <w:proofErr w:type="gramStart"/>
        <w:r w:rsidRPr="00441D80">
          <w:rPr>
            <w:rFonts w:ascii="Liberation Serif" w:hAnsi="Liberation Serif" w:cs="Times New Roman"/>
            <w:sz w:val="28"/>
            <w:szCs w:val="28"/>
          </w:rPr>
          <w:t>Разделы 10</w:t>
        </w:r>
      </w:hyperlink>
      <w:r w:rsidRPr="00441D80">
        <w:rPr>
          <w:rFonts w:ascii="Liberation Serif" w:hAnsi="Liberation Serif" w:cs="Times New Roman"/>
          <w:sz w:val="28"/>
          <w:szCs w:val="28"/>
        </w:rPr>
        <w:t xml:space="preserve"> </w:t>
      </w:r>
      <w:r w:rsidR="009517F5" w:rsidRPr="00441D80">
        <w:rPr>
          <w:rFonts w:ascii="Liberation Serif" w:hAnsi="Liberation Serif" w:cs="Times New Roman"/>
          <w:sz w:val="28"/>
          <w:szCs w:val="28"/>
        </w:rPr>
        <w:t>«</w:t>
      </w:r>
      <w:r w:rsidRPr="00441D80">
        <w:rPr>
          <w:rFonts w:ascii="Liberation Serif" w:hAnsi="Liberation Serif" w:cs="Times New Roman"/>
          <w:sz w:val="28"/>
          <w:szCs w:val="28"/>
        </w:rPr>
        <w:t>Сведения о проведении публичных консультаций по проекту заключения о результатах экспертизы нормативного правового акта</w:t>
      </w:r>
      <w:r w:rsidR="009517F5" w:rsidRPr="00441D80">
        <w:rPr>
          <w:rFonts w:ascii="Liberation Serif" w:hAnsi="Liberation Serif" w:cs="Times New Roman"/>
          <w:sz w:val="28"/>
          <w:szCs w:val="28"/>
        </w:rPr>
        <w:t>»</w:t>
      </w:r>
      <w:r w:rsidRPr="00441D80">
        <w:rPr>
          <w:rFonts w:ascii="Liberation Serif" w:hAnsi="Liberation Serif" w:cs="Times New Roman"/>
          <w:sz w:val="28"/>
          <w:szCs w:val="28"/>
        </w:rPr>
        <w:t xml:space="preserve"> и</w:t>
      </w:r>
      <w:r w:rsidR="00BB27A9">
        <w:rPr>
          <w:rFonts w:ascii="Liberation Serif" w:hAnsi="Liberation Serif" w:cs="Times New Roman"/>
          <w:sz w:val="28"/>
          <w:szCs w:val="28"/>
        </w:rPr>
        <w:t xml:space="preserve"> </w:t>
      </w:r>
      <w:r w:rsidRPr="00441D80">
        <w:rPr>
          <w:rFonts w:ascii="Liberation Serif" w:hAnsi="Liberation Serif" w:cs="Times New Roman"/>
          <w:sz w:val="28"/>
          <w:szCs w:val="28"/>
        </w:rPr>
        <w:t xml:space="preserve"> </w:t>
      </w:r>
      <w:hyperlink w:anchor="P1073" w:history="1">
        <w:r w:rsidRPr="00441D80">
          <w:rPr>
            <w:rFonts w:ascii="Liberation Serif" w:hAnsi="Liberation Serif" w:cs="Times New Roman"/>
            <w:sz w:val="28"/>
            <w:szCs w:val="28"/>
          </w:rPr>
          <w:t>11</w:t>
        </w:r>
      </w:hyperlink>
      <w:r w:rsidRPr="00441D80">
        <w:rPr>
          <w:rFonts w:ascii="Liberation Serif" w:hAnsi="Liberation Serif" w:cs="Times New Roman"/>
          <w:sz w:val="28"/>
          <w:szCs w:val="28"/>
        </w:rPr>
        <w:t xml:space="preserve"> </w:t>
      </w:r>
      <w:r w:rsidR="009517F5" w:rsidRPr="00441D80">
        <w:rPr>
          <w:rFonts w:ascii="Liberation Serif" w:hAnsi="Liberation Serif" w:cs="Times New Roman"/>
          <w:sz w:val="28"/>
          <w:szCs w:val="28"/>
        </w:rPr>
        <w:t>«</w:t>
      </w:r>
      <w:r w:rsidRPr="00441D80">
        <w:rPr>
          <w:rFonts w:ascii="Liberation Serif" w:hAnsi="Liberation Serif" w:cs="Times New Roman"/>
          <w:sz w:val="28"/>
          <w:szCs w:val="28"/>
        </w:rPr>
        <w:t>Предложения об отмене (изменении) нормативного правового акта или его отдельных положений, иных мерах, направленных на решение проблемы и преодоление связанных с ней негативных эффектов</w:t>
      </w:r>
      <w:r w:rsidR="009517F5" w:rsidRPr="00441D80">
        <w:rPr>
          <w:rFonts w:ascii="Liberation Serif" w:hAnsi="Liberation Serif" w:cs="Times New Roman"/>
          <w:sz w:val="28"/>
          <w:szCs w:val="28"/>
        </w:rPr>
        <w:t>»</w:t>
      </w:r>
      <w:r w:rsidRPr="00441D80">
        <w:rPr>
          <w:rFonts w:ascii="Liberation Serif" w:hAnsi="Liberation Serif" w:cs="Times New Roman"/>
          <w:sz w:val="28"/>
          <w:szCs w:val="28"/>
        </w:rPr>
        <w:t xml:space="preserve"> при подготовке проекта заключения о результатах экспертизы муниципального </w:t>
      </w:r>
      <w:r w:rsidR="00777CE1" w:rsidRPr="00441D80">
        <w:rPr>
          <w:rFonts w:ascii="Liberation Serif" w:hAnsi="Liberation Serif" w:cs="Times New Roman"/>
          <w:sz w:val="28"/>
          <w:szCs w:val="28"/>
        </w:rPr>
        <w:t>нормативного правового акта</w:t>
      </w:r>
      <w:r w:rsidRPr="00441D80">
        <w:rPr>
          <w:rFonts w:ascii="Liberation Serif" w:hAnsi="Liberation Serif" w:cs="Times New Roman"/>
          <w:sz w:val="28"/>
          <w:szCs w:val="28"/>
        </w:rPr>
        <w:t xml:space="preserve"> не заполняются.</w:t>
      </w:r>
      <w:proofErr w:type="gramEnd"/>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 xml:space="preserve">Данные </w:t>
      </w:r>
      <w:hyperlink w:anchor="P1058" w:history="1">
        <w:r w:rsidRPr="00441D80">
          <w:rPr>
            <w:rFonts w:ascii="Liberation Serif" w:hAnsi="Liberation Serif" w:cs="Times New Roman"/>
            <w:sz w:val="28"/>
            <w:szCs w:val="28"/>
          </w:rPr>
          <w:t>разделы</w:t>
        </w:r>
      </w:hyperlink>
      <w:r w:rsidRPr="00441D80">
        <w:rPr>
          <w:rFonts w:ascii="Liberation Serif" w:hAnsi="Liberation Serif" w:cs="Times New Roman"/>
          <w:sz w:val="28"/>
          <w:szCs w:val="28"/>
        </w:rPr>
        <w:t xml:space="preserve"> заполняются после проведения публичных консультаций по проекту заключения о результатах экспертизы муниципального </w:t>
      </w:r>
      <w:r w:rsidR="00777CE1" w:rsidRPr="00441D80">
        <w:rPr>
          <w:rFonts w:ascii="Liberation Serif" w:hAnsi="Liberation Serif" w:cs="Times New Roman"/>
          <w:sz w:val="28"/>
          <w:szCs w:val="28"/>
        </w:rPr>
        <w:t>нормативного правового акта</w:t>
      </w:r>
      <w:r w:rsidRPr="00441D80">
        <w:rPr>
          <w:rFonts w:ascii="Liberation Serif" w:hAnsi="Liberation Serif" w:cs="Times New Roman"/>
          <w:sz w:val="28"/>
          <w:szCs w:val="28"/>
        </w:rPr>
        <w:t>.</w:t>
      </w:r>
    </w:p>
    <w:p w:rsidR="008847D4" w:rsidRPr="00441D80" w:rsidRDefault="008847D4" w:rsidP="00E54B02">
      <w:pPr>
        <w:pStyle w:val="ConsPlusNormal"/>
        <w:rPr>
          <w:rFonts w:ascii="Liberation Serif" w:hAnsi="Liberation Serif" w:cs="Times New Roman"/>
          <w:sz w:val="28"/>
          <w:szCs w:val="28"/>
        </w:rPr>
      </w:pPr>
    </w:p>
    <w:p w:rsidR="008847D4" w:rsidRPr="00441D80" w:rsidRDefault="008847D4" w:rsidP="00E54B02">
      <w:pPr>
        <w:pStyle w:val="ConsPlusTitle"/>
        <w:jc w:val="center"/>
        <w:outlineLvl w:val="1"/>
        <w:rPr>
          <w:rFonts w:ascii="Liberation Serif" w:hAnsi="Liberation Serif" w:cs="Times New Roman"/>
          <w:sz w:val="28"/>
          <w:szCs w:val="28"/>
        </w:rPr>
      </w:pPr>
      <w:r w:rsidRPr="00441D80">
        <w:rPr>
          <w:rFonts w:ascii="Liberation Serif" w:hAnsi="Liberation Serif" w:cs="Times New Roman"/>
          <w:sz w:val="28"/>
          <w:szCs w:val="28"/>
        </w:rPr>
        <w:t xml:space="preserve">Глава 4. </w:t>
      </w:r>
      <w:r w:rsidR="000061EC" w:rsidRPr="00441D80">
        <w:rPr>
          <w:rFonts w:ascii="Liberation Serif" w:hAnsi="Liberation Serif" w:cs="Times New Roman"/>
          <w:sz w:val="28"/>
          <w:szCs w:val="28"/>
        </w:rPr>
        <w:t xml:space="preserve"> Проведение публичных консультаций по проекту заключения о результатах экспертизы муниципального нормативного правового акта </w:t>
      </w:r>
    </w:p>
    <w:p w:rsidR="000061EC" w:rsidRPr="00441D80" w:rsidRDefault="000061EC" w:rsidP="00E54B02">
      <w:pPr>
        <w:pStyle w:val="ConsPlusTitle"/>
        <w:jc w:val="center"/>
        <w:outlineLvl w:val="1"/>
        <w:rPr>
          <w:rFonts w:ascii="Liberation Serif" w:hAnsi="Liberation Serif" w:cs="Times New Roman"/>
          <w:sz w:val="28"/>
          <w:szCs w:val="28"/>
        </w:rPr>
      </w:pP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 xml:space="preserve">20. </w:t>
      </w:r>
      <w:proofErr w:type="gramStart"/>
      <w:r w:rsidRPr="00441D80">
        <w:rPr>
          <w:rFonts w:ascii="Liberation Serif" w:hAnsi="Liberation Serif" w:cs="Times New Roman"/>
          <w:sz w:val="28"/>
          <w:szCs w:val="28"/>
        </w:rPr>
        <w:t xml:space="preserve">В целях проведения публичных консультаций по проекту заключения о результатах экспертизы </w:t>
      </w:r>
      <w:r w:rsidR="00777CE1" w:rsidRPr="00441D80">
        <w:rPr>
          <w:rFonts w:ascii="Liberation Serif" w:hAnsi="Liberation Serif" w:cs="Times New Roman"/>
          <w:sz w:val="28"/>
          <w:szCs w:val="28"/>
        </w:rPr>
        <w:t>нормативного правового акта</w:t>
      </w:r>
      <w:r w:rsidRPr="00441D80">
        <w:rPr>
          <w:rFonts w:ascii="Liberation Serif" w:hAnsi="Liberation Serif" w:cs="Times New Roman"/>
          <w:sz w:val="28"/>
          <w:szCs w:val="28"/>
        </w:rPr>
        <w:t xml:space="preserve"> (далее - публичные консультации) Уполномоченным органом на официальном сайте </w:t>
      </w:r>
      <w:r w:rsidR="00BB27A9">
        <w:rPr>
          <w:rFonts w:ascii="Liberation Serif" w:hAnsi="Liberation Serif" w:cs="Times New Roman"/>
          <w:sz w:val="28"/>
          <w:szCs w:val="28"/>
        </w:rPr>
        <w:t>Городского округа</w:t>
      </w:r>
      <w:r w:rsidR="00BB27A9" w:rsidRPr="00441D80">
        <w:rPr>
          <w:rFonts w:ascii="Liberation Serif" w:hAnsi="Liberation Serif" w:cs="Times New Roman"/>
          <w:sz w:val="28"/>
          <w:szCs w:val="28"/>
        </w:rPr>
        <w:t xml:space="preserve"> </w:t>
      </w:r>
      <w:r w:rsidR="00BB27A9">
        <w:rPr>
          <w:rFonts w:ascii="Liberation Serif" w:hAnsi="Liberation Serif" w:cs="Times New Roman"/>
          <w:sz w:val="28"/>
          <w:szCs w:val="28"/>
        </w:rPr>
        <w:t>«</w:t>
      </w:r>
      <w:r w:rsidR="00BB27A9" w:rsidRPr="00441D80">
        <w:rPr>
          <w:rFonts w:ascii="Liberation Serif" w:hAnsi="Liberation Serif" w:cs="Times New Roman"/>
          <w:sz w:val="28"/>
          <w:szCs w:val="28"/>
        </w:rPr>
        <w:t>город Ирбит</w:t>
      </w:r>
      <w:r w:rsidR="00BB27A9">
        <w:rPr>
          <w:rFonts w:ascii="Liberation Serif" w:hAnsi="Liberation Serif" w:cs="Times New Roman"/>
          <w:sz w:val="28"/>
          <w:szCs w:val="28"/>
        </w:rPr>
        <w:t>» Свердловской области</w:t>
      </w:r>
      <w:r w:rsidRPr="00441D80">
        <w:rPr>
          <w:rFonts w:ascii="Liberation Serif" w:hAnsi="Liberation Serif" w:cs="Times New Roman"/>
          <w:sz w:val="28"/>
          <w:szCs w:val="28"/>
        </w:rPr>
        <w:t xml:space="preserve">, предназначенном для размещения информации об оценке регулирующего воздействия проектов нормативных правовых актов и экспертизе нормативных правовых актов (далее - официальный сайт), размещается уведомление о проведении публичных консультаций, текст </w:t>
      </w:r>
      <w:r w:rsidR="00777CE1" w:rsidRPr="00441D80">
        <w:rPr>
          <w:rFonts w:ascii="Liberation Serif" w:hAnsi="Liberation Serif" w:cs="Times New Roman"/>
          <w:sz w:val="28"/>
          <w:szCs w:val="28"/>
        </w:rPr>
        <w:t xml:space="preserve">нормативного правового акта </w:t>
      </w:r>
      <w:r w:rsidRPr="00441D80">
        <w:rPr>
          <w:rFonts w:ascii="Liberation Serif" w:hAnsi="Liberation Serif" w:cs="Times New Roman"/>
          <w:sz w:val="28"/>
          <w:szCs w:val="28"/>
        </w:rPr>
        <w:t>в редакции</w:t>
      </w:r>
      <w:proofErr w:type="gramEnd"/>
      <w:r w:rsidRPr="00441D80">
        <w:rPr>
          <w:rFonts w:ascii="Liberation Serif" w:hAnsi="Liberation Serif" w:cs="Times New Roman"/>
          <w:sz w:val="28"/>
          <w:szCs w:val="28"/>
        </w:rPr>
        <w:t xml:space="preserve">, действующей на момент размещения, и проект заключения о результатах экспертизы муниципального </w:t>
      </w:r>
      <w:r w:rsidR="00777CE1" w:rsidRPr="00441D80">
        <w:rPr>
          <w:rFonts w:ascii="Liberation Serif" w:hAnsi="Liberation Serif" w:cs="Times New Roman"/>
          <w:sz w:val="28"/>
          <w:szCs w:val="28"/>
        </w:rPr>
        <w:t>нормативного правового акта</w:t>
      </w:r>
      <w:r w:rsidRPr="00441D80">
        <w:rPr>
          <w:rFonts w:ascii="Liberation Serif" w:hAnsi="Liberation Serif" w:cs="Times New Roman"/>
          <w:sz w:val="28"/>
          <w:szCs w:val="28"/>
        </w:rPr>
        <w:t xml:space="preserve">. Форма </w:t>
      </w:r>
      <w:hyperlink w:anchor="P1103" w:history="1">
        <w:r w:rsidRPr="00441D80">
          <w:rPr>
            <w:rFonts w:ascii="Liberation Serif" w:hAnsi="Liberation Serif" w:cs="Times New Roman"/>
            <w:sz w:val="28"/>
            <w:szCs w:val="28"/>
          </w:rPr>
          <w:t>уведомления</w:t>
        </w:r>
      </w:hyperlink>
      <w:r w:rsidRPr="00441D80">
        <w:rPr>
          <w:rFonts w:ascii="Liberation Serif" w:hAnsi="Liberation Serif" w:cs="Times New Roman"/>
          <w:sz w:val="28"/>
          <w:szCs w:val="28"/>
        </w:rPr>
        <w:t xml:space="preserve"> о проведении публичных консультаций по проекту заключения о результатах экспертизы муниципального </w:t>
      </w:r>
      <w:r w:rsidR="00777CE1" w:rsidRPr="00441D80">
        <w:rPr>
          <w:rFonts w:ascii="Liberation Serif" w:hAnsi="Liberation Serif" w:cs="Times New Roman"/>
          <w:sz w:val="28"/>
          <w:szCs w:val="28"/>
        </w:rPr>
        <w:t>нормативного правового акта</w:t>
      </w:r>
      <w:r w:rsidRPr="00441D80">
        <w:rPr>
          <w:rFonts w:ascii="Liberation Serif" w:hAnsi="Liberation Serif" w:cs="Times New Roman"/>
          <w:sz w:val="28"/>
          <w:szCs w:val="28"/>
        </w:rPr>
        <w:t xml:space="preserve"> указана в Приложении </w:t>
      </w:r>
      <w:r w:rsidR="009517F5" w:rsidRPr="00441D80">
        <w:rPr>
          <w:rFonts w:ascii="Liberation Serif" w:hAnsi="Liberation Serif" w:cs="Times New Roman"/>
          <w:sz w:val="28"/>
          <w:szCs w:val="28"/>
        </w:rPr>
        <w:t>№</w:t>
      </w:r>
      <w:r w:rsidRPr="00441D80">
        <w:rPr>
          <w:rFonts w:ascii="Liberation Serif" w:hAnsi="Liberation Serif" w:cs="Times New Roman"/>
          <w:sz w:val="28"/>
          <w:szCs w:val="28"/>
        </w:rPr>
        <w:t xml:space="preserve"> 3 к настоящим Методическим рекомендациям.</w:t>
      </w: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21. Публичные консультации проводятся с целью:</w:t>
      </w: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1) получения дополнительной информации о фактических результатах регулирования, группах лиц, затронутых регулированием, издержках и выгодах затронутых лиц;</w:t>
      </w: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2) определения мнения заинтересованных лиц о необходимости отмены (изменения) муниципального нормативного правового акта.</w:t>
      </w: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 xml:space="preserve">22. Срок проведения публичных консультаций не может составлять менее 10 и более 30 рабочих дней. Датой начала публичных консультаций считается дата размещения Уполномоченным органом проекта заключения о результатах экспертизы муниципального </w:t>
      </w:r>
      <w:r w:rsidR="00777CE1" w:rsidRPr="00441D80">
        <w:rPr>
          <w:rFonts w:ascii="Liberation Serif" w:hAnsi="Liberation Serif" w:cs="Times New Roman"/>
          <w:sz w:val="28"/>
          <w:szCs w:val="28"/>
        </w:rPr>
        <w:t>нормативного правового акта</w:t>
      </w:r>
      <w:r w:rsidRPr="00441D80">
        <w:rPr>
          <w:rFonts w:ascii="Liberation Serif" w:hAnsi="Liberation Serif" w:cs="Times New Roman"/>
          <w:sz w:val="28"/>
          <w:szCs w:val="28"/>
        </w:rPr>
        <w:t xml:space="preserve"> на официальном сайте.</w:t>
      </w: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 xml:space="preserve">23. Кроме проведения публичных консультаций могут использоваться иные формы публичных обсуждений муниципального </w:t>
      </w:r>
      <w:r w:rsidR="00777CE1" w:rsidRPr="00441D80">
        <w:rPr>
          <w:rFonts w:ascii="Liberation Serif" w:hAnsi="Liberation Serif" w:cs="Times New Roman"/>
          <w:sz w:val="28"/>
          <w:szCs w:val="28"/>
        </w:rPr>
        <w:t>нормативного правового акта</w:t>
      </w:r>
      <w:r w:rsidRPr="00441D80">
        <w:rPr>
          <w:rFonts w:ascii="Liberation Serif" w:hAnsi="Liberation Serif" w:cs="Times New Roman"/>
          <w:sz w:val="28"/>
          <w:szCs w:val="28"/>
        </w:rPr>
        <w:t xml:space="preserve">, в том числе круглые столы, совещания. Предложения, полученные в ходе таких публичных обсуждений, должны фиксироваться и </w:t>
      </w:r>
      <w:r w:rsidRPr="00441D80">
        <w:rPr>
          <w:rFonts w:ascii="Liberation Serif" w:hAnsi="Liberation Serif" w:cs="Times New Roman"/>
          <w:sz w:val="28"/>
          <w:szCs w:val="28"/>
        </w:rPr>
        <w:lastRenderedPageBreak/>
        <w:t xml:space="preserve">включаться в сводку предложений по результатам проведения публичных консультаций по проекту заключения о результатах экспертизы муниципального </w:t>
      </w:r>
      <w:r w:rsidR="00777CE1" w:rsidRPr="00441D80">
        <w:rPr>
          <w:rFonts w:ascii="Liberation Serif" w:hAnsi="Liberation Serif" w:cs="Times New Roman"/>
          <w:sz w:val="28"/>
          <w:szCs w:val="28"/>
        </w:rPr>
        <w:t>нормативного правового акта</w:t>
      </w:r>
      <w:r w:rsidRPr="00441D80">
        <w:rPr>
          <w:rFonts w:ascii="Liberation Serif" w:hAnsi="Liberation Serif" w:cs="Times New Roman"/>
          <w:sz w:val="28"/>
          <w:szCs w:val="28"/>
        </w:rPr>
        <w:t>.</w:t>
      </w: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 xml:space="preserve">24. Все полученные в течение срока проведения публичных консультаций предложения подлежат учету и включению в сводку предложений по результатам проведения публичных консультаций по проекту заключения о результатах экспертизы муниципального </w:t>
      </w:r>
      <w:r w:rsidR="00777CE1" w:rsidRPr="00441D80">
        <w:rPr>
          <w:rFonts w:ascii="Liberation Serif" w:hAnsi="Liberation Serif" w:cs="Times New Roman"/>
          <w:sz w:val="28"/>
          <w:szCs w:val="28"/>
        </w:rPr>
        <w:t>нормативного правового акта</w:t>
      </w:r>
      <w:r w:rsidRPr="00441D80">
        <w:rPr>
          <w:rFonts w:ascii="Liberation Serif" w:hAnsi="Liberation Serif" w:cs="Times New Roman"/>
          <w:sz w:val="28"/>
          <w:szCs w:val="28"/>
        </w:rPr>
        <w:t>.</w:t>
      </w: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 xml:space="preserve">Форма </w:t>
      </w:r>
      <w:hyperlink w:anchor="P1127" w:history="1">
        <w:r w:rsidRPr="00441D80">
          <w:rPr>
            <w:rFonts w:ascii="Liberation Serif" w:hAnsi="Liberation Serif" w:cs="Times New Roman"/>
            <w:sz w:val="28"/>
            <w:szCs w:val="28"/>
          </w:rPr>
          <w:t>сводки</w:t>
        </w:r>
      </w:hyperlink>
      <w:r w:rsidRPr="00441D80">
        <w:rPr>
          <w:rFonts w:ascii="Liberation Serif" w:hAnsi="Liberation Serif" w:cs="Times New Roman"/>
          <w:sz w:val="28"/>
          <w:szCs w:val="28"/>
        </w:rPr>
        <w:t xml:space="preserve"> предложений по результатам проведения публичных консультаций по проекту заключения о результатах экспертизы муниципального </w:t>
      </w:r>
      <w:r w:rsidR="00777CE1" w:rsidRPr="00441D80">
        <w:rPr>
          <w:rFonts w:ascii="Liberation Serif" w:hAnsi="Liberation Serif" w:cs="Times New Roman"/>
          <w:sz w:val="28"/>
          <w:szCs w:val="28"/>
        </w:rPr>
        <w:t>нормативного правового акта</w:t>
      </w:r>
      <w:r w:rsidRPr="00441D80">
        <w:rPr>
          <w:rFonts w:ascii="Liberation Serif" w:hAnsi="Liberation Serif" w:cs="Times New Roman"/>
          <w:sz w:val="28"/>
          <w:szCs w:val="28"/>
        </w:rPr>
        <w:t xml:space="preserve"> указана в Приложении </w:t>
      </w:r>
      <w:r w:rsidR="009517F5" w:rsidRPr="00441D80">
        <w:rPr>
          <w:rFonts w:ascii="Liberation Serif" w:hAnsi="Liberation Serif" w:cs="Times New Roman"/>
          <w:sz w:val="28"/>
          <w:szCs w:val="28"/>
        </w:rPr>
        <w:t>№</w:t>
      </w:r>
      <w:r w:rsidRPr="00441D80">
        <w:rPr>
          <w:rFonts w:ascii="Liberation Serif" w:hAnsi="Liberation Serif" w:cs="Times New Roman"/>
          <w:sz w:val="28"/>
          <w:szCs w:val="28"/>
        </w:rPr>
        <w:t xml:space="preserve"> 4 к настоящим Методическим рекомендациям.</w:t>
      </w: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 xml:space="preserve">25. По результатам публичных консультаций Уполномоченный орган дорабатывает проект заключения о результатах экспертизы муниципального </w:t>
      </w:r>
      <w:r w:rsidR="00853475" w:rsidRPr="00441D80">
        <w:rPr>
          <w:rFonts w:ascii="Liberation Serif" w:hAnsi="Liberation Serif" w:cs="Times New Roman"/>
          <w:sz w:val="28"/>
          <w:szCs w:val="28"/>
        </w:rPr>
        <w:t>нормативного правового акта</w:t>
      </w:r>
      <w:r w:rsidRPr="00441D80">
        <w:rPr>
          <w:rFonts w:ascii="Liberation Serif" w:hAnsi="Liberation Serif" w:cs="Times New Roman"/>
          <w:sz w:val="28"/>
          <w:szCs w:val="28"/>
        </w:rPr>
        <w:t>:</w:t>
      </w:r>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 xml:space="preserve">- составляет сводку предложений по результатам проведения публичных консультаций по проекту заключения о результатах экспертизы муниципального </w:t>
      </w:r>
      <w:r w:rsidR="00853475" w:rsidRPr="00441D80">
        <w:rPr>
          <w:rFonts w:ascii="Liberation Serif" w:hAnsi="Liberation Serif" w:cs="Times New Roman"/>
          <w:sz w:val="28"/>
          <w:szCs w:val="28"/>
        </w:rPr>
        <w:t>нормативного правового акта</w:t>
      </w:r>
      <w:r w:rsidRPr="00441D80">
        <w:rPr>
          <w:rFonts w:ascii="Liberation Serif" w:hAnsi="Liberation Serif" w:cs="Times New Roman"/>
          <w:sz w:val="28"/>
          <w:szCs w:val="28"/>
        </w:rPr>
        <w:t>;</w:t>
      </w:r>
    </w:p>
    <w:p w:rsidR="008847D4" w:rsidRPr="00441D80" w:rsidRDefault="008847D4" w:rsidP="00E54B02">
      <w:pPr>
        <w:pStyle w:val="ConsPlusNormal"/>
        <w:ind w:firstLine="540"/>
        <w:jc w:val="both"/>
        <w:rPr>
          <w:rFonts w:ascii="Liberation Serif" w:hAnsi="Liberation Serif" w:cs="Times New Roman"/>
          <w:sz w:val="28"/>
          <w:szCs w:val="28"/>
        </w:rPr>
      </w:pPr>
      <w:proofErr w:type="gramStart"/>
      <w:r w:rsidRPr="00441D80">
        <w:rPr>
          <w:rFonts w:ascii="Liberation Serif" w:hAnsi="Liberation Serif" w:cs="Times New Roman"/>
          <w:sz w:val="28"/>
          <w:szCs w:val="28"/>
        </w:rPr>
        <w:t xml:space="preserve">- заполняет </w:t>
      </w:r>
      <w:hyperlink w:anchor="P1058" w:history="1">
        <w:r w:rsidRPr="00441D80">
          <w:rPr>
            <w:rFonts w:ascii="Liberation Serif" w:hAnsi="Liberation Serif" w:cs="Times New Roman"/>
            <w:sz w:val="28"/>
            <w:szCs w:val="28"/>
          </w:rPr>
          <w:t>разделы 10</w:t>
        </w:r>
      </w:hyperlink>
      <w:r w:rsidRPr="00441D80">
        <w:rPr>
          <w:rFonts w:ascii="Liberation Serif" w:hAnsi="Liberation Serif" w:cs="Times New Roman"/>
          <w:sz w:val="28"/>
          <w:szCs w:val="28"/>
        </w:rPr>
        <w:t xml:space="preserve"> </w:t>
      </w:r>
      <w:r w:rsidR="009517F5" w:rsidRPr="00441D80">
        <w:rPr>
          <w:rFonts w:ascii="Liberation Serif" w:hAnsi="Liberation Serif" w:cs="Times New Roman"/>
          <w:sz w:val="28"/>
          <w:szCs w:val="28"/>
        </w:rPr>
        <w:t>«</w:t>
      </w:r>
      <w:r w:rsidRPr="00441D80">
        <w:rPr>
          <w:rFonts w:ascii="Liberation Serif" w:hAnsi="Liberation Serif" w:cs="Times New Roman"/>
          <w:sz w:val="28"/>
          <w:szCs w:val="28"/>
        </w:rPr>
        <w:t>Сведения о проведении публичных консультаций по проекту заключения о результатах эксперт</w:t>
      </w:r>
      <w:r w:rsidR="009517F5" w:rsidRPr="00441D80">
        <w:rPr>
          <w:rFonts w:ascii="Liberation Serif" w:hAnsi="Liberation Serif" w:cs="Times New Roman"/>
          <w:sz w:val="28"/>
          <w:szCs w:val="28"/>
        </w:rPr>
        <w:t>изы нормативного правового акта»</w:t>
      </w:r>
      <w:r w:rsidRPr="00441D80">
        <w:rPr>
          <w:rFonts w:ascii="Liberation Serif" w:hAnsi="Liberation Serif" w:cs="Times New Roman"/>
          <w:sz w:val="28"/>
          <w:szCs w:val="28"/>
        </w:rPr>
        <w:t xml:space="preserve"> и </w:t>
      </w:r>
      <w:hyperlink w:anchor="P1073" w:history="1">
        <w:r w:rsidRPr="00441D80">
          <w:rPr>
            <w:rFonts w:ascii="Liberation Serif" w:hAnsi="Liberation Serif" w:cs="Times New Roman"/>
            <w:sz w:val="28"/>
            <w:szCs w:val="28"/>
          </w:rPr>
          <w:t>11</w:t>
        </w:r>
      </w:hyperlink>
      <w:r w:rsidRPr="00441D80">
        <w:rPr>
          <w:rFonts w:ascii="Liberation Serif" w:hAnsi="Liberation Serif" w:cs="Times New Roman"/>
          <w:sz w:val="28"/>
          <w:szCs w:val="28"/>
        </w:rPr>
        <w:t xml:space="preserve"> </w:t>
      </w:r>
      <w:r w:rsidR="009517F5" w:rsidRPr="00441D80">
        <w:rPr>
          <w:rFonts w:ascii="Liberation Serif" w:hAnsi="Liberation Serif" w:cs="Times New Roman"/>
          <w:sz w:val="28"/>
          <w:szCs w:val="28"/>
        </w:rPr>
        <w:t>«</w:t>
      </w:r>
      <w:r w:rsidRPr="00441D80">
        <w:rPr>
          <w:rFonts w:ascii="Liberation Serif" w:hAnsi="Liberation Serif" w:cs="Times New Roman"/>
          <w:sz w:val="28"/>
          <w:szCs w:val="28"/>
        </w:rPr>
        <w:t>Предложения об отмене (изменении) нормативного правового акта или его отдельных положений, иных мерах, направленных на решение проблемы и преодоление связанных с ней негативных эффектов</w:t>
      </w:r>
      <w:r w:rsidR="009517F5" w:rsidRPr="00441D80">
        <w:rPr>
          <w:rFonts w:ascii="Liberation Serif" w:hAnsi="Liberation Serif" w:cs="Times New Roman"/>
          <w:sz w:val="28"/>
          <w:szCs w:val="28"/>
        </w:rPr>
        <w:t>»</w:t>
      </w:r>
      <w:r w:rsidRPr="00441D80">
        <w:rPr>
          <w:rFonts w:ascii="Liberation Serif" w:hAnsi="Liberation Serif" w:cs="Times New Roman"/>
          <w:sz w:val="28"/>
          <w:szCs w:val="28"/>
        </w:rPr>
        <w:t xml:space="preserve"> заключения о результатах экспертизы муниципального </w:t>
      </w:r>
      <w:r w:rsidR="00853475" w:rsidRPr="00441D80">
        <w:rPr>
          <w:rFonts w:ascii="Liberation Serif" w:hAnsi="Liberation Serif" w:cs="Times New Roman"/>
          <w:sz w:val="28"/>
          <w:szCs w:val="28"/>
        </w:rPr>
        <w:t>нормативного правового акта</w:t>
      </w:r>
      <w:r w:rsidRPr="00441D80">
        <w:rPr>
          <w:rFonts w:ascii="Liberation Serif" w:hAnsi="Liberation Serif" w:cs="Times New Roman"/>
          <w:sz w:val="28"/>
          <w:szCs w:val="28"/>
        </w:rPr>
        <w:t>.</w:t>
      </w:r>
      <w:proofErr w:type="gramEnd"/>
    </w:p>
    <w:p w:rsidR="008847D4" w:rsidRPr="00441D80" w:rsidRDefault="008847D4" w:rsidP="00E54B02">
      <w:pPr>
        <w:pStyle w:val="ConsPlusNormal"/>
        <w:ind w:firstLine="540"/>
        <w:jc w:val="both"/>
        <w:rPr>
          <w:rFonts w:ascii="Liberation Serif" w:hAnsi="Liberation Serif" w:cs="Times New Roman"/>
          <w:sz w:val="28"/>
          <w:szCs w:val="28"/>
        </w:rPr>
      </w:pPr>
      <w:r w:rsidRPr="00441D80">
        <w:rPr>
          <w:rFonts w:ascii="Liberation Serif" w:hAnsi="Liberation Serif" w:cs="Times New Roman"/>
          <w:sz w:val="28"/>
          <w:szCs w:val="28"/>
        </w:rPr>
        <w:t xml:space="preserve">26. </w:t>
      </w:r>
      <w:proofErr w:type="gramStart"/>
      <w:r w:rsidRPr="00441D80">
        <w:rPr>
          <w:rFonts w:ascii="Liberation Serif" w:hAnsi="Liberation Serif" w:cs="Times New Roman"/>
          <w:sz w:val="28"/>
          <w:szCs w:val="28"/>
        </w:rPr>
        <w:t xml:space="preserve">В </w:t>
      </w:r>
      <w:hyperlink w:anchor="P1073" w:history="1">
        <w:r w:rsidRPr="00441D80">
          <w:rPr>
            <w:rFonts w:ascii="Liberation Serif" w:hAnsi="Liberation Serif" w:cs="Times New Roman"/>
            <w:sz w:val="28"/>
            <w:szCs w:val="28"/>
          </w:rPr>
          <w:t>разделе 11</w:t>
        </w:r>
      </w:hyperlink>
      <w:r w:rsidRPr="00441D80">
        <w:rPr>
          <w:rFonts w:ascii="Liberation Serif" w:hAnsi="Liberation Serif" w:cs="Times New Roman"/>
          <w:sz w:val="28"/>
          <w:szCs w:val="28"/>
        </w:rPr>
        <w:t xml:space="preserve"> заключения о результатах экспертизы муниципального нормативного правового акта </w:t>
      </w:r>
      <w:r w:rsidR="009517F5" w:rsidRPr="00441D80">
        <w:rPr>
          <w:rFonts w:ascii="Liberation Serif" w:hAnsi="Liberation Serif" w:cs="Times New Roman"/>
          <w:sz w:val="28"/>
          <w:szCs w:val="28"/>
        </w:rPr>
        <w:t>«</w:t>
      </w:r>
      <w:r w:rsidRPr="00441D80">
        <w:rPr>
          <w:rFonts w:ascii="Liberation Serif" w:hAnsi="Liberation Serif" w:cs="Times New Roman"/>
          <w:sz w:val="28"/>
          <w:szCs w:val="28"/>
        </w:rPr>
        <w:t>Предложения об отмене (изменении) нормативного правового акта или его отдельных предложений, иных мерах, направленных на решение проблемы и преодоление связанных с ней негативных эффектов</w:t>
      </w:r>
      <w:r w:rsidR="009517F5" w:rsidRPr="00441D80">
        <w:rPr>
          <w:rFonts w:ascii="Liberation Serif" w:hAnsi="Liberation Serif" w:cs="Times New Roman"/>
          <w:sz w:val="28"/>
          <w:szCs w:val="28"/>
        </w:rPr>
        <w:t>»</w:t>
      </w:r>
      <w:r w:rsidRPr="00441D80">
        <w:rPr>
          <w:rFonts w:ascii="Liberation Serif" w:hAnsi="Liberation Serif" w:cs="Times New Roman"/>
          <w:sz w:val="28"/>
          <w:szCs w:val="28"/>
        </w:rPr>
        <w:t xml:space="preserve"> приводятся предложения об отмене или изменении муниципального </w:t>
      </w:r>
      <w:r w:rsidR="00853475" w:rsidRPr="00441D80">
        <w:rPr>
          <w:rFonts w:ascii="Liberation Serif" w:hAnsi="Liberation Serif" w:cs="Times New Roman"/>
          <w:sz w:val="28"/>
          <w:szCs w:val="28"/>
        </w:rPr>
        <w:t xml:space="preserve">нормативного правового акта </w:t>
      </w:r>
      <w:r w:rsidRPr="00441D80">
        <w:rPr>
          <w:rFonts w:ascii="Liberation Serif" w:hAnsi="Liberation Serif" w:cs="Times New Roman"/>
          <w:sz w:val="28"/>
          <w:szCs w:val="28"/>
        </w:rPr>
        <w:t xml:space="preserve">или его отдельных положений, иных </w:t>
      </w:r>
      <w:r w:rsidR="00853475" w:rsidRPr="00441D80">
        <w:rPr>
          <w:rFonts w:ascii="Liberation Serif" w:hAnsi="Liberation Serif" w:cs="Times New Roman"/>
          <w:sz w:val="28"/>
          <w:szCs w:val="28"/>
        </w:rPr>
        <w:t>нормативн</w:t>
      </w:r>
      <w:r w:rsidR="008407DD" w:rsidRPr="00441D80">
        <w:rPr>
          <w:rFonts w:ascii="Liberation Serif" w:hAnsi="Liberation Serif" w:cs="Times New Roman"/>
          <w:sz w:val="28"/>
          <w:szCs w:val="28"/>
        </w:rPr>
        <w:t>ых</w:t>
      </w:r>
      <w:r w:rsidR="00853475" w:rsidRPr="00441D80">
        <w:rPr>
          <w:rFonts w:ascii="Liberation Serif" w:hAnsi="Liberation Serif" w:cs="Times New Roman"/>
          <w:sz w:val="28"/>
          <w:szCs w:val="28"/>
        </w:rPr>
        <w:t xml:space="preserve"> правов</w:t>
      </w:r>
      <w:r w:rsidR="008407DD" w:rsidRPr="00441D80">
        <w:rPr>
          <w:rFonts w:ascii="Liberation Serif" w:hAnsi="Liberation Serif" w:cs="Times New Roman"/>
          <w:sz w:val="28"/>
          <w:szCs w:val="28"/>
        </w:rPr>
        <w:t>ых</w:t>
      </w:r>
      <w:r w:rsidR="00853475" w:rsidRPr="00441D80">
        <w:rPr>
          <w:rFonts w:ascii="Liberation Serif" w:hAnsi="Liberation Serif" w:cs="Times New Roman"/>
          <w:sz w:val="28"/>
          <w:szCs w:val="28"/>
        </w:rPr>
        <w:t xml:space="preserve"> акт</w:t>
      </w:r>
      <w:r w:rsidR="008407DD" w:rsidRPr="00441D80">
        <w:rPr>
          <w:rFonts w:ascii="Liberation Serif" w:hAnsi="Liberation Serif" w:cs="Times New Roman"/>
          <w:sz w:val="28"/>
          <w:szCs w:val="28"/>
        </w:rPr>
        <w:t>ов</w:t>
      </w:r>
      <w:r w:rsidRPr="00441D80">
        <w:rPr>
          <w:rFonts w:ascii="Liberation Serif" w:hAnsi="Liberation Serif" w:cs="Times New Roman"/>
          <w:sz w:val="28"/>
          <w:szCs w:val="28"/>
        </w:rPr>
        <w:t>, во исполнение которых был принят оцениваемый муниципальный</w:t>
      </w:r>
      <w:proofErr w:type="gramEnd"/>
      <w:r w:rsidRPr="00441D80">
        <w:rPr>
          <w:rFonts w:ascii="Liberation Serif" w:hAnsi="Liberation Serif" w:cs="Times New Roman"/>
          <w:sz w:val="28"/>
          <w:szCs w:val="28"/>
        </w:rPr>
        <w:t xml:space="preserve"> </w:t>
      </w:r>
      <w:r w:rsidR="00853475" w:rsidRPr="00441D80">
        <w:rPr>
          <w:rFonts w:ascii="Liberation Serif" w:hAnsi="Liberation Serif" w:cs="Times New Roman"/>
          <w:sz w:val="28"/>
          <w:szCs w:val="28"/>
        </w:rPr>
        <w:t>нормативный правовой акт</w:t>
      </w:r>
      <w:r w:rsidRPr="00441D80">
        <w:rPr>
          <w:rFonts w:ascii="Liberation Serif" w:hAnsi="Liberation Serif" w:cs="Times New Roman"/>
          <w:sz w:val="28"/>
          <w:szCs w:val="28"/>
        </w:rPr>
        <w:t>, другие предложения, направленные на достижение заявленных целей регулирования.</w:t>
      </w:r>
    </w:p>
    <w:p w:rsidR="008847D4" w:rsidRPr="00441D80" w:rsidRDefault="008847D4" w:rsidP="00E54B02">
      <w:pPr>
        <w:pStyle w:val="ConsPlusNormal"/>
        <w:rPr>
          <w:rFonts w:ascii="Liberation Serif" w:hAnsi="Liberation Serif" w:cs="Times New Roman"/>
          <w:sz w:val="28"/>
          <w:szCs w:val="28"/>
        </w:rPr>
      </w:pPr>
    </w:p>
    <w:p w:rsidR="00F44703" w:rsidRPr="00441D80" w:rsidRDefault="00F44703" w:rsidP="00E54B02">
      <w:pPr>
        <w:pStyle w:val="ConsPlusNormal"/>
        <w:rPr>
          <w:rFonts w:ascii="Liberation Serif" w:hAnsi="Liberation Serif" w:cs="Times New Roman"/>
          <w:sz w:val="28"/>
          <w:szCs w:val="28"/>
        </w:rPr>
      </w:pPr>
    </w:p>
    <w:p w:rsidR="00E2574B" w:rsidRPr="00441D80" w:rsidRDefault="00E2574B" w:rsidP="00E54B02">
      <w:pPr>
        <w:pStyle w:val="ConsPlusNormal"/>
        <w:rPr>
          <w:rFonts w:ascii="Liberation Serif" w:hAnsi="Liberation Serif" w:cs="Times New Roman"/>
          <w:sz w:val="28"/>
          <w:szCs w:val="28"/>
        </w:rPr>
      </w:pPr>
    </w:p>
    <w:p w:rsidR="00514662" w:rsidRPr="00441D80" w:rsidRDefault="00514662" w:rsidP="00E54B02">
      <w:pPr>
        <w:pStyle w:val="ConsPlusNormal"/>
        <w:rPr>
          <w:rFonts w:ascii="Liberation Serif" w:hAnsi="Liberation Serif" w:cs="Times New Roman"/>
          <w:sz w:val="28"/>
          <w:szCs w:val="28"/>
        </w:rPr>
      </w:pPr>
    </w:p>
    <w:p w:rsidR="00514662" w:rsidRPr="00441D80" w:rsidRDefault="00514662" w:rsidP="00E54B02">
      <w:pPr>
        <w:pStyle w:val="ConsPlusNormal"/>
        <w:rPr>
          <w:rFonts w:ascii="Liberation Serif" w:hAnsi="Liberation Serif" w:cs="Times New Roman"/>
          <w:sz w:val="28"/>
          <w:szCs w:val="28"/>
        </w:rPr>
      </w:pPr>
    </w:p>
    <w:p w:rsidR="00514662" w:rsidRPr="00441D80" w:rsidRDefault="00514662" w:rsidP="00E54B02">
      <w:pPr>
        <w:pStyle w:val="ConsPlusNormal"/>
        <w:rPr>
          <w:rFonts w:ascii="Liberation Serif" w:hAnsi="Liberation Serif" w:cs="Times New Roman"/>
          <w:sz w:val="28"/>
          <w:szCs w:val="28"/>
        </w:rPr>
      </w:pPr>
    </w:p>
    <w:p w:rsidR="00514662" w:rsidRDefault="00514662" w:rsidP="00E54B02">
      <w:pPr>
        <w:pStyle w:val="ConsPlusNormal"/>
        <w:rPr>
          <w:rFonts w:ascii="Liberation Serif" w:hAnsi="Liberation Serif" w:cs="Times New Roman"/>
          <w:sz w:val="28"/>
          <w:szCs w:val="28"/>
        </w:rPr>
      </w:pPr>
    </w:p>
    <w:p w:rsidR="00BB27A9" w:rsidRDefault="00BB27A9" w:rsidP="00E54B02">
      <w:pPr>
        <w:pStyle w:val="ConsPlusNormal"/>
        <w:rPr>
          <w:rFonts w:ascii="Liberation Serif" w:hAnsi="Liberation Serif" w:cs="Times New Roman"/>
          <w:sz w:val="28"/>
          <w:szCs w:val="28"/>
        </w:rPr>
      </w:pPr>
    </w:p>
    <w:p w:rsidR="00BB27A9" w:rsidRPr="00441D80" w:rsidRDefault="00BB27A9" w:rsidP="00E54B02">
      <w:pPr>
        <w:pStyle w:val="ConsPlusNormal"/>
        <w:rPr>
          <w:rFonts w:ascii="Liberation Serif" w:hAnsi="Liberation Serif" w:cs="Times New Roman"/>
          <w:sz w:val="28"/>
          <w:szCs w:val="28"/>
        </w:rPr>
      </w:pPr>
    </w:p>
    <w:p w:rsidR="00514662" w:rsidRPr="00441D80" w:rsidRDefault="00514662" w:rsidP="00E54B02">
      <w:pPr>
        <w:pStyle w:val="ConsPlusNormal"/>
        <w:rPr>
          <w:rFonts w:ascii="Liberation Serif" w:hAnsi="Liberation Serif" w:cs="Times New Roman"/>
          <w:sz w:val="28"/>
          <w:szCs w:val="28"/>
        </w:rPr>
      </w:pPr>
    </w:p>
    <w:p w:rsidR="00514662" w:rsidRDefault="00514662" w:rsidP="00E54B02">
      <w:pPr>
        <w:pStyle w:val="ConsPlusNormal"/>
        <w:rPr>
          <w:rFonts w:ascii="Liberation Serif" w:hAnsi="Liberation Serif" w:cs="Times New Roman"/>
          <w:sz w:val="28"/>
          <w:szCs w:val="28"/>
        </w:rPr>
      </w:pPr>
    </w:p>
    <w:p w:rsidR="003E2B52" w:rsidRDefault="003E2B52" w:rsidP="00E54B02">
      <w:pPr>
        <w:pStyle w:val="ConsPlusNormal"/>
        <w:rPr>
          <w:rFonts w:ascii="Liberation Serif" w:hAnsi="Liberation Serif" w:cs="Times New Roman"/>
          <w:sz w:val="28"/>
          <w:szCs w:val="28"/>
        </w:rPr>
      </w:pPr>
    </w:p>
    <w:p w:rsidR="003E2B52" w:rsidRPr="00441D80" w:rsidRDefault="003E2B52" w:rsidP="00E54B02">
      <w:pPr>
        <w:pStyle w:val="ConsPlusNormal"/>
        <w:rPr>
          <w:rFonts w:ascii="Liberation Serif" w:hAnsi="Liberation Serif" w:cs="Times New Roman"/>
          <w:sz w:val="28"/>
          <w:szCs w:val="28"/>
        </w:rPr>
      </w:pPr>
    </w:p>
    <w:p w:rsidR="00514662" w:rsidRPr="00441D80" w:rsidRDefault="00514662" w:rsidP="00E54B02">
      <w:pPr>
        <w:pStyle w:val="ConsPlusNormal"/>
        <w:rPr>
          <w:rFonts w:ascii="Liberation Serif" w:hAnsi="Liberation Serif" w:cs="Times New Roman"/>
          <w:sz w:val="28"/>
          <w:szCs w:val="28"/>
        </w:rPr>
      </w:pPr>
    </w:p>
    <w:p w:rsidR="008847D4" w:rsidRPr="0066197E" w:rsidRDefault="008847D4" w:rsidP="009517F5">
      <w:pPr>
        <w:pStyle w:val="ConsPlusNormal"/>
        <w:ind w:left="5387"/>
        <w:outlineLvl w:val="1"/>
        <w:rPr>
          <w:rFonts w:ascii="Liberation Serif" w:hAnsi="Liberation Serif" w:cs="Times New Roman"/>
          <w:sz w:val="28"/>
          <w:szCs w:val="28"/>
        </w:rPr>
      </w:pPr>
      <w:r w:rsidRPr="0066197E">
        <w:rPr>
          <w:rFonts w:ascii="Liberation Serif" w:hAnsi="Liberation Serif" w:cs="Times New Roman"/>
          <w:sz w:val="28"/>
          <w:szCs w:val="28"/>
        </w:rPr>
        <w:t xml:space="preserve">Приложение </w:t>
      </w:r>
      <w:r w:rsidR="009517F5" w:rsidRPr="0066197E">
        <w:rPr>
          <w:rFonts w:ascii="Liberation Serif" w:hAnsi="Liberation Serif" w:cs="Times New Roman"/>
          <w:sz w:val="28"/>
          <w:szCs w:val="28"/>
        </w:rPr>
        <w:t>№</w:t>
      </w:r>
      <w:r w:rsidRPr="0066197E">
        <w:rPr>
          <w:rFonts w:ascii="Liberation Serif" w:hAnsi="Liberation Serif" w:cs="Times New Roman"/>
          <w:sz w:val="28"/>
          <w:szCs w:val="28"/>
        </w:rPr>
        <w:t xml:space="preserve"> 1</w:t>
      </w:r>
    </w:p>
    <w:p w:rsidR="008847D4" w:rsidRPr="0066197E" w:rsidRDefault="008847D4" w:rsidP="009517F5">
      <w:pPr>
        <w:pStyle w:val="ConsPlusNormal"/>
        <w:ind w:left="5387"/>
        <w:rPr>
          <w:rFonts w:ascii="Liberation Serif" w:hAnsi="Liberation Serif" w:cs="Times New Roman"/>
          <w:sz w:val="28"/>
          <w:szCs w:val="28"/>
        </w:rPr>
      </w:pPr>
      <w:r w:rsidRPr="0066197E">
        <w:rPr>
          <w:rFonts w:ascii="Liberation Serif" w:hAnsi="Liberation Serif" w:cs="Times New Roman"/>
          <w:sz w:val="28"/>
          <w:szCs w:val="28"/>
        </w:rPr>
        <w:t>к Методическим рекомендациям</w:t>
      </w:r>
    </w:p>
    <w:p w:rsidR="008847D4" w:rsidRPr="0066197E" w:rsidRDefault="008847D4" w:rsidP="009517F5">
      <w:pPr>
        <w:pStyle w:val="ConsPlusNormal"/>
        <w:ind w:left="5387"/>
        <w:rPr>
          <w:rFonts w:ascii="Liberation Serif" w:hAnsi="Liberation Serif" w:cs="Times New Roman"/>
          <w:sz w:val="28"/>
          <w:szCs w:val="28"/>
        </w:rPr>
      </w:pPr>
      <w:r w:rsidRPr="0066197E">
        <w:rPr>
          <w:rFonts w:ascii="Liberation Serif" w:hAnsi="Liberation Serif" w:cs="Times New Roman"/>
          <w:sz w:val="28"/>
          <w:szCs w:val="28"/>
        </w:rPr>
        <w:t>по проведению экспертизы</w:t>
      </w:r>
    </w:p>
    <w:p w:rsidR="0066197E" w:rsidRPr="0066197E" w:rsidRDefault="008847D4" w:rsidP="0066197E">
      <w:pPr>
        <w:pStyle w:val="ConsPlusNormal"/>
        <w:ind w:left="5387"/>
        <w:rPr>
          <w:rFonts w:ascii="Liberation Serif" w:hAnsi="Liberation Serif" w:cs="Times New Roman"/>
          <w:sz w:val="28"/>
          <w:szCs w:val="28"/>
        </w:rPr>
      </w:pPr>
      <w:r w:rsidRPr="0066197E">
        <w:rPr>
          <w:rFonts w:ascii="Liberation Serif" w:hAnsi="Liberation Serif" w:cs="Times New Roman"/>
          <w:sz w:val="28"/>
          <w:szCs w:val="28"/>
        </w:rPr>
        <w:t>нормативных</w:t>
      </w:r>
      <w:r w:rsidR="009517F5" w:rsidRPr="0066197E">
        <w:rPr>
          <w:rFonts w:ascii="Liberation Serif" w:hAnsi="Liberation Serif" w:cs="Times New Roman"/>
          <w:sz w:val="28"/>
          <w:szCs w:val="28"/>
        </w:rPr>
        <w:t xml:space="preserve"> </w:t>
      </w:r>
      <w:r w:rsidRPr="0066197E">
        <w:rPr>
          <w:rFonts w:ascii="Liberation Serif" w:hAnsi="Liberation Serif" w:cs="Times New Roman"/>
          <w:sz w:val="28"/>
          <w:szCs w:val="28"/>
        </w:rPr>
        <w:t>правовых актов</w:t>
      </w:r>
      <w:r w:rsidR="009517F5" w:rsidRPr="00BB27A9">
        <w:rPr>
          <w:rFonts w:ascii="Liberation Serif" w:hAnsi="Liberation Serif" w:cs="Times New Roman"/>
          <w:color w:val="FF0000"/>
          <w:sz w:val="28"/>
          <w:szCs w:val="28"/>
        </w:rPr>
        <w:t xml:space="preserve"> </w:t>
      </w:r>
      <w:r w:rsidR="0066197E" w:rsidRPr="0066197E">
        <w:rPr>
          <w:rFonts w:ascii="Liberation Serif" w:hAnsi="Liberation Serif" w:cs="Times New Roman"/>
          <w:sz w:val="28"/>
          <w:szCs w:val="28"/>
        </w:rPr>
        <w:t>Городского округа «город Ирбит»</w:t>
      </w:r>
    </w:p>
    <w:p w:rsidR="008847D4" w:rsidRPr="00BB27A9" w:rsidRDefault="0066197E" w:rsidP="0066197E">
      <w:pPr>
        <w:pStyle w:val="ConsPlusNormal"/>
        <w:ind w:left="5387"/>
        <w:rPr>
          <w:rFonts w:ascii="Liberation Serif" w:hAnsi="Liberation Serif" w:cs="Times New Roman"/>
          <w:color w:val="FF0000"/>
          <w:sz w:val="28"/>
          <w:szCs w:val="28"/>
        </w:rPr>
      </w:pPr>
      <w:r w:rsidRPr="0066197E">
        <w:rPr>
          <w:rFonts w:ascii="Liberation Serif" w:hAnsi="Liberation Serif" w:cs="Times New Roman"/>
          <w:sz w:val="28"/>
          <w:szCs w:val="28"/>
        </w:rPr>
        <w:t>Свердловской области</w:t>
      </w:r>
    </w:p>
    <w:p w:rsidR="008847D4" w:rsidRPr="00441D80" w:rsidRDefault="008847D4" w:rsidP="009517F5">
      <w:pPr>
        <w:pStyle w:val="ConsPlusNormal"/>
        <w:ind w:left="5387"/>
        <w:rPr>
          <w:rFonts w:ascii="Liberation Serif" w:hAnsi="Liberation Serif" w:cs="Times New Roman"/>
          <w:sz w:val="28"/>
          <w:szCs w:val="28"/>
        </w:rPr>
      </w:pPr>
    </w:p>
    <w:p w:rsidR="008847D4" w:rsidRPr="00441D80" w:rsidRDefault="006D0AF2" w:rsidP="006D0AF2">
      <w:pPr>
        <w:pStyle w:val="ConsPlusNormal"/>
        <w:jc w:val="center"/>
        <w:rPr>
          <w:rFonts w:ascii="Liberation Serif" w:hAnsi="Liberation Serif" w:cs="Times New Roman"/>
          <w:sz w:val="28"/>
          <w:szCs w:val="28"/>
        </w:rPr>
      </w:pPr>
      <w:r>
        <w:rPr>
          <w:rFonts w:ascii="Liberation Serif" w:hAnsi="Liberation Serif" w:cs="Times New Roman"/>
          <w:sz w:val="28"/>
          <w:szCs w:val="28"/>
        </w:rPr>
        <w:t xml:space="preserve">                                                                                                </w:t>
      </w:r>
      <w:r w:rsidR="008847D4" w:rsidRPr="00441D80">
        <w:rPr>
          <w:rFonts w:ascii="Liberation Serif" w:hAnsi="Liberation Serif" w:cs="Times New Roman"/>
          <w:sz w:val="28"/>
          <w:szCs w:val="28"/>
        </w:rPr>
        <w:t>Ф</w:t>
      </w:r>
      <w:r>
        <w:rPr>
          <w:rFonts w:ascii="Liberation Serif" w:hAnsi="Liberation Serif" w:cs="Times New Roman"/>
          <w:sz w:val="28"/>
          <w:szCs w:val="28"/>
        </w:rPr>
        <w:t>орма</w:t>
      </w:r>
    </w:p>
    <w:p w:rsidR="008847D4" w:rsidRPr="00441D80" w:rsidRDefault="008847D4" w:rsidP="00E54B02">
      <w:pPr>
        <w:pStyle w:val="ConsPlusNormal"/>
        <w:rPr>
          <w:rFonts w:ascii="Liberation Serif" w:hAnsi="Liberation Serif" w:cs="Times New Roman"/>
          <w:sz w:val="28"/>
          <w:szCs w:val="28"/>
        </w:rPr>
      </w:pPr>
    </w:p>
    <w:p w:rsidR="008847D4" w:rsidRPr="0094651E" w:rsidRDefault="00BB27A9" w:rsidP="00E54B02">
      <w:pPr>
        <w:pStyle w:val="ConsPlusNormal"/>
        <w:jc w:val="center"/>
        <w:rPr>
          <w:rFonts w:ascii="Liberation Serif" w:hAnsi="Liberation Serif" w:cs="Times New Roman"/>
          <w:b/>
          <w:sz w:val="28"/>
          <w:szCs w:val="28"/>
        </w:rPr>
      </w:pPr>
      <w:bookmarkStart w:id="12" w:name="P822"/>
      <w:bookmarkEnd w:id="12"/>
      <w:r w:rsidRPr="0094651E">
        <w:rPr>
          <w:rFonts w:ascii="Liberation Serif" w:hAnsi="Liberation Serif" w:cs="Times New Roman"/>
          <w:b/>
          <w:sz w:val="28"/>
          <w:szCs w:val="28"/>
        </w:rPr>
        <w:t>Р</w:t>
      </w:r>
      <w:r w:rsidR="007E695B">
        <w:rPr>
          <w:rFonts w:ascii="Liberation Serif" w:hAnsi="Liberation Serif" w:cs="Times New Roman"/>
          <w:b/>
          <w:sz w:val="28"/>
          <w:szCs w:val="28"/>
        </w:rPr>
        <w:t>ЕШЕНИЕ</w:t>
      </w:r>
    </w:p>
    <w:p w:rsidR="008847D4" w:rsidRPr="0094651E" w:rsidRDefault="00BB27A9" w:rsidP="00E54B02">
      <w:pPr>
        <w:pStyle w:val="ConsPlusNormal"/>
        <w:jc w:val="center"/>
        <w:rPr>
          <w:rFonts w:ascii="Liberation Serif" w:hAnsi="Liberation Serif" w:cs="Times New Roman"/>
          <w:b/>
          <w:sz w:val="28"/>
          <w:szCs w:val="28"/>
        </w:rPr>
      </w:pPr>
      <w:r w:rsidRPr="0094651E">
        <w:rPr>
          <w:rFonts w:ascii="Liberation Serif" w:hAnsi="Liberation Serif" w:cs="Times New Roman"/>
          <w:b/>
          <w:sz w:val="28"/>
          <w:szCs w:val="28"/>
        </w:rPr>
        <w:t xml:space="preserve">о </w:t>
      </w:r>
      <w:r w:rsidR="008847D4" w:rsidRPr="0094651E">
        <w:rPr>
          <w:rFonts w:ascii="Liberation Serif" w:hAnsi="Liberation Serif" w:cs="Times New Roman"/>
          <w:b/>
          <w:sz w:val="28"/>
          <w:szCs w:val="28"/>
        </w:rPr>
        <w:t>проведени</w:t>
      </w:r>
      <w:r w:rsidRPr="0094651E">
        <w:rPr>
          <w:rFonts w:ascii="Liberation Serif" w:hAnsi="Liberation Serif" w:cs="Times New Roman"/>
          <w:b/>
          <w:sz w:val="28"/>
          <w:szCs w:val="28"/>
        </w:rPr>
        <w:t>и</w:t>
      </w:r>
      <w:r w:rsidR="008847D4" w:rsidRPr="0094651E">
        <w:rPr>
          <w:rFonts w:ascii="Liberation Serif" w:hAnsi="Liberation Serif" w:cs="Times New Roman"/>
          <w:b/>
          <w:sz w:val="28"/>
          <w:szCs w:val="28"/>
        </w:rPr>
        <w:t xml:space="preserve"> экспертизы нормативных правовых актов</w:t>
      </w:r>
    </w:p>
    <w:p w:rsidR="008847D4" w:rsidRPr="0094651E" w:rsidRDefault="00BB27A9" w:rsidP="00E54B02">
      <w:pPr>
        <w:pStyle w:val="ConsPlusNormal"/>
        <w:jc w:val="center"/>
        <w:rPr>
          <w:rFonts w:ascii="Liberation Serif" w:hAnsi="Liberation Serif" w:cs="Times New Roman"/>
          <w:b/>
          <w:sz w:val="28"/>
          <w:szCs w:val="28"/>
        </w:rPr>
      </w:pPr>
      <w:r w:rsidRPr="0094651E">
        <w:rPr>
          <w:rFonts w:ascii="Liberation Serif" w:hAnsi="Liberation Serif" w:cs="Times New Roman"/>
          <w:b/>
          <w:sz w:val="28"/>
          <w:szCs w:val="28"/>
        </w:rPr>
        <w:t xml:space="preserve">Городского округа «город Ирбит» Свердловской области </w:t>
      </w:r>
      <w:r w:rsidR="008847D4" w:rsidRPr="0094651E">
        <w:rPr>
          <w:rFonts w:ascii="Liberation Serif" w:hAnsi="Liberation Serif" w:cs="Times New Roman"/>
          <w:b/>
          <w:sz w:val="28"/>
          <w:szCs w:val="28"/>
        </w:rPr>
        <w:t>на ____ год</w:t>
      </w:r>
    </w:p>
    <w:p w:rsidR="008847D4" w:rsidRPr="00441D80" w:rsidRDefault="008847D4" w:rsidP="00E54B02">
      <w:pPr>
        <w:pStyle w:val="ConsPlusNormal"/>
        <w:rPr>
          <w:rFonts w:ascii="Liberation Serif" w:hAnsi="Liberation Serif"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2"/>
        <w:gridCol w:w="5364"/>
      </w:tblGrid>
      <w:tr w:rsidR="008847D4" w:rsidRPr="00441D80" w:rsidTr="006D0AF2">
        <w:tc>
          <w:tcPr>
            <w:tcW w:w="9276" w:type="dxa"/>
            <w:gridSpan w:val="2"/>
          </w:tcPr>
          <w:p w:rsidR="008847D4" w:rsidRPr="00441D80" w:rsidRDefault="008847D4" w:rsidP="00E54B02">
            <w:pPr>
              <w:pStyle w:val="ConsPlusNormal"/>
              <w:jc w:val="center"/>
              <w:rPr>
                <w:rFonts w:ascii="Liberation Serif" w:hAnsi="Liberation Serif" w:cs="Times New Roman"/>
                <w:sz w:val="28"/>
                <w:szCs w:val="28"/>
              </w:rPr>
            </w:pPr>
            <w:r w:rsidRPr="00441D80">
              <w:rPr>
                <w:rFonts w:ascii="Liberation Serif" w:hAnsi="Liberation Serif" w:cs="Times New Roman"/>
                <w:sz w:val="28"/>
                <w:szCs w:val="28"/>
              </w:rPr>
              <w:t>Реквизиты нормативного правового акта.</w:t>
            </w:r>
          </w:p>
          <w:p w:rsidR="008847D4" w:rsidRPr="00441D80" w:rsidRDefault="008847D4" w:rsidP="00E54B02">
            <w:pPr>
              <w:pStyle w:val="ConsPlusNormal"/>
              <w:jc w:val="center"/>
              <w:rPr>
                <w:rFonts w:ascii="Liberation Serif" w:hAnsi="Liberation Serif" w:cs="Times New Roman"/>
                <w:sz w:val="28"/>
                <w:szCs w:val="28"/>
              </w:rPr>
            </w:pPr>
            <w:r w:rsidRPr="00441D80">
              <w:rPr>
                <w:rFonts w:ascii="Liberation Serif" w:hAnsi="Liberation Serif" w:cs="Times New Roman"/>
                <w:sz w:val="28"/>
                <w:szCs w:val="28"/>
              </w:rPr>
              <w:t>(вид, дата, номер, наименование, редакция)</w:t>
            </w:r>
          </w:p>
        </w:tc>
      </w:tr>
      <w:tr w:rsidR="008847D4" w:rsidRPr="00441D80" w:rsidTr="006D0AF2">
        <w:tc>
          <w:tcPr>
            <w:tcW w:w="3912" w:type="dxa"/>
          </w:tcPr>
          <w:p w:rsidR="008847D4" w:rsidRPr="00441D80" w:rsidRDefault="008847D4" w:rsidP="00E54B02">
            <w:pPr>
              <w:pStyle w:val="ConsPlusNormal"/>
              <w:rPr>
                <w:rFonts w:ascii="Liberation Serif" w:hAnsi="Liberation Serif" w:cs="Times New Roman"/>
                <w:sz w:val="28"/>
                <w:szCs w:val="28"/>
              </w:rPr>
            </w:pPr>
            <w:r w:rsidRPr="00441D80">
              <w:rPr>
                <w:rFonts w:ascii="Liberation Serif" w:hAnsi="Liberation Serif" w:cs="Times New Roman"/>
                <w:sz w:val="28"/>
                <w:szCs w:val="28"/>
              </w:rPr>
              <w:t>Инициатор предложения</w:t>
            </w:r>
          </w:p>
        </w:tc>
        <w:tc>
          <w:tcPr>
            <w:tcW w:w="5364" w:type="dxa"/>
          </w:tcPr>
          <w:p w:rsidR="008847D4" w:rsidRPr="00441D80" w:rsidRDefault="008847D4" w:rsidP="00E54B02">
            <w:pPr>
              <w:pStyle w:val="ConsPlusNormal"/>
              <w:rPr>
                <w:rFonts w:ascii="Liberation Serif" w:hAnsi="Liberation Serif" w:cs="Times New Roman"/>
                <w:sz w:val="28"/>
                <w:szCs w:val="28"/>
              </w:rPr>
            </w:pPr>
          </w:p>
        </w:tc>
      </w:tr>
      <w:tr w:rsidR="008847D4" w:rsidRPr="00441D80" w:rsidTr="006D0AF2">
        <w:tc>
          <w:tcPr>
            <w:tcW w:w="3912" w:type="dxa"/>
          </w:tcPr>
          <w:p w:rsidR="008847D4" w:rsidRPr="00441D80" w:rsidRDefault="008847D4" w:rsidP="00E54B02">
            <w:pPr>
              <w:pStyle w:val="ConsPlusNormal"/>
              <w:rPr>
                <w:rFonts w:ascii="Liberation Serif" w:hAnsi="Liberation Serif" w:cs="Times New Roman"/>
                <w:sz w:val="28"/>
                <w:szCs w:val="28"/>
              </w:rPr>
            </w:pPr>
            <w:r w:rsidRPr="00441D80">
              <w:rPr>
                <w:rFonts w:ascii="Liberation Serif" w:hAnsi="Liberation Serif" w:cs="Times New Roman"/>
                <w:sz w:val="28"/>
                <w:szCs w:val="28"/>
              </w:rPr>
              <w:t>Основания включения нормативного правового акта в план</w:t>
            </w:r>
          </w:p>
        </w:tc>
        <w:tc>
          <w:tcPr>
            <w:tcW w:w="5364" w:type="dxa"/>
          </w:tcPr>
          <w:p w:rsidR="008847D4" w:rsidRPr="00441D80" w:rsidRDefault="008847D4" w:rsidP="00E54B02">
            <w:pPr>
              <w:pStyle w:val="ConsPlusNormal"/>
              <w:rPr>
                <w:rFonts w:ascii="Liberation Serif" w:hAnsi="Liberation Serif" w:cs="Times New Roman"/>
                <w:sz w:val="28"/>
                <w:szCs w:val="28"/>
              </w:rPr>
            </w:pPr>
          </w:p>
        </w:tc>
      </w:tr>
      <w:tr w:rsidR="008847D4" w:rsidRPr="00441D80" w:rsidTr="006D0AF2">
        <w:tc>
          <w:tcPr>
            <w:tcW w:w="3912" w:type="dxa"/>
          </w:tcPr>
          <w:p w:rsidR="008847D4" w:rsidRPr="00441D80" w:rsidRDefault="008847D4" w:rsidP="00E54B02">
            <w:pPr>
              <w:pStyle w:val="ConsPlusNormal"/>
              <w:rPr>
                <w:rFonts w:ascii="Liberation Serif" w:hAnsi="Liberation Serif" w:cs="Times New Roman"/>
                <w:sz w:val="28"/>
                <w:szCs w:val="28"/>
              </w:rPr>
            </w:pPr>
            <w:r w:rsidRPr="00441D80">
              <w:rPr>
                <w:rFonts w:ascii="Liberation Serif" w:hAnsi="Liberation Serif" w:cs="Times New Roman"/>
                <w:sz w:val="28"/>
                <w:szCs w:val="28"/>
              </w:rPr>
              <w:t>Разработчик нормативного правового акта</w:t>
            </w:r>
          </w:p>
        </w:tc>
        <w:tc>
          <w:tcPr>
            <w:tcW w:w="5364" w:type="dxa"/>
          </w:tcPr>
          <w:p w:rsidR="008847D4" w:rsidRPr="00441D80" w:rsidRDefault="008847D4" w:rsidP="00E54B02">
            <w:pPr>
              <w:pStyle w:val="ConsPlusNormal"/>
              <w:rPr>
                <w:rFonts w:ascii="Liberation Serif" w:hAnsi="Liberation Serif" w:cs="Times New Roman"/>
                <w:sz w:val="28"/>
                <w:szCs w:val="28"/>
              </w:rPr>
            </w:pPr>
          </w:p>
        </w:tc>
      </w:tr>
      <w:tr w:rsidR="008847D4" w:rsidRPr="00441D80" w:rsidTr="006D0AF2">
        <w:tc>
          <w:tcPr>
            <w:tcW w:w="3912" w:type="dxa"/>
          </w:tcPr>
          <w:p w:rsidR="008847D4" w:rsidRPr="00441D80" w:rsidRDefault="008847D4" w:rsidP="00E54B02">
            <w:pPr>
              <w:pStyle w:val="ConsPlusNormal"/>
              <w:rPr>
                <w:rFonts w:ascii="Liberation Serif" w:hAnsi="Liberation Serif" w:cs="Times New Roman"/>
                <w:sz w:val="28"/>
                <w:szCs w:val="28"/>
              </w:rPr>
            </w:pPr>
            <w:r w:rsidRPr="00441D80">
              <w:rPr>
                <w:rFonts w:ascii="Liberation Serif" w:hAnsi="Liberation Serif" w:cs="Times New Roman"/>
                <w:sz w:val="28"/>
                <w:szCs w:val="28"/>
              </w:rPr>
              <w:t>Планируемый срок проведения экспертизы нормативного правового акта</w:t>
            </w:r>
          </w:p>
        </w:tc>
        <w:tc>
          <w:tcPr>
            <w:tcW w:w="5364" w:type="dxa"/>
          </w:tcPr>
          <w:p w:rsidR="008847D4" w:rsidRPr="00441D80" w:rsidRDefault="008847D4" w:rsidP="00E54B02">
            <w:pPr>
              <w:pStyle w:val="ConsPlusNormal"/>
              <w:rPr>
                <w:rFonts w:ascii="Liberation Serif" w:hAnsi="Liberation Serif" w:cs="Times New Roman"/>
                <w:sz w:val="28"/>
                <w:szCs w:val="28"/>
              </w:rPr>
            </w:pPr>
          </w:p>
        </w:tc>
      </w:tr>
      <w:tr w:rsidR="008847D4" w:rsidRPr="00441D80" w:rsidTr="006D0AF2">
        <w:tc>
          <w:tcPr>
            <w:tcW w:w="3912" w:type="dxa"/>
          </w:tcPr>
          <w:p w:rsidR="008847D4" w:rsidRPr="00441D80" w:rsidRDefault="008847D4" w:rsidP="00E54B02">
            <w:pPr>
              <w:pStyle w:val="ConsPlusNormal"/>
              <w:rPr>
                <w:rFonts w:ascii="Liberation Serif" w:hAnsi="Liberation Serif" w:cs="Times New Roman"/>
                <w:sz w:val="28"/>
                <w:szCs w:val="28"/>
              </w:rPr>
            </w:pPr>
            <w:r w:rsidRPr="00441D80">
              <w:rPr>
                <w:rFonts w:ascii="Liberation Serif" w:hAnsi="Liberation Serif" w:cs="Times New Roman"/>
                <w:sz w:val="28"/>
                <w:szCs w:val="28"/>
              </w:rPr>
              <w:t>Срок проведения публичных консультаций по нормативному правовому акту</w:t>
            </w:r>
          </w:p>
        </w:tc>
        <w:tc>
          <w:tcPr>
            <w:tcW w:w="5364" w:type="dxa"/>
          </w:tcPr>
          <w:p w:rsidR="008847D4" w:rsidRPr="00441D80" w:rsidRDefault="008847D4" w:rsidP="00E54B02">
            <w:pPr>
              <w:pStyle w:val="ConsPlusNormal"/>
              <w:rPr>
                <w:rFonts w:ascii="Liberation Serif" w:hAnsi="Liberation Serif" w:cs="Times New Roman"/>
                <w:sz w:val="28"/>
                <w:szCs w:val="28"/>
              </w:rPr>
            </w:pPr>
          </w:p>
        </w:tc>
      </w:tr>
    </w:tbl>
    <w:p w:rsidR="008847D4" w:rsidRPr="00441D80" w:rsidRDefault="008847D4" w:rsidP="00E54B02">
      <w:pPr>
        <w:pStyle w:val="ConsPlusNormal"/>
        <w:rPr>
          <w:rFonts w:ascii="Liberation Serif" w:hAnsi="Liberation Serif" w:cs="Times New Roman"/>
          <w:sz w:val="28"/>
          <w:szCs w:val="28"/>
        </w:rPr>
      </w:pPr>
    </w:p>
    <w:p w:rsidR="008847D4" w:rsidRPr="00441D80" w:rsidRDefault="008847D4" w:rsidP="00E54B02">
      <w:pPr>
        <w:pStyle w:val="ConsPlusNormal"/>
        <w:rPr>
          <w:rFonts w:ascii="Liberation Serif" w:hAnsi="Liberation Serif" w:cs="Times New Roman"/>
          <w:sz w:val="28"/>
          <w:szCs w:val="28"/>
        </w:rPr>
      </w:pPr>
    </w:p>
    <w:p w:rsidR="008847D4" w:rsidRPr="00441D80" w:rsidRDefault="008847D4" w:rsidP="00E54B02">
      <w:pPr>
        <w:pStyle w:val="ConsPlusNormal"/>
        <w:rPr>
          <w:rFonts w:ascii="Liberation Serif" w:hAnsi="Liberation Serif" w:cs="Times New Roman"/>
          <w:sz w:val="28"/>
          <w:szCs w:val="28"/>
        </w:rPr>
      </w:pPr>
    </w:p>
    <w:p w:rsidR="00514662" w:rsidRPr="00441D80" w:rsidRDefault="00514662" w:rsidP="00E54B02">
      <w:pPr>
        <w:pStyle w:val="ConsPlusNormal"/>
        <w:rPr>
          <w:rFonts w:ascii="Liberation Serif" w:hAnsi="Liberation Serif" w:cs="Times New Roman"/>
          <w:sz w:val="28"/>
          <w:szCs w:val="28"/>
        </w:rPr>
      </w:pPr>
    </w:p>
    <w:p w:rsidR="00514662" w:rsidRPr="00441D80" w:rsidRDefault="00514662" w:rsidP="00E54B02">
      <w:pPr>
        <w:pStyle w:val="ConsPlusNormal"/>
        <w:rPr>
          <w:rFonts w:ascii="Liberation Serif" w:hAnsi="Liberation Serif" w:cs="Times New Roman"/>
          <w:sz w:val="28"/>
          <w:szCs w:val="28"/>
        </w:rPr>
      </w:pPr>
    </w:p>
    <w:p w:rsidR="00514662" w:rsidRPr="00441D80" w:rsidRDefault="00514662" w:rsidP="00E54B02">
      <w:pPr>
        <w:pStyle w:val="ConsPlusNormal"/>
        <w:rPr>
          <w:rFonts w:ascii="Liberation Serif" w:hAnsi="Liberation Serif" w:cs="Times New Roman"/>
          <w:sz w:val="28"/>
          <w:szCs w:val="28"/>
        </w:rPr>
      </w:pPr>
    </w:p>
    <w:p w:rsidR="00514662" w:rsidRPr="00441D80" w:rsidRDefault="00514662" w:rsidP="00E54B02">
      <w:pPr>
        <w:pStyle w:val="ConsPlusNormal"/>
        <w:rPr>
          <w:rFonts w:ascii="Liberation Serif" w:hAnsi="Liberation Serif" w:cs="Times New Roman"/>
          <w:sz w:val="28"/>
          <w:szCs w:val="28"/>
        </w:rPr>
      </w:pPr>
    </w:p>
    <w:p w:rsidR="00514662" w:rsidRPr="00441D80" w:rsidRDefault="00514662" w:rsidP="00E54B02">
      <w:pPr>
        <w:pStyle w:val="ConsPlusNormal"/>
        <w:rPr>
          <w:rFonts w:ascii="Liberation Serif" w:hAnsi="Liberation Serif" w:cs="Times New Roman"/>
          <w:sz w:val="28"/>
          <w:szCs w:val="28"/>
        </w:rPr>
      </w:pPr>
    </w:p>
    <w:p w:rsidR="00514662" w:rsidRPr="00441D80" w:rsidRDefault="00514662" w:rsidP="00E54B02">
      <w:pPr>
        <w:pStyle w:val="ConsPlusNormal"/>
        <w:rPr>
          <w:rFonts w:ascii="Liberation Serif" w:hAnsi="Liberation Serif" w:cs="Times New Roman"/>
          <w:sz w:val="28"/>
          <w:szCs w:val="28"/>
        </w:rPr>
      </w:pPr>
    </w:p>
    <w:p w:rsidR="00514662" w:rsidRPr="00441D80" w:rsidRDefault="00514662" w:rsidP="00E54B02">
      <w:pPr>
        <w:pStyle w:val="ConsPlusNormal"/>
        <w:rPr>
          <w:rFonts w:ascii="Liberation Serif" w:hAnsi="Liberation Serif" w:cs="Times New Roman"/>
          <w:sz w:val="28"/>
          <w:szCs w:val="28"/>
        </w:rPr>
      </w:pPr>
    </w:p>
    <w:p w:rsidR="00514662" w:rsidRDefault="00514662" w:rsidP="00E54B02">
      <w:pPr>
        <w:pStyle w:val="ConsPlusNormal"/>
        <w:rPr>
          <w:rFonts w:ascii="Liberation Serif" w:hAnsi="Liberation Serif" w:cs="Times New Roman"/>
          <w:sz w:val="28"/>
          <w:szCs w:val="28"/>
        </w:rPr>
      </w:pPr>
    </w:p>
    <w:p w:rsidR="00BB27A9" w:rsidRPr="00441D80" w:rsidRDefault="00BB27A9" w:rsidP="00E54B02">
      <w:pPr>
        <w:pStyle w:val="ConsPlusNormal"/>
        <w:rPr>
          <w:rFonts w:ascii="Liberation Serif" w:hAnsi="Liberation Serif" w:cs="Times New Roman"/>
          <w:sz w:val="28"/>
          <w:szCs w:val="28"/>
        </w:rPr>
      </w:pPr>
    </w:p>
    <w:p w:rsidR="00514662" w:rsidRPr="00441D80" w:rsidRDefault="00514662" w:rsidP="00E54B02">
      <w:pPr>
        <w:pStyle w:val="ConsPlusNormal"/>
        <w:rPr>
          <w:rFonts w:ascii="Liberation Serif" w:hAnsi="Liberation Serif" w:cs="Times New Roman"/>
          <w:sz w:val="28"/>
          <w:szCs w:val="28"/>
        </w:rPr>
      </w:pPr>
    </w:p>
    <w:p w:rsidR="002C3ED7" w:rsidRPr="00441D80" w:rsidRDefault="002C3ED7" w:rsidP="00E54B02">
      <w:pPr>
        <w:pStyle w:val="ConsPlusNormal"/>
        <w:rPr>
          <w:rFonts w:ascii="Liberation Serif" w:hAnsi="Liberation Serif" w:cs="Times New Roman"/>
          <w:sz w:val="28"/>
          <w:szCs w:val="28"/>
        </w:rPr>
      </w:pPr>
    </w:p>
    <w:p w:rsidR="009517F5" w:rsidRPr="0066197E" w:rsidRDefault="009517F5" w:rsidP="009517F5">
      <w:pPr>
        <w:pStyle w:val="ConsPlusNormal"/>
        <w:ind w:left="5387"/>
        <w:outlineLvl w:val="1"/>
        <w:rPr>
          <w:rFonts w:ascii="Liberation Serif" w:hAnsi="Liberation Serif" w:cs="Times New Roman"/>
          <w:sz w:val="28"/>
          <w:szCs w:val="28"/>
        </w:rPr>
      </w:pPr>
      <w:r w:rsidRPr="0066197E">
        <w:rPr>
          <w:rFonts w:ascii="Liberation Serif" w:hAnsi="Liberation Serif" w:cs="Times New Roman"/>
          <w:sz w:val="28"/>
          <w:szCs w:val="28"/>
        </w:rPr>
        <w:t>Приложение №2</w:t>
      </w:r>
    </w:p>
    <w:p w:rsidR="009517F5" w:rsidRPr="0066197E" w:rsidRDefault="009517F5" w:rsidP="009517F5">
      <w:pPr>
        <w:pStyle w:val="ConsPlusNormal"/>
        <w:ind w:left="5387"/>
        <w:rPr>
          <w:rFonts w:ascii="Liberation Serif" w:hAnsi="Liberation Serif" w:cs="Times New Roman"/>
          <w:sz w:val="28"/>
          <w:szCs w:val="28"/>
        </w:rPr>
      </w:pPr>
      <w:r w:rsidRPr="0066197E">
        <w:rPr>
          <w:rFonts w:ascii="Liberation Serif" w:hAnsi="Liberation Serif" w:cs="Times New Roman"/>
          <w:sz w:val="28"/>
          <w:szCs w:val="28"/>
        </w:rPr>
        <w:t>к Методическим рекомендациям</w:t>
      </w:r>
    </w:p>
    <w:p w:rsidR="009517F5" w:rsidRPr="0066197E" w:rsidRDefault="009517F5" w:rsidP="009517F5">
      <w:pPr>
        <w:pStyle w:val="ConsPlusNormal"/>
        <w:ind w:left="5387"/>
        <w:rPr>
          <w:rFonts w:ascii="Liberation Serif" w:hAnsi="Liberation Serif" w:cs="Times New Roman"/>
          <w:sz w:val="28"/>
          <w:szCs w:val="28"/>
        </w:rPr>
      </w:pPr>
      <w:r w:rsidRPr="0066197E">
        <w:rPr>
          <w:rFonts w:ascii="Liberation Serif" w:hAnsi="Liberation Serif" w:cs="Times New Roman"/>
          <w:sz w:val="28"/>
          <w:szCs w:val="28"/>
        </w:rPr>
        <w:t>по проведению экспертизы</w:t>
      </w:r>
    </w:p>
    <w:p w:rsidR="0066197E" w:rsidRPr="0066197E" w:rsidRDefault="009517F5" w:rsidP="0066197E">
      <w:pPr>
        <w:pStyle w:val="ConsPlusNormal"/>
        <w:ind w:left="5387"/>
        <w:rPr>
          <w:rFonts w:ascii="Liberation Serif" w:hAnsi="Liberation Serif" w:cs="Times New Roman"/>
          <w:sz w:val="28"/>
          <w:szCs w:val="28"/>
        </w:rPr>
      </w:pPr>
      <w:r w:rsidRPr="0066197E">
        <w:rPr>
          <w:rFonts w:ascii="Liberation Serif" w:hAnsi="Liberation Serif" w:cs="Times New Roman"/>
          <w:sz w:val="28"/>
          <w:szCs w:val="28"/>
        </w:rPr>
        <w:t>нормативных правовых актов</w:t>
      </w:r>
      <w:r w:rsidRPr="00BB27A9">
        <w:rPr>
          <w:rFonts w:ascii="Liberation Serif" w:hAnsi="Liberation Serif" w:cs="Times New Roman"/>
          <w:color w:val="FF0000"/>
          <w:sz w:val="28"/>
          <w:szCs w:val="28"/>
        </w:rPr>
        <w:t xml:space="preserve"> </w:t>
      </w:r>
      <w:r w:rsidR="0066197E" w:rsidRPr="0066197E">
        <w:rPr>
          <w:rFonts w:ascii="Liberation Serif" w:hAnsi="Liberation Serif" w:cs="Times New Roman"/>
          <w:sz w:val="28"/>
          <w:szCs w:val="28"/>
        </w:rPr>
        <w:t>Городского округа «город Ирбит»</w:t>
      </w:r>
    </w:p>
    <w:p w:rsidR="0066197E" w:rsidRPr="0066197E" w:rsidRDefault="0066197E" w:rsidP="0066197E">
      <w:pPr>
        <w:pStyle w:val="ConsPlusNormal"/>
        <w:ind w:left="5387"/>
        <w:rPr>
          <w:rFonts w:ascii="Liberation Serif" w:hAnsi="Liberation Serif" w:cs="Times New Roman"/>
          <w:sz w:val="28"/>
          <w:szCs w:val="28"/>
        </w:rPr>
      </w:pPr>
      <w:r w:rsidRPr="0066197E">
        <w:rPr>
          <w:rFonts w:ascii="Liberation Serif" w:hAnsi="Liberation Serif" w:cs="Times New Roman"/>
          <w:sz w:val="28"/>
          <w:szCs w:val="28"/>
        </w:rPr>
        <w:t>Свердловской области</w:t>
      </w:r>
    </w:p>
    <w:p w:rsidR="008847D4" w:rsidRPr="00441D80" w:rsidRDefault="008847D4" w:rsidP="00E54B02">
      <w:pPr>
        <w:pStyle w:val="ConsPlusNormal"/>
        <w:rPr>
          <w:rFonts w:ascii="Liberation Serif" w:hAnsi="Liberation Serif" w:cs="Times New Roman"/>
          <w:sz w:val="28"/>
          <w:szCs w:val="28"/>
        </w:rPr>
      </w:pPr>
    </w:p>
    <w:p w:rsidR="00D74799" w:rsidRDefault="006D0AF2" w:rsidP="00D74799">
      <w:pPr>
        <w:pStyle w:val="ConsPlusNormal"/>
        <w:outlineLvl w:val="0"/>
        <w:rPr>
          <w:rFonts w:ascii="Liberation Serif" w:hAnsi="Liberation Serif" w:cs="Liberation Serif"/>
          <w:sz w:val="28"/>
          <w:szCs w:val="28"/>
        </w:rPr>
      </w:pPr>
      <w:r>
        <w:rPr>
          <w:rFonts w:ascii="Liberation Serif" w:hAnsi="Liberation Serif" w:cs="Liberation Serif"/>
          <w:sz w:val="28"/>
          <w:szCs w:val="28"/>
        </w:rPr>
        <w:t xml:space="preserve">                                                                                                                            </w:t>
      </w:r>
      <w:r w:rsidR="00D74799" w:rsidRPr="005D747E">
        <w:rPr>
          <w:rFonts w:ascii="Liberation Serif" w:hAnsi="Liberation Serif" w:cs="Liberation Serif"/>
          <w:sz w:val="28"/>
          <w:szCs w:val="28"/>
        </w:rPr>
        <w:t>Форма</w:t>
      </w:r>
    </w:p>
    <w:p w:rsidR="00D74799" w:rsidRPr="005D747E" w:rsidRDefault="00D74799" w:rsidP="00D74799">
      <w:pPr>
        <w:pStyle w:val="ConsPlusNormal"/>
        <w:outlineLvl w:val="0"/>
        <w:rPr>
          <w:rFonts w:ascii="Liberation Serif" w:hAnsi="Liberation Serif" w:cs="Liberation Serif"/>
          <w:sz w:val="28"/>
          <w:szCs w:val="28"/>
        </w:rPr>
      </w:pPr>
    </w:p>
    <w:p w:rsidR="00D74799" w:rsidRPr="006D0AF2" w:rsidRDefault="007E695B" w:rsidP="00D74799">
      <w:pPr>
        <w:pStyle w:val="ConsPlusNormal"/>
        <w:spacing w:line="235" w:lineRule="auto"/>
        <w:jc w:val="center"/>
        <w:outlineLvl w:val="0"/>
        <w:rPr>
          <w:rFonts w:ascii="Liberation Serif" w:hAnsi="Liberation Serif" w:cs="Liberation Serif"/>
          <w:b/>
          <w:sz w:val="28"/>
          <w:szCs w:val="28"/>
        </w:rPr>
      </w:pPr>
      <w:r>
        <w:rPr>
          <w:rFonts w:ascii="Liberation Serif" w:hAnsi="Liberation Serif" w:cs="Liberation Serif"/>
          <w:b/>
          <w:sz w:val="28"/>
          <w:szCs w:val="28"/>
        </w:rPr>
        <w:t>ЗАКЛЮЧЕНИЕ</w:t>
      </w:r>
      <w:r w:rsidR="00D74799" w:rsidRPr="006D0AF2">
        <w:rPr>
          <w:rFonts w:ascii="Liberation Serif" w:hAnsi="Liberation Serif" w:cs="Liberation Serif"/>
          <w:b/>
          <w:sz w:val="28"/>
          <w:szCs w:val="28"/>
        </w:rPr>
        <w:t xml:space="preserve"> </w:t>
      </w:r>
    </w:p>
    <w:p w:rsidR="00D74799" w:rsidRPr="006D0AF2" w:rsidRDefault="00D74799" w:rsidP="00D74799">
      <w:pPr>
        <w:pStyle w:val="ConsPlusNormal"/>
        <w:spacing w:line="235" w:lineRule="auto"/>
        <w:jc w:val="center"/>
        <w:outlineLvl w:val="0"/>
        <w:rPr>
          <w:rFonts w:ascii="Liberation Serif" w:hAnsi="Liberation Serif" w:cs="Times New Roman"/>
          <w:b/>
          <w:sz w:val="24"/>
          <w:szCs w:val="24"/>
        </w:rPr>
      </w:pPr>
      <w:r w:rsidRPr="006D0AF2">
        <w:rPr>
          <w:rFonts w:ascii="Liberation Serif" w:hAnsi="Liberation Serif" w:cs="Liberation Serif"/>
          <w:b/>
          <w:sz w:val="28"/>
          <w:szCs w:val="28"/>
        </w:rPr>
        <w:t xml:space="preserve">о результатах экспертизы нормативного правового акта </w:t>
      </w:r>
      <w:r w:rsidRPr="006D0AF2">
        <w:rPr>
          <w:rFonts w:ascii="Liberation Serif" w:hAnsi="Liberation Serif" w:cs="Liberation Serif"/>
          <w:b/>
          <w:sz w:val="28"/>
          <w:szCs w:val="28"/>
        </w:rPr>
        <w:br/>
        <w:t>Свердловской области</w:t>
      </w:r>
      <w:r w:rsidRPr="006D0AF2">
        <w:rPr>
          <w:rFonts w:ascii="Liberation Serif" w:hAnsi="Liberation Serif" w:cs="Times New Roman"/>
          <w:b/>
          <w:sz w:val="24"/>
          <w:szCs w:val="24"/>
        </w:rPr>
        <w:t xml:space="preserve"> </w:t>
      </w:r>
    </w:p>
    <w:p w:rsidR="00D74799" w:rsidRPr="006D0AF2" w:rsidRDefault="00D74799" w:rsidP="00D74799">
      <w:pPr>
        <w:pStyle w:val="ConsPlusNormal"/>
        <w:tabs>
          <w:tab w:val="left" w:pos="1875"/>
        </w:tabs>
        <w:spacing w:line="235" w:lineRule="auto"/>
        <w:outlineLvl w:val="0"/>
        <w:rPr>
          <w:rFonts w:ascii="Liberation Serif" w:hAnsi="Liberation Serif"/>
        </w:rPr>
      </w:pPr>
    </w:p>
    <w:tbl>
      <w:tblPr>
        <w:tblStyle w:val="ab"/>
        <w:tblpPr w:leftFromText="180" w:rightFromText="180" w:vertAnchor="text" w:tblpXSpec="right" w:tblpY="1"/>
        <w:tblOverlap w:val="never"/>
        <w:tblW w:w="9918" w:type="dxa"/>
        <w:tblLayout w:type="fixed"/>
        <w:tblLook w:val="04A0" w:firstRow="1" w:lastRow="0" w:firstColumn="1" w:lastColumn="0" w:noHBand="0" w:noVBand="1"/>
      </w:tblPr>
      <w:tblGrid>
        <w:gridCol w:w="846"/>
        <w:gridCol w:w="850"/>
        <w:gridCol w:w="567"/>
        <w:gridCol w:w="567"/>
        <w:gridCol w:w="426"/>
        <w:gridCol w:w="567"/>
        <w:gridCol w:w="478"/>
        <w:gridCol w:w="797"/>
        <w:gridCol w:w="284"/>
        <w:gridCol w:w="1701"/>
        <w:gridCol w:w="26"/>
        <w:gridCol w:w="541"/>
        <w:gridCol w:w="709"/>
        <w:gridCol w:w="1559"/>
      </w:tblGrid>
      <w:tr w:rsidR="00D74799" w:rsidRPr="006D0AF2" w:rsidTr="00D74799">
        <w:trPr>
          <w:trHeight w:val="274"/>
        </w:trPr>
        <w:tc>
          <w:tcPr>
            <w:tcW w:w="9918" w:type="dxa"/>
            <w:gridSpan w:val="14"/>
          </w:tcPr>
          <w:p w:rsidR="00D74799" w:rsidRPr="006D0AF2" w:rsidRDefault="00D74799" w:rsidP="00D74799">
            <w:pPr>
              <w:pStyle w:val="ConsPlusNormal"/>
              <w:numPr>
                <w:ilvl w:val="0"/>
                <w:numId w:val="4"/>
              </w:numPr>
              <w:tabs>
                <w:tab w:val="left" w:pos="1875"/>
              </w:tabs>
              <w:spacing w:line="235" w:lineRule="auto"/>
              <w:jc w:val="center"/>
              <w:outlineLvl w:val="0"/>
              <w:rPr>
                <w:rFonts w:ascii="Liberation Serif" w:hAnsi="Liberation Serif" w:cs="Liberation Serif"/>
                <w:b/>
                <w:sz w:val="24"/>
                <w:szCs w:val="24"/>
              </w:rPr>
            </w:pPr>
            <w:r w:rsidRPr="006D0AF2">
              <w:rPr>
                <w:rFonts w:ascii="Liberation Serif" w:hAnsi="Liberation Serif" w:cs="Liberation Serif"/>
                <w:b/>
                <w:sz w:val="24"/>
                <w:szCs w:val="24"/>
              </w:rPr>
              <w:t>Общая информация</w:t>
            </w:r>
          </w:p>
        </w:tc>
      </w:tr>
      <w:tr w:rsidR="00D74799" w:rsidRPr="006D0AF2" w:rsidTr="00D74799">
        <w:trPr>
          <w:trHeight w:val="554"/>
        </w:trPr>
        <w:tc>
          <w:tcPr>
            <w:tcW w:w="846" w:type="dxa"/>
            <w:vMerge w:val="restart"/>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1.1.</w:t>
            </w:r>
          </w:p>
        </w:tc>
        <w:tc>
          <w:tcPr>
            <w:tcW w:w="9072" w:type="dxa"/>
            <w:gridSpan w:val="13"/>
            <w:tcBorders>
              <w:bottom w:val="nil"/>
            </w:tcBorders>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Основные реквизиты нормативного правового акта, в том числе вид, дата, номер, наименование, редакция, источник публикации (или группы актов):</w:t>
            </w:r>
          </w:p>
        </w:tc>
      </w:tr>
      <w:tr w:rsidR="00D74799" w:rsidRPr="006D0AF2" w:rsidTr="00D74799">
        <w:trPr>
          <w:trHeight w:val="262"/>
        </w:trPr>
        <w:tc>
          <w:tcPr>
            <w:tcW w:w="846" w:type="dxa"/>
            <w:vMerge/>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p>
        </w:tc>
        <w:tc>
          <w:tcPr>
            <w:tcW w:w="9072" w:type="dxa"/>
            <w:gridSpan w:val="13"/>
            <w:tcBorders>
              <w:top w:val="nil"/>
              <w:bottom w:val="single" w:sz="4" w:space="0" w:color="auto"/>
            </w:tcBorders>
          </w:tcPr>
          <w:p w:rsidR="00D74799" w:rsidRPr="006D0AF2" w:rsidRDefault="00D74799" w:rsidP="00D74799">
            <w:pPr>
              <w:pStyle w:val="ConsPlusNormal"/>
              <w:tabs>
                <w:tab w:val="left" w:pos="1875"/>
              </w:tabs>
              <w:spacing w:line="235" w:lineRule="auto"/>
              <w:jc w:val="center"/>
              <w:outlineLvl w:val="0"/>
              <w:rPr>
                <w:rFonts w:ascii="Liberation Serif" w:hAnsi="Liberation Serif" w:cs="Liberation Serif"/>
                <w:sz w:val="24"/>
                <w:szCs w:val="24"/>
              </w:rPr>
            </w:pPr>
            <w:r w:rsidRPr="006D0AF2">
              <w:rPr>
                <w:rFonts w:ascii="Liberation Serif" w:hAnsi="Liberation Serif" w:cs="Liberation Serif"/>
                <w:sz w:val="24"/>
                <w:szCs w:val="24"/>
              </w:rPr>
              <w:t>(место для текстового описания)</w:t>
            </w:r>
          </w:p>
        </w:tc>
      </w:tr>
      <w:tr w:rsidR="00D74799" w:rsidRPr="006D0AF2" w:rsidTr="00D74799">
        <w:trPr>
          <w:trHeight w:val="276"/>
        </w:trPr>
        <w:tc>
          <w:tcPr>
            <w:tcW w:w="846" w:type="dxa"/>
            <w:vMerge w:val="restart"/>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1.2.</w:t>
            </w:r>
          </w:p>
        </w:tc>
        <w:tc>
          <w:tcPr>
            <w:tcW w:w="9072" w:type="dxa"/>
            <w:gridSpan w:val="13"/>
            <w:tcBorders>
              <w:bottom w:val="nil"/>
            </w:tcBorders>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 xml:space="preserve">Обоснование, если оценивается группа нормативных правовых актов:                    </w:t>
            </w:r>
          </w:p>
        </w:tc>
      </w:tr>
      <w:tr w:rsidR="00D74799" w:rsidRPr="006D0AF2" w:rsidTr="00D74799">
        <w:trPr>
          <w:trHeight w:val="141"/>
        </w:trPr>
        <w:tc>
          <w:tcPr>
            <w:tcW w:w="846" w:type="dxa"/>
            <w:vMerge/>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p>
        </w:tc>
        <w:tc>
          <w:tcPr>
            <w:tcW w:w="9072" w:type="dxa"/>
            <w:gridSpan w:val="13"/>
            <w:tcBorders>
              <w:top w:val="nil"/>
              <w:bottom w:val="single" w:sz="4" w:space="0" w:color="auto"/>
            </w:tcBorders>
          </w:tcPr>
          <w:p w:rsidR="00D74799" w:rsidRPr="006D0AF2" w:rsidRDefault="00D74799" w:rsidP="00D74799">
            <w:pPr>
              <w:pStyle w:val="ConsPlusNormal"/>
              <w:tabs>
                <w:tab w:val="left" w:pos="1875"/>
              </w:tabs>
              <w:spacing w:line="235" w:lineRule="auto"/>
              <w:jc w:val="center"/>
              <w:outlineLvl w:val="0"/>
              <w:rPr>
                <w:rFonts w:ascii="Liberation Serif" w:hAnsi="Liberation Serif" w:cs="Liberation Serif"/>
                <w:sz w:val="24"/>
                <w:szCs w:val="24"/>
              </w:rPr>
            </w:pPr>
            <w:r w:rsidRPr="006D0AF2">
              <w:rPr>
                <w:rFonts w:ascii="Liberation Serif" w:hAnsi="Liberation Serif" w:cs="Liberation Serif"/>
                <w:sz w:val="24"/>
                <w:szCs w:val="24"/>
              </w:rPr>
              <w:t>(место для текстового описания)</w:t>
            </w:r>
          </w:p>
        </w:tc>
      </w:tr>
      <w:tr w:rsidR="00D74799" w:rsidRPr="006D0AF2" w:rsidTr="00D74799">
        <w:trPr>
          <w:trHeight w:val="276"/>
        </w:trPr>
        <w:tc>
          <w:tcPr>
            <w:tcW w:w="846" w:type="dxa"/>
            <w:vMerge w:val="restart"/>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1.3.</w:t>
            </w:r>
          </w:p>
        </w:tc>
        <w:tc>
          <w:tcPr>
            <w:tcW w:w="9072" w:type="dxa"/>
            <w:gridSpan w:val="13"/>
            <w:tcBorders>
              <w:bottom w:val="nil"/>
            </w:tcBorders>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Дата вступления в силу нормативного правового акта и его отдельных положений:</w:t>
            </w:r>
          </w:p>
        </w:tc>
      </w:tr>
      <w:tr w:rsidR="00D74799" w:rsidRPr="006D0AF2" w:rsidTr="00D74799">
        <w:trPr>
          <w:trHeight w:val="177"/>
        </w:trPr>
        <w:tc>
          <w:tcPr>
            <w:tcW w:w="846" w:type="dxa"/>
            <w:vMerge/>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p>
        </w:tc>
        <w:tc>
          <w:tcPr>
            <w:tcW w:w="9072" w:type="dxa"/>
            <w:gridSpan w:val="13"/>
            <w:tcBorders>
              <w:top w:val="nil"/>
              <w:bottom w:val="single" w:sz="4" w:space="0" w:color="auto"/>
            </w:tcBorders>
          </w:tcPr>
          <w:p w:rsidR="00D74799" w:rsidRPr="006D0AF2" w:rsidRDefault="00D74799" w:rsidP="00D74799">
            <w:pPr>
              <w:pStyle w:val="ConsPlusNormal"/>
              <w:tabs>
                <w:tab w:val="left" w:pos="1875"/>
              </w:tabs>
              <w:spacing w:line="235" w:lineRule="auto"/>
              <w:jc w:val="center"/>
              <w:outlineLvl w:val="0"/>
              <w:rPr>
                <w:rFonts w:ascii="Liberation Serif" w:hAnsi="Liberation Serif" w:cs="Liberation Serif"/>
                <w:sz w:val="24"/>
                <w:szCs w:val="24"/>
              </w:rPr>
            </w:pPr>
            <w:r w:rsidRPr="006D0AF2">
              <w:rPr>
                <w:rFonts w:ascii="Liberation Serif" w:hAnsi="Liberation Serif" w:cs="Liberation Serif"/>
                <w:sz w:val="24"/>
                <w:szCs w:val="24"/>
              </w:rPr>
              <w:t>(место для текстового описания)</w:t>
            </w:r>
          </w:p>
        </w:tc>
      </w:tr>
      <w:tr w:rsidR="00D74799" w:rsidRPr="006D0AF2" w:rsidTr="00D74799">
        <w:trPr>
          <w:trHeight w:val="831"/>
        </w:trPr>
        <w:tc>
          <w:tcPr>
            <w:tcW w:w="846" w:type="dxa"/>
            <w:vMerge w:val="restart"/>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1.4.</w:t>
            </w:r>
          </w:p>
        </w:tc>
        <w:tc>
          <w:tcPr>
            <w:tcW w:w="9072" w:type="dxa"/>
            <w:gridSpan w:val="13"/>
            <w:tcBorders>
              <w:bottom w:val="nil"/>
            </w:tcBorders>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Установленный переходный период и (или) отсрочка введения нормативного правового акта, распространения установленного им регулирования на ранее возникшие отношения:</w:t>
            </w:r>
          </w:p>
        </w:tc>
      </w:tr>
      <w:tr w:rsidR="00D74799" w:rsidRPr="006D0AF2" w:rsidTr="00D74799">
        <w:trPr>
          <w:trHeight w:val="89"/>
        </w:trPr>
        <w:tc>
          <w:tcPr>
            <w:tcW w:w="846" w:type="dxa"/>
            <w:vMerge/>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p>
        </w:tc>
        <w:tc>
          <w:tcPr>
            <w:tcW w:w="9072" w:type="dxa"/>
            <w:gridSpan w:val="13"/>
            <w:tcBorders>
              <w:top w:val="nil"/>
              <w:bottom w:val="single" w:sz="4" w:space="0" w:color="auto"/>
            </w:tcBorders>
          </w:tcPr>
          <w:p w:rsidR="00D74799" w:rsidRPr="006D0AF2" w:rsidRDefault="00D74799" w:rsidP="00D74799">
            <w:pPr>
              <w:pStyle w:val="ConsPlusNormal"/>
              <w:tabs>
                <w:tab w:val="left" w:pos="1875"/>
              </w:tabs>
              <w:spacing w:line="235" w:lineRule="auto"/>
              <w:jc w:val="center"/>
              <w:outlineLvl w:val="0"/>
              <w:rPr>
                <w:rFonts w:ascii="Liberation Serif" w:hAnsi="Liberation Serif" w:cs="Liberation Serif"/>
                <w:sz w:val="24"/>
                <w:szCs w:val="24"/>
              </w:rPr>
            </w:pPr>
            <w:r w:rsidRPr="006D0AF2">
              <w:rPr>
                <w:rFonts w:ascii="Liberation Serif" w:hAnsi="Liberation Serif" w:cs="Liberation Serif"/>
                <w:sz w:val="24"/>
                <w:szCs w:val="24"/>
              </w:rPr>
              <w:t>(место для текстового описания)</w:t>
            </w:r>
          </w:p>
        </w:tc>
      </w:tr>
      <w:tr w:rsidR="00D74799" w:rsidRPr="006D0AF2" w:rsidTr="00D74799">
        <w:trPr>
          <w:trHeight w:val="831"/>
        </w:trPr>
        <w:tc>
          <w:tcPr>
            <w:tcW w:w="846" w:type="dxa"/>
            <w:vMerge w:val="restart"/>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1.5.</w:t>
            </w:r>
          </w:p>
        </w:tc>
        <w:tc>
          <w:tcPr>
            <w:tcW w:w="9072" w:type="dxa"/>
            <w:gridSpan w:val="13"/>
            <w:tcBorders>
              <w:bottom w:val="nil"/>
            </w:tcBorders>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Орган государственной власти Свердловской области, принявший оцениваемый нормативный правовой акт и (или) к компетенции и полномочиям которого относится исследуемая сфера общественных отношений:</w:t>
            </w:r>
          </w:p>
        </w:tc>
      </w:tr>
      <w:tr w:rsidR="00D74799" w:rsidRPr="006D0AF2" w:rsidTr="00D74799">
        <w:trPr>
          <w:trHeight w:val="142"/>
        </w:trPr>
        <w:tc>
          <w:tcPr>
            <w:tcW w:w="846" w:type="dxa"/>
            <w:vMerge/>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p>
        </w:tc>
        <w:tc>
          <w:tcPr>
            <w:tcW w:w="9072" w:type="dxa"/>
            <w:gridSpan w:val="13"/>
            <w:tcBorders>
              <w:top w:val="nil"/>
              <w:bottom w:val="single" w:sz="4" w:space="0" w:color="auto"/>
            </w:tcBorders>
          </w:tcPr>
          <w:p w:rsidR="00D74799" w:rsidRPr="006D0AF2" w:rsidRDefault="00D74799" w:rsidP="00D74799">
            <w:pPr>
              <w:pStyle w:val="ConsPlusNormal"/>
              <w:tabs>
                <w:tab w:val="left" w:pos="1875"/>
              </w:tabs>
              <w:spacing w:line="235" w:lineRule="auto"/>
              <w:jc w:val="center"/>
              <w:outlineLvl w:val="0"/>
              <w:rPr>
                <w:rFonts w:ascii="Liberation Serif" w:hAnsi="Liberation Serif" w:cs="Liberation Serif"/>
                <w:sz w:val="24"/>
                <w:szCs w:val="24"/>
              </w:rPr>
            </w:pPr>
            <w:r w:rsidRPr="006D0AF2">
              <w:rPr>
                <w:rFonts w:ascii="Liberation Serif" w:hAnsi="Liberation Serif" w:cs="Liberation Serif"/>
                <w:sz w:val="24"/>
                <w:szCs w:val="24"/>
              </w:rPr>
              <w:t>(место для текстового описания)</w:t>
            </w:r>
          </w:p>
        </w:tc>
      </w:tr>
      <w:tr w:rsidR="00D74799" w:rsidRPr="006D0AF2" w:rsidTr="00D74799">
        <w:trPr>
          <w:trHeight w:val="265"/>
        </w:trPr>
        <w:tc>
          <w:tcPr>
            <w:tcW w:w="846" w:type="dxa"/>
            <w:vMerge w:val="restart"/>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1.6.</w:t>
            </w:r>
          </w:p>
        </w:tc>
        <w:tc>
          <w:tcPr>
            <w:tcW w:w="9072" w:type="dxa"/>
            <w:gridSpan w:val="13"/>
            <w:tcBorders>
              <w:bottom w:val="nil"/>
            </w:tcBorders>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Сфера государственного регулирования:</w:t>
            </w:r>
          </w:p>
        </w:tc>
      </w:tr>
      <w:tr w:rsidR="00D74799" w:rsidRPr="006D0AF2" w:rsidTr="00D74799">
        <w:trPr>
          <w:trHeight w:val="265"/>
        </w:trPr>
        <w:tc>
          <w:tcPr>
            <w:tcW w:w="846" w:type="dxa"/>
            <w:vMerge/>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p>
        </w:tc>
        <w:tc>
          <w:tcPr>
            <w:tcW w:w="9072" w:type="dxa"/>
            <w:gridSpan w:val="13"/>
            <w:tcBorders>
              <w:top w:val="nil"/>
            </w:tcBorders>
          </w:tcPr>
          <w:p w:rsidR="00D74799" w:rsidRPr="006D0AF2" w:rsidRDefault="00D74799" w:rsidP="00D74799">
            <w:pPr>
              <w:pStyle w:val="ConsPlusNormal"/>
              <w:tabs>
                <w:tab w:val="left" w:pos="1875"/>
              </w:tabs>
              <w:spacing w:line="235" w:lineRule="auto"/>
              <w:jc w:val="center"/>
              <w:outlineLvl w:val="0"/>
              <w:rPr>
                <w:rFonts w:ascii="Liberation Serif" w:hAnsi="Liberation Serif" w:cs="Liberation Serif"/>
                <w:sz w:val="24"/>
                <w:szCs w:val="24"/>
              </w:rPr>
            </w:pPr>
            <w:r w:rsidRPr="006D0AF2">
              <w:rPr>
                <w:rFonts w:ascii="Liberation Serif" w:hAnsi="Liberation Serif" w:cs="Liberation Serif"/>
                <w:sz w:val="24"/>
                <w:szCs w:val="24"/>
              </w:rPr>
              <w:t>(место для текстового описания)</w:t>
            </w:r>
          </w:p>
        </w:tc>
      </w:tr>
      <w:tr w:rsidR="00D74799" w:rsidRPr="006D0AF2" w:rsidTr="00D74799">
        <w:trPr>
          <w:trHeight w:val="144"/>
        </w:trPr>
        <w:tc>
          <w:tcPr>
            <w:tcW w:w="846" w:type="dxa"/>
            <w:vMerge w:val="restart"/>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1.7.</w:t>
            </w:r>
          </w:p>
        </w:tc>
        <w:tc>
          <w:tcPr>
            <w:tcW w:w="9072" w:type="dxa"/>
            <w:gridSpan w:val="13"/>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Контактная информация исполнителя:</w:t>
            </w:r>
          </w:p>
        </w:tc>
      </w:tr>
      <w:tr w:rsidR="00D74799" w:rsidRPr="006D0AF2" w:rsidTr="00D74799">
        <w:trPr>
          <w:trHeight w:val="144"/>
        </w:trPr>
        <w:tc>
          <w:tcPr>
            <w:tcW w:w="846" w:type="dxa"/>
            <w:vMerge/>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p>
        </w:tc>
        <w:tc>
          <w:tcPr>
            <w:tcW w:w="850" w:type="dxa"/>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1.7.1.</w:t>
            </w:r>
          </w:p>
        </w:tc>
        <w:tc>
          <w:tcPr>
            <w:tcW w:w="8222" w:type="dxa"/>
            <w:gridSpan w:val="12"/>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ФИО:</w:t>
            </w:r>
          </w:p>
        </w:tc>
      </w:tr>
      <w:tr w:rsidR="00D74799" w:rsidRPr="006D0AF2" w:rsidTr="00D74799">
        <w:trPr>
          <w:trHeight w:val="144"/>
        </w:trPr>
        <w:tc>
          <w:tcPr>
            <w:tcW w:w="846" w:type="dxa"/>
            <w:vMerge/>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p>
        </w:tc>
        <w:tc>
          <w:tcPr>
            <w:tcW w:w="850" w:type="dxa"/>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1.7.2.</w:t>
            </w:r>
          </w:p>
        </w:tc>
        <w:tc>
          <w:tcPr>
            <w:tcW w:w="8222" w:type="dxa"/>
            <w:gridSpan w:val="12"/>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Должность:</w:t>
            </w:r>
          </w:p>
        </w:tc>
      </w:tr>
      <w:tr w:rsidR="00D74799" w:rsidRPr="006D0AF2" w:rsidTr="00D74799">
        <w:trPr>
          <w:trHeight w:val="144"/>
        </w:trPr>
        <w:tc>
          <w:tcPr>
            <w:tcW w:w="846" w:type="dxa"/>
            <w:vMerge/>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p>
        </w:tc>
        <w:tc>
          <w:tcPr>
            <w:tcW w:w="850" w:type="dxa"/>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1.7.3.</w:t>
            </w:r>
          </w:p>
        </w:tc>
        <w:tc>
          <w:tcPr>
            <w:tcW w:w="8222" w:type="dxa"/>
            <w:gridSpan w:val="12"/>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Тел:</w:t>
            </w:r>
          </w:p>
        </w:tc>
      </w:tr>
      <w:tr w:rsidR="00D74799" w:rsidRPr="006D0AF2" w:rsidTr="00D74799">
        <w:trPr>
          <w:trHeight w:val="144"/>
        </w:trPr>
        <w:tc>
          <w:tcPr>
            <w:tcW w:w="846" w:type="dxa"/>
            <w:vMerge/>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p>
        </w:tc>
        <w:tc>
          <w:tcPr>
            <w:tcW w:w="850" w:type="dxa"/>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1.7.4.</w:t>
            </w:r>
          </w:p>
        </w:tc>
        <w:tc>
          <w:tcPr>
            <w:tcW w:w="8222" w:type="dxa"/>
            <w:gridSpan w:val="12"/>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Адрес электронной почты:</w:t>
            </w:r>
          </w:p>
        </w:tc>
      </w:tr>
      <w:tr w:rsidR="00D74799" w:rsidRPr="006D0AF2" w:rsidTr="00D74799">
        <w:trPr>
          <w:trHeight w:val="850"/>
        </w:trPr>
        <w:tc>
          <w:tcPr>
            <w:tcW w:w="9918" w:type="dxa"/>
            <w:gridSpan w:val="14"/>
          </w:tcPr>
          <w:p w:rsidR="00D74799" w:rsidRPr="006D0AF2" w:rsidRDefault="00D74799" w:rsidP="00D74799">
            <w:pPr>
              <w:pStyle w:val="ConsPlusNormal"/>
              <w:numPr>
                <w:ilvl w:val="0"/>
                <w:numId w:val="4"/>
              </w:numPr>
              <w:tabs>
                <w:tab w:val="left" w:pos="1875"/>
              </w:tabs>
              <w:spacing w:line="235" w:lineRule="auto"/>
              <w:jc w:val="center"/>
              <w:outlineLvl w:val="0"/>
              <w:rPr>
                <w:rFonts w:ascii="Liberation Serif" w:hAnsi="Liberation Serif" w:cs="Liberation Serif"/>
                <w:b/>
                <w:sz w:val="24"/>
                <w:szCs w:val="24"/>
              </w:rPr>
            </w:pPr>
            <w:r w:rsidRPr="006D0AF2">
              <w:rPr>
                <w:rFonts w:ascii="Liberation Serif" w:hAnsi="Liberation Serif" w:cs="Liberation Serif"/>
                <w:b/>
                <w:sz w:val="24"/>
                <w:szCs w:val="24"/>
              </w:rPr>
              <w:t>Основные группы субъектов предпринимательской, инвестиционной деятельности, иные заинтересованные лица, включая органы государственной власти, интересы которых затрагиваются регулированием, установленным нормативным правовым актом</w:t>
            </w:r>
          </w:p>
        </w:tc>
      </w:tr>
      <w:tr w:rsidR="00D74799" w:rsidRPr="006D0AF2" w:rsidTr="00D74799">
        <w:trPr>
          <w:trHeight w:val="144"/>
        </w:trPr>
        <w:tc>
          <w:tcPr>
            <w:tcW w:w="846" w:type="dxa"/>
            <w:vMerge w:val="restart"/>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2.1.</w:t>
            </w:r>
          </w:p>
        </w:tc>
        <w:tc>
          <w:tcPr>
            <w:tcW w:w="9072" w:type="dxa"/>
            <w:gridSpan w:val="13"/>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Группа участников отношений:</w:t>
            </w:r>
          </w:p>
        </w:tc>
      </w:tr>
      <w:tr w:rsidR="00D74799" w:rsidRPr="006D0AF2" w:rsidTr="00D74799">
        <w:trPr>
          <w:trHeight w:val="144"/>
        </w:trPr>
        <w:tc>
          <w:tcPr>
            <w:tcW w:w="846" w:type="dxa"/>
            <w:vMerge/>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p>
        </w:tc>
        <w:tc>
          <w:tcPr>
            <w:tcW w:w="850" w:type="dxa"/>
            <w:vMerge w:val="restart"/>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2.1.1.</w:t>
            </w:r>
          </w:p>
        </w:tc>
        <w:tc>
          <w:tcPr>
            <w:tcW w:w="8222" w:type="dxa"/>
            <w:gridSpan w:val="12"/>
            <w:tcBorders>
              <w:bottom w:val="nil"/>
            </w:tcBorders>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Данные о количестве участников отношений в настоящее время:</w:t>
            </w:r>
          </w:p>
        </w:tc>
      </w:tr>
      <w:tr w:rsidR="00D74799" w:rsidRPr="006D0AF2" w:rsidTr="00D74799">
        <w:trPr>
          <w:trHeight w:val="144"/>
        </w:trPr>
        <w:tc>
          <w:tcPr>
            <w:tcW w:w="846" w:type="dxa"/>
            <w:vMerge/>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p>
        </w:tc>
        <w:tc>
          <w:tcPr>
            <w:tcW w:w="850" w:type="dxa"/>
            <w:vMerge/>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p>
        </w:tc>
        <w:tc>
          <w:tcPr>
            <w:tcW w:w="8222" w:type="dxa"/>
            <w:gridSpan w:val="12"/>
            <w:tcBorders>
              <w:top w:val="nil"/>
              <w:bottom w:val="single" w:sz="4" w:space="0" w:color="auto"/>
            </w:tcBorders>
          </w:tcPr>
          <w:p w:rsidR="00D74799" w:rsidRPr="006D0AF2" w:rsidRDefault="00D74799" w:rsidP="00D74799">
            <w:pPr>
              <w:pStyle w:val="ConsPlusNormal"/>
              <w:tabs>
                <w:tab w:val="left" w:pos="1875"/>
              </w:tabs>
              <w:spacing w:line="235" w:lineRule="auto"/>
              <w:jc w:val="center"/>
              <w:outlineLvl w:val="0"/>
              <w:rPr>
                <w:rFonts w:ascii="Liberation Serif" w:hAnsi="Liberation Serif" w:cs="Liberation Serif"/>
                <w:sz w:val="24"/>
                <w:szCs w:val="24"/>
              </w:rPr>
            </w:pPr>
            <w:r w:rsidRPr="006D0AF2">
              <w:rPr>
                <w:rFonts w:ascii="Liberation Serif" w:hAnsi="Liberation Serif" w:cs="Liberation Serif"/>
                <w:sz w:val="24"/>
                <w:szCs w:val="24"/>
              </w:rPr>
              <w:t>(место для текстового описания)</w:t>
            </w:r>
          </w:p>
        </w:tc>
      </w:tr>
      <w:tr w:rsidR="00D74799" w:rsidRPr="006D0AF2" w:rsidTr="00D74799">
        <w:trPr>
          <w:trHeight w:val="278"/>
        </w:trPr>
        <w:tc>
          <w:tcPr>
            <w:tcW w:w="846" w:type="dxa"/>
            <w:vMerge/>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p>
        </w:tc>
        <w:tc>
          <w:tcPr>
            <w:tcW w:w="850" w:type="dxa"/>
            <w:vMerge w:val="restart"/>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2.1.2.</w:t>
            </w:r>
          </w:p>
        </w:tc>
        <w:tc>
          <w:tcPr>
            <w:tcW w:w="8222" w:type="dxa"/>
            <w:gridSpan w:val="12"/>
            <w:tcBorders>
              <w:bottom w:val="nil"/>
            </w:tcBorders>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Данные об изменениях количества участников отношений в течение срока действия нормативного правового акта:</w:t>
            </w:r>
          </w:p>
        </w:tc>
      </w:tr>
      <w:tr w:rsidR="00D74799" w:rsidRPr="006D0AF2" w:rsidTr="00D74799">
        <w:trPr>
          <w:trHeight w:val="519"/>
        </w:trPr>
        <w:tc>
          <w:tcPr>
            <w:tcW w:w="846" w:type="dxa"/>
            <w:vMerge/>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p>
        </w:tc>
        <w:tc>
          <w:tcPr>
            <w:tcW w:w="850" w:type="dxa"/>
            <w:vMerge/>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p>
        </w:tc>
        <w:tc>
          <w:tcPr>
            <w:tcW w:w="2605" w:type="dxa"/>
            <w:gridSpan w:val="5"/>
            <w:tcBorders>
              <w:top w:val="nil"/>
              <w:bottom w:val="single" w:sz="4" w:space="0" w:color="auto"/>
            </w:tcBorders>
          </w:tcPr>
          <w:p w:rsidR="00D74799" w:rsidRPr="006D0AF2" w:rsidRDefault="00D74799" w:rsidP="00D74799">
            <w:pPr>
              <w:pStyle w:val="ConsPlusNormal"/>
              <w:tabs>
                <w:tab w:val="left" w:pos="1875"/>
              </w:tabs>
              <w:spacing w:line="235" w:lineRule="auto"/>
              <w:jc w:val="center"/>
              <w:outlineLvl w:val="0"/>
              <w:rPr>
                <w:rFonts w:ascii="Liberation Serif" w:hAnsi="Liberation Serif" w:cs="Liberation Serif"/>
                <w:sz w:val="24"/>
                <w:szCs w:val="24"/>
              </w:rPr>
            </w:pPr>
          </w:p>
          <w:p w:rsidR="00D74799" w:rsidRPr="006D0AF2" w:rsidRDefault="00D74799" w:rsidP="0094651E">
            <w:pPr>
              <w:pStyle w:val="ConsPlusNormal"/>
              <w:tabs>
                <w:tab w:val="left" w:pos="1875"/>
              </w:tabs>
              <w:spacing w:line="235" w:lineRule="auto"/>
              <w:jc w:val="center"/>
              <w:outlineLvl w:val="0"/>
              <w:rPr>
                <w:rFonts w:ascii="Liberation Serif" w:hAnsi="Liberation Serif" w:cs="Liberation Serif"/>
                <w:sz w:val="24"/>
                <w:szCs w:val="24"/>
              </w:rPr>
            </w:pPr>
            <w:r w:rsidRPr="006D0AF2">
              <w:rPr>
                <w:rFonts w:ascii="Liberation Serif" w:hAnsi="Liberation Serif" w:cs="Liberation Serif"/>
                <w:sz w:val="24"/>
                <w:szCs w:val="24"/>
              </w:rPr>
              <w:t>20___ год</w:t>
            </w:r>
          </w:p>
        </w:tc>
        <w:tc>
          <w:tcPr>
            <w:tcW w:w="2808" w:type="dxa"/>
            <w:gridSpan w:val="4"/>
            <w:tcBorders>
              <w:top w:val="nil"/>
              <w:bottom w:val="single" w:sz="4" w:space="0" w:color="auto"/>
            </w:tcBorders>
          </w:tcPr>
          <w:p w:rsidR="00D74799" w:rsidRPr="006D0AF2" w:rsidRDefault="00D74799" w:rsidP="00D74799">
            <w:pPr>
              <w:pStyle w:val="ConsPlusNormal"/>
              <w:tabs>
                <w:tab w:val="left" w:pos="1875"/>
              </w:tabs>
              <w:spacing w:line="235" w:lineRule="auto"/>
              <w:jc w:val="center"/>
              <w:outlineLvl w:val="0"/>
              <w:rPr>
                <w:rFonts w:ascii="Liberation Serif" w:hAnsi="Liberation Serif" w:cs="Liberation Serif"/>
                <w:sz w:val="24"/>
                <w:szCs w:val="24"/>
              </w:rPr>
            </w:pPr>
          </w:p>
          <w:p w:rsidR="00D74799" w:rsidRPr="006D0AF2" w:rsidRDefault="00D74799" w:rsidP="0094651E">
            <w:pPr>
              <w:pStyle w:val="ConsPlusNormal"/>
              <w:tabs>
                <w:tab w:val="left" w:pos="1875"/>
              </w:tabs>
              <w:spacing w:line="235" w:lineRule="auto"/>
              <w:jc w:val="center"/>
              <w:outlineLvl w:val="0"/>
              <w:rPr>
                <w:rFonts w:ascii="Liberation Serif" w:hAnsi="Liberation Serif" w:cs="Liberation Serif"/>
                <w:sz w:val="24"/>
                <w:szCs w:val="24"/>
              </w:rPr>
            </w:pPr>
            <w:r w:rsidRPr="006D0AF2">
              <w:rPr>
                <w:rFonts w:ascii="Liberation Serif" w:hAnsi="Liberation Serif" w:cs="Liberation Serif"/>
                <w:sz w:val="24"/>
                <w:szCs w:val="24"/>
              </w:rPr>
              <w:t>20___год</w:t>
            </w:r>
          </w:p>
        </w:tc>
        <w:tc>
          <w:tcPr>
            <w:tcW w:w="2809" w:type="dxa"/>
            <w:gridSpan w:val="3"/>
            <w:tcBorders>
              <w:top w:val="nil"/>
              <w:bottom w:val="single" w:sz="4" w:space="0" w:color="auto"/>
            </w:tcBorders>
          </w:tcPr>
          <w:p w:rsidR="00D74799" w:rsidRPr="006D0AF2" w:rsidRDefault="00D74799" w:rsidP="00D74799">
            <w:pPr>
              <w:pStyle w:val="ConsPlusNormal"/>
              <w:tabs>
                <w:tab w:val="left" w:pos="1875"/>
              </w:tabs>
              <w:spacing w:line="235" w:lineRule="auto"/>
              <w:jc w:val="center"/>
              <w:outlineLvl w:val="0"/>
              <w:rPr>
                <w:rFonts w:ascii="Liberation Serif" w:hAnsi="Liberation Serif" w:cs="Liberation Serif"/>
                <w:sz w:val="24"/>
                <w:szCs w:val="24"/>
              </w:rPr>
            </w:pPr>
          </w:p>
          <w:p w:rsidR="00D74799" w:rsidRPr="006D0AF2" w:rsidRDefault="00D74799" w:rsidP="0094651E">
            <w:pPr>
              <w:pStyle w:val="ConsPlusNormal"/>
              <w:tabs>
                <w:tab w:val="left" w:pos="1875"/>
              </w:tabs>
              <w:spacing w:line="235" w:lineRule="auto"/>
              <w:jc w:val="center"/>
              <w:outlineLvl w:val="0"/>
              <w:rPr>
                <w:rFonts w:ascii="Liberation Serif" w:hAnsi="Liberation Serif" w:cs="Liberation Serif"/>
                <w:sz w:val="24"/>
                <w:szCs w:val="24"/>
              </w:rPr>
            </w:pPr>
            <w:r w:rsidRPr="006D0AF2">
              <w:rPr>
                <w:rFonts w:ascii="Liberation Serif" w:hAnsi="Liberation Serif" w:cs="Liberation Serif"/>
                <w:sz w:val="24"/>
                <w:szCs w:val="24"/>
              </w:rPr>
              <w:t>20__год</w:t>
            </w:r>
          </w:p>
        </w:tc>
      </w:tr>
      <w:tr w:rsidR="00D74799" w:rsidRPr="006D0AF2" w:rsidTr="006D0AF2">
        <w:trPr>
          <w:trHeight w:val="70"/>
        </w:trPr>
        <w:tc>
          <w:tcPr>
            <w:tcW w:w="846" w:type="dxa"/>
            <w:vMerge/>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p>
        </w:tc>
        <w:tc>
          <w:tcPr>
            <w:tcW w:w="850" w:type="dxa"/>
            <w:vMerge/>
            <w:tcBorders>
              <w:bottom w:val="single" w:sz="4" w:space="0" w:color="auto"/>
            </w:tcBorders>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p>
        </w:tc>
        <w:tc>
          <w:tcPr>
            <w:tcW w:w="2605" w:type="dxa"/>
            <w:gridSpan w:val="5"/>
            <w:tcBorders>
              <w:top w:val="nil"/>
              <w:bottom w:val="single" w:sz="4" w:space="0" w:color="auto"/>
            </w:tcBorders>
          </w:tcPr>
          <w:p w:rsidR="00D74799" w:rsidRPr="006D0AF2" w:rsidRDefault="00D74799" w:rsidP="00D74799">
            <w:pPr>
              <w:pStyle w:val="ConsPlusNormal"/>
              <w:tabs>
                <w:tab w:val="left" w:pos="1875"/>
              </w:tabs>
              <w:spacing w:line="235" w:lineRule="auto"/>
              <w:jc w:val="center"/>
              <w:outlineLvl w:val="0"/>
              <w:rPr>
                <w:rFonts w:ascii="Liberation Serif" w:hAnsi="Liberation Serif" w:cs="Liberation Serif"/>
                <w:sz w:val="24"/>
                <w:szCs w:val="24"/>
              </w:rPr>
            </w:pPr>
          </w:p>
        </w:tc>
        <w:tc>
          <w:tcPr>
            <w:tcW w:w="2808" w:type="dxa"/>
            <w:gridSpan w:val="4"/>
            <w:tcBorders>
              <w:top w:val="nil"/>
              <w:bottom w:val="single" w:sz="4" w:space="0" w:color="auto"/>
            </w:tcBorders>
          </w:tcPr>
          <w:p w:rsidR="00D74799" w:rsidRPr="006D0AF2" w:rsidRDefault="00D74799" w:rsidP="00D74799">
            <w:pPr>
              <w:pStyle w:val="ConsPlusNormal"/>
              <w:tabs>
                <w:tab w:val="left" w:pos="1875"/>
              </w:tabs>
              <w:spacing w:line="235" w:lineRule="auto"/>
              <w:jc w:val="center"/>
              <w:outlineLvl w:val="0"/>
              <w:rPr>
                <w:rFonts w:ascii="Liberation Serif" w:hAnsi="Liberation Serif" w:cs="Liberation Serif"/>
                <w:sz w:val="24"/>
                <w:szCs w:val="24"/>
              </w:rPr>
            </w:pPr>
          </w:p>
        </w:tc>
        <w:tc>
          <w:tcPr>
            <w:tcW w:w="2809" w:type="dxa"/>
            <w:gridSpan w:val="3"/>
            <w:tcBorders>
              <w:top w:val="nil"/>
              <w:bottom w:val="single" w:sz="4" w:space="0" w:color="auto"/>
            </w:tcBorders>
          </w:tcPr>
          <w:p w:rsidR="00D74799" w:rsidRPr="006D0AF2" w:rsidRDefault="00D74799" w:rsidP="00D74799">
            <w:pPr>
              <w:pStyle w:val="ConsPlusNormal"/>
              <w:tabs>
                <w:tab w:val="left" w:pos="1875"/>
              </w:tabs>
              <w:spacing w:line="235" w:lineRule="auto"/>
              <w:jc w:val="center"/>
              <w:outlineLvl w:val="0"/>
              <w:rPr>
                <w:rFonts w:ascii="Liberation Serif" w:hAnsi="Liberation Serif" w:cs="Liberation Serif"/>
                <w:sz w:val="24"/>
                <w:szCs w:val="24"/>
              </w:rPr>
            </w:pPr>
          </w:p>
          <w:p w:rsidR="00D74799" w:rsidRPr="006D0AF2" w:rsidRDefault="00D74799" w:rsidP="00D74799">
            <w:pPr>
              <w:pStyle w:val="ConsPlusNormal"/>
              <w:tabs>
                <w:tab w:val="left" w:pos="1875"/>
              </w:tabs>
              <w:spacing w:line="235" w:lineRule="auto"/>
              <w:jc w:val="center"/>
              <w:outlineLvl w:val="0"/>
              <w:rPr>
                <w:rFonts w:ascii="Liberation Serif" w:hAnsi="Liberation Serif" w:cs="Liberation Serif"/>
                <w:sz w:val="24"/>
                <w:szCs w:val="24"/>
              </w:rPr>
            </w:pPr>
          </w:p>
          <w:p w:rsidR="00D74799" w:rsidRPr="006D0AF2" w:rsidRDefault="00D74799" w:rsidP="00D74799">
            <w:pPr>
              <w:pStyle w:val="ConsPlusNormal"/>
              <w:tabs>
                <w:tab w:val="left" w:pos="1875"/>
              </w:tabs>
              <w:spacing w:line="235" w:lineRule="auto"/>
              <w:jc w:val="center"/>
              <w:outlineLvl w:val="0"/>
              <w:rPr>
                <w:rFonts w:ascii="Liberation Serif" w:hAnsi="Liberation Serif" w:cs="Liberation Serif"/>
                <w:sz w:val="24"/>
                <w:szCs w:val="24"/>
              </w:rPr>
            </w:pPr>
          </w:p>
        </w:tc>
      </w:tr>
      <w:tr w:rsidR="00D74799" w:rsidRPr="006D0AF2" w:rsidTr="00D74799">
        <w:trPr>
          <w:trHeight w:val="144"/>
        </w:trPr>
        <w:tc>
          <w:tcPr>
            <w:tcW w:w="846" w:type="dxa"/>
            <w:vMerge w:val="restart"/>
          </w:tcPr>
          <w:p w:rsidR="00D74799" w:rsidRPr="006D0AF2" w:rsidRDefault="00D74799" w:rsidP="00D74799">
            <w:pPr>
              <w:pStyle w:val="ConsPlusNormal"/>
              <w:tabs>
                <w:tab w:val="left" w:pos="1875"/>
              </w:tabs>
              <w:spacing w:line="235" w:lineRule="auto"/>
              <w:jc w:val="center"/>
              <w:outlineLvl w:val="0"/>
              <w:rPr>
                <w:rFonts w:ascii="Liberation Serif" w:hAnsi="Liberation Serif" w:cs="Liberation Serif"/>
                <w:sz w:val="24"/>
                <w:szCs w:val="24"/>
              </w:rPr>
            </w:pPr>
            <w:r w:rsidRPr="006D0AF2">
              <w:rPr>
                <w:rFonts w:ascii="Liberation Serif" w:hAnsi="Liberation Serif" w:cs="Liberation Serif"/>
                <w:sz w:val="24"/>
                <w:szCs w:val="24"/>
              </w:rPr>
              <w:lastRenderedPageBreak/>
              <w:t>2.2.</w:t>
            </w:r>
          </w:p>
        </w:tc>
        <w:tc>
          <w:tcPr>
            <w:tcW w:w="9072" w:type="dxa"/>
            <w:gridSpan w:val="13"/>
            <w:tcBorders>
              <w:bottom w:val="nil"/>
            </w:tcBorders>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Источники данных:</w:t>
            </w:r>
          </w:p>
        </w:tc>
      </w:tr>
      <w:tr w:rsidR="00D74799" w:rsidRPr="006D0AF2" w:rsidTr="00D74799">
        <w:trPr>
          <w:trHeight w:val="144"/>
        </w:trPr>
        <w:tc>
          <w:tcPr>
            <w:tcW w:w="846" w:type="dxa"/>
            <w:vMerge/>
          </w:tcPr>
          <w:p w:rsidR="00D74799" w:rsidRPr="006D0AF2" w:rsidRDefault="00D74799" w:rsidP="00D74799">
            <w:pPr>
              <w:pStyle w:val="ConsPlusNormal"/>
              <w:tabs>
                <w:tab w:val="left" w:pos="1875"/>
              </w:tabs>
              <w:spacing w:line="235" w:lineRule="auto"/>
              <w:jc w:val="center"/>
              <w:outlineLvl w:val="0"/>
              <w:rPr>
                <w:rFonts w:ascii="Liberation Serif" w:hAnsi="Liberation Serif" w:cs="Liberation Serif"/>
                <w:sz w:val="24"/>
                <w:szCs w:val="24"/>
              </w:rPr>
            </w:pPr>
          </w:p>
        </w:tc>
        <w:tc>
          <w:tcPr>
            <w:tcW w:w="9072" w:type="dxa"/>
            <w:gridSpan w:val="13"/>
            <w:tcBorders>
              <w:top w:val="nil"/>
            </w:tcBorders>
          </w:tcPr>
          <w:p w:rsidR="00D74799" w:rsidRPr="006D0AF2" w:rsidRDefault="00D74799" w:rsidP="00D74799">
            <w:pPr>
              <w:pStyle w:val="ConsPlusNormal"/>
              <w:tabs>
                <w:tab w:val="left" w:pos="1875"/>
              </w:tabs>
              <w:spacing w:line="235" w:lineRule="auto"/>
              <w:jc w:val="center"/>
              <w:outlineLvl w:val="0"/>
              <w:rPr>
                <w:rFonts w:ascii="Liberation Serif" w:hAnsi="Liberation Serif" w:cs="Liberation Serif"/>
                <w:sz w:val="24"/>
                <w:szCs w:val="24"/>
              </w:rPr>
            </w:pPr>
            <w:r w:rsidRPr="006D0AF2">
              <w:rPr>
                <w:rFonts w:ascii="Liberation Serif" w:hAnsi="Liberation Serif" w:cs="Liberation Serif"/>
                <w:sz w:val="24"/>
                <w:szCs w:val="24"/>
              </w:rPr>
              <w:t>(место для текстового описания)</w:t>
            </w:r>
          </w:p>
        </w:tc>
      </w:tr>
      <w:tr w:rsidR="00D74799" w:rsidRPr="006D0AF2" w:rsidTr="00D74799">
        <w:trPr>
          <w:trHeight w:val="555"/>
        </w:trPr>
        <w:tc>
          <w:tcPr>
            <w:tcW w:w="9918" w:type="dxa"/>
            <w:gridSpan w:val="14"/>
          </w:tcPr>
          <w:p w:rsidR="00D74799" w:rsidRPr="006D0AF2" w:rsidRDefault="00D74799" w:rsidP="00D74799">
            <w:pPr>
              <w:pStyle w:val="ConsPlusNormal"/>
              <w:numPr>
                <w:ilvl w:val="0"/>
                <w:numId w:val="4"/>
              </w:numPr>
              <w:tabs>
                <w:tab w:val="left" w:pos="1875"/>
              </w:tabs>
              <w:spacing w:line="235" w:lineRule="auto"/>
              <w:jc w:val="center"/>
              <w:outlineLvl w:val="0"/>
              <w:rPr>
                <w:rFonts w:ascii="Liberation Serif" w:hAnsi="Liberation Serif" w:cs="Liberation Serif"/>
                <w:b/>
                <w:sz w:val="24"/>
                <w:szCs w:val="24"/>
              </w:rPr>
            </w:pPr>
            <w:r w:rsidRPr="006D0AF2">
              <w:rPr>
                <w:rFonts w:ascii="Liberation Serif" w:hAnsi="Liberation Serif" w:cs="Liberation Serif"/>
                <w:b/>
                <w:sz w:val="24"/>
                <w:szCs w:val="24"/>
              </w:rPr>
              <w:t xml:space="preserve">Оценка степени решения проблемы и </w:t>
            </w:r>
            <w:proofErr w:type="gramStart"/>
            <w:r w:rsidRPr="006D0AF2">
              <w:rPr>
                <w:rFonts w:ascii="Liberation Serif" w:hAnsi="Liberation Serif" w:cs="Liberation Serif"/>
                <w:b/>
                <w:sz w:val="24"/>
                <w:szCs w:val="24"/>
              </w:rPr>
              <w:t>преодоления</w:t>
            </w:r>
            <w:proofErr w:type="gramEnd"/>
            <w:r w:rsidRPr="006D0AF2">
              <w:rPr>
                <w:rFonts w:ascii="Liberation Serif" w:hAnsi="Liberation Serif" w:cs="Liberation Serif"/>
                <w:b/>
                <w:sz w:val="24"/>
                <w:szCs w:val="24"/>
              </w:rPr>
              <w:t xml:space="preserve"> связанных с ней негативных эффектов за счет регулирования</w:t>
            </w:r>
          </w:p>
        </w:tc>
      </w:tr>
      <w:tr w:rsidR="00D74799" w:rsidRPr="006D0AF2" w:rsidTr="00D74799">
        <w:trPr>
          <w:trHeight w:val="144"/>
        </w:trPr>
        <w:tc>
          <w:tcPr>
            <w:tcW w:w="846" w:type="dxa"/>
            <w:vMerge w:val="restart"/>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3.1.</w:t>
            </w:r>
          </w:p>
        </w:tc>
        <w:tc>
          <w:tcPr>
            <w:tcW w:w="9072" w:type="dxa"/>
            <w:gridSpan w:val="13"/>
            <w:tcBorders>
              <w:bottom w:val="nil"/>
            </w:tcBorders>
          </w:tcPr>
          <w:p w:rsidR="00D74799" w:rsidRPr="006D0AF2" w:rsidRDefault="00D74799" w:rsidP="00D74799">
            <w:pPr>
              <w:spacing w:line="235" w:lineRule="auto"/>
              <w:rPr>
                <w:rFonts w:ascii="Liberation Serif" w:eastAsia="Times New Roman" w:hAnsi="Liberation Serif" w:cs="Liberation Serif"/>
                <w:sz w:val="24"/>
                <w:szCs w:val="24"/>
              </w:rPr>
            </w:pPr>
            <w:bookmarkStart w:id="13" w:name="_Toc357665752"/>
            <w:r w:rsidRPr="006D0AF2">
              <w:rPr>
                <w:rFonts w:ascii="Liberation Serif" w:eastAsia="Times New Roman" w:hAnsi="Liberation Serif" w:cs="Liberation Serif"/>
                <w:sz w:val="24"/>
                <w:szCs w:val="24"/>
              </w:rPr>
              <w:t>Описание проблемы, на решение которой направлено регулирование, установленное нормативным правовым актом, и связанных с ней негативных эффектов</w:t>
            </w:r>
            <w:bookmarkEnd w:id="13"/>
            <w:r w:rsidRPr="006D0AF2">
              <w:rPr>
                <w:rFonts w:ascii="Liberation Serif" w:eastAsia="Times New Roman" w:hAnsi="Liberation Serif" w:cs="Liberation Serif"/>
                <w:sz w:val="24"/>
                <w:szCs w:val="24"/>
              </w:rPr>
              <w:t>:</w:t>
            </w:r>
          </w:p>
        </w:tc>
      </w:tr>
      <w:tr w:rsidR="00D74799" w:rsidRPr="006D0AF2" w:rsidTr="00D74799">
        <w:trPr>
          <w:trHeight w:val="144"/>
        </w:trPr>
        <w:tc>
          <w:tcPr>
            <w:tcW w:w="846" w:type="dxa"/>
            <w:vMerge/>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p>
        </w:tc>
        <w:tc>
          <w:tcPr>
            <w:tcW w:w="9072" w:type="dxa"/>
            <w:gridSpan w:val="13"/>
            <w:tcBorders>
              <w:top w:val="nil"/>
              <w:bottom w:val="single" w:sz="4" w:space="0" w:color="auto"/>
            </w:tcBorders>
          </w:tcPr>
          <w:p w:rsidR="00D74799" w:rsidRPr="006D0AF2" w:rsidRDefault="00D74799" w:rsidP="00D74799">
            <w:pPr>
              <w:pStyle w:val="ConsPlusNormal"/>
              <w:tabs>
                <w:tab w:val="left" w:pos="1875"/>
              </w:tabs>
              <w:spacing w:line="235" w:lineRule="auto"/>
              <w:jc w:val="center"/>
              <w:outlineLvl w:val="0"/>
              <w:rPr>
                <w:rFonts w:ascii="Liberation Serif" w:hAnsi="Liberation Serif" w:cs="Liberation Serif"/>
                <w:sz w:val="24"/>
                <w:szCs w:val="24"/>
              </w:rPr>
            </w:pPr>
            <w:r w:rsidRPr="006D0AF2">
              <w:rPr>
                <w:rFonts w:ascii="Liberation Serif" w:hAnsi="Liberation Serif" w:cs="Liberation Serif"/>
                <w:sz w:val="24"/>
                <w:szCs w:val="24"/>
              </w:rPr>
              <w:t>(место для текстового описания)</w:t>
            </w:r>
          </w:p>
        </w:tc>
      </w:tr>
      <w:tr w:rsidR="00D74799" w:rsidRPr="006D0AF2" w:rsidTr="00D74799">
        <w:trPr>
          <w:trHeight w:val="144"/>
        </w:trPr>
        <w:tc>
          <w:tcPr>
            <w:tcW w:w="846" w:type="dxa"/>
            <w:vMerge w:val="restart"/>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3.2.</w:t>
            </w:r>
          </w:p>
        </w:tc>
        <w:tc>
          <w:tcPr>
            <w:tcW w:w="9072" w:type="dxa"/>
            <w:gridSpan w:val="13"/>
            <w:tcBorders>
              <w:bottom w:val="nil"/>
            </w:tcBorders>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Оценка степени решения проблемы и негативных эффектов, связанных с проблемой:</w:t>
            </w:r>
          </w:p>
        </w:tc>
      </w:tr>
      <w:tr w:rsidR="00D74799" w:rsidRPr="006D0AF2" w:rsidTr="00D74799">
        <w:trPr>
          <w:trHeight w:val="144"/>
        </w:trPr>
        <w:tc>
          <w:tcPr>
            <w:tcW w:w="846" w:type="dxa"/>
            <w:vMerge/>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p>
        </w:tc>
        <w:tc>
          <w:tcPr>
            <w:tcW w:w="9072" w:type="dxa"/>
            <w:gridSpan w:val="13"/>
            <w:tcBorders>
              <w:top w:val="nil"/>
              <w:bottom w:val="single" w:sz="4" w:space="0" w:color="auto"/>
            </w:tcBorders>
          </w:tcPr>
          <w:p w:rsidR="00D74799" w:rsidRPr="006D0AF2" w:rsidRDefault="00D74799" w:rsidP="00D74799">
            <w:pPr>
              <w:pStyle w:val="ConsPlusNormal"/>
              <w:tabs>
                <w:tab w:val="left" w:pos="1875"/>
              </w:tabs>
              <w:spacing w:line="235" w:lineRule="auto"/>
              <w:jc w:val="center"/>
              <w:outlineLvl w:val="0"/>
              <w:rPr>
                <w:rFonts w:ascii="Liberation Serif" w:hAnsi="Liberation Serif" w:cs="Liberation Serif"/>
                <w:sz w:val="24"/>
                <w:szCs w:val="24"/>
              </w:rPr>
            </w:pPr>
            <w:r w:rsidRPr="006D0AF2">
              <w:rPr>
                <w:rFonts w:ascii="Liberation Serif" w:hAnsi="Liberation Serif" w:cs="Liberation Serif"/>
                <w:sz w:val="24"/>
                <w:szCs w:val="24"/>
              </w:rPr>
              <w:t>(место для текстового описания)</w:t>
            </w:r>
          </w:p>
        </w:tc>
      </w:tr>
      <w:tr w:rsidR="00D74799" w:rsidRPr="006D0AF2" w:rsidTr="00D74799">
        <w:trPr>
          <w:trHeight w:val="144"/>
        </w:trPr>
        <w:tc>
          <w:tcPr>
            <w:tcW w:w="846" w:type="dxa"/>
            <w:vMerge w:val="restart"/>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lang w:val="en-US"/>
              </w:rPr>
              <w:t>3</w:t>
            </w:r>
            <w:r w:rsidRPr="006D0AF2">
              <w:rPr>
                <w:rFonts w:ascii="Liberation Serif" w:hAnsi="Liberation Serif" w:cs="Liberation Serif"/>
                <w:sz w:val="24"/>
                <w:szCs w:val="24"/>
              </w:rPr>
              <w:t>.3.</w:t>
            </w:r>
          </w:p>
        </w:tc>
        <w:tc>
          <w:tcPr>
            <w:tcW w:w="9072" w:type="dxa"/>
            <w:gridSpan w:val="13"/>
            <w:tcBorders>
              <w:bottom w:val="nil"/>
            </w:tcBorders>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Источники данных:</w:t>
            </w:r>
          </w:p>
        </w:tc>
      </w:tr>
      <w:tr w:rsidR="00D74799" w:rsidRPr="006D0AF2" w:rsidTr="00D74799">
        <w:trPr>
          <w:trHeight w:val="144"/>
        </w:trPr>
        <w:tc>
          <w:tcPr>
            <w:tcW w:w="846" w:type="dxa"/>
            <w:vMerge/>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p>
        </w:tc>
        <w:tc>
          <w:tcPr>
            <w:tcW w:w="9072" w:type="dxa"/>
            <w:gridSpan w:val="13"/>
            <w:tcBorders>
              <w:top w:val="nil"/>
            </w:tcBorders>
          </w:tcPr>
          <w:p w:rsidR="00D74799" w:rsidRPr="006D0AF2" w:rsidRDefault="00D74799" w:rsidP="00D74799">
            <w:pPr>
              <w:pStyle w:val="ConsPlusNormal"/>
              <w:tabs>
                <w:tab w:val="left" w:pos="1875"/>
              </w:tabs>
              <w:spacing w:line="235" w:lineRule="auto"/>
              <w:jc w:val="center"/>
              <w:outlineLvl w:val="0"/>
              <w:rPr>
                <w:rFonts w:ascii="Liberation Serif" w:hAnsi="Liberation Serif" w:cs="Liberation Serif"/>
                <w:sz w:val="24"/>
                <w:szCs w:val="24"/>
              </w:rPr>
            </w:pPr>
            <w:r w:rsidRPr="006D0AF2">
              <w:rPr>
                <w:rFonts w:ascii="Liberation Serif" w:hAnsi="Liberation Serif" w:cs="Liberation Serif"/>
                <w:sz w:val="24"/>
                <w:szCs w:val="24"/>
              </w:rPr>
              <w:t>(место для текстового описания)</w:t>
            </w:r>
          </w:p>
        </w:tc>
      </w:tr>
      <w:tr w:rsidR="00D74799" w:rsidRPr="006D0AF2" w:rsidTr="00D74799">
        <w:trPr>
          <w:trHeight w:val="850"/>
        </w:trPr>
        <w:tc>
          <w:tcPr>
            <w:tcW w:w="9918" w:type="dxa"/>
            <w:gridSpan w:val="14"/>
            <w:tcBorders>
              <w:bottom w:val="single" w:sz="4" w:space="0" w:color="auto"/>
            </w:tcBorders>
          </w:tcPr>
          <w:p w:rsidR="00D74799" w:rsidRPr="006D0AF2" w:rsidRDefault="00D74799" w:rsidP="00D74799">
            <w:pPr>
              <w:pStyle w:val="ConsPlusNormal"/>
              <w:numPr>
                <w:ilvl w:val="0"/>
                <w:numId w:val="4"/>
              </w:numPr>
              <w:tabs>
                <w:tab w:val="left" w:pos="1875"/>
              </w:tabs>
              <w:spacing w:line="235" w:lineRule="auto"/>
              <w:jc w:val="center"/>
              <w:outlineLvl w:val="0"/>
              <w:rPr>
                <w:rFonts w:ascii="Liberation Serif" w:hAnsi="Liberation Serif" w:cs="Liberation Serif"/>
                <w:b/>
                <w:sz w:val="24"/>
                <w:szCs w:val="24"/>
              </w:rPr>
            </w:pPr>
            <w:r w:rsidRPr="006D0AF2">
              <w:rPr>
                <w:rFonts w:ascii="Liberation Serif" w:hAnsi="Liberation Serif" w:cs="Liberation Serif"/>
                <w:b/>
                <w:sz w:val="24"/>
                <w:szCs w:val="24"/>
              </w:rPr>
              <w:t>Оценка бюджетных расходов и доходов от реализации предусмотренных нормативным правовым актом функций, полномочий, обязанностей и прав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w:t>
            </w:r>
          </w:p>
        </w:tc>
      </w:tr>
      <w:tr w:rsidR="00D74799" w:rsidRPr="006D0AF2" w:rsidTr="00D74799">
        <w:trPr>
          <w:trHeight w:val="144"/>
        </w:trPr>
        <w:tc>
          <w:tcPr>
            <w:tcW w:w="9918" w:type="dxa"/>
            <w:gridSpan w:val="14"/>
            <w:tcBorders>
              <w:bottom w:val="nil"/>
            </w:tcBorders>
          </w:tcPr>
          <w:p w:rsidR="00D74799" w:rsidRPr="006D0AF2" w:rsidRDefault="00D74799" w:rsidP="00D74799">
            <w:pPr>
              <w:pStyle w:val="ConsPlusNormal"/>
              <w:tabs>
                <w:tab w:val="left" w:pos="1875"/>
              </w:tabs>
              <w:spacing w:line="235" w:lineRule="auto"/>
              <w:jc w:val="center"/>
              <w:outlineLvl w:val="0"/>
              <w:rPr>
                <w:rFonts w:ascii="Liberation Serif" w:hAnsi="Liberation Serif" w:cs="Liberation Serif"/>
                <w:sz w:val="24"/>
                <w:szCs w:val="24"/>
              </w:rPr>
            </w:pPr>
            <w:r w:rsidRPr="006D0AF2">
              <w:rPr>
                <w:rFonts w:ascii="Liberation Serif" w:hAnsi="Liberation Serif" w:cs="Liberation Serif"/>
                <w:sz w:val="24"/>
                <w:szCs w:val="24"/>
              </w:rPr>
              <w:t>Наименование органа власти, осуществляющего функцию (предоставляющего услугу):</w:t>
            </w:r>
          </w:p>
        </w:tc>
      </w:tr>
      <w:tr w:rsidR="00D74799" w:rsidRPr="006D0AF2" w:rsidTr="00D74799">
        <w:trPr>
          <w:trHeight w:val="144"/>
        </w:trPr>
        <w:tc>
          <w:tcPr>
            <w:tcW w:w="9918" w:type="dxa"/>
            <w:gridSpan w:val="14"/>
            <w:tcBorders>
              <w:top w:val="nil"/>
            </w:tcBorders>
          </w:tcPr>
          <w:p w:rsidR="00D74799" w:rsidRPr="006D0AF2" w:rsidRDefault="00D74799" w:rsidP="00D74799">
            <w:pPr>
              <w:pStyle w:val="ConsPlusNormal"/>
              <w:tabs>
                <w:tab w:val="left" w:pos="1875"/>
              </w:tabs>
              <w:spacing w:line="235" w:lineRule="auto"/>
              <w:jc w:val="center"/>
              <w:outlineLvl w:val="0"/>
              <w:rPr>
                <w:rFonts w:ascii="Liberation Serif" w:hAnsi="Liberation Serif" w:cs="Liberation Serif"/>
                <w:sz w:val="24"/>
                <w:szCs w:val="24"/>
              </w:rPr>
            </w:pPr>
            <w:r w:rsidRPr="006D0AF2">
              <w:rPr>
                <w:rFonts w:ascii="Liberation Serif" w:hAnsi="Liberation Serif" w:cs="Liberation Serif"/>
                <w:sz w:val="24"/>
                <w:szCs w:val="24"/>
              </w:rPr>
              <w:t>(место для текстового описания)</w:t>
            </w:r>
          </w:p>
        </w:tc>
      </w:tr>
      <w:tr w:rsidR="00D74799" w:rsidRPr="006D0AF2" w:rsidTr="00D74799">
        <w:trPr>
          <w:trHeight w:val="144"/>
        </w:trPr>
        <w:tc>
          <w:tcPr>
            <w:tcW w:w="2830" w:type="dxa"/>
            <w:gridSpan w:val="4"/>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4.1. Реализация функций, полномочий, обязанностей и прав</w:t>
            </w:r>
          </w:p>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p>
        </w:tc>
        <w:tc>
          <w:tcPr>
            <w:tcW w:w="4253" w:type="dxa"/>
            <w:gridSpan w:val="6"/>
          </w:tcPr>
          <w:p w:rsidR="00D74799" w:rsidRPr="006D0AF2" w:rsidRDefault="00D74799" w:rsidP="00D74799">
            <w:pPr>
              <w:pStyle w:val="ConsPlusNormal"/>
              <w:tabs>
                <w:tab w:val="left" w:pos="317"/>
                <w:tab w:val="left" w:pos="528"/>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4.2. Качественное описание расходов и поступлений консолидированного бюджета Свердловской области</w:t>
            </w:r>
          </w:p>
        </w:tc>
        <w:tc>
          <w:tcPr>
            <w:tcW w:w="2835" w:type="dxa"/>
            <w:gridSpan w:val="4"/>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4.3. Количественная оценка расходов и поступлений</w:t>
            </w:r>
          </w:p>
        </w:tc>
      </w:tr>
      <w:tr w:rsidR="00D74799" w:rsidRPr="006D0AF2" w:rsidTr="00D74799">
        <w:trPr>
          <w:trHeight w:val="144"/>
        </w:trPr>
        <w:tc>
          <w:tcPr>
            <w:tcW w:w="2830" w:type="dxa"/>
            <w:gridSpan w:val="4"/>
          </w:tcPr>
          <w:p w:rsidR="00D74799" w:rsidRPr="006D0AF2" w:rsidRDefault="00D74799" w:rsidP="00D74799">
            <w:pPr>
              <w:pStyle w:val="ConsPlusNormal"/>
              <w:numPr>
                <w:ilvl w:val="2"/>
                <w:numId w:val="3"/>
              </w:numPr>
              <w:tabs>
                <w:tab w:val="left" w:pos="613"/>
                <w:tab w:val="left" w:pos="1875"/>
              </w:tabs>
              <w:spacing w:line="235" w:lineRule="auto"/>
              <w:ind w:left="1021" w:hanging="1288"/>
              <w:outlineLvl w:val="0"/>
              <w:rPr>
                <w:rFonts w:ascii="Liberation Serif" w:hAnsi="Liberation Serif" w:cs="Liberation Serif"/>
                <w:sz w:val="24"/>
                <w:szCs w:val="24"/>
              </w:rPr>
            </w:pPr>
            <w:r w:rsidRPr="006D0AF2">
              <w:rPr>
                <w:rFonts w:ascii="Liberation Serif" w:hAnsi="Liberation Serif" w:cs="Liberation Serif"/>
                <w:sz w:val="24"/>
                <w:szCs w:val="24"/>
              </w:rPr>
              <w:t>Функция № …</w:t>
            </w:r>
          </w:p>
        </w:tc>
        <w:tc>
          <w:tcPr>
            <w:tcW w:w="4253" w:type="dxa"/>
            <w:gridSpan w:val="6"/>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4.2.1.  Расходы в год:</w:t>
            </w:r>
          </w:p>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Вид расходов № …</w:t>
            </w:r>
          </w:p>
        </w:tc>
        <w:tc>
          <w:tcPr>
            <w:tcW w:w="2835" w:type="dxa"/>
            <w:gridSpan w:val="4"/>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p>
        </w:tc>
      </w:tr>
      <w:tr w:rsidR="00D74799" w:rsidRPr="006D0AF2" w:rsidTr="00D74799">
        <w:trPr>
          <w:trHeight w:val="144"/>
        </w:trPr>
        <w:tc>
          <w:tcPr>
            <w:tcW w:w="2830" w:type="dxa"/>
            <w:gridSpan w:val="4"/>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p>
        </w:tc>
        <w:tc>
          <w:tcPr>
            <w:tcW w:w="4253" w:type="dxa"/>
            <w:gridSpan w:val="6"/>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4.2.2. Поступления в год:</w:t>
            </w:r>
          </w:p>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Вид поступления № …</w:t>
            </w:r>
          </w:p>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p>
        </w:tc>
        <w:tc>
          <w:tcPr>
            <w:tcW w:w="2835" w:type="dxa"/>
            <w:gridSpan w:val="4"/>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p>
        </w:tc>
      </w:tr>
      <w:tr w:rsidR="00D74799" w:rsidRPr="006D0AF2" w:rsidTr="00D74799">
        <w:trPr>
          <w:trHeight w:val="276"/>
        </w:trPr>
        <w:tc>
          <w:tcPr>
            <w:tcW w:w="846" w:type="dxa"/>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4.4.</w:t>
            </w:r>
          </w:p>
        </w:tc>
        <w:tc>
          <w:tcPr>
            <w:tcW w:w="6237" w:type="dxa"/>
            <w:gridSpan w:val="9"/>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Итого расходы по (функции № …) в год:</w:t>
            </w:r>
          </w:p>
        </w:tc>
        <w:tc>
          <w:tcPr>
            <w:tcW w:w="2835" w:type="dxa"/>
            <w:gridSpan w:val="4"/>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p>
        </w:tc>
      </w:tr>
      <w:tr w:rsidR="00D74799" w:rsidRPr="006D0AF2" w:rsidTr="00D74799">
        <w:trPr>
          <w:trHeight w:val="276"/>
        </w:trPr>
        <w:tc>
          <w:tcPr>
            <w:tcW w:w="846" w:type="dxa"/>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4.5.</w:t>
            </w:r>
          </w:p>
        </w:tc>
        <w:tc>
          <w:tcPr>
            <w:tcW w:w="6237" w:type="dxa"/>
            <w:gridSpan w:val="9"/>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Итого поступления по (функции № …) в год:</w:t>
            </w:r>
          </w:p>
        </w:tc>
        <w:tc>
          <w:tcPr>
            <w:tcW w:w="2835" w:type="dxa"/>
            <w:gridSpan w:val="4"/>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p>
        </w:tc>
      </w:tr>
      <w:tr w:rsidR="00D74799" w:rsidRPr="006D0AF2" w:rsidTr="00D74799">
        <w:trPr>
          <w:trHeight w:val="542"/>
        </w:trPr>
        <w:tc>
          <w:tcPr>
            <w:tcW w:w="846" w:type="dxa"/>
            <w:vMerge w:val="restart"/>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4.6.</w:t>
            </w:r>
          </w:p>
        </w:tc>
        <w:tc>
          <w:tcPr>
            <w:tcW w:w="6237" w:type="dxa"/>
            <w:gridSpan w:val="9"/>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Итого расходы в год, в том числе по уровням бюджетной системы:</w:t>
            </w:r>
          </w:p>
        </w:tc>
        <w:tc>
          <w:tcPr>
            <w:tcW w:w="2835" w:type="dxa"/>
            <w:gridSpan w:val="4"/>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p>
        </w:tc>
      </w:tr>
      <w:tr w:rsidR="00D74799" w:rsidRPr="006D0AF2" w:rsidTr="00D74799">
        <w:trPr>
          <w:trHeight w:val="284"/>
        </w:trPr>
        <w:tc>
          <w:tcPr>
            <w:tcW w:w="846" w:type="dxa"/>
            <w:vMerge/>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p>
        </w:tc>
        <w:tc>
          <w:tcPr>
            <w:tcW w:w="6237" w:type="dxa"/>
            <w:gridSpan w:val="9"/>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 федеральный бюджет,</w:t>
            </w:r>
          </w:p>
        </w:tc>
        <w:tc>
          <w:tcPr>
            <w:tcW w:w="2835" w:type="dxa"/>
            <w:gridSpan w:val="4"/>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p>
        </w:tc>
      </w:tr>
      <w:tr w:rsidR="00D74799" w:rsidRPr="006D0AF2" w:rsidTr="00D74799">
        <w:trPr>
          <w:trHeight w:val="284"/>
        </w:trPr>
        <w:tc>
          <w:tcPr>
            <w:tcW w:w="846" w:type="dxa"/>
            <w:vMerge/>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p>
        </w:tc>
        <w:tc>
          <w:tcPr>
            <w:tcW w:w="6237" w:type="dxa"/>
            <w:gridSpan w:val="9"/>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 региональный бюджет,</w:t>
            </w:r>
          </w:p>
        </w:tc>
        <w:tc>
          <w:tcPr>
            <w:tcW w:w="2835" w:type="dxa"/>
            <w:gridSpan w:val="4"/>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p>
        </w:tc>
      </w:tr>
      <w:tr w:rsidR="00D74799" w:rsidRPr="006D0AF2" w:rsidTr="00D74799">
        <w:trPr>
          <w:trHeight w:val="284"/>
        </w:trPr>
        <w:tc>
          <w:tcPr>
            <w:tcW w:w="846" w:type="dxa"/>
            <w:vMerge/>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p>
        </w:tc>
        <w:tc>
          <w:tcPr>
            <w:tcW w:w="6237" w:type="dxa"/>
            <w:gridSpan w:val="9"/>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 местный бюджет,</w:t>
            </w:r>
          </w:p>
        </w:tc>
        <w:tc>
          <w:tcPr>
            <w:tcW w:w="2835" w:type="dxa"/>
            <w:gridSpan w:val="4"/>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p>
        </w:tc>
      </w:tr>
      <w:tr w:rsidR="00D74799" w:rsidRPr="006D0AF2" w:rsidTr="00D74799">
        <w:trPr>
          <w:trHeight w:val="284"/>
        </w:trPr>
        <w:tc>
          <w:tcPr>
            <w:tcW w:w="846" w:type="dxa"/>
            <w:vMerge/>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p>
        </w:tc>
        <w:tc>
          <w:tcPr>
            <w:tcW w:w="6237" w:type="dxa"/>
            <w:gridSpan w:val="9"/>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 внебюджетные фонды</w:t>
            </w:r>
          </w:p>
        </w:tc>
        <w:tc>
          <w:tcPr>
            <w:tcW w:w="2835" w:type="dxa"/>
            <w:gridSpan w:val="4"/>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p>
        </w:tc>
      </w:tr>
      <w:tr w:rsidR="00D74799" w:rsidRPr="006D0AF2" w:rsidTr="00D74799">
        <w:trPr>
          <w:trHeight w:val="554"/>
        </w:trPr>
        <w:tc>
          <w:tcPr>
            <w:tcW w:w="846" w:type="dxa"/>
            <w:vMerge w:val="restart"/>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4.7.</w:t>
            </w:r>
          </w:p>
        </w:tc>
        <w:tc>
          <w:tcPr>
            <w:tcW w:w="6237" w:type="dxa"/>
            <w:gridSpan w:val="9"/>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Итого поступления в год, в том числе по уровням бюджетной системы:</w:t>
            </w:r>
          </w:p>
        </w:tc>
        <w:tc>
          <w:tcPr>
            <w:tcW w:w="2835" w:type="dxa"/>
            <w:gridSpan w:val="4"/>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p>
        </w:tc>
      </w:tr>
      <w:tr w:rsidR="00D74799" w:rsidRPr="006D0AF2" w:rsidTr="00D74799">
        <w:trPr>
          <w:trHeight w:val="284"/>
        </w:trPr>
        <w:tc>
          <w:tcPr>
            <w:tcW w:w="846" w:type="dxa"/>
            <w:vMerge/>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p>
        </w:tc>
        <w:tc>
          <w:tcPr>
            <w:tcW w:w="6237" w:type="dxa"/>
            <w:gridSpan w:val="9"/>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 федеральный бюджет,</w:t>
            </w:r>
          </w:p>
        </w:tc>
        <w:tc>
          <w:tcPr>
            <w:tcW w:w="2835" w:type="dxa"/>
            <w:gridSpan w:val="4"/>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p>
        </w:tc>
      </w:tr>
      <w:tr w:rsidR="00D74799" w:rsidRPr="006D0AF2" w:rsidTr="00D74799">
        <w:trPr>
          <w:trHeight w:val="284"/>
        </w:trPr>
        <w:tc>
          <w:tcPr>
            <w:tcW w:w="846" w:type="dxa"/>
            <w:vMerge/>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p>
        </w:tc>
        <w:tc>
          <w:tcPr>
            <w:tcW w:w="6237" w:type="dxa"/>
            <w:gridSpan w:val="9"/>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 региональный бюджет,</w:t>
            </w:r>
          </w:p>
        </w:tc>
        <w:tc>
          <w:tcPr>
            <w:tcW w:w="2835" w:type="dxa"/>
            <w:gridSpan w:val="4"/>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p>
        </w:tc>
      </w:tr>
      <w:tr w:rsidR="00D74799" w:rsidRPr="006D0AF2" w:rsidTr="00D74799">
        <w:trPr>
          <w:trHeight w:val="284"/>
        </w:trPr>
        <w:tc>
          <w:tcPr>
            <w:tcW w:w="846" w:type="dxa"/>
            <w:vMerge/>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p>
        </w:tc>
        <w:tc>
          <w:tcPr>
            <w:tcW w:w="6237" w:type="dxa"/>
            <w:gridSpan w:val="9"/>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 местный бюджет,</w:t>
            </w:r>
          </w:p>
        </w:tc>
        <w:tc>
          <w:tcPr>
            <w:tcW w:w="2835" w:type="dxa"/>
            <w:gridSpan w:val="4"/>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p>
        </w:tc>
      </w:tr>
      <w:tr w:rsidR="00D74799" w:rsidRPr="006D0AF2" w:rsidTr="00D74799">
        <w:trPr>
          <w:trHeight w:val="284"/>
        </w:trPr>
        <w:tc>
          <w:tcPr>
            <w:tcW w:w="846" w:type="dxa"/>
            <w:vMerge/>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p>
        </w:tc>
        <w:tc>
          <w:tcPr>
            <w:tcW w:w="6237" w:type="dxa"/>
            <w:gridSpan w:val="9"/>
            <w:tcBorders>
              <w:bottom w:val="single" w:sz="4" w:space="0" w:color="auto"/>
            </w:tcBorders>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 внебюджетные фонды</w:t>
            </w:r>
          </w:p>
        </w:tc>
        <w:tc>
          <w:tcPr>
            <w:tcW w:w="2835" w:type="dxa"/>
            <w:gridSpan w:val="4"/>
            <w:tcBorders>
              <w:bottom w:val="single" w:sz="4" w:space="0" w:color="auto"/>
            </w:tcBorders>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p>
        </w:tc>
      </w:tr>
      <w:tr w:rsidR="00D74799" w:rsidRPr="006D0AF2" w:rsidTr="00D74799">
        <w:trPr>
          <w:trHeight w:val="554"/>
        </w:trPr>
        <w:tc>
          <w:tcPr>
            <w:tcW w:w="846" w:type="dxa"/>
            <w:vMerge w:val="restart"/>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4.8.</w:t>
            </w:r>
          </w:p>
        </w:tc>
        <w:tc>
          <w:tcPr>
            <w:tcW w:w="9072" w:type="dxa"/>
            <w:gridSpan w:val="13"/>
            <w:tcBorders>
              <w:bottom w:val="nil"/>
            </w:tcBorders>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Иные сведения о расходах и поступлениях консолидированного бюджета Свердловской области:</w:t>
            </w:r>
          </w:p>
        </w:tc>
      </w:tr>
      <w:tr w:rsidR="00D74799" w:rsidRPr="006D0AF2" w:rsidTr="00D74799">
        <w:trPr>
          <w:trHeight w:val="213"/>
        </w:trPr>
        <w:tc>
          <w:tcPr>
            <w:tcW w:w="846" w:type="dxa"/>
            <w:vMerge/>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p>
        </w:tc>
        <w:tc>
          <w:tcPr>
            <w:tcW w:w="9072" w:type="dxa"/>
            <w:gridSpan w:val="13"/>
            <w:tcBorders>
              <w:top w:val="nil"/>
              <w:bottom w:val="single" w:sz="4" w:space="0" w:color="auto"/>
            </w:tcBorders>
          </w:tcPr>
          <w:p w:rsidR="00D74799" w:rsidRPr="006D0AF2" w:rsidRDefault="00D74799" w:rsidP="00D74799">
            <w:pPr>
              <w:pStyle w:val="ConsPlusNormal"/>
              <w:tabs>
                <w:tab w:val="left" w:pos="1875"/>
              </w:tabs>
              <w:spacing w:line="235" w:lineRule="auto"/>
              <w:jc w:val="center"/>
              <w:outlineLvl w:val="0"/>
              <w:rPr>
                <w:rFonts w:ascii="Liberation Serif" w:hAnsi="Liberation Serif" w:cs="Liberation Serif"/>
                <w:sz w:val="24"/>
                <w:szCs w:val="24"/>
              </w:rPr>
            </w:pPr>
            <w:r w:rsidRPr="006D0AF2">
              <w:rPr>
                <w:rFonts w:ascii="Liberation Serif" w:hAnsi="Liberation Serif" w:cs="Liberation Serif"/>
                <w:sz w:val="24"/>
                <w:szCs w:val="24"/>
              </w:rPr>
              <w:t>(место для текстового описания)</w:t>
            </w:r>
          </w:p>
        </w:tc>
      </w:tr>
      <w:tr w:rsidR="00D74799" w:rsidRPr="006D0AF2" w:rsidTr="00D74799">
        <w:trPr>
          <w:trHeight w:val="276"/>
        </w:trPr>
        <w:tc>
          <w:tcPr>
            <w:tcW w:w="846" w:type="dxa"/>
            <w:vMerge w:val="restart"/>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4.9.</w:t>
            </w:r>
          </w:p>
        </w:tc>
        <w:tc>
          <w:tcPr>
            <w:tcW w:w="9072" w:type="dxa"/>
            <w:gridSpan w:val="13"/>
            <w:tcBorders>
              <w:bottom w:val="nil"/>
            </w:tcBorders>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Источники данных:</w:t>
            </w:r>
          </w:p>
        </w:tc>
      </w:tr>
      <w:tr w:rsidR="00D74799" w:rsidRPr="006D0AF2" w:rsidTr="00D74799">
        <w:trPr>
          <w:trHeight w:val="276"/>
        </w:trPr>
        <w:tc>
          <w:tcPr>
            <w:tcW w:w="846" w:type="dxa"/>
            <w:vMerge/>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p>
        </w:tc>
        <w:tc>
          <w:tcPr>
            <w:tcW w:w="9072" w:type="dxa"/>
            <w:gridSpan w:val="13"/>
            <w:tcBorders>
              <w:top w:val="nil"/>
            </w:tcBorders>
          </w:tcPr>
          <w:p w:rsidR="00D74799" w:rsidRDefault="00D74799" w:rsidP="006D0AF2">
            <w:pPr>
              <w:pStyle w:val="ConsPlusNormal"/>
              <w:tabs>
                <w:tab w:val="left" w:pos="1875"/>
              </w:tabs>
              <w:spacing w:line="235" w:lineRule="auto"/>
              <w:jc w:val="center"/>
              <w:outlineLvl w:val="0"/>
              <w:rPr>
                <w:rFonts w:ascii="Liberation Serif" w:hAnsi="Liberation Serif" w:cs="Liberation Serif"/>
                <w:sz w:val="24"/>
                <w:szCs w:val="24"/>
              </w:rPr>
            </w:pPr>
            <w:r w:rsidRPr="006D0AF2">
              <w:rPr>
                <w:rFonts w:ascii="Liberation Serif" w:hAnsi="Liberation Serif" w:cs="Liberation Serif"/>
                <w:sz w:val="24"/>
                <w:szCs w:val="24"/>
              </w:rPr>
              <w:t>(место для текстового описания)</w:t>
            </w:r>
          </w:p>
          <w:p w:rsidR="006D0AF2" w:rsidRDefault="006D0AF2" w:rsidP="006D0AF2">
            <w:pPr>
              <w:pStyle w:val="ConsPlusNormal"/>
              <w:tabs>
                <w:tab w:val="left" w:pos="1875"/>
              </w:tabs>
              <w:spacing w:line="235" w:lineRule="auto"/>
              <w:jc w:val="center"/>
              <w:outlineLvl w:val="0"/>
              <w:rPr>
                <w:rFonts w:ascii="Liberation Serif" w:hAnsi="Liberation Serif" w:cs="Liberation Serif"/>
                <w:sz w:val="24"/>
                <w:szCs w:val="24"/>
              </w:rPr>
            </w:pPr>
          </w:p>
          <w:p w:rsidR="006D0AF2" w:rsidRPr="006D0AF2" w:rsidRDefault="006D0AF2" w:rsidP="006D0AF2">
            <w:pPr>
              <w:pStyle w:val="ConsPlusNormal"/>
              <w:tabs>
                <w:tab w:val="left" w:pos="1875"/>
              </w:tabs>
              <w:spacing w:line="235" w:lineRule="auto"/>
              <w:jc w:val="center"/>
              <w:outlineLvl w:val="0"/>
              <w:rPr>
                <w:rFonts w:ascii="Liberation Serif" w:hAnsi="Liberation Serif" w:cs="Liberation Serif"/>
                <w:sz w:val="24"/>
                <w:szCs w:val="24"/>
              </w:rPr>
            </w:pPr>
          </w:p>
        </w:tc>
      </w:tr>
      <w:tr w:rsidR="00D74799" w:rsidRPr="006D0AF2" w:rsidTr="00D74799">
        <w:trPr>
          <w:trHeight w:val="850"/>
        </w:trPr>
        <w:tc>
          <w:tcPr>
            <w:tcW w:w="9918" w:type="dxa"/>
            <w:gridSpan w:val="14"/>
          </w:tcPr>
          <w:p w:rsidR="00D74799" w:rsidRPr="006D0AF2" w:rsidRDefault="00D74799" w:rsidP="00D74799">
            <w:pPr>
              <w:pStyle w:val="ConsPlusNormal"/>
              <w:numPr>
                <w:ilvl w:val="0"/>
                <w:numId w:val="4"/>
              </w:numPr>
              <w:tabs>
                <w:tab w:val="left" w:pos="1875"/>
              </w:tabs>
              <w:spacing w:line="235" w:lineRule="auto"/>
              <w:jc w:val="center"/>
              <w:outlineLvl w:val="0"/>
              <w:rPr>
                <w:rFonts w:ascii="Liberation Serif" w:hAnsi="Liberation Serif" w:cs="Liberation Serif"/>
                <w:b/>
                <w:sz w:val="24"/>
                <w:szCs w:val="24"/>
              </w:rPr>
            </w:pPr>
            <w:r w:rsidRPr="006D0AF2">
              <w:rPr>
                <w:rFonts w:ascii="Liberation Serif" w:hAnsi="Liberation Serif" w:cs="Liberation Serif"/>
                <w:b/>
                <w:sz w:val="24"/>
                <w:szCs w:val="24"/>
              </w:rPr>
              <w:lastRenderedPageBreak/>
              <w:t xml:space="preserve">Оценка фактических расходов, выгод (преимуществ) субъектов предпринимательской, инвестиционной деятельности, связанных </w:t>
            </w:r>
            <w:r w:rsidRPr="006D0AF2">
              <w:rPr>
                <w:rFonts w:ascii="Liberation Serif" w:hAnsi="Liberation Serif" w:cs="Liberation Serif"/>
                <w:b/>
                <w:sz w:val="24"/>
                <w:szCs w:val="24"/>
              </w:rPr>
              <w:br/>
              <w:t>с необходимостью соблюдения установленных нормативным правовым актом обязанностей или ограничений</w:t>
            </w:r>
          </w:p>
        </w:tc>
      </w:tr>
      <w:tr w:rsidR="00D74799" w:rsidRPr="006D0AF2" w:rsidTr="00D74799">
        <w:trPr>
          <w:trHeight w:val="1837"/>
        </w:trPr>
        <w:tc>
          <w:tcPr>
            <w:tcW w:w="2263" w:type="dxa"/>
            <w:gridSpan w:val="3"/>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5.1.Установленная обязанность или ограничение</w:t>
            </w:r>
          </w:p>
        </w:tc>
        <w:tc>
          <w:tcPr>
            <w:tcW w:w="3119" w:type="dxa"/>
            <w:gridSpan w:val="6"/>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5.2. Субъекты предпринимательской, инвестиционной деятельности, на которых распространяются обязанность или ограничение</w:t>
            </w:r>
          </w:p>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p>
        </w:tc>
        <w:tc>
          <w:tcPr>
            <w:tcW w:w="2268" w:type="dxa"/>
            <w:gridSpan w:val="3"/>
          </w:tcPr>
          <w:p w:rsidR="00D74799" w:rsidRPr="006D0AF2" w:rsidRDefault="00D74799" w:rsidP="00D74799">
            <w:pPr>
              <w:pStyle w:val="ConsPlusNormal"/>
              <w:tabs>
                <w:tab w:val="left" w:pos="232"/>
                <w:tab w:val="left" w:pos="287"/>
                <w:tab w:val="left" w:pos="667"/>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5.3. Описание видов расходов</w:t>
            </w:r>
          </w:p>
        </w:tc>
        <w:tc>
          <w:tcPr>
            <w:tcW w:w="2268" w:type="dxa"/>
            <w:gridSpan w:val="2"/>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5.4. Количественная оценка</w:t>
            </w:r>
          </w:p>
        </w:tc>
      </w:tr>
      <w:tr w:rsidR="00D74799" w:rsidRPr="006D0AF2" w:rsidTr="00D74799">
        <w:trPr>
          <w:trHeight w:val="1346"/>
        </w:trPr>
        <w:tc>
          <w:tcPr>
            <w:tcW w:w="2263" w:type="dxa"/>
            <w:gridSpan w:val="3"/>
            <w:vMerge w:val="restart"/>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(Обязанность или ограничение № …)</w:t>
            </w:r>
          </w:p>
        </w:tc>
        <w:tc>
          <w:tcPr>
            <w:tcW w:w="3119" w:type="dxa"/>
            <w:gridSpan w:val="6"/>
            <w:vMerge w:val="restart"/>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(Группа участников отношений №…)</w:t>
            </w:r>
          </w:p>
        </w:tc>
        <w:tc>
          <w:tcPr>
            <w:tcW w:w="2268" w:type="dxa"/>
            <w:gridSpan w:val="3"/>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1.Единовременные расходы (указать, когда возникают):</w:t>
            </w:r>
          </w:p>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Вид расходов № 1</w:t>
            </w:r>
          </w:p>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Вид расходов № …</w:t>
            </w:r>
          </w:p>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p>
        </w:tc>
        <w:tc>
          <w:tcPr>
            <w:tcW w:w="2268" w:type="dxa"/>
            <w:gridSpan w:val="2"/>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p>
        </w:tc>
      </w:tr>
      <w:tr w:rsidR="00D74799" w:rsidRPr="006D0AF2" w:rsidTr="00D74799">
        <w:trPr>
          <w:trHeight w:val="56"/>
        </w:trPr>
        <w:tc>
          <w:tcPr>
            <w:tcW w:w="2263" w:type="dxa"/>
            <w:gridSpan w:val="3"/>
            <w:vMerge/>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p>
        </w:tc>
        <w:tc>
          <w:tcPr>
            <w:tcW w:w="3119" w:type="dxa"/>
            <w:gridSpan w:val="6"/>
            <w:vMerge/>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p>
        </w:tc>
        <w:tc>
          <w:tcPr>
            <w:tcW w:w="2268" w:type="dxa"/>
            <w:gridSpan w:val="3"/>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2. Расходы в год:</w:t>
            </w:r>
          </w:p>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Вид расходов № 1</w:t>
            </w:r>
          </w:p>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Вид расходов № …</w:t>
            </w:r>
          </w:p>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p>
        </w:tc>
        <w:tc>
          <w:tcPr>
            <w:tcW w:w="2268" w:type="dxa"/>
            <w:gridSpan w:val="2"/>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p>
        </w:tc>
      </w:tr>
      <w:tr w:rsidR="00D74799" w:rsidRPr="006D0AF2" w:rsidTr="00D74799">
        <w:trPr>
          <w:trHeight w:val="265"/>
        </w:trPr>
        <w:tc>
          <w:tcPr>
            <w:tcW w:w="846" w:type="dxa"/>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5.5.</w:t>
            </w:r>
          </w:p>
        </w:tc>
        <w:tc>
          <w:tcPr>
            <w:tcW w:w="6804" w:type="dxa"/>
            <w:gridSpan w:val="11"/>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Итого совокупные единовременные расходы:</w:t>
            </w:r>
          </w:p>
        </w:tc>
        <w:tc>
          <w:tcPr>
            <w:tcW w:w="2268" w:type="dxa"/>
            <w:gridSpan w:val="2"/>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p>
        </w:tc>
      </w:tr>
      <w:tr w:rsidR="00D74799" w:rsidRPr="006D0AF2" w:rsidTr="00D74799">
        <w:trPr>
          <w:trHeight w:val="276"/>
        </w:trPr>
        <w:tc>
          <w:tcPr>
            <w:tcW w:w="846" w:type="dxa"/>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5.6.</w:t>
            </w:r>
          </w:p>
        </w:tc>
        <w:tc>
          <w:tcPr>
            <w:tcW w:w="6804" w:type="dxa"/>
            <w:gridSpan w:val="11"/>
            <w:tcBorders>
              <w:bottom w:val="single" w:sz="4" w:space="0" w:color="auto"/>
            </w:tcBorders>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Итого совокупные ежегодные расходы:</w:t>
            </w:r>
          </w:p>
        </w:tc>
        <w:tc>
          <w:tcPr>
            <w:tcW w:w="2268" w:type="dxa"/>
            <w:gridSpan w:val="2"/>
            <w:tcBorders>
              <w:bottom w:val="single" w:sz="4" w:space="0" w:color="auto"/>
            </w:tcBorders>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p>
        </w:tc>
      </w:tr>
      <w:tr w:rsidR="00D74799" w:rsidRPr="006D0AF2" w:rsidTr="00D74799">
        <w:trPr>
          <w:trHeight w:val="276"/>
        </w:trPr>
        <w:tc>
          <w:tcPr>
            <w:tcW w:w="846" w:type="dxa"/>
            <w:vMerge w:val="restart"/>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5.7.</w:t>
            </w:r>
          </w:p>
        </w:tc>
        <w:tc>
          <w:tcPr>
            <w:tcW w:w="9072" w:type="dxa"/>
            <w:gridSpan w:val="13"/>
            <w:tcBorders>
              <w:bottom w:val="nil"/>
            </w:tcBorders>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Описание издержек, не поддающихся количественной оценке:</w:t>
            </w:r>
          </w:p>
        </w:tc>
      </w:tr>
      <w:tr w:rsidR="00D74799" w:rsidRPr="006D0AF2" w:rsidTr="00D74799">
        <w:trPr>
          <w:trHeight w:val="215"/>
        </w:trPr>
        <w:tc>
          <w:tcPr>
            <w:tcW w:w="846" w:type="dxa"/>
            <w:vMerge/>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p>
        </w:tc>
        <w:tc>
          <w:tcPr>
            <w:tcW w:w="9072" w:type="dxa"/>
            <w:gridSpan w:val="13"/>
            <w:tcBorders>
              <w:top w:val="nil"/>
              <w:bottom w:val="single" w:sz="4" w:space="0" w:color="auto"/>
            </w:tcBorders>
          </w:tcPr>
          <w:p w:rsidR="00D74799" w:rsidRPr="006D0AF2" w:rsidRDefault="00D74799" w:rsidP="00D74799">
            <w:pPr>
              <w:pStyle w:val="ConsPlusNormal"/>
              <w:tabs>
                <w:tab w:val="left" w:pos="1875"/>
              </w:tabs>
              <w:spacing w:line="235" w:lineRule="auto"/>
              <w:jc w:val="center"/>
              <w:outlineLvl w:val="0"/>
              <w:rPr>
                <w:rFonts w:ascii="Liberation Serif" w:hAnsi="Liberation Serif" w:cs="Liberation Serif"/>
                <w:sz w:val="24"/>
                <w:szCs w:val="24"/>
              </w:rPr>
            </w:pPr>
            <w:r w:rsidRPr="006D0AF2">
              <w:rPr>
                <w:rFonts w:ascii="Liberation Serif" w:hAnsi="Liberation Serif" w:cs="Liberation Serif"/>
                <w:sz w:val="24"/>
                <w:szCs w:val="24"/>
              </w:rPr>
              <w:t>(место для текстового описания)</w:t>
            </w:r>
          </w:p>
        </w:tc>
      </w:tr>
      <w:tr w:rsidR="00D74799" w:rsidRPr="006D0AF2" w:rsidTr="00D74799">
        <w:trPr>
          <w:trHeight w:val="554"/>
        </w:trPr>
        <w:tc>
          <w:tcPr>
            <w:tcW w:w="846" w:type="dxa"/>
            <w:vMerge w:val="restart"/>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5.8.</w:t>
            </w:r>
          </w:p>
        </w:tc>
        <w:tc>
          <w:tcPr>
            <w:tcW w:w="9072" w:type="dxa"/>
            <w:gridSpan w:val="13"/>
            <w:tcBorders>
              <w:bottom w:val="nil"/>
            </w:tcBorders>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Описание выгод субъектов предпринимательской, инвестиционной и (или) иной деятельности от действующего регулирования (действия нормативного правового акта):</w:t>
            </w:r>
          </w:p>
        </w:tc>
      </w:tr>
      <w:tr w:rsidR="00D74799" w:rsidRPr="006D0AF2" w:rsidTr="00D74799">
        <w:trPr>
          <w:trHeight w:val="138"/>
        </w:trPr>
        <w:tc>
          <w:tcPr>
            <w:tcW w:w="846" w:type="dxa"/>
            <w:vMerge/>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p>
        </w:tc>
        <w:tc>
          <w:tcPr>
            <w:tcW w:w="9072" w:type="dxa"/>
            <w:gridSpan w:val="13"/>
            <w:tcBorders>
              <w:top w:val="nil"/>
              <w:bottom w:val="single" w:sz="4" w:space="0" w:color="auto"/>
            </w:tcBorders>
          </w:tcPr>
          <w:p w:rsidR="00D74799" w:rsidRPr="006D0AF2" w:rsidRDefault="00D74799" w:rsidP="00D74799">
            <w:pPr>
              <w:pStyle w:val="ConsPlusNormal"/>
              <w:tabs>
                <w:tab w:val="left" w:pos="1875"/>
              </w:tabs>
              <w:spacing w:line="235" w:lineRule="auto"/>
              <w:jc w:val="center"/>
              <w:outlineLvl w:val="0"/>
              <w:rPr>
                <w:rFonts w:ascii="Liberation Serif" w:hAnsi="Liberation Serif" w:cs="Liberation Serif"/>
                <w:sz w:val="24"/>
                <w:szCs w:val="24"/>
              </w:rPr>
            </w:pPr>
            <w:r w:rsidRPr="006D0AF2">
              <w:rPr>
                <w:rFonts w:ascii="Liberation Serif" w:hAnsi="Liberation Serif" w:cs="Liberation Serif"/>
                <w:sz w:val="24"/>
                <w:szCs w:val="24"/>
              </w:rPr>
              <w:t>(место для текстового описания)</w:t>
            </w:r>
          </w:p>
        </w:tc>
      </w:tr>
      <w:tr w:rsidR="00D74799" w:rsidRPr="006D0AF2" w:rsidTr="00D74799">
        <w:trPr>
          <w:trHeight w:val="843"/>
        </w:trPr>
        <w:tc>
          <w:tcPr>
            <w:tcW w:w="846" w:type="dxa"/>
            <w:vMerge w:val="restart"/>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5.9.</w:t>
            </w:r>
          </w:p>
        </w:tc>
        <w:tc>
          <w:tcPr>
            <w:tcW w:w="9072" w:type="dxa"/>
            <w:gridSpan w:val="13"/>
            <w:tcBorders>
              <w:bottom w:val="nil"/>
            </w:tcBorders>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Сопоставительные данные об издержках и выгодах субъектов предпринимательской, инвестиционной и (или) иной деятельности от действующего регулирования (действия нормативного правового акта):</w:t>
            </w:r>
          </w:p>
        </w:tc>
      </w:tr>
      <w:tr w:rsidR="00D74799" w:rsidRPr="006D0AF2" w:rsidTr="00D74799">
        <w:trPr>
          <w:trHeight w:val="168"/>
        </w:trPr>
        <w:tc>
          <w:tcPr>
            <w:tcW w:w="846" w:type="dxa"/>
            <w:vMerge/>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p>
        </w:tc>
        <w:tc>
          <w:tcPr>
            <w:tcW w:w="9072" w:type="dxa"/>
            <w:gridSpan w:val="13"/>
            <w:tcBorders>
              <w:top w:val="nil"/>
              <w:bottom w:val="single" w:sz="4" w:space="0" w:color="auto"/>
            </w:tcBorders>
          </w:tcPr>
          <w:p w:rsidR="00D74799" w:rsidRPr="006D0AF2" w:rsidRDefault="00D74799" w:rsidP="00D74799">
            <w:pPr>
              <w:pStyle w:val="ConsPlusNormal"/>
              <w:tabs>
                <w:tab w:val="left" w:pos="1875"/>
              </w:tabs>
              <w:spacing w:line="235" w:lineRule="auto"/>
              <w:jc w:val="center"/>
              <w:outlineLvl w:val="0"/>
              <w:rPr>
                <w:rFonts w:ascii="Liberation Serif" w:hAnsi="Liberation Serif" w:cs="Liberation Serif"/>
                <w:sz w:val="24"/>
                <w:szCs w:val="24"/>
              </w:rPr>
            </w:pPr>
            <w:r w:rsidRPr="006D0AF2">
              <w:rPr>
                <w:rFonts w:ascii="Liberation Serif" w:hAnsi="Liberation Serif" w:cs="Liberation Serif"/>
                <w:sz w:val="24"/>
                <w:szCs w:val="24"/>
              </w:rPr>
              <w:t>(место для текстового описания)</w:t>
            </w:r>
          </w:p>
        </w:tc>
      </w:tr>
      <w:tr w:rsidR="00D74799" w:rsidRPr="006D0AF2" w:rsidTr="00D74799">
        <w:trPr>
          <w:trHeight w:val="276"/>
        </w:trPr>
        <w:tc>
          <w:tcPr>
            <w:tcW w:w="846" w:type="dxa"/>
            <w:vMerge w:val="restart"/>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5.10.</w:t>
            </w:r>
          </w:p>
        </w:tc>
        <w:tc>
          <w:tcPr>
            <w:tcW w:w="9072" w:type="dxa"/>
            <w:gridSpan w:val="13"/>
            <w:tcBorders>
              <w:bottom w:val="nil"/>
            </w:tcBorders>
          </w:tcPr>
          <w:p w:rsidR="00D74799" w:rsidRPr="006D0AF2" w:rsidRDefault="00D74799" w:rsidP="00D74799">
            <w:pPr>
              <w:pStyle w:val="ConsPlusNormal"/>
              <w:tabs>
                <w:tab w:val="left" w:pos="1875"/>
              </w:tabs>
              <w:spacing w:line="235" w:lineRule="auto"/>
              <w:jc w:val="both"/>
              <w:outlineLvl w:val="0"/>
              <w:rPr>
                <w:rFonts w:ascii="Liberation Serif" w:hAnsi="Liberation Serif" w:cs="Liberation Serif"/>
                <w:sz w:val="24"/>
                <w:szCs w:val="24"/>
              </w:rPr>
            </w:pPr>
            <w:r w:rsidRPr="006D0AF2">
              <w:rPr>
                <w:rFonts w:ascii="Liberation Serif" w:hAnsi="Liberation Serif" w:cs="Liberation Serif"/>
                <w:sz w:val="24"/>
                <w:szCs w:val="24"/>
              </w:rPr>
              <w:t>Источники данных:</w:t>
            </w:r>
          </w:p>
        </w:tc>
      </w:tr>
      <w:tr w:rsidR="00D74799" w:rsidRPr="006D0AF2" w:rsidTr="00D74799">
        <w:trPr>
          <w:trHeight w:val="204"/>
        </w:trPr>
        <w:tc>
          <w:tcPr>
            <w:tcW w:w="846" w:type="dxa"/>
            <w:vMerge/>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p>
        </w:tc>
        <w:tc>
          <w:tcPr>
            <w:tcW w:w="9072" w:type="dxa"/>
            <w:gridSpan w:val="13"/>
            <w:tcBorders>
              <w:top w:val="nil"/>
            </w:tcBorders>
          </w:tcPr>
          <w:p w:rsidR="00D74799" w:rsidRPr="006D0AF2" w:rsidRDefault="00D74799" w:rsidP="00D74799">
            <w:pPr>
              <w:pStyle w:val="ConsPlusNormal"/>
              <w:tabs>
                <w:tab w:val="left" w:pos="1875"/>
              </w:tabs>
              <w:spacing w:line="235" w:lineRule="auto"/>
              <w:jc w:val="center"/>
              <w:outlineLvl w:val="0"/>
              <w:rPr>
                <w:rFonts w:ascii="Liberation Serif" w:hAnsi="Liberation Serif" w:cs="Liberation Serif"/>
                <w:sz w:val="24"/>
                <w:szCs w:val="24"/>
              </w:rPr>
            </w:pPr>
            <w:r w:rsidRPr="006D0AF2">
              <w:rPr>
                <w:rFonts w:ascii="Liberation Serif" w:hAnsi="Liberation Serif" w:cs="Liberation Serif"/>
                <w:sz w:val="24"/>
                <w:szCs w:val="24"/>
              </w:rPr>
              <w:t>(место для текстового описания)</w:t>
            </w:r>
          </w:p>
        </w:tc>
      </w:tr>
      <w:tr w:rsidR="00D74799" w:rsidRPr="006D0AF2" w:rsidTr="00D74799">
        <w:trPr>
          <w:trHeight w:val="555"/>
        </w:trPr>
        <w:tc>
          <w:tcPr>
            <w:tcW w:w="9918" w:type="dxa"/>
            <w:gridSpan w:val="14"/>
          </w:tcPr>
          <w:p w:rsidR="00D74799" w:rsidRPr="006D0AF2" w:rsidRDefault="00D74799" w:rsidP="00D74799">
            <w:pPr>
              <w:pStyle w:val="ConsPlusNormal"/>
              <w:numPr>
                <w:ilvl w:val="0"/>
                <w:numId w:val="4"/>
              </w:numPr>
              <w:tabs>
                <w:tab w:val="left" w:pos="1875"/>
              </w:tabs>
              <w:spacing w:line="235" w:lineRule="auto"/>
              <w:jc w:val="center"/>
              <w:outlineLvl w:val="0"/>
              <w:rPr>
                <w:rFonts w:ascii="Liberation Serif" w:hAnsi="Liberation Serif" w:cs="Liberation Serif"/>
                <w:b/>
                <w:sz w:val="24"/>
                <w:szCs w:val="24"/>
              </w:rPr>
            </w:pPr>
            <w:r w:rsidRPr="006D0AF2">
              <w:rPr>
                <w:rFonts w:ascii="Liberation Serif" w:hAnsi="Liberation Serif" w:cs="Liberation Serif"/>
                <w:b/>
                <w:sz w:val="24"/>
                <w:szCs w:val="24"/>
              </w:rPr>
              <w:t>Оценка фактических положительных и отрицательных последствий регулирования</w:t>
            </w:r>
          </w:p>
        </w:tc>
      </w:tr>
      <w:tr w:rsidR="00D74799" w:rsidRPr="006D0AF2" w:rsidTr="00D74799">
        <w:trPr>
          <w:trHeight w:val="705"/>
        </w:trPr>
        <w:tc>
          <w:tcPr>
            <w:tcW w:w="2263" w:type="dxa"/>
            <w:gridSpan w:val="3"/>
          </w:tcPr>
          <w:p w:rsidR="00D74799" w:rsidRPr="006D0AF2" w:rsidRDefault="00D74799" w:rsidP="00D74799">
            <w:pPr>
              <w:pStyle w:val="ConsPlusNormal"/>
              <w:tabs>
                <w:tab w:val="left" w:pos="1875"/>
              </w:tabs>
              <w:spacing w:line="235" w:lineRule="auto"/>
              <w:ind w:left="29" w:right="-108"/>
              <w:outlineLvl w:val="0"/>
              <w:rPr>
                <w:rFonts w:ascii="Liberation Serif" w:hAnsi="Liberation Serif" w:cs="Liberation Serif"/>
                <w:bCs/>
                <w:kern w:val="32"/>
                <w:sz w:val="24"/>
                <w:szCs w:val="24"/>
                <w:lang w:eastAsia="en-US"/>
              </w:rPr>
            </w:pPr>
            <w:r w:rsidRPr="006D0AF2">
              <w:rPr>
                <w:rFonts w:ascii="Liberation Serif" w:hAnsi="Liberation Serif" w:cs="Liberation Serif"/>
                <w:bCs/>
                <w:kern w:val="32"/>
                <w:sz w:val="24"/>
                <w:szCs w:val="24"/>
                <w:lang w:eastAsia="en-US"/>
              </w:rPr>
              <w:t>6.1. Описание фактических отрицательных последствий регулирования; группы, на которые распространяются последствия</w:t>
            </w:r>
          </w:p>
          <w:p w:rsidR="00D74799" w:rsidRPr="006D0AF2" w:rsidRDefault="00D74799" w:rsidP="00D74799">
            <w:pPr>
              <w:pStyle w:val="ConsPlusNormal"/>
              <w:tabs>
                <w:tab w:val="left" w:pos="1875"/>
              </w:tabs>
              <w:spacing w:line="235" w:lineRule="auto"/>
              <w:ind w:left="29" w:right="-108"/>
              <w:outlineLvl w:val="0"/>
              <w:rPr>
                <w:rFonts w:ascii="Liberation Serif" w:hAnsi="Liberation Serif" w:cs="Liberation Serif"/>
                <w:sz w:val="24"/>
                <w:szCs w:val="24"/>
              </w:rPr>
            </w:pPr>
          </w:p>
        </w:tc>
        <w:tc>
          <w:tcPr>
            <w:tcW w:w="2835" w:type="dxa"/>
            <w:gridSpan w:val="5"/>
          </w:tcPr>
          <w:p w:rsidR="00D74799" w:rsidRPr="006D0AF2" w:rsidRDefault="00D74799" w:rsidP="00D74799">
            <w:pPr>
              <w:pStyle w:val="ConsPlusNormal"/>
              <w:tabs>
                <w:tab w:val="left" w:pos="1875"/>
              </w:tabs>
              <w:spacing w:line="235" w:lineRule="auto"/>
              <w:ind w:right="-108"/>
              <w:outlineLvl w:val="0"/>
              <w:rPr>
                <w:rFonts w:ascii="Liberation Serif" w:hAnsi="Liberation Serif" w:cs="Liberation Serif"/>
                <w:sz w:val="24"/>
                <w:szCs w:val="24"/>
              </w:rPr>
            </w:pPr>
            <w:r w:rsidRPr="006D0AF2">
              <w:rPr>
                <w:rFonts w:ascii="Liberation Serif" w:hAnsi="Liberation Serif" w:cs="Liberation Serif"/>
                <w:sz w:val="24"/>
                <w:szCs w:val="24"/>
              </w:rPr>
              <w:t>6.2. Количественная оценка</w:t>
            </w:r>
          </w:p>
        </w:tc>
        <w:tc>
          <w:tcPr>
            <w:tcW w:w="2552" w:type="dxa"/>
            <w:gridSpan w:val="4"/>
          </w:tcPr>
          <w:p w:rsidR="00D74799" w:rsidRPr="006D0AF2" w:rsidRDefault="00D74799" w:rsidP="00D74799">
            <w:pPr>
              <w:pStyle w:val="ConsPlusNormal"/>
              <w:tabs>
                <w:tab w:val="left" w:pos="1875"/>
              </w:tabs>
              <w:spacing w:line="235" w:lineRule="auto"/>
              <w:ind w:right="-107"/>
              <w:outlineLvl w:val="0"/>
              <w:rPr>
                <w:rFonts w:ascii="Liberation Serif" w:hAnsi="Liberation Serif" w:cs="Liberation Serif"/>
                <w:sz w:val="24"/>
                <w:szCs w:val="24"/>
              </w:rPr>
            </w:pPr>
            <w:r w:rsidRPr="006D0AF2">
              <w:rPr>
                <w:rFonts w:ascii="Liberation Serif" w:hAnsi="Liberation Serif" w:cs="Liberation Serif"/>
                <w:sz w:val="24"/>
                <w:szCs w:val="24"/>
              </w:rPr>
              <w:t>6.3. Описание фактических положительных последствий регулирования; группы, на которые распространяются последствия</w:t>
            </w:r>
          </w:p>
        </w:tc>
        <w:tc>
          <w:tcPr>
            <w:tcW w:w="2268" w:type="dxa"/>
            <w:gridSpan w:val="2"/>
          </w:tcPr>
          <w:p w:rsidR="00D74799" w:rsidRPr="006D0AF2" w:rsidRDefault="00D74799" w:rsidP="00D74799">
            <w:pPr>
              <w:pStyle w:val="ConsPlusNormal"/>
              <w:tabs>
                <w:tab w:val="left" w:pos="2041"/>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6.4. Количественная оценка</w:t>
            </w:r>
          </w:p>
        </w:tc>
      </w:tr>
      <w:tr w:rsidR="00D74799" w:rsidRPr="006D0AF2" w:rsidTr="00D74799">
        <w:trPr>
          <w:trHeight w:val="450"/>
        </w:trPr>
        <w:tc>
          <w:tcPr>
            <w:tcW w:w="2263" w:type="dxa"/>
            <w:gridSpan w:val="3"/>
          </w:tcPr>
          <w:p w:rsidR="00D74799" w:rsidRPr="006D0AF2" w:rsidRDefault="00D74799" w:rsidP="00D74799">
            <w:pPr>
              <w:pStyle w:val="ConsPlusNormal"/>
              <w:tabs>
                <w:tab w:val="left" w:pos="1875"/>
              </w:tabs>
              <w:spacing w:line="235" w:lineRule="auto"/>
              <w:jc w:val="center"/>
              <w:outlineLvl w:val="0"/>
              <w:rPr>
                <w:rFonts w:ascii="Liberation Serif" w:hAnsi="Liberation Serif" w:cs="Liberation Serif"/>
                <w:sz w:val="24"/>
                <w:szCs w:val="24"/>
              </w:rPr>
            </w:pPr>
            <w:r w:rsidRPr="006D0AF2">
              <w:rPr>
                <w:rFonts w:ascii="Liberation Serif" w:hAnsi="Liberation Serif" w:cs="Liberation Serif"/>
                <w:sz w:val="24"/>
                <w:szCs w:val="24"/>
              </w:rPr>
              <w:t>(место для текстового описания)</w:t>
            </w:r>
          </w:p>
        </w:tc>
        <w:tc>
          <w:tcPr>
            <w:tcW w:w="2835" w:type="dxa"/>
            <w:gridSpan w:val="5"/>
          </w:tcPr>
          <w:p w:rsidR="00D74799" w:rsidRPr="006D0AF2" w:rsidRDefault="00D74799" w:rsidP="00D74799">
            <w:pPr>
              <w:pStyle w:val="ConsPlusNormal"/>
              <w:tabs>
                <w:tab w:val="left" w:pos="1875"/>
              </w:tabs>
              <w:spacing w:line="235" w:lineRule="auto"/>
              <w:jc w:val="center"/>
              <w:outlineLvl w:val="0"/>
              <w:rPr>
                <w:rFonts w:ascii="Liberation Serif" w:hAnsi="Liberation Serif" w:cs="Liberation Serif"/>
                <w:sz w:val="24"/>
                <w:szCs w:val="24"/>
              </w:rPr>
            </w:pPr>
            <w:r w:rsidRPr="006D0AF2">
              <w:rPr>
                <w:rFonts w:ascii="Liberation Serif" w:hAnsi="Liberation Serif" w:cs="Liberation Serif"/>
                <w:sz w:val="24"/>
                <w:szCs w:val="24"/>
              </w:rPr>
              <w:t>(место для текстового описания)</w:t>
            </w:r>
          </w:p>
        </w:tc>
        <w:tc>
          <w:tcPr>
            <w:tcW w:w="2552" w:type="dxa"/>
            <w:gridSpan w:val="4"/>
          </w:tcPr>
          <w:p w:rsidR="00D74799" w:rsidRPr="006D0AF2" w:rsidRDefault="00D74799" w:rsidP="00D74799">
            <w:pPr>
              <w:pStyle w:val="ConsPlusNormal"/>
              <w:tabs>
                <w:tab w:val="left" w:pos="1875"/>
              </w:tabs>
              <w:spacing w:line="235" w:lineRule="auto"/>
              <w:jc w:val="center"/>
              <w:outlineLvl w:val="0"/>
              <w:rPr>
                <w:rFonts w:ascii="Liberation Serif" w:hAnsi="Liberation Serif" w:cs="Liberation Serif"/>
                <w:sz w:val="24"/>
                <w:szCs w:val="24"/>
              </w:rPr>
            </w:pPr>
            <w:r w:rsidRPr="006D0AF2">
              <w:rPr>
                <w:rFonts w:ascii="Liberation Serif" w:hAnsi="Liberation Serif" w:cs="Liberation Serif"/>
                <w:sz w:val="24"/>
                <w:szCs w:val="24"/>
              </w:rPr>
              <w:t>(место для текстового описания)</w:t>
            </w:r>
          </w:p>
        </w:tc>
        <w:tc>
          <w:tcPr>
            <w:tcW w:w="2268" w:type="dxa"/>
            <w:gridSpan w:val="2"/>
          </w:tcPr>
          <w:p w:rsidR="00D74799" w:rsidRPr="006D0AF2" w:rsidRDefault="00D74799" w:rsidP="00D74799">
            <w:pPr>
              <w:pStyle w:val="ConsPlusNormal"/>
              <w:tabs>
                <w:tab w:val="left" w:pos="1875"/>
              </w:tabs>
              <w:spacing w:line="235" w:lineRule="auto"/>
              <w:jc w:val="center"/>
              <w:outlineLvl w:val="0"/>
              <w:rPr>
                <w:rFonts w:ascii="Liberation Serif" w:hAnsi="Liberation Serif" w:cs="Liberation Serif"/>
                <w:sz w:val="24"/>
                <w:szCs w:val="24"/>
              </w:rPr>
            </w:pPr>
            <w:r w:rsidRPr="006D0AF2">
              <w:rPr>
                <w:rFonts w:ascii="Liberation Serif" w:hAnsi="Liberation Serif" w:cs="Liberation Serif"/>
                <w:sz w:val="24"/>
                <w:szCs w:val="24"/>
              </w:rPr>
              <w:t>(место для текстового описания)</w:t>
            </w:r>
          </w:p>
        </w:tc>
      </w:tr>
      <w:tr w:rsidR="00D74799" w:rsidRPr="006D0AF2" w:rsidTr="00D74799">
        <w:trPr>
          <w:trHeight w:val="276"/>
        </w:trPr>
        <w:tc>
          <w:tcPr>
            <w:tcW w:w="846" w:type="dxa"/>
            <w:vMerge w:val="restart"/>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 xml:space="preserve">6.5. </w:t>
            </w:r>
          </w:p>
        </w:tc>
        <w:tc>
          <w:tcPr>
            <w:tcW w:w="9072" w:type="dxa"/>
            <w:gridSpan w:val="13"/>
            <w:tcBorders>
              <w:bottom w:val="nil"/>
            </w:tcBorders>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bCs/>
                <w:kern w:val="32"/>
                <w:sz w:val="24"/>
                <w:szCs w:val="24"/>
                <w:lang w:eastAsia="en-US"/>
              </w:rPr>
              <w:t>Оценка влияния на конкурентную среду в регионе:</w:t>
            </w:r>
          </w:p>
        </w:tc>
      </w:tr>
      <w:tr w:rsidR="00D74799" w:rsidRPr="006D0AF2" w:rsidTr="00D74799">
        <w:trPr>
          <w:trHeight w:val="131"/>
        </w:trPr>
        <w:tc>
          <w:tcPr>
            <w:tcW w:w="846" w:type="dxa"/>
            <w:vMerge/>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p>
        </w:tc>
        <w:tc>
          <w:tcPr>
            <w:tcW w:w="9072" w:type="dxa"/>
            <w:gridSpan w:val="13"/>
            <w:tcBorders>
              <w:top w:val="nil"/>
              <w:bottom w:val="single" w:sz="4" w:space="0" w:color="auto"/>
            </w:tcBorders>
          </w:tcPr>
          <w:p w:rsidR="00D74799" w:rsidRPr="006D0AF2" w:rsidRDefault="00D74799" w:rsidP="00D74799">
            <w:pPr>
              <w:pStyle w:val="ConsPlusNormal"/>
              <w:tabs>
                <w:tab w:val="left" w:pos="1875"/>
              </w:tabs>
              <w:spacing w:line="235" w:lineRule="auto"/>
              <w:jc w:val="center"/>
              <w:outlineLvl w:val="0"/>
              <w:rPr>
                <w:rFonts w:ascii="Liberation Serif" w:hAnsi="Liberation Serif" w:cs="Liberation Serif"/>
                <w:sz w:val="24"/>
                <w:szCs w:val="24"/>
              </w:rPr>
            </w:pPr>
            <w:r w:rsidRPr="006D0AF2">
              <w:rPr>
                <w:rFonts w:ascii="Liberation Serif" w:hAnsi="Liberation Serif" w:cs="Liberation Serif"/>
                <w:sz w:val="24"/>
                <w:szCs w:val="24"/>
              </w:rPr>
              <w:t>(место для текстового описания)</w:t>
            </w:r>
          </w:p>
          <w:p w:rsidR="00D74799" w:rsidRPr="006D0AF2" w:rsidRDefault="00D74799" w:rsidP="00D74799">
            <w:pPr>
              <w:pStyle w:val="ConsPlusNormal"/>
              <w:tabs>
                <w:tab w:val="left" w:pos="1875"/>
              </w:tabs>
              <w:spacing w:line="235" w:lineRule="auto"/>
              <w:jc w:val="center"/>
              <w:outlineLvl w:val="0"/>
              <w:rPr>
                <w:rFonts w:ascii="Liberation Serif" w:hAnsi="Liberation Serif" w:cs="Liberation Serif"/>
                <w:sz w:val="24"/>
                <w:szCs w:val="24"/>
              </w:rPr>
            </w:pPr>
          </w:p>
        </w:tc>
      </w:tr>
      <w:tr w:rsidR="00D74799" w:rsidRPr="006D0AF2" w:rsidTr="00D74799">
        <w:trPr>
          <w:trHeight w:val="276"/>
        </w:trPr>
        <w:tc>
          <w:tcPr>
            <w:tcW w:w="846" w:type="dxa"/>
            <w:vMerge w:val="restart"/>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lastRenderedPageBreak/>
              <w:t>6.6.</w:t>
            </w:r>
          </w:p>
        </w:tc>
        <w:tc>
          <w:tcPr>
            <w:tcW w:w="9072" w:type="dxa"/>
            <w:gridSpan w:val="13"/>
            <w:tcBorders>
              <w:bottom w:val="nil"/>
            </w:tcBorders>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Источники данных:</w:t>
            </w:r>
          </w:p>
        </w:tc>
      </w:tr>
      <w:tr w:rsidR="00D74799" w:rsidRPr="006D0AF2" w:rsidTr="00D74799">
        <w:trPr>
          <w:trHeight w:val="167"/>
        </w:trPr>
        <w:tc>
          <w:tcPr>
            <w:tcW w:w="846" w:type="dxa"/>
            <w:vMerge/>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p>
        </w:tc>
        <w:tc>
          <w:tcPr>
            <w:tcW w:w="9072" w:type="dxa"/>
            <w:gridSpan w:val="13"/>
            <w:tcBorders>
              <w:top w:val="nil"/>
            </w:tcBorders>
          </w:tcPr>
          <w:p w:rsidR="00D74799" w:rsidRPr="006D0AF2" w:rsidRDefault="00D74799" w:rsidP="00D74799">
            <w:pPr>
              <w:pStyle w:val="ConsPlusNormal"/>
              <w:tabs>
                <w:tab w:val="left" w:pos="1875"/>
              </w:tabs>
              <w:spacing w:line="235" w:lineRule="auto"/>
              <w:jc w:val="center"/>
              <w:outlineLvl w:val="0"/>
              <w:rPr>
                <w:rFonts w:ascii="Liberation Serif" w:hAnsi="Liberation Serif" w:cs="Liberation Serif"/>
                <w:sz w:val="24"/>
                <w:szCs w:val="24"/>
              </w:rPr>
            </w:pPr>
            <w:r w:rsidRPr="006D0AF2">
              <w:rPr>
                <w:rFonts w:ascii="Liberation Serif" w:hAnsi="Liberation Serif" w:cs="Liberation Serif"/>
                <w:sz w:val="24"/>
                <w:szCs w:val="24"/>
              </w:rPr>
              <w:t>(место для текстового описания)</w:t>
            </w:r>
          </w:p>
        </w:tc>
      </w:tr>
      <w:tr w:rsidR="00D74799" w:rsidRPr="006D0AF2" w:rsidTr="00D74799">
        <w:trPr>
          <w:trHeight w:val="850"/>
        </w:trPr>
        <w:tc>
          <w:tcPr>
            <w:tcW w:w="9918" w:type="dxa"/>
            <w:gridSpan w:val="14"/>
          </w:tcPr>
          <w:p w:rsidR="00D74799" w:rsidRPr="006D0AF2" w:rsidRDefault="00D74799" w:rsidP="00D74799">
            <w:pPr>
              <w:pStyle w:val="ConsPlusNormal"/>
              <w:numPr>
                <w:ilvl w:val="0"/>
                <w:numId w:val="4"/>
              </w:numPr>
              <w:tabs>
                <w:tab w:val="left" w:pos="1875"/>
              </w:tabs>
              <w:spacing w:line="235" w:lineRule="auto"/>
              <w:jc w:val="center"/>
              <w:outlineLvl w:val="0"/>
              <w:rPr>
                <w:rFonts w:ascii="Liberation Serif" w:hAnsi="Liberation Serif" w:cs="Liberation Serif"/>
                <w:b/>
                <w:bCs/>
                <w:sz w:val="24"/>
                <w:szCs w:val="24"/>
              </w:rPr>
            </w:pPr>
            <w:r w:rsidRPr="006D0AF2">
              <w:rPr>
                <w:rFonts w:ascii="Liberation Serif" w:hAnsi="Liberation Serif" w:cs="Liberation Serif"/>
                <w:b/>
                <w:bCs/>
                <w:sz w:val="24"/>
                <w:szCs w:val="24"/>
              </w:rPr>
              <w:t xml:space="preserve">Сведения о реализации </w:t>
            </w:r>
            <w:proofErr w:type="gramStart"/>
            <w:r w:rsidRPr="006D0AF2">
              <w:rPr>
                <w:rFonts w:ascii="Liberation Serif" w:hAnsi="Liberation Serif" w:cs="Liberation Serif"/>
                <w:b/>
                <w:bCs/>
                <w:sz w:val="24"/>
                <w:szCs w:val="24"/>
              </w:rPr>
              <w:t>методов контроля эффективности достижения цели</w:t>
            </w:r>
            <w:proofErr w:type="gramEnd"/>
            <w:r w:rsidRPr="006D0AF2">
              <w:rPr>
                <w:rFonts w:ascii="Liberation Serif" w:hAnsi="Liberation Serif" w:cs="Liberation Serif"/>
                <w:b/>
                <w:bCs/>
                <w:sz w:val="24"/>
                <w:szCs w:val="24"/>
              </w:rPr>
              <w:t xml:space="preserve"> регулирования, установленного нормативным правовым актом </w:t>
            </w:r>
            <w:r w:rsidRPr="006D0AF2">
              <w:rPr>
                <w:rFonts w:ascii="Liberation Serif" w:hAnsi="Liberation Serif" w:cs="Liberation Serif"/>
                <w:b/>
                <w:bCs/>
                <w:sz w:val="24"/>
                <w:szCs w:val="24"/>
              </w:rPr>
              <w:br/>
              <w:t>организационно-технических, методологических, информационных и иных мероприятий с указанием соответствующих расходов (поступлений) консолидированного бюджета Свердловской области</w:t>
            </w:r>
          </w:p>
        </w:tc>
      </w:tr>
      <w:tr w:rsidR="00D74799" w:rsidRPr="006D0AF2" w:rsidTr="00D74799">
        <w:trPr>
          <w:trHeight w:val="274"/>
        </w:trPr>
        <w:tc>
          <w:tcPr>
            <w:tcW w:w="3256" w:type="dxa"/>
            <w:gridSpan w:val="5"/>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 xml:space="preserve">7.1. Характеристика реализованных </w:t>
            </w:r>
            <w:proofErr w:type="gramStart"/>
            <w:r w:rsidRPr="006D0AF2">
              <w:rPr>
                <w:rFonts w:ascii="Liberation Serif" w:hAnsi="Liberation Serif" w:cs="Liberation Serif"/>
                <w:sz w:val="24"/>
                <w:szCs w:val="24"/>
              </w:rPr>
              <w:t>методов контроля эффективности достижения целей</w:t>
            </w:r>
            <w:proofErr w:type="gramEnd"/>
            <w:r w:rsidRPr="006D0AF2">
              <w:rPr>
                <w:rFonts w:ascii="Liberation Serif" w:hAnsi="Liberation Serif" w:cs="Liberation Serif"/>
                <w:sz w:val="24"/>
                <w:szCs w:val="24"/>
              </w:rPr>
              <w:t xml:space="preserve"> регулирования, а также необходимых для достижения целей мероприятий</w:t>
            </w:r>
          </w:p>
        </w:tc>
        <w:tc>
          <w:tcPr>
            <w:tcW w:w="2126" w:type="dxa"/>
            <w:gridSpan w:val="4"/>
          </w:tcPr>
          <w:p w:rsidR="00D74799" w:rsidRPr="006D0AF2" w:rsidRDefault="00D74799" w:rsidP="00D74799">
            <w:pPr>
              <w:pStyle w:val="ConsPlusNormal"/>
              <w:tabs>
                <w:tab w:val="left" w:pos="437"/>
                <w:tab w:val="left" w:pos="947"/>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 xml:space="preserve">7.2. Описание </w:t>
            </w:r>
            <w:proofErr w:type="gramStart"/>
            <w:r w:rsidRPr="006D0AF2">
              <w:rPr>
                <w:rFonts w:ascii="Liberation Serif" w:hAnsi="Liberation Serif" w:cs="Liberation Serif"/>
                <w:sz w:val="24"/>
                <w:szCs w:val="24"/>
              </w:rPr>
              <w:t>результатов реализации методов контроля эффективности достижения целей</w:t>
            </w:r>
            <w:proofErr w:type="gramEnd"/>
            <w:r w:rsidRPr="006D0AF2">
              <w:rPr>
                <w:rFonts w:ascii="Liberation Serif" w:hAnsi="Liberation Serif" w:cs="Liberation Serif"/>
                <w:sz w:val="24"/>
                <w:szCs w:val="24"/>
              </w:rPr>
              <w:t xml:space="preserve"> и необходимых для достижения целей мероприятий</w:t>
            </w:r>
          </w:p>
          <w:p w:rsidR="00D74799" w:rsidRPr="006D0AF2" w:rsidRDefault="00D74799" w:rsidP="00D74799">
            <w:pPr>
              <w:pStyle w:val="ConsPlusNormal"/>
              <w:tabs>
                <w:tab w:val="left" w:pos="437"/>
                <w:tab w:val="left" w:pos="947"/>
                <w:tab w:val="left" w:pos="1875"/>
              </w:tabs>
              <w:spacing w:line="235" w:lineRule="auto"/>
              <w:outlineLvl w:val="0"/>
              <w:rPr>
                <w:rFonts w:ascii="Liberation Serif" w:hAnsi="Liberation Serif" w:cs="Liberation Serif"/>
                <w:sz w:val="24"/>
                <w:szCs w:val="24"/>
              </w:rPr>
            </w:pPr>
          </w:p>
        </w:tc>
        <w:tc>
          <w:tcPr>
            <w:tcW w:w="4536" w:type="dxa"/>
            <w:gridSpan w:val="5"/>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7.3. Оценки расходов (поступлений) консолидированного бюджета Свердловской области</w:t>
            </w:r>
          </w:p>
        </w:tc>
      </w:tr>
      <w:tr w:rsidR="00D74799" w:rsidRPr="006D0AF2" w:rsidTr="00D74799">
        <w:trPr>
          <w:trHeight w:val="554"/>
        </w:trPr>
        <w:tc>
          <w:tcPr>
            <w:tcW w:w="3256" w:type="dxa"/>
            <w:gridSpan w:val="5"/>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(Мероприятие № …)</w:t>
            </w:r>
          </w:p>
        </w:tc>
        <w:tc>
          <w:tcPr>
            <w:tcW w:w="2126" w:type="dxa"/>
            <w:gridSpan w:val="4"/>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(Сведения о реализации)</w:t>
            </w:r>
          </w:p>
        </w:tc>
        <w:tc>
          <w:tcPr>
            <w:tcW w:w="4536" w:type="dxa"/>
            <w:gridSpan w:val="5"/>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proofErr w:type="gramStart"/>
            <w:r w:rsidRPr="006D0AF2">
              <w:rPr>
                <w:rFonts w:ascii="Liberation Serif" w:hAnsi="Liberation Serif" w:cs="Liberation Serif"/>
                <w:sz w:val="24"/>
                <w:szCs w:val="24"/>
              </w:rPr>
              <w:t>(Оценки расходов (поступлений)</w:t>
            </w:r>
            <w:proofErr w:type="gramEnd"/>
          </w:p>
        </w:tc>
      </w:tr>
      <w:tr w:rsidR="00D74799" w:rsidRPr="006D0AF2" w:rsidTr="00D74799">
        <w:trPr>
          <w:trHeight w:val="542"/>
        </w:trPr>
        <w:tc>
          <w:tcPr>
            <w:tcW w:w="846" w:type="dxa"/>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7.4.</w:t>
            </w:r>
          </w:p>
        </w:tc>
        <w:tc>
          <w:tcPr>
            <w:tcW w:w="9072" w:type="dxa"/>
            <w:gridSpan w:val="13"/>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Общий объем расходов консолидированного бюджета Свердловской области: _________ млн. руб. за период ____ годов.</w:t>
            </w:r>
          </w:p>
        </w:tc>
      </w:tr>
      <w:tr w:rsidR="00D74799" w:rsidRPr="006D0AF2" w:rsidTr="00D74799">
        <w:trPr>
          <w:trHeight w:val="554"/>
        </w:trPr>
        <w:tc>
          <w:tcPr>
            <w:tcW w:w="846" w:type="dxa"/>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7.5.</w:t>
            </w:r>
          </w:p>
        </w:tc>
        <w:tc>
          <w:tcPr>
            <w:tcW w:w="9072" w:type="dxa"/>
            <w:gridSpan w:val="13"/>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Общий объем поступлений в консолидированный бюджет Свердловской области: _________ млн. руб. за период ____ годов.</w:t>
            </w:r>
          </w:p>
        </w:tc>
      </w:tr>
      <w:tr w:rsidR="00D74799" w:rsidRPr="006D0AF2" w:rsidTr="00D74799">
        <w:trPr>
          <w:trHeight w:val="219"/>
        </w:trPr>
        <w:tc>
          <w:tcPr>
            <w:tcW w:w="9918" w:type="dxa"/>
            <w:gridSpan w:val="14"/>
          </w:tcPr>
          <w:p w:rsidR="00D74799" w:rsidRPr="006D0AF2" w:rsidRDefault="00D74799" w:rsidP="00D74799">
            <w:pPr>
              <w:pStyle w:val="ConsPlusNormal"/>
              <w:numPr>
                <w:ilvl w:val="0"/>
                <w:numId w:val="4"/>
              </w:numPr>
              <w:tabs>
                <w:tab w:val="left" w:pos="1875"/>
              </w:tabs>
              <w:spacing w:line="235" w:lineRule="auto"/>
              <w:jc w:val="center"/>
              <w:outlineLvl w:val="0"/>
              <w:rPr>
                <w:rFonts w:ascii="Liberation Serif" w:hAnsi="Liberation Serif" w:cs="Liberation Serif"/>
                <w:b/>
                <w:sz w:val="24"/>
                <w:szCs w:val="24"/>
              </w:rPr>
            </w:pPr>
            <w:r w:rsidRPr="006D0AF2">
              <w:rPr>
                <w:rFonts w:ascii="Liberation Serif" w:hAnsi="Liberation Serif" w:cs="Liberation Serif"/>
                <w:b/>
                <w:sz w:val="24"/>
                <w:szCs w:val="24"/>
              </w:rPr>
              <w:t>Оценка эффективности достижения заявленных целей регулирования</w:t>
            </w:r>
          </w:p>
        </w:tc>
      </w:tr>
      <w:tr w:rsidR="00D74799" w:rsidRPr="006D0AF2" w:rsidTr="00D74799">
        <w:trPr>
          <w:trHeight w:val="1084"/>
        </w:trPr>
        <w:tc>
          <w:tcPr>
            <w:tcW w:w="1696" w:type="dxa"/>
            <w:gridSpan w:val="2"/>
          </w:tcPr>
          <w:p w:rsidR="00D74799" w:rsidRPr="006D0AF2" w:rsidRDefault="00D74799" w:rsidP="00D74799">
            <w:pPr>
              <w:pStyle w:val="ConsPlusNormal"/>
              <w:tabs>
                <w:tab w:val="left" w:pos="517"/>
                <w:tab w:val="left" w:pos="1875"/>
              </w:tabs>
              <w:spacing w:line="235" w:lineRule="auto"/>
              <w:ind w:right="-108"/>
              <w:outlineLvl w:val="0"/>
              <w:rPr>
                <w:rFonts w:ascii="Liberation Serif" w:hAnsi="Liberation Serif" w:cs="Liberation Serif"/>
                <w:sz w:val="24"/>
                <w:szCs w:val="24"/>
              </w:rPr>
            </w:pPr>
            <w:r w:rsidRPr="006D0AF2">
              <w:rPr>
                <w:rFonts w:ascii="Liberation Serif" w:hAnsi="Liberation Serif" w:cs="Liberation Serif"/>
                <w:sz w:val="24"/>
                <w:szCs w:val="24"/>
              </w:rPr>
              <w:t>8.1. Цель регулирования</w:t>
            </w:r>
          </w:p>
        </w:tc>
        <w:tc>
          <w:tcPr>
            <w:tcW w:w="2127" w:type="dxa"/>
            <w:gridSpan w:val="4"/>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8.2. Показатели (индикаторы) достижения целей регулирования</w:t>
            </w:r>
          </w:p>
        </w:tc>
        <w:tc>
          <w:tcPr>
            <w:tcW w:w="1559" w:type="dxa"/>
            <w:gridSpan w:val="3"/>
          </w:tcPr>
          <w:p w:rsidR="00D74799" w:rsidRPr="006D0AF2" w:rsidRDefault="00D74799" w:rsidP="00D74799">
            <w:pPr>
              <w:pStyle w:val="ConsPlusNormal"/>
              <w:tabs>
                <w:tab w:val="left" w:pos="1875"/>
              </w:tabs>
              <w:spacing w:line="235" w:lineRule="auto"/>
              <w:ind w:right="-108"/>
              <w:outlineLvl w:val="0"/>
              <w:rPr>
                <w:rFonts w:ascii="Liberation Serif" w:hAnsi="Liberation Serif" w:cs="Liberation Serif"/>
                <w:sz w:val="24"/>
                <w:szCs w:val="24"/>
              </w:rPr>
            </w:pPr>
            <w:r w:rsidRPr="006D0AF2">
              <w:rPr>
                <w:rFonts w:ascii="Liberation Serif" w:hAnsi="Liberation Serif" w:cs="Liberation Serif"/>
                <w:sz w:val="24"/>
                <w:szCs w:val="24"/>
              </w:rPr>
              <w:t>8.3. Способ расчета показателя (индикатора)</w:t>
            </w:r>
          </w:p>
        </w:tc>
        <w:tc>
          <w:tcPr>
            <w:tcW w:w="1701" w:type="dxa"/>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8.4. Значение до введения в действие акта</w:t>
            </w:r>
          </w:p>
        </w:tc>
        <w:tc>
          <w:tcPr>
            <w:tcW w:w="1276" w:type="dxa"/>
            <w:gridSpan w:val="3"/>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8.5. Текущее значение</w:t>
            </w:r>
          </w:p>
        </w:tc>
        <w:tc>
          <w:tcPr>
            <w:tcW w:w="1559" w:type="dxa"/>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8.6. Плановое значение</w:t>
            </w:r>
          </w:p>
        </w:tc>
      </w:tr>
      <w:tr w:rsidR="00D74799" w:rsidRPr="006D0AF2" w:rsidTr="00D74799">
        <w:trPr>
          <w:trHeight w:val="265"/>
        </w:trPr>
        <w:tc>
          <w:tcPr>
            <w:tcW w:w="1696" w:type="dxa"/>
            <w:gridSpan w:val="2"/>
            <w:vMerge w:val="restart"/>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(Цель № 1)</w:t>
            </w:r>
          </w:p>
        </w:tc>
        <w:tc>
          <w:tcPr>
            <w:tcW w:w="2127" w:type="dxa"/>
            <w:gridSpan w:val="4"/>
          </w:tcPr>
          <w:p w:rsidR="00D74799" w:rsidRPr="006D0AF2" w:rsidRDefault="00D74799" w:rsidP="00D74799">
            <w:pPr>
              <w:spacing w:line="235" w:lineRule="auto"/>
              <w:rPr>
                <w:rFonts w:ascii="Liberation Serif" w:hAnsi="Liberation Serif" w:cs="Liberation Serif"/>
                <w:sz w:val="24"/>
                <w:szCs w:val="24"/>
              </w:rPr>
            </w:pPr>
            <w:r w:rsidRPr="006D0AF2">
              <w:rPr>
                <w:rFonts w:ascii="Liberation Serif" w:hAnsi="Liberation Serif" w:cs="Liberation Serif"/>
                <w:sz w:val="24"/>
                <w:szCs w:val="24"/>
              </w:rPr>
              <w:t>(Индикатор № 1)</w:t>
            </w:r>
          </w:p>
        </w:tc>
        <w:tc>
          <w:tcPr>
            <w:tcW w:w="1559" w:type="dxa"/>
            <w:gridSpan w:val="3"/>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p>
        </w:tc>
        <w:tc>
          <w:tcPr>
            <w:tcW w:w="1701" w:type="dxa"/>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p>
        </w:tc>
        <w:tc>
          <w:tcPr>
            <w:tcW w:w="1276" w:type="dxa"/>
            <w:gridSpan w:val="3"/>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p>
        </w:tc>
        <w:tc>
          <w:tcPr>
            <w:tcW w:w="1559" w:type="dxa"/>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p>
        </w:tc>
      </w:tr>
      <w:tr w:rsidR="00D74799" w:rsidRPr="006D0AF2" w:rsidTr="00D74799">
        <w:trPr>
          <w:trHeight w:val="265"/>
        </w:trPr>
        <w:tc>
          <w:tcPr>
            <w:tcW w:w="1696" w:type="dxa"/>
            <w:gridSpan w:val="2"/>
            <w:vMerge/>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p>
        </w:tc>
        <w:tc>
          <w:tcPr>
            <w:tcW w:w="2127" w:type="dxa"/>
            <w:gridSpan w:val="4"/>
          </w:tcPr>
          <w:p w:rsidR="00D74799" w:rsidRPr="006D0AF2" w:rsidRDefault="00D74799" w:rsidP="00D74799">
            <w:pPr>
              <w:spacing w:line="235" w:lineRule="auto"/>
              <w:rPr>
                <w:rFonts w:ascii="Liberation Serif" w:hAnsi="Liberation Serif" w:cs="Liberation Serif"/>
                <w:sz w:val="24"/>
                <w:szCs w:val="24"/>
              </w:rPr>
            </w:pPr>
            <w:r w:rsidRPr="006D0AF2">
              <w:rPr>
                <w:rFonts w:ascii="Liberation Serif" w:hAnsi="Liberation Serif" w:cs="Liberation Serif"/>
                <w:sz w:val="24"/>
                <w:szCs w:val="24"/>
              </w:rPr>
              <w:t>(Индикатор № …)</w:t>
            </w:r>
          </w:p>
        </w:tc>
        <w:tc>
          <w:tcPr>
            <w:tcW w:w="1559" w:type="dxa"/>
            <w:gridSpan w:val="3"/>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p>
        </w:tc>
        <w:tc>
          <w:tcPr>
            <w:tcW w:w="1701" w:type="dxa"/>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p>
        </w:tc>
        <w:tc>
          <w:tcPr>
            <w:tcW w:w="1276" w:type="dxa"/>
            <w:gridSpan w:val="3"/>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p>
        </w:tc>
        <w:tc>
          <w:tcPr>
            <w:tcW w:w="1559" w:type="dxa"/>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p>
        </w:tc>
      </w:tr>
      <w:tr w:rsidR="00D74799" w:rsidRPr="006D0AF2" w:rsidTr="00D74799">
        <w:trPr>
          <w:trHeight w:val="265"/>
        </w:trPr>
        <w:tc>
          <w:tcPr>
            <w:tcW w:w="1696" w:type="dxa"/>
            <w:gridSpan w:val="2"/>
            <w:vMerge w:val="restart"/>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(Цель № …)</w:t>
            </w:r>
          </w:p>
        </w:tc>
        <w:tc>
          <w:tcPr>
            <w:tcW w:w="2127" w:type="dxa"/>
            <w:gridSpan w:val="4"/>
          </w:tcPr>
          <w:p w:rsidR="00D74799" w:rsidRPr="006D0AF2" w:rsidRDefault="00D74799" w:rsidP="00D74799">
            <w:pPr>
              <w:spacing w:line="235" w:lineRule="auto"/>
              <w:rPr>
                <w:rFonts w:ascii="Liberation Serif" w:hAnsi="Liberation Serif" w:cs="Liberation Serif"/>
                <w:sz w:val="24"/>
                <w:szCs w:val="24"/>
              </w:rPr>
            </w:pPr>
            <w:r w:rsidRPr="006D0AF2">
              <w:rPr>
                <w:rFonts w:ascii="Liberation Serif" w:hAnsi="Liberation Serif" w:cs="Liberation Serif"/>
                <w:sz w:val="24"/>
                <w:szCs w:val="24"/>
              </w:rPr>
              <w:t>(Индикатор № 1)</w:t>
            </w:r>
          </w:p>
        </w:tc>
        <w:tc>
          <w:tcPr>
            <w:tcW w:w="1559" w:type="dxa"/>
            <w:gridSpan w:val="3"/>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p>
        </w:tc>
        <w:tc>
          <w:tcPr>
            <w:tcW w:w="1701" w:type="dxa"/>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p>
        </w:tc>
        <w:tc>
          <w:tcPr>
            <w:tcW w:w="1276" w:type="dxa"/>
            <w:gridSpan w:val="3"/>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p>
        </w:tc>
        <w:tc>
          <w:tcPr>
            <w:tcW w:w="1559" w:type="dxa"/>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p>
        </w:tc>
      </w:tr>
      <w:tr w:rsidR="00D74799" w:rsidRPr="006D0AF2" w:rsidTr="00D74799">
        <w:trPr>
          <w:trHeight w:val="265"/>
        </w:trPr>
        <w:tc>
          <w:tcPr>
            <w:tcW w:w="1696" w:type="dxa"/>
            <w:gridSpan w:val="2"/>
            <w:vMerge/>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p>
        </w:tc>
        <w:tc>
          <w:tcPr>
            <w:tcW w:w="2127" w:type="dxa"/>
            <w:gridSpan w:val="4"/>
          </w:tcPr>
          <w:p w:rsidR="00D74799" w:rsidRPr="006D0AF2" w:rsidRDefault="00D74799" w:rsidP="00D74799">
            <w:pPr>
              <w:spacing w:line="235" w:lineRule="auto"/>
              <w:rPr>
                <w:rFonts w:ascii="Liberation Serif" w:hAnsi="Liberation Serif" w:cs="Liberation Serif"/>
                <w:sz w:val="24"/>
                <w:szCs w:val="24"/>
              </w:rPr>
            </w:pPr>
            <w:r w:rsidRPr="006D0AF2">
              <w:rPr>
                <w:rFonts w:ascii="Liberation Serif" w:hAnsi="Liberation Serif" w:cs="Liberation Serif"/>
                <w:sz w:val="24"/>
                <w:szCs w:val="24"/>
              </w:rPr>
              <w:t>(Индикатор № …)</w:t>
            </w:r>
          </w:p>
        </w:tc>
        <w:tc>
          <w:tcPr>
            <w:tcW w:w="1559" w:type="dxa"/>
            <w:gridSpan w:val="3"/>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p>
        </w:tc>
        <w:tc>
          <w:tcPr>
            <w:tcW w:w="1701" w:type="dxa"/>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p>
        </w:tc>
        <w:tc>
          <w:tcPr>
            <w:tcW w:w="1276" w:type="dxa"/>
            <w:gridSpan w:val="3"/>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p>
        </w:tc>
        <w:tc>
          <w:tcPr>
            <w:tcW w:w="1559" w:type="dxa"/>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p>
        </w:tc>
      </w:tr>
      <w:tr w:rsidR="00D74799" w:rsidRPr="006D0AF2" w:rsidTr="00D74799">
        <w:trPr>
          <w:trHeight w:val="265"/>
        </w:trPr>
        <w:tc>
          <w:tcPr>
            <w:tcW w:w="846" w:type="dxa"/>
            <w:vMerge w:val="restart"/>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8.7.</w:t>
            </w:r>
          </w:p>
        </w:tc>
        <w:tc>
          <w:tcPr>
            <w:tcW w:w="9072" w:type="dxa"/>
            <w:gridSpan w:val="13"/>
            <w:tcBorders>
              <w:bottom w:val="nil"/>
            </w:tcBorders>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 xml:space="preserve">Источники данных </w:t>
            </w:r>
          </w:p>
        </w:tc>
      </w:tr>
      <w:tr w:rsidR="00D74799" w:rsidRPr="006D0AF2" w:rsidTr="00D74799">
        <w:trPr>
          <w:trHeight w:val="265"/>
        </w:trPr>
        <w:tc>
          <w:tcPr>
            <w:tcW w:w="846" w:type="dxa"/>
            <w:vMerge/>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p>
        </w:tc>
        <w:tc>
          <w:tcPr>
            <w:tcW w:w="9072" w:type="dxa"/>
            <w:gridSpan w:val="13"/>
            <w:tcBorders>
              <w:top w:val="nil"/>
            </w:tcBorders>
          </w:tcPr>
          <w:p w:rsidR="00D74799" w:rsidRPr="006D0AF2" w:rsidRDefault="00D74799" w:rsidP="00D74799">
            <w:pPr>
              <w:pStyle w:val="ConsPlusNormal"/>
              <w:tabs>
                <w:tab w:val="left" w:pos="1875"/>
              </w:tabs>
              <w:spacing w:line="235" w:lineRule="auto"/>
              <w:jc w:val="center"/>
              <w:outlineLvl w:val="0"/>
              <w:rPr>
                <w:rFonts w:ascii="Liberation Serif" w:hAnsi="Liberation Serif" w:cs="Liberation Serif"/>
                <w:sz w:val="24"/>
                <w:szCs w:val="24"/>
              </w:rPr>
            </w:pPr>
            <w:r w:rsidRPr="006D0AF2">
              <w:rPr>
                <w:rFonts w:ascii="Liberation Serif" w:hAnsi="Liberation Serif" w:cs="Liberation Serif"/>
                <w:sz w:val="24"/>
                <w:szCs w:val="24"/>
              </w:rPr>
              <w:t>(место для текстового описания)</w:t>
            </w:r>
          </w:p>
        </w:tc>
      </w:tr>
      <w:tr w:rsidR="00D74799" w:rsidRPr="006D0AF2" w:rsidTr="00D74799">
        <w:trPr>
          <w:trHeight w:val="850"/>
        </w:trPr>
        <w:tc>
          <w:tcPr>
            <w:tcW w:w="9918" w:type="dxa"/>
            <w:gridSpan w:val="14"/>
          </w:tcPr>
          <w:p w:rsidR="00D74799" w:rsidRPr="006D0AF2" w:rsidRDefault="00D74799" w:rsidP="00D74799">
            <w:pPr>
              <w:pStyle w:val="ConsPlusNormal"/>
              <w:tabs>
                <w:tab w:val="left" w:pos="1875"/>
              </w:tabs>
              <w:spacing w:line="235" w:lineRule="auto"/>
              <w:jc w:val="center"/>
              <w:outlineLvl w:val="0"/>
              <w:rPr>
                <w:rFonts w:ascii="Liberation Serif" w:hAnsi="Liberation Serif" w:cs="Liberation Serif"/>
                <w:b/>
                <w:sz w:val="24"/>
                <w:szCs w:val="24"/>
              </w:rPr>
            </w:pPr>
            <w:r w:rsidRPr="006D0AF2">
              <w:rPr>
                <w:rFonts w:ascii="Liberation Serif" w:hAnsi="Liberation Serif" w:cs="Liberation Serif"/>
                <w:b/>
                <w:sz w:val="24"/>
                <w:szCs w:val="24"/>
              </w:rPr>
              <w:t>Сведения, включаемые в доработанное заключение с учетом результатов публичного обсуждения</w:t>
            </w:r>
          </w:p>
          <w:p w:rsidR="00D74799" w:rsidRPr="006D0AF2" w:rsidRDefault="00D74799" w:rsidP="00D74799">
            <w:pPr>
              <w:pStyle w:val="ConsPlusNormal"/>
              <w:tabs>
                <w:tab w:val="left" w:pos="1875"/>
              </w:tabs>
              <w:spacing w:line="235" w:lineRule="auto"/>
              <w:jc w:val="both"/>
              <w:outlineLvl w:val="0"/>
              <w:rPr>
                <w:rFonts w:ascii="Liberation Serif" w:hAnsi="Liberation Serif" w:cs="Liberation Serif"/>
                <w:sz w:val="24"/>
                <w:szCs w:val="24"/>
              </w:rPr>
            </w:pPr>
          </w:p>
        </w:tc>
      </w:tr>
      <w:tr w:rsidR="00D74799" w:rsidRPr="006D0AF2" w:rsidTr="00D74799">
        <w:trPr>
          <w:trHeight w:val="566"/>
        </w:trPr>
        <w:tc>
          <w:tcPr>
            <w:tcW w:w="9918" w:type="dxa"/>
            <w:gridSpan w:val="14"/>
          </w:tcPr>
          <w:p w:rsidR="00D74799" w:rsidRPr="006D0AF2" w:rsidRDefault="00D74799" w:rsidP="00D74799">
            <w:pPr>
              <w:pStyle w:val="ConsPlusNormal"/>
              <w:numPr>
                <w:ilvl w:val="0"/>
                <w:numId w:val="4"/>
              </w:numPr>
              <w:tabs>
                <w:tab w:val="left" w:pos="1875"/>
              </w:tabs>
              <w:spacing w:line="235" w:lineRule="auto"/>
              <w:jc w:val="center"/>
              <w:outlineLvl w:val="0"/>
              <w:rPr>
                <w:rFonts w:ascii="Liberation Serif" w:hAnsi="Liberation Serif" w:cs="Liberation Serif"/>
                <w:b/>
                <w:sz w:val="24"/>
                <w:szCs w:val="24"/>
              </w:rPr>
            </w:pPr>
            <w:r w:rsidRPr="006D0AF2">
              <w:rPr>
                <w:rFonts w:ascii="Liberation Serif" w:hAnsi="Liberation Serif" w:cs="Liberation Serif"/>
                <w:b/>
                <w:sz w:val="24"/>
                <w:szCs w:val="24"/>
              </w:rPr>
              <w:t xml:space="preserve">Сведения о проведении публичного обсуждения нормативного правового акта </w:t>
            </w:r>
            <w:r w:rsidRPr="006D0AF2">
              <w:rPr>
                <w:rFonts w:ascii="Liberation Serif" w:hAnsi="Liberation Serif" w:cs="Liberation Serif"/>
                <w:b/>
                <w:sz w:val="24"/>
                <w:szCs w:val="24"/>
              </w:rPr>
              <w:br/>
              <w:t>и заключения</w:t>
            </w:r>
          </w:p>
        </w:tc>
      </w:tr>
      <w:tr w:rsidR="00D74799" w:rsidRPr="006D0AF2" w:rsidTr="00D74799">
        <w:trPr>
          <w:trHeight w:val="831"/>
        </w:trPr>
        <w:tc>
          <w:tcPr>
            <w:tcW w:w="846" w:type="dxa"/>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9.1.</w:t>
            </w:r>
          </w:p>
        </w:tc>
        <w:tc>
          <w:tcPr>
            <w:tcW w:w="9072" w:type="dxa"/>
            <w:gridSpan w:val="13"/>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Общие сроки проведения публичного обсуждения:</w:t>
            </w:r>
          </w:p>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начало: «___» ___________ 20</w:t>
            </w:r>
            <w:r w:rsidR="0094651E">
              <w:rPr>
                <w:rFonts w:ascii="Liberation Serif" w:hAnsi="Liberation Serif" w:cs="Liberation Serif"/>
                <w:sz w:val="24"/>
                <w:szCs w:val="24"/>
              </w:rPr>
              <w:t xml:space="preserve">  </w:t>
            </w:r>
            <w:r w:rsidRPr="006D0AF2">
              <w:rPr>
                <w:rFonts w:ascii="Liberation Serif" w:hAnsi="Liberation Serif" w:cs="Liberation Serif"/>
                <w:sz w:val="24"/>
                <w:szCs w:val="24"/>
              </w:rPr>
              <w:t>_г.</w:t>
            </w:r>
          </w:p>
          <w:p w:rsidR="00D74799" w:rsidRPr="006D0AF2" w:rsidRDefault="00D74799" w:rsidP="0094651E">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окончание: «___» ___________ 20</w:t>
            </w:r>
            <w:r w:rsidR="0094651E">
              <w:rPr>
                <w:rFonts w:ascii="Liberation Serif" w:hAnsi="Liberation Serif" w:cs="Liberation Serif"/>
                <w:sz w:val="24"/>
                <w:szCs w:val="24"/>
              </w:rPr>
              <w:t xml:space="preserve">  </w:t>
            </w:r>
            <w:r w:rsidRPr="006D0AF2">
              <w:rPr>
                <w:rFonts w:ascii="Liberation Serif" w:hAnsi="Liberation Serif" w:cs="Liberation Serif"/>
                <w:sz w:val="24"/>
                <w:szCs w:val="24"/>
              </w:rPr>
              <w:t>_г.</w:t>
            </w:r>
          </w:p>
        </w:tc>
      </w:tr>
      <w:tr w:rsidR="00D74799" w:rsidRPr="006D0AF2" w:rsidTr="00D74799">
        <w:trPr>
          <w:trHeight w:val="554"/>
        </w:trPr>
        <w:tc>
          <w:tcPr>
            <w:tcW w:w="846" w:type="dxa"/>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9.2.</w:t>
            </w:r>
          </w:p>
        </w:tc>
        <w:tc>
          <w:tcPr>
            <w:tcW w:w="9072" w:type="dxa"/>
            <w:gridSpan w:val="13"/>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Полный электронный адрес размещения нормативного правового акта, сводки предложений и заключения на официальном сайте:</w:t>
            </w:r>
          </w:p>
        </w:tc>
      </w:tr>
      <w:tr w:rsidR="00D74799" w:rsidRPr="006D0AF2" w:rsidTr="00D74799">
        <w:trPr>
          <w:trHeight w:val="542"/>
        </w:trPr>
        <w:tc>
          <w:tcPr>
            <w:tcW w:w="846" w:type="dxa"/>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9.3.</w:t>
            </w:r>
          </w:p>
        </w:tc>
        <w:tc>
          <w:tcPr>
            <w:tcW w:w="9072" w:type="dxa"/>
            <w:gridSpan w:val="13"/>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Описание иных форм проведения публичного обсуждения с указанием способа представления мнений:</w:t>
            </w:r>
          </w:p>
        </w:tc>
      </w:tr>
      <w:tr w:rsidR="00D74799" w:rsidRPr="006D0AF2" w:rsidTr="00D74799">
        <w:trPr>
          <w:trHeight w:val="554"/>
        </w:trPr>
        <w:tc>
          <w:tcPr>
            <w:tcW w:w="846" w:type="dxa"/>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9.4.</w:t>
            </w:r>
          </w:p>
        </w:tc>
        <w:tc>
          <w:tcPr>
            <w:tcW w:w="9072" w:type="dxa"/>
            <w:gridSpan w:val="13"/>
            <w:tcBorders>
              <w:bottom w:val="single" w:sz="4" w:space="0" w:color="auto"/>
            </w:tcBorders>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Описание иных форм проведения публичного обсуждения с указанием способа представления мнений и сроков обсуждения:</w:t>
            </w:r>
          </w:p>
        </w:tc>
      </w:tr>
      <w:tr w:rsidR="00D74799" w:rsidRPr="006D0AF2" w:rsidTr="00D74799">
        <w:trPr>
          <w:trHeight w:val="554"/>
        </w:trPr>
        <w:tc>
          <w:tcPr>
            <w:tcW w:w="846" w:type="dxa"/>
            <w:vMerge w:val="restart"/>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9.5.</w:t>
            </w:r>
          </w:p>
        </w:tc>
        <w:tc>
          <w:tcPr>
            <w:tcW w:w="9072" w:type="dxa"/>
            <w:gridSpan w:val="13"/>
            <w:tcBorders>
              <w:bottom w:val="nil"/>
            </w:tcBorders>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Иные сведения о проведении публичного обсуждения нормативного правового акта и заключения:</w:t>
            </w:r>
          </w:p>
        </w:tc>
      </w:tr>
      <w:tr w:rsidR="00D74799" w:rsidRPr="006D0AF2" w:rsidTr="00D74799">
        <w:trPr>
          <w:trHeight w:val="146"/>
        </w:trPr>
        <w:tc>
          <w:tcPr>
            <w:tcW w:w="846" w:type="dxa"/>
            <w:vMerge/>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p>
        </w:tc>
        <w:tc>
          <w:tcPr>
            <w:tcW w:w="9072" w:type="dxa"/>
            <w:gridSpan w:val="13"/>
            <w:tcBorders>
              <w:top w:val="nil"/>
            </w:tcBorders>
          </w:tcPr>
          <w:p w:rsidR="00D74799" w:rsidRPr="006D0AF2" w:rsidRDefault="00D74799" w:rsidP="00D74799">
            <w:pPr>
              <w:pStyle w:val="ConsPlusNormal"/>
              <w:tabs>
                <w:tab w:val="left" w:pos="1875"/>
              </w:tabs>
              <w:spacing w:line="235" w:lineRule="auto"/>
              <w:jc w:val="center"/>
              <w:outlineLvl w:val="0"/>
              <w:rPr>
                <w:rFonts w:ascii="Liberation Serif" w:hAnsi="Liberation Serif" w:cs="Liberation Serif"/>
                <w:sz w:val="24"/>
                <w:szCs w:val="24"/>
              </w:rPr>
            </w:pPr>
            <w:r w:rsidRPr="006D0AF2">
              <w:rPr>
                <w:rFonts w:ascii="Liberation Serif" w:hAnsi="Liberation Serif" w:cs="Liberation Serif"/>
                <w:sz w:val="24"/>
                <w:szCs w:val="24"/>
              </w:rPr>
              <w:t>(место для текстового описания)</w:t>
            </w:r>
          </w:p>
        </w:tc>
      </w:tr>
      <w:tr w:rsidR="00D74799" w:rsidRPr="006D0AF2" w:rsidTr="00D74799">
        <w:trPr>
          <w:trHeight w:val="130"/>
        </w:trPr>
        <w:tc>
          <w:tcPr>
            <w:tcW w:w="9918" w:type="dxa"/>
            <w:gridSpan w:val="14"/>
          </w:tcPr>
          <w:p w:rsidR="00D74799" w:rsidRPr="006D0AF2" w:rsidRDefault="00D74799" w:rsidP="00D74799">
            <w:pPr>
              <w:pStyle w:val="ConsPlusNormal"/>
              <w:numPr>
                <w:ilvl w:val="0"/>
                <w:numId w:val="4"/>
              </w:numPr>
              <w:tabs>
                <w:tab w:val="left" w:pos="1875"/>
              </w:tabs>
              <w:spacing w:line="235" w:lineRule="auto"/>
              <w:jc w:val="center"/>
              <w:outlineLvl w:val="0"/>
              <w:rPr>
                <w:rFonts w:ascii="Liberation Serif" w:hAnsi="Liberation Serif" w:cs="Liberation Serif"/>
                <w:b/>
                <w:sz w:val="24"/>
                <w:szCs w:val="24"/>
              </w:rPr>
            </w:pPr>
            <w:r w:rsidRPr="006D0AF2">
              <w:rPr>
                <w:rFonts w:ascii="Liberation Serif" w:hAnsi="Liberation Serif" w:cs="Liberation Serif"/>
                <w:b/>
                <w:sz w:val="24"/>
                <w:szCs w:val="24"/>
              </w:rPr>
              <w:t xml:space="preserve">Выводы о достижении заявленных целей за счет регулирования, </w:t>
            </w:r>
            <w:r w:rsidRPr="006D0AF2">
              <w:rPr>
                <w:rFonts w:ascii="Liberation Serif" w:hAnsi="Liberation Serif" w:cs="Liberation Serif"/>
                <w:b/>
                <w:sz w:val="24"/>
                <w:szCs w:val="24"/>
              </w:rPr>
              <w:br/>
              <w:t xml:space="preserve">об эффективности решения проблем и </w:t>
            </w:r>
            <w:proofErr w:type="gramStart"/>
            <w:r w:rsidRPr="006D0AF2">
              <w:rPr>
                <w:rFonts w:ascii="Liberation Serif" w:hAnsi="Liberation Serif" w:cs="Liberation Serif"/>
                <w:b/>
                <w:sz w:val="24"/>
                <w:szCs w:val="24"/>
              </w:rPr>
              <w:t>преодоления</w:t>
            </w:r>
            <w:proofErr w:type="gramEnd"/>
            <w:r w:rsidRPr="006D0AF2">
              <w:rPr>
                <w:rFonts w:ascii="Liberation Serif" w:hAnsi="Liberation Serif" w:cs="Liberation Serif"/>
                <w:b/>
                <w:sz w:val="24"/>
                <w:szCs w:val="24"/>
              </w:rPr>
              <w:t xml:space="preserve"> связанных с ними негативных эффектов, а также о наличии в нормативном правовом акте положений, необоснованно затрудняющих ведение предпринимательской, инвестиционной и (или) иной деятельности</w:t>
            </w:r>
          </w:p>
        </w:tc>
      </w:tr>
      <w:tr w:rsidR="00D74799" w:rsidRPr="006D0AF2" w:rsidTr="00D74799">
        <w:trPr>
          <w:trHeight w:val="276"/>
        </w:trPr>
        <w:tc>
          <w:tcPr>
            <w:tcW w:w="846" w:type="dxa"/>
            <w:vMerge w:val="restart"/>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10.1.</w:t>
            </w:r>
          </w:p>
        </w:tc>
        <w:tc>
          <w:tcPr>
            <w:tcW w:w="9072" w:type="dxa"/>
            <w:gridSpan w:val="13"/>
            <w:tcBorders>
              <w:bottom w:val="nil"/>
            </w:tcBorders>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Выводы о достижения целей регулирования:</w:t>
            </w:r>
          </w:p>
        </w:tc>
      </w:tr>
      <w:tr w:rsidR="00D74799" w:rsidRPr="006D0AF2" w:rsidTr="00D74799">
        <w:trPr>
          <w:trHeight w:val="242"/>
        </w:trPr>
        <w:tc>
          <w:tcPr>
            <w:tcW w:w="846" w:type="dxa"/>
            <w:vMerge/>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p>
        </w:tc>
        <w:tc>
          <w:tcPr>
            <w:tcW w:w="9072" w:type="dxa"/>
            <w:gridSpan w:val="13"/>
            <w:tcBorders>
              <w:top w:val="nil"/>
              <w:bottom w:val="single" w:sz="4" w:space="0" w:color="auto"/>
            </w:tcBorders>
          </w:tcPr>
          <w:p w:rsidR="00D74799" w:rsidRPr="006D0AF2" w:rsidRDefault="00D74799" w:rsidP="00D74799">
            <w:pPr>
              <w:pStyle w:val="ConsPlusNormal"/>
              <w:tabs>
                <w:tab w:val="left" w:pos="1875"/>
              </w:tabs>
              <w:spacing w:line="235" w:lineRule="auto"/>
              <w:jc w:val="center"/>
              <w:outlineLvl w:val="0"/>
              <w:rPr>
                <w:rFonts w:ascii="Liberation Serif" w:hAnsi="Liberation Serif" w:cs="Liberation Serif"/>
                <w:sz w:val="24"/>
                <w:szCs w:val="24"/>
              </w:rPr>
            </w:pPr>
            <w:r w:rsidRPr="006D0AF2">
              <w:rPr>
                <w:rFonts w:ascii="Liberation Serif" w:hAnsi="Liberation Serif" w:cs="Liberation Serif"/>
                <w:sz w:val="24"/>
                <w:szCs w:val="24"/>
              </w:rPr>
              <w:t>(место для текстового описания)</w:t>
            </w:r>
          </w:p>
        </w:tc>
      </w:tr>
      <w:tr w:rsidR="00D74799" w:rsidRPr="006D0AF2" w:rsidTr="00D74799">
        <w:trPr>
          <w:trHeight w:val="554"/>
        </w:trPr>
        <w:tc>
          <w:tcPr>
            <w:tcW w:w="846" w:type="dxa"/>
            <w:vMerge w:val="restart"/>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10.2.</w:t>
            </w:r>
          </w:p>
        </w:tc>
        <w:tc>
          <w:tcPr>
            <w:tcW w:w="9072" w:type="dxa"/>
            <w:gridSpan w:val="13"/>
            <w:tcBorders>
              <w:bottom w:val="nil"/>
            </w:tcBorders>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 xml:space="preserve">Выводы об эффективности решения проблем и </w:t>
            </w:r>
            <w:proofErr w:type="gramStart"/>
            <w:r w:rsidRPr="006D0AF2">
              <w:rPr>
                <w:rFonts w:ascii="Liberation Serif" w:hAnsi="Liberation Serif" w:cs="Liberation Serif"/>
                <w:sz w:val="24"/>
                <w:szCs w:val="24"/>
              </w:rPr>
              <w:t>преодоления</w:t>
            </w:r>
            <w:proofErr w:type="gramEnd"/>
            <w:r w:rsidRPr="006D0AF2">
              <w:rPr>
                <w:rFonts w:ascii="Liberation Serif" w:hAnsi="Liberation Serif" w:cs="Liberation Serif"/>
                <w:sz w:val="24"/>
                <w:szCs w:val="24"/>
              </w:rPr>
              <w:t xml:space="preserve"> связанных с ними негативных эффектов:</w:t>
            </w:r>
          </w:p>
        </w:tc>
      </w:tr>
      <w:tr w:rsidR="00D74799" w:rsidRPr="006D0AF2" w:rsidTr="00D74799">
        <w:trPr>
          <w:trHeight w:val="242"/>
        </w:trPr>
        <w:tc>
          <w:tcPr>
            <w:tcW w:w="846" w:type="dxa"/>
            <w:vMerge/>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p>
        </w:tc>
        <w:tc>
          <w:tcPr>
            <w:tcW w:w="9072" w:type="dxa"/>
            <w:gridSpan w:val="13"/>
            <w:tcBorders>
              <w:top w:val="nil"/>
              <w:bottom w:val="single" w:sz="4" w:space="0" w:color="auto"/>
            </w:tcBorders>
          </w:tcPr>
          <w:p w:rsidR="00D74799" w:rsidRPr="006D0AF2" w:rsidRDefault="00D74799" w:rsidP="00D74799">
            <w:pPr>
              <w:pStyle w:val="ConsPlusNormal"/>
              <w:tabs>
                <w:tab w:val="left" w:pos="1875"/>
              </w:tabs>
              <w:spacing w:line="235" w:lineRule="auto"/>
              <w:jc w:val="center"/>
              <w:outlineLvl w:val="0"/>
              <w:rPr>
                <w:rFonts w:ascii="Liberation Serif" w:hAnsi="Liberation Serif" w:cs="Liberation Serif"/>
                <w:sz w:val="24"/>
                <w:szCs w:val="24"/>
              </w:rPr>
            </w:pPr>
            <w:r w:rsidRPr="006D0AF2">
              <w:rPr>
                <w:rFonts w:ascii="Liberation Serif" w:hAnsi="Liberation Serif" w:cs="Liberation Serif"/>
                <w:sz w:val="24"/>
                <w:szCs w:val="24"/>
              </w:rPr>
              <w:t>(место для текстового описания)</w:t>
            </w:r>
          </w:p>
        </w:tc>
      </w:tr>
      <w:tr w:rsidR="00D74799" w:rsidRPr="006D0AF2" w:rsidTr="00D74799">
        <w:trPr>
          <w:trHeight w:val="820"/>
        </w:trPr>
        <w:tc>
          <w:tcPr>
            <w:tcW w:w="846" w:type="dxa"/>
            <w:vMerge w:val="restart"/>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10.3.</w:t>
            </w:r>
          </w:p>
        </w:tc>
        <w:tc>
          <w:tcPr>
            <w:tcW w:w="9072" w:type="dxa"/>
            <w:gridSpan w:val="13"/>
            <w:tcBorders>
              <w:bottom w:val="nil"/>
            </w:tcBorders>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Выводы о наличии в нормативном правовом акте положений, необоснованно затрудняющих ведение предпринимательской, инвестиционной и (или) иной деятельности:</w:t>
            </w:r>
          </w:p>
        </w:tc>
      </w:tr>
      <w:tr w:rsidR="00D74799" w:rsidRPr="006D0AF2" w:rsidTr="00D74799">
        <w:trPr>
          <w:trHeight w:val="242"/>
        </w:trPr>
        <w:tc>
          <w:tcPr>
            <w:tcW w:w="846" w:type="dxa"/>
            <w:vMerge/>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p>
        </w:tc>
        <w:tc>
          <w:tcPr>
            <w:tcW w:w="9072" w:type="dxa"/>
            <w:gridSpan w:val="13"/>
            <w:tcBorders>
              <w:top w:val="nil"/>
              <w:bottom w:val="single" w:sz="4" w:space="0" w:color="auto"/>
            </w:tcBorders>
          </w:tcPr>
          <w:p w:rsidR="00D74799" w:rsidRPr="006D0AF2" w:rsidRDefault="00D74799" w:rsidP="00D74799">
            <w:pPr>
              <w:pStyle w:val="ConsPlusNormal"/>
              <w:tabs>
                <w:tab w:val="left" w:pos="1875"/>
              </w:tabs>
              <w:spacing w:line="235" w:lineRule="auto"/>
              <w:jc w:val="center"/>
              <w:outlineLvl w:val="0"/>
              <w:rPr>
                <w:rFonts w:ascii="Liberation Serif" w:hAnsi="Liberation Serif" w:cs="Liberation Serif"/>
                <w:sz w:val="24"/>
                <w:szCs w:val="24"/>
              </w:rPr>
            </w:pPr>
            <w:r w:rsidRPr="006D0AF2">
              <w:rPr>
                <w:rFonts w:ascii="Liberation Serif" w:hAnsi="Liberation Serif" w:cs="Liberation Serif"/>
                <w:sz w:val="24"/>
                <w:szCs w:val="24"/>
              </w:rPr>
              <w:t>(место для текстового описания)</w:t>
            </w:r>
          </w:p>
        </w:tc>
      </w:tr>
      <w:tr w:rsidR="00D74799" w:rsidRPr="006D0AF2" w:rsidTr="00D74799">
        <w:trPr>
          <w:trHeight w:val="276"/>
        </w:trPr>
        <w:tc>
          <w:tcPr>
            <w:tcW w:w="846" w:type="dxa"/>
            <w:vMerge w:val="restart"/>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10.4.</w:t>
            </w:r>
          </w:p>
        </w:tc>
        <w:tc>
          <w:tcPr>
            <w:tcW w:w="9072" w:type="dxa"/>
            <w:gridSpan w:val="13"/>
            <w:tcBorders>
              <w:bottom w:val="nil"/>
            </w:tcBorders>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Иные выводы о фактическом воздействии регулирования:</w:t>
            </w:r>
          </w:p>
        </w:tc>
      </w:tr>
      <w:tr w:rsidR="00D74799" w:rsidRPr="006D0AF2" w:rsidTr="00D74799">
        <w:trPr>
          <w:trHeight w:val="242"/>
        </w:trPr>
        <w:tc>
          <w:tcPr>
            <w:tcW w:w="846" w:type="dxa"/>
            <w:vMerge/>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p>
        </w:tc>
        <w:tc>
          <w:tcPr>
            <w:tcW w:w="9072" w:type="dxa"/>
            <w:gridSpan w:val="13"/>
            <w:tcBorders>
              <w:top w:val="nil"/>
            </w:tcBorders>
          </w:tcPr>
          <w:p w:rsidR="00D74799" w:rsidRPr="006D0AF2" w:rsidRDefault="00D74799" w:rsidP="00D74799">
            <w:pPr>
              <w:pStyle w:val="ConsPlusNormal"/>
              <w:tabs>
                <w:tab w:val="left" w:pos="1875"/>
              </w:tabs>
              <w:spacing w:line="235" w:lineRule="auto"/>
              <w:jc w:val="center"/>
              <w:outlineLvl w:val="0"/>
              <w:rPr>
                <w:rFonts w:ascii="Liberation Serif" w:hAnsi="Liberation Serif" w:cs="Liberation Serif"/>
                <w:sz w:val="24"/>
                <w:szCs w:val="24"/>
              </w:rPr>
            </w:pPr>
            <w:r w:rsidRPr="006D0AF2">
              <w:rPr>
                <w:rFonts w:ascii="Liberation Serif" w:hAnsi="Liberation Serif" w:cs="Liberation Serif"/>
                <w:sz w:val="24"/>
                <w:szCs w:val="24"/>
              </w:rPr>
              <w:t>(место для текстового описания)</w:t>
            </w:r>
          </w:p>
        </w:tc>
      </w:tr>
      <w:tr w:rsidR="00D74799" w:rsidRPr="006D0AF2" w:rsidTr="00D74799">
        <w:trPr>
          <w:trHeight w:val="850"/>
        </w:trPr>
        <w:tc>
          <w:tcPr>
            <w:tcW w:w="9918" w:type="dxa"/>
            <w:gridSpan w:val="14"/>
          </w:tcPr>
          <w:p w:rsidR="00D74799" w:rsidRPr="006D0AF2" w:rsidRDefault="00D74799" w:rsidP="00D74799">
            <w:pPr>
              <w:pStyle w:val="ConsPlusNormal"/>
              <w:numPr>
                <w:ilvl w:val="0"/>
                <w:numId w:val="4"/>
              </w:numPr>
              <w:tabs>
                <w:tab w:val="left" w:pos="1875"/>
              </w:tabs>
              <w:spacing w:line="235" w:lineRule="auto"/>
              <w:jc w:val="center"/>
              <w:outlineLvl w:val="0"/>
              <w:rPr>
                <w:rFonts w:ascii="Liberation Serif" w:hAnsi="Liberation Serif" w:cs="Liberation Serif"/>
                <w:b/>
                <w:sz w:val="24"/>
                <w:szCs w:val="24"/>
              </w:rPr>
            </w:pPr>
            <w:r w:rsidRPr="006D0AF2">
              <w:rPr>
                <w:rFonts w:ascii="Liberation Serif" w:hAnsi="Liberation Serif" w:cs="Liberation Serif"/>
                <w:b/>
                <w:sz w:val="24"/>
                <w:szCs w:val="24"/>
              </w:rPr>
              <w:t>Подготовленные на основе полученных выводов предложения об отмене или изменении нормативного правового акта или его отдельных положений, о внесении изменений в другие нормативные правовые акты, о принятии иных мер, направленных на решение проблемы и преодоление связанных с ней негативных эффектов</w:t>
            </w:r>
          </w:p>
        </w:tc>
      </w:tr>
      <w:tr w:rsidR="00D74799" w:rsidRPr="006D0AF2" w:rsidTr="00D74799">
        <w:trPr>
          <w:trHeight w:val="265"/>
        </w:trPr>
        <w:tc>
          <w:tcPr>
            <w:tcW w:w="846" w:type="dxa"/>
            <w:vMerge w:val="restart"/>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11.1.</w:t>
            </w:r>
          </w:p>
        </w:tc>
        <w:tc>
          <w:tcPr>
            <w:tcW w:w="9072" w:type="dxa"/>
            <w:gridSpan w:val="13"/>
            <w:tcBorders>
              <w:bottom w:val="nil"/>
            </w:tcBorders>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Содержание предложения:</w:t>
            </w:r>
          </w:p>
        </w:tc>
      </w:tr>
      <w:tr w:rsidR="00D74799" w:rsidRPr="006D0AF2" w:rsidTr="00D74799">
        <w:trPr>
          <w:trHeight w:val="242"/>
        </w:trPr>
        <w:tc>
          <w:tcPr>
            <w:tcW w:w="846" w:type="dxa"/>
            <w:vMerge/>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p>
        </w:tc>
        <w:tc>
          <w:tcPr>
            <w:tcW w:w="9072" w:type="dxa"/>
            <w:gridSpan w:val="13"/>
            <w:tcBorders>
              <w:top w:val="nil"/>
              <w:bottom w:val="single" w:sz="4" w:space="0" w:color="auto"/>
            </w:tcBorders>
          </w:tcPr>
          <w:p w:rsidR="00D74799" w:rsidRPr="006D0AF2" w:rsidRDefault="00D74799" w:rsidP="00D74799">
            <w:pPr>
              <w:pStyle w:val="ConsPlusNormal"/>
              <w:tabs>
                <w:tab w:val="left" w:pos="1875"/>
              </w:tabs>
              <w:spacing w:line="235" w:lineRule="auto"/>
              <w:jc w:val="center"/>
              <w:outlineLvl w:val="0"/>
              <w:rPr>
                <w:rFonts w:ascii="Liberation Serif" w:hAnsi="Liberation Serif" w:cs="Liberation Serif"/>
                <w:sz w:val="24"/>
                <w:szCs w:val="24"/>
              </w:rPr>
            </w:pPr>
            <w:r w:rsidRPr="006D0AF2">
              <w:rPr>
                <w:rFonts w:ascii="Liberation Serif" w:hAnsi="Liberation Serif" w:cs="Liberation Serif"/>
                <w:sz w:val="24"/>
                <w:szCs w:val="24"/>
              </w:rPr>
              <w:t>(место для текстового описания)</w:t>
            </w:r>
          </w:p>
        </w:tc>
      </w:tr>
      <w:tr w:rsidR="00D74799" w:rsidRPr="006D0AF2" w:rsidTr="00D74799">
        <w:trPr>
          <w:trHeight w:val="276"/>
        </w:trPr>
        <w:tc>
          <w:tcPr>
            <w:tcW w:w="846" w:type="dxa"/>
            <w:vMerge w:val="restart"/>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11.2.</w:t>
            </w:r>
          </w:p>
        </w:tc>
        <w:tc>
          <w:tcPr>
            <w:tcW w:w="9072" w:type="dxa"/>
            <w:gridSpan w:val="13"/>
            <w:tcBorders>
              <w:bottom w:val="nil"/>
            </w:tcBorders>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Цели предложения:</w:t>
            </w:r>
          </w:p>
        </w:tc>
      </w:tr>
      <w:tr w:rsidR="00D74799" w:rsidRPr="006D0AF2" w:rsidTr="00D74799">
        <w:trPr>
          <w:trHeight w:val="242"/>
        </w:trPr>
        <w:tc>
          <w:tcPr>
            <w:tcW w:w="846" w:type="dxa"/>
            <w:vMerge/>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p>
        </w:tc>
        <w:tc>
          <w:tcPr>
            <w:tcW w:w="9072" w:type="dxa"/>
            <w:gridSpan w:val="13"/>
            <w:tcBorders>
              <w:top w:val="nil"/>
              <w:bottom w:val="single" w:sz="4" w:space="0" w:color="auto"/>
            </w:tcBorders>
          </w:tcPr>
          <w:p w:rsidR="00D74799" w:rsidRPr="006D0AF2" w:rsidRDefault="00D74799" w:rsidP="00D74799">
            <w:pPr>
              <w:pStyle w:val="ConsPlusNormal"/>
              <w:tabs>
                <w:tab w:val="left" w:pos="1875"/>
              </w:tabs>
              <w:spacing w:line="235" w:lineRule="auto"/>
              <w:jc w:val="center"/>
              <w:outlineLvl w:val="0"/>
              <w:rPr>
                <w:rFonts w:ascii="Liberation Serif" w:hAnsi="Liberation Serif" w:cs="Liberation Serif"/>
                <w:sz w:val="24"/>
                <w:szCs w:val="24"/>
              </w:rPr>
            </w:pPr>
            <w:r w:rsidRPr="006D0AF2">
              <w:rPr>
                <w:rFonts w:ascii="Liberation Serif" w:hAnsi="Liberation Serif" w:cs="Liberation Serif"/>
                <w:sz w:val="24"/>
                <w:szCs w:val="24"/>
              </w:rPr>
              <w:t>(место для текстового описания)</w:t>
            </w:r>
          </w:p>
        </w:tc>
      </w:tr>
      <w:tr w:rsidR="00D74799" w:rsidRPr="006D0AF2" w:rsidTr="00D74799">
        <w:trPr>
          <w:trHeight w:val="554"/>
        </w:trPr>
        <w:tc>
          <w:tcPr>
            <w:tcW w:w="846" w:type="dxa"/>
            <w:vMerge w:val="restart"/>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11.3.</w:t>
            </w:r>
          </w:p>
        </w:tc>
        <w:tc>
          <w:tcPr>
            <w:tcW w:w="9072" w:type="dxa"/>
            <w:gridSpan w:val="13"/>
            <w:tcBorders>
              <w:bottom w:val="nil"/>
            </w:tcBorders>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r w:rsidRPr="006D0AF2">
              <w:rPr>
                <w:rFonts w:ascii="Liberation Serif" w:hAnsi="Liberation Serif" w:cs="Liberation Serif"/>
                <w:sz w:val="24"/>
                <w:szCs w:val="24"/>
              </w:rPr>
              <w:t>Наименование нормативного правового акта, в который необходимо внести изменения:</w:t>
            </w:r>
          </w:p>
        </w:tc>
      </w:tr>
      <w:tr w:rsidR="00D74799" w:rsidRPr="006D0AF2" w:rsidTr="00D74799">
        <w:trPr>
          <w:trHeight w:val="230"/>
        </w:trPr>
        <w:tc>
          <w:tcPr>
            <w:tcW w:w="846" w:type="dxa"/>
            <w:vMerge/>
          </w:tcPr>
          <w:p w:rsidR="00D74799" w:rsidRPr="006D0AF2" w:rsidRDefault="00D74799" w:rsidP="00D74799">
            <w:pPr>
              <w:pStyle w:val="ConsPlusNormal"/>
              <w:tabs>
                <w:tab w:val="left" w:pos="1875"/>
              </w:tabs>
              <w:spacing w:line="235" w:lineRule="auto"/>
              <w:outlineLvl w:val="0"/>
              <w:rPr>
                <w:rFonts w:ascii="Liberation Serif" w:hAnsi="Liberation Serif" w:cs="Liberation Serif"/>
                <w:sz w:val="24"/>
                <w:szCs w:val="24"/>
              </w:rPr>
            </w:pPr>
          </w:p>
        </w:tc>
        <w:tc>
          <w:tcPr>
            <w:tcW w:w="9072" w:type="dxa"/>
            <w:gridSpan w:val="13"/>
            <w:tcBorders>
              <w:top w:val="nil"/>
            </w:tcBorders>
          </w:tcPr>
          <w:p w:rsidR="00D74799" w:rsidRPr="006D0AF2" w:rsidRDefault="00D74799" w:rsidP="00D74799">
            <w:pPr>
              <w:pStyle w:val="ConsPlusNormal"/>
              <w:tabs>
                <w:tab w:val="left" w:pos="1875"/>
              </w:tabs>
              <w:spacing w:line="235" w:lineRule="auto"/>
              <w:jc w:val="center"/>
              <w:outlineLvl w:val="0"/>
              <w:rPr>
                <w:rFonts w:ascii="Liberation Serif" w:hAnsi="Liberation Serif" w:cs="Liberation Serif"/>
                <w:sz w:val="24"/>
                <w:szCs w:val="24"/>
              </w:rPr>
            </w:pPr>
            <w:r w:rsidRPr="006D0AF2">
              <w:rPr>
                <w:rFonts w:ascii="Liberation Serif" w:hAnsi="Liberation Serif" w:cs="Liberation Serif"/>
                <w:sz w:val="24"/>
                <w:szCs w:val="24"/>
              </w:rPr>
              <w:t>(место для текстового описания)</w:t>
            </w:r>
          </w:p>
        </w:tc>
      </w:tr>
    </w:tbl>
    <w:p w:rsidR="00D74799" w:rsidRPr="006D0AF2" w:rsidRDefault="00D74799" w:rsidP="00D74799">
      <w:pPr>
        <w:spacing w:line="235" w:lineRule="auto"/>
        <w:rPr>
          <w:rFonts w:ascii="Liberation Serif" w:eastAsia="Times New Roman" w:hAnsi="Liberation Serif" w:cs="Liberation Serif"/>
          <w:sz w:val="28"/>
          <w:szCs w:val="28"/>
        </w:rPr>
      </w:pPr>
      <w:r w:rsidRPr="006D0AF2">
        <w:rPr>
          <w:rFonts w:ascii="Liberation Serif" w:hAnsi="Liberation Serif" w:cs="Liberation Serif"/>
          <w:sz w:val="24"/>
          <w:szCs w:val="24"/>
        </w:rPr>
        <w:br w:type="textWrapping" w:clear="all"/>
      </w:r>
      <w:r w:rsidRPr="006D0AF2">
        <w:rPr>
          <w:rFonts w:ascii="Liberation Serif" w:eastAsia="Times New Roman" w:hAnsi="Liberation Serif" w:cs="Liberation Serif"/>
          <w:sz w:val="28"/>
          <w:szCs w:val="28"/>
        </w:rPr>
        <w:t>Приложение:</w:t>
      </w:r>
    </w:p>
    <w:p w:rsidR="00D74799" w:rsidRPr="006D0AF2" w:rsidRDefault="00D74799" w:rsidP="00D74799">
      <w:pPr>
        <w:spacing w:line="235" w:lineRule="auto"/>
        <w:rPr>
          <w:rFonts w:ascii="Liberation Serif" w:eastAsia="Times New Roman" w:hAnsi="Liberation Serif" w:cs="Liberation Serif"/>
          <w:sz w:val="28"/>
          <w:szCs w:val="28"/>
        </w:rPr>
      </w:pPr>
      <w:r w:rsidRPr="006D0AF2">
        <w:rPr>
          <w:rFonts w:ascii="Liberation Serif" w:eastAsia="Times New Roman" w:hAnsi="Liberation Serif" w:cs="Liberation Serif"/>
          <w:sz w:val="28"/>
          <w:szCs w:val="28"/>
        </w:rPr>
        <w:t>1. Заключение, подготовленное по результатам оценки регулирующего воздействия на стадии разработки и согласования проекта рассматриваемого нормативного правового акта (в случае ее проведения);</w:t>
      </w:r>
    </w:p>
    <w:p w:rsidR="00D74799" w:rsidRPr="006D0AF2" w:rsidRDefault="00D74799" w:rsidP="00D74799">
      <w:pPr>
        <w:spacing w:line="235" w:lineRule="auto"/>
        <w:rPr>
          <w:rFonts w:ascii="Liberation Serif" w:eastAsia="Times New Roman" w:hAnsi="Liberation Serif" w:cs="Liberation Serif"/>
          <w:sz w:val="28"/>
          <w:szCs w:val="28"/>
        </w:rPr>
      </w:pPr>
      <w:r w:rsidRPr="006D0AF2">
        <w:rPr>
          <w:rFonts w:ascii="Liberation Serif" w:eastAsia="Times New Roman" w:hAnsi="Liberation Serif" w:cs="Liberation Serif"/>
          <w:sz w:val="28"/>
          <w:szCs w:val="28"/>
        </w:rPr>
        <w:t>2. Сводка предложений.</w:t>
      </w:r>
    </w:p>
    <w:p w:rsidR="00D74799" w:rsidRPr="006D0AF2" w:rsidRDefault="00D74799" w:rsidP="00D74799">
      <w:pPr>
        <w:spacing w:line="235" w:lineRule="auto"/>
        <w:rPr>
          <w:rFonts w:ascii="Liberation Serif" w:eastAsia="Times New Roman" w:hAnsi="Liberation Serif" w:cs="Liberation Serif"/>
          <w:sz w:val="28"/>
          <w:szCs w:val="28"/>
        </w:rPr>
      </w:pPr>
    </w:p>
    <w:p w:rsidR="00D74799" w:rsidRPr="006D0AF2" w:rsidRDefault="00D74799" w:rsidP="00D74799">
      <w:pPr>
        <w:spacing w:line="235" w:lineRule="auto"/>
        <w:rPr>
          <w:rFonts w:ascii="Liberation Serif" w:eastAsia="Times New Roman" w:hAnsi="Liberation Serif" w:cs="Liberation Serif"/>
          <w:sz w:val="28"/>
          <w:szCs w:val="28"/>
        </w:rPr>
      </w:pPr>
    </w:p>
    <w:p w:rsidR="00290624" w:rsidRPr="00290624" w:rsidRDefault="00290624" w:rsidP="00290624">
      <w:pPr>
        <w:ind w:hanging="142"/>
        <w:rPr>
          <w:rFonts w:ascii="Liberation Serif" w:hAnsi="Liberation Serif" w:cs="Liberation Serif"/>
          <w:sz w:val="28"/>
          <w:szCs w:val="28"/>
        </w:rPr>
      </w:pPr>
      <w:r w:rsidRPr="00290624">
        <w:rPr>
          <w:rFonts w:ascii="Liberation Serif" w:hAnsi="Liberation Serif" w:cs="Liberation Serif"/>
          <w:sz w:val="28"/>
          <w:szCs w:val="28"/>
        </w:rPr>
        <w:t xml:space="preserve">Начальник отдела экономического развития </w:t>
      </w:r>
    </w:p>
    <w:p w:rsidR="00290624" w:rsidRPr="00290624" w:rsidRDefault="00290624" w:rsidP="00290624">
      <w:pPr>
        <w:ind w:hanging="142"/>
        <w:rPr>
          <w:rFonts w:ascii="Liberation Serif" w:hAnsi="Liberation Serif"/>
          <w:sz w:val="28"/>
          <w:szCs w:val="28"/>
        </w:rPr>
      </w:pPr>
      <w:r w:rsidRPr="00290624">
        <w:rPr>
          <w:rFonts w:ascii="Liberation Serif" w:hAnsi="Liberation Serif" w:cs="Liberation Serif"/>
          <w:sz w:val="28"/>
          <w:szCs w:val="28"/>
        </w:rPr>
        <w:t xml:space="preserve">администрации </w:t>
      </w:r>
      <w:r w:rsidRPr="00290624">
        <w:rPr>
          <w:rFonts w:ascii="Liberation Serif" w:hAnsi="Liberation Serif"/>
          <w:sz w:val="28"/>
          <w:szCs w:val="28"/>
        </w:rPr>
        <w:t xml:space="preserve">Городского округа </w:t>
      </w:r>
    </w:p>
    <w:p w:rsidR="00290624" w:rsidRPr="00290624" w:rsidRDefault="00290624" w:rsidP="00290624">
      <w:pPr>
        <w:ind w:hanging="142"/>
        <w:rPr>
          <w:rFonts w:ascii="Liberation Serif" w:hAnsi="Liberation Serif" w:cs="Liberation Serif"/>
          <w:sz w:val="28"/>
          <w:szCs w:val="28"/>
        </w:rPr>
      </w:pPr>
      <w:r w:rsidRPr="00290624">
        <w:rPr>
          <w:rFonts w:ascii="Liberation Serif" w:hAnsi="Liberation Serif"/>
          <w:sz w:val="28"/>
          <w:szCs w:val="28"/>
        </w:rPr>
        <w:t>«город Ирбит» Свердловской области</w:t>
      </w:r>
      <w:r w:rsidRPr="00290624">
        <w:rPr>
          <w:rFonts w:ascii="Liberation Serif" w:hAnsi="Liberation Serif" w:cs="Liberation Serif"/>
          <w:sz w:val="28"/>
          <w:szCs w:val="28"/>
        </w:rPr>
        <w:t xml:space="preserve">         </w:t>
      </w:r>
      <w:r w:rsidR="0094651E">
        <w:rPr>
          <w:rFonts w:ascii="Liberation Serif" w:hAnsi="Liberation Serif" w:cs="Liberation Serif"/>
          <w:sz w:val="28"/>
          <w:szCs w:val="28"/>
        </w:rPr>
        <w:t>____________</w:t>
      </w:r>
      <w:r w:rsidRPr="00290624">
        <w:rPr>
          <w:rFonts w:ascii="Liberation Serif" w:hAnsi="Liberation Serif" w:cs="Liberation Serif"/>
          <w:sz w:val="28"/>
          <w:szCs w:val="28"/>
        </w:rPr>
        <w:t xml:space="preserve"> </w:t>
      </w:r>
      <w:r w:rsidR="0094651E">
        <w:rPr>
          <w:rFonts w:ascii="Liberation Serif" w:hAnsi="Liberation Serif" w:cs="Liberation Serif"/>
          <w:sz w:val="28"/>
          <w:szCs w:val="28"/>
        </w:rPr>
        <w:t>__________________</w:t>
      </w:r>
    </w:p>
    <w:p w:rsidR="00290624" w:rsidRPr="00441D80" w:rsidRDefault="00290624" w:rsidP="00290624">
      <w:pPr>
        <w:rPr>
          <w:rFonts w:ascii="Liberation Serif" w:hAnsi="Liberation Serif" w:cs="Times New Roman"/>
          <w:sz w:val="28"/>
          <w:szCs w:val="28"/>
        </w:rPr>
      </w:pPr>
      <w:r w:rsidRPr="00441D80">
        <w:rPr>
          <w:rFonts w:ascii="Liberation Serif" w:hAnsi="Liberation Serif" w:cs="Liberation Serif"/>
          <w:szCs w:val="28"/>
        </w:rPr>
        <w:t xml:space="preserve">                                                                                     (подпись)        </w:t>
      </w:r>
      <w:r w:rsidR="0094651E">
        <w:rPr>
          <w:rFonts w:ascii="Liberation Serif" w:hAnsi="Liberation Serif" w:cs="Liberation Serif"/>
          <w:szCs w:val="28"/>
        </w:rPr>
        <w:t>(инициалы, фамилия)</w:t>
      </w:r>
      <w:r w:rsidRPr="00441D80">
        <w:rPr>
          <w:rFonts w:ascii="Liberation Serif" w:hAnsi="Liberation Serif" w:cs="Liberation Serif"/>
          <w:szCs w:val="28"/>
        </w:rPr>
        <w:t xml:space="preserve">     </w:t>
      </w:r>
    </w:p>
    <w:p w:rsidR="006D0AF2" w:rsidRPr="006D0AF2" w:rsidRDefault="006D0AF2" w:rsidP="00D74799">
      <w:pPr>
        <w:pStyle w:val="ConsPlusNormal"/>
        <w:jc w:val="right"/>
        <w:outlineLvl w:val="0"/>
        <w:rPr>
          <w:rFonts w:ascii="Liberation Serif" w:hAnsi="Liberation Serif"/>
        </w:rPr>
      </w:pPr>
    </w:p>
    <w:p w:rsidR="006D0AF2" w:rsidRPr="006D0AF2" w:rsidRDefault="006D0AF2" w:rsidP="00D74799">
      <w:pPr>
        <w:pStyle w:val="ConsPlusNormal"/>
        <w:jc w:val="right"/>
        <w:outlineLvl w:val="0"/>
        <w:rPr>
          <w:rFonts w:ascii="Liberation Serif" w:hAnsi="Liberation Serif"/>
        </w:rPr>
      </w:pPr>
    </w:p>
    <w:p w:rsidR="006D0AF2" w:rsidRDefault="006D0AF2" w:rsidP="00D74799">
      <w:pPr>
        <w:pStyle w:val="ConsPlusNormal"/>
        <w:jc w:val="right"/>
        <w:outlineLvl w:val="0"/>
      </w:pPr>
    </w:p>
    <w:p w:rsidR="006D0AF2" w:rsidRDefault="006D0AF2" w:rsidP="00D74799">
      <w:pPr>
        <w:pStyle w:val="ConsPlusNormal"/>
        <w:jc w:val="right"/>
        <w:outlineLvl w:val="0"/>
      </w:pPr>
    </w:p>
    <w:p w:rsidR="006D0AF2" w:rsidRDefault="006D0AF2" w:rsidP="00D74799">
      <w:pPr>
        <w:pStyle w:val="ConsPlusNormal"/>
        <w:jc w:val="right"/>
        <w:outlineLvl w:val="0"/>
      </w:pPr>
    </w:p>
    <w:p w:rsidR="006D0AF2" w:rsidRDefault="006D0AF2" w:rsidP="00D74799">
      <w:pPr>
        <w:pStyle w:val="ConsPlusNormal"/>
        <w:jc w:val="right"/>
        <w:outlineLvl w:val="0"/>
      </w:pPr>
    </w:p>
    <w:p w:rsidR="006D0AF2" w:rsidRDefault="006D0AF2" w:rsidP="00D74799">
      <w:pPr>
        <w:pStyle w:val="ConsPlusNormal"/>
        <w:jc w:val="right"/>
        <w:outlineLvl w:val="0"/>
      </w:pPr>
    </w:p>
    <w:p w:rsidR="006D0AF2" w:rsidRDefault="006D0AF2" w:rsidP="00D74799">
      <w:pPr>
        <w:pStyle w:val="ConsPlusNormal"/>
        <w:jc w:val="right"/>
        <w:outlineLvl w:val="0"/>
      </w:pPr>
    </w:p>
    <w:p w:rsidR="006D0AF2" w:rsidRDefault="006D0AF2" w:rsidP="00D74799">
      <w:pPr>
        <w:pStyle w:val="ConsPlusNormal"/>
        <w:jc w:val="right"/>
        <w:outlineLvl w:val="0"/>
      </w:pPr>
    </w:p>
    <w:p w:rsidR="006D0AF2" w:rsidRDefault="006D0AF2" w:rsidP="00D74799">
      <w:pPr>
        <w:pStyle w:val="ConsPlusNormal"/>
        <w:jc w:val="right"/>
        <w:outlineLvl w:val="0"/>
      </w:pPr>
    </w:p>
    <w:p w:rsidR="00514662" w:rsidRPr="00441D80" w:rsidRDefault="00514662" w:rsidP="00E54B02">
      <w:pPr>
        <w:pStyle w:val="ConsPlusNonformat"/>
        <w:jc w:val="both"/>
        <w:rPr>
          <w:rFonts w:ascii="Liberation Serif" w:hAnsi="Liberation Serif" w:cs="Times New Roman"/>
          <w:sz w:val="28"/>
          <w:szCs w:val="28"/>
        </w:rPr>
      </w:pPr>
    </w:p>
    <w:p w:rsidR="009517F5" w:rsidRPr="0066197E" w:rsidRDefault="009517F5" w:rsidP="009517F5">
      <w:pPr>
        <w:pStyle w:val="ConsPlusNormal"/>
        <w:ind w:left="5387"/>
        <w:outlineLvl w:val="1"/>
        <w:rPr>
          <w:rFonts w:ascii="Liberation Serif" w:hAnsi="Liberation Serif" w:cs="Times New Roman"/>
          <w:sz w:val="28"/>
          <w:szCs w:val="28"/>
        </w:rPr>
      </w:pPr>
      <w:r w:rsidRPr="0066197E">
        <w:rPr>
          <w:rFonts w:ascii="Liberation Serif" w:hAnsi="Liberation Serif" w:cs="Times New Roman"/>
          <w:sz w:val="28"/>
          <w:szCs w:val="28"/>
        </w:rPr>
        <w:t xml:space="preserve">Приложение № </w:t>
      </w:r>
      <w:r w:rsidR="006D0AF2">
        <w:rPr>
          <w:rFonts w:ascii="Liberation Serif" w:hAnsi="Liberation Serif" w:cs="Times New Roman"/>
          <w:sz w:val="28"/>
          <w:szCs w:val="28"/>
        </w:rPr>
        <w:t>3</w:t>
      </w:r>
    </w:p>
    <w:p w:rsidR="009517F5" w:rsidRPr="0066197E" w:rsidRDefault="009517F5" w:rsidP="009517F5">
      <w:pPr>
        <w:pStyle w:val="ConsPlusNormal"/>
        <w:ind w:left="5387"/>
        <w:rPr>
          <w:rFonts w:ascii="Liberation Serif" w:hAnsi="Liberation Serif" w:cs="Times New Roman"/>
          <w:sz w:val="28"/>
          <w:szCs w:val="28"/>
        </w:rPr>
      </w:pPr>
      <w:r w:rsidRPr="0066197E">
        <w:rPr>
          <w:rFonts w:ascii="Liberation Serif" w:hAnsi="Liberation Serif" w:cs="Times New Roman"/>
          <w:sz w:val="28"/>
          <w:szCs w:val="28"/>
        </w:rPr>
        <w:t>к Методическим рекомендациям</w:t>
      </w:r>
    </w:p>
    <w:p w:rsidR="009517F5" w:rsidRPr="0066197E" w:rsidRDefault="009517F5" w:rsidP="009517F5">
      <w:pPr>
        <w:pStyle w:val="ConsPlusNormal"/>
        <w:ind w:left="5387"/>
        <w:rPr>
          <w:rFonts w:ascii="Liberation Serif" w:hAnsi="Liberation Serif" w:cs="Times New Roman"/>
          <w:sz w:val="28"/>
          <w:szCs w:val="28"/>
        </w:rPr>
      </w:pPr>
      <w:r w:rsidRPr="0066197E">
        <w:rPr>
          <w:rFonts w:ascii="Liberation Serif" w:hAnsi="Liberation Serif" w:cs="Times New Roman"/>
          <w:sz w:val="28"/>
          <w:szCs w:val="28"/>
        </w:rPr>
        <w:t>по проведению экспертизы</w:t>
      </w:r>
    </w:p>
    <w:p w:rsidR="009517F5" w:rsidRPr="0066197E" w:rsidRDefault="009517F5" w:rsidP="009517F5">
      <w:pPr>
        <w:pStyle w:val="ConsPlusNormal"/>
        <w:ind w:left="5387"/>
        <w:rPr>
          <w:rFonts w:ascii="Liberation Serif" w:hAnsi="Liberation Serif" w:cs="Times New Roman"/>
          <w:sz w:val="28"/>
          <w:szCs w:val="28"/>
        </w:rPr>
      </w:pPr>
      <w:r w:rsidRPr="0066197E">
        <w:rPr>
          <w:rFonts w:ascii="Liberation Serif" w:hAnsi="Liberation Serif" w:cs="Times New Roman"/>
          <w:sz w:val="28"/>
          <w:szCs w:val="28"/>
        </w:rPr>
        <w:t xml:space="preserve">нормативных правовых актов </w:t>
      </w:r>
      <w:r w:rsidR="0066197E" w:rsidRPr="0066197E">
        <w:rPr>
          <w:rFonts w:ascii="Liberation Serif" w:hAnsi="Liberation Serif" w:cs="Times New Roman"/>
          <w:sz w:val="28"/>
          <w:szCs w:val="28"/>
        </w:rPr>
        <w:t>Городского округа</w:t>
      </w:r>
      <w:r w:rsidRPr="0066197E">
        <w:rPr>
          <w:rFonts w:ascii="Liberation Serif" w:hAnsi="Liberation Serif" w:cs="Times New Roman"/>
          <w:sz w:val="28"/>
          <w:szCs w:val="28"/>
        </w:rPr>
        <w:t xml:space="preserve"> </w:t>
      </w:r>
      <w:r w:rsidR="0066197E" w:rsidRPr="0066197E">
        <w:rPr>
          <w:rFonts w:ascii="Liberation Serif" w:hAnsi="Liberation Serif" w:cs="Times New Roman"/>
          <w:sz w:val="28"/>
          <w:szCs w:val="28"/>
        </w:rPr>
        <w:t>«</w:t>
      </w:r>
      <w:r w:rsidRPr="0066197E">
        <w:rPr>
          <w:rFonts w:ascii="Liberation Serif" w:hAnsi="Liberation Serif" w:cs="Times New Roman"/>
          <w:sz w:val="28"/>
          <w:szCs w:val="28"/>
        </w:rPr>
        <w:t>город Ирбит</w:t>
      </w:r>
      <w:r w:rsidR="0066197E" w:rsidRPr="0066197E">
        <w:rPr>
          <w:rFonts w:ascii="Liberation Serif" w:hAnsi="Liberation Serif" w:cs="Times New Roman"/>
          <w:sz w:val="28"/>
          <w:szCs w:val="28"/>
        </w:rPr>
        <w:t>»</w:t>
      </w:r>
    </w:p>
    <w:p w:rsidR="0066197E" w:rsidRPr="0066197E" w:rsidRDefault="0066197E" w:rsidP="009517F5">
      <w:pPr>
        <w:pStyle w:val="ConsPlusNormal"/>
        <w:ind w:left="5387"/>
        <w:rPr>
          <w:rFonts w:ascii="Liberation Serif" w:hAnsi="Liberation Serif" w:cs="Times New Roman"/>
          <w:sz w:val="28"/>
          <w:szCs w:val="28"/>
        </w:rPr>
      </w:pPr>
      <w:r w:rsidRPr="0066197E">
        <w:rPr>
          <w:rFonts w:ascii="Liberation Serif" w:hAnsi="Liberation Serif" w:cs="Times New Roman"/>
          <w:sz w:val="28"/>
          <w:szCs w:val="28"/>
        </w:rPr>
        <w:t>Свердловской области</w:t>
      </w:r>
    </w:p>
    <w:p w:rsidR="008847D4" w:rsidRPr="00441D80" w:rsidRDefault="008847D4" w:rsidP="00E54B02">
      <w:pPr>
        <w:pStyle w:val="ConsPlusNormal"/>
        <w:rPr>
          <w:rFonts w:ascii="Liberation Serif" w:hAnsi="Liberation Serif" w:cs="Times New Roman"/>
          <w:sz w:val="28"/>
          <w:szCs w:val="28"/>
        </w:rPr>
      </w:pPr>
    </w:p>
    <w:p w:rsidR="008847D4" w:rsidRPr="00441D80" w:rsidRDefault="006D0AF2" w:rsidP="006D0AF2">
      <w:pPr>
        <w:pStyle w:val="ConsPlusNormal"/>
        <w:jc w:val="center"/>
        <w:rPr>
          <w:rFonts w:ascii="Liberation Serif" w:hAnsi="Liberation Serif" w:cs="Times New Roman"/>
          <w:sz w:val="28"/>
          <w:szCs w:val="28"/>
        </w:rPr>
      </w:pPr>
      <w:r>
        <w:rPr>
          <w:rFonts w:ascii="Liberation Serif" w:hAnsi="Liberation Serif" w:cs="Times New Roman"/>
          <w:sz w:val="28"/>
          <w:szCs w:val="28"/>
        </w:rPr>
        <w:t xml:space="preserve">                                                                                             </w:t>
      </w:r>
      <w:r w:rsidR="0094651E">
        <w:rPr>
          <w:rFonts w:ascii="Liberation Serif" w:hAnsi="Liberation Serif" w:cs="Times New Roman"/>
          <w:sz w:val="28"/>
          <w:szCs w:val="28"/>
        </w:rPr>
        <w:t xml:space="preserve">         </w:t>
      </w:r>
      <w:r>
        <w:rPr>
          <w:rFonts w:ascii="Liberation Serif" w:hAnsi="Liberation Serif" w:cs="Times New Roman"/>
          <w:sz w:val="28"/>
          <w:szCs w:val="28"/>
        </w:rPr>
        <w:t xml:space="preserve">     </w:t>
      </w:r>
      <w:r w:rsidR="009517F5" w:rsidRPr="00441D80">
        <w:rPr>
          <w:rFonts w:ascii="Liberation Serif" w:hAnsi="Liberation Serif" w:cs="Times New Roman"/>
          <w:sz w:val="28"/>
          <w:szCs w:val="28"/>
        </w:rPr>
        <w:t>Ф</w:t>
      </w:r>
      <w:r>
        <w:rPr>
          <w:rFonts w:ascii="Liberation Serif" w:hAnsi="Liberation Serif" w:cs="Times New Roman"/>
          <w:sz w:val="28"/>
          <w:szCs w:val="28"/>
        </w:rPr>
        <w:t>орма</w:t>
      </w:r>
    </w:p>
    <w:p w:rsidR="008847D4" w:rsidRDefault="008847D4" w:rsidP="00E54B02">
      <w:pPr>
        <w:pStyle w:val="ConsPlusNormal"/>
        <w:rPr>
          <w:rFonts w:ascii="Liberation Serif" w:hAnsi="Liberation Serif" w:cs="Times New Roman"/>
          <w:sz w:val="28"/>
          <w:szCs w:val="28"/>
        </w:rPr>
      </w:pPr>
    </w:p>
    <w:p w:rsidR="0094651E" w:rsidRPr="00441D80" w:rsidRDefault="0094651E" w:rsidP="00E54B02">
      <w:pPr>
        <w:pStyle w:val="ConsPlusNormal"/>
        <w:rPr>
          <w:rFonts w:ascii="Liberation Serif" w:hAnsi="Liberation Serif" w:cs="Times New Roman"/>
          <w:sz w:val="28"/>
          <w:szCs w:val="28"/>
        </w:rPr>
      </w:pPr>
    </w:p>
    <w:p w:rsidR="008847D4" w:rsidRPr="0094651E" w:rsidRDefault="008847D4" w:rsidP="00E54B02">
      <w:pPr>
        <w:pStyle w:val="ConsPlusNormal"/>
        <w:jc w:val="center"/>
        <w:rPr>
          <w:rFonts w:ascii="Liberation Serif" w:hAnsi="Liberation Serif" w:cs="Times New Roman"/>
          <w:b/>
          <w:sz w:val="26"/>
          <w:szCs w:val="26"/>
        </w:rPr>
      </w:pPr>
      <w:bookmarkStart w:id="14" w:name="P1103"/>
      <w:bookmarkEnd w:id="14"/>
      <w:r w:rsidRPr="0094651E">
        <w:rPr>
          <w:rFonts w:ascii="Liberation Serif" w:hAnsi="Liberation Serif" w:cs="Times New Roman"/>
          <w:b/>
          <w:sz w:val="26"/>
          <w:szCs w:val="26"/>
        </w:rPr>
        <w:t>УВЕДОМЛЕНИЕ</w:t>
      </w:r>
    </w:p>
    <w:p w:rsidR="008847D4" w:rsidRPr="0094651E" w:rsidRDefault="008847D4" w:rsidP="00E54B02">
      <w:pPr>
        <w:pStyle w:val="ConsPlusNormal"/>
        <w:jc w:val="center"/>
        <w:rPr>
          <w:rFonts w:ascii="Liberation Serif" w:hAnsi="Liberation Serif" w:cs="Times New Roman"/>
          <w:b/>
          <w:sz w:val="24"/>
          <w:szCs w:val="28"/>
        </w:rPr>
      </w:pPr>
      <w:r w:rsidRPr="0094651E">
        <w:rPr>
          <w:rFonts w:ascii="Liberation Serif" w:hAnsi="Liberation Serif" w:cs="Times New Roman"/>
          <w:b/>
          <w:sz w:val="24"/>
          <w:szCs w:val="28"/>
        </w:rPr>
        <w:t>о проведении публичных консультаций по проекту</w:t>
      </w:r>
    </w:p>
    <w:p w:rsidR="008847D4" w:rsidRPr="0094651E" w:rsidRDefault="008847D4" w:rsidP="00E54B02">
      <w:pPr>
        <w:pStyle w:val="ConsPlusNormal"/>
        <w:jc w:val="center"/>
        <w:rPr>
          <w:rFonts w:ascii="Liberation Serif" w:hAnsi="Liberation Serif" w:cs="Times New Roman"/>
          <w:b/>
          <w:sz w:val="24"/>
          <w:szCs w:val="28"/>
        </w:rPr>
      </w:pPr>
      <w:r w:rsidRPr="0094651E">
        <w:rPr>
          <w:rFonts w:ascii="Liberation Serif" w:hAnsi="Liberation Serif" w:cs="Times New Roman"/>
          <w:b/>
          <w:sz w:val="24"/>
          <w:szCs w:val="28"/>
        </w:rPr>
        <w:t>заключения о результатах экспертизы нормативного правового акта</w:t>
      </w:r>
    </w:p>
    <w:p w:rsidR="008847D4" w:rsidRPr="00441D80" w:rsidRDefault="008847D4" w:rsidP="00E54B02">
      <w:pPr>
        <w:pStyle w:val="ConsPlusNormal"/>
        <w:rPr>
          <w:rFonts w:ascii="Liberation Serif" w:hAnsi="Liberation Serif"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9"/>
        <w:gridCol w:w="4932"/>
      </w:tblGrid>
      <w:tr w:rsidR="008847D4" w:rsidRPr="00441D80">
        <w:tc>
          <w:tcPr>
            <w:tcW w:w="9071" w:type="dxa"/>
            <w:gridSpan w:val="2"/>
          </w:tcPr>
          <w:p w:rsidR="008847D4" w:rsidRPr="0094651E" w:rsidRDefault="008847D4" w:rsidP="00E54B02">
            <w:pPr>
              <w:pStyle w:val="ConsPlusNormal"/>
              <w:jc w:val="center"/>
              <w:rPr>
                <w:rFonts w:ascii="Liberation Serif" w:hAnsi="Liberation Serif" w:cs="Times New Roman"/>
                <w:sz w:val="26"/>
                <w:szCs w:val="26"/>
              </w:rPr>
            </w:pPr>
            <w:r w:rsidRPr="0094651E">
              <w:rPr>
                <w:rFonts w:ascii="Liberation Serif" w:hAnsi="Liberation Serif" w:cs="Times New Roman"/>
                <w:sz w:val="26"/>
                <w:szCs w:val="26"/>
              </w:rPr>
              <w:t>Реквизиты нормативного правового акта</w:t>
            </w:r>
          </w:p>
          <w:p w:rsidR="008847D4" w:rsidRPr="0094651E" w:rsidRDefault="008847D4" w:rsidP="00E54B02">
            <w:pPr>
              <w:pStyle w:val="ConsPlusNormal"/>
              <w:jc w:val="center"/>
              <w:rPr>
                <w:rFonts w:ascii="Liberation Serif" w:hAnsi="Liberation Serif" w:cs="Times New Roman"/>
                <w:sz w:val="26"/>
                <w:szCs w:val="26"/>
              </w:rPr>
            </w:pPr>
            <w:r w:rsidRPr="0094651E">
              <w:rPr>
                <w:rFonts w:ascii="Liberation Serif" w:hAnsi="Liberation Serif" w:cs="Times New Roman"/>
                <w:sz w:val="26"/>
                <w:szCs w:val="26"/>
              </w:rPr>
              <w:t>(вид, дата, номер, наименование, редакция)</w:t>
            </w:r>
          </w:p>
        </w:tc>
      </w:tr>
      <w:tr w:rsidR="008847D4" w:rsidRPr="00441D80">
        <w:tc>
          <w:tcPr>
            <w:tcW w:w="4139" w:type="dxa"/>
          </w:tcPr>
          <w:p w:rsidR="008847D4" w:rsidRPr="0094651E" w:rsidRDefault="008847D4" w:rsidP="00E54B02">
            <w:pPr>
              <w:pStyle w:val="ConsPlusNormal"/>
              <w:rPr>
                <w:rFonts w:ascii="Liberation Serif" w:hAnsi="Liberation Serif" w:cs="Times New Roman"/>
                <w:sz w:val="26"/>
                <w:szCs w:val="26"/>
              </w:rPr>
            </w:pPr>
            <w:r w:rsidRPr="0094651E">
              <w:rPr>
                <w:rFonts w:ascii="Liberation Serif" w:hAnsi="Liberation Serif" w:cs="Times New Roman"/>
                <w:sz w:val="26"/>
                <w:szCs w:val="26"/>
              </w:rPr>
              <w:t>Срок проведения публичных консультаций по проекту заключения о результатах экспертизы нормативного правового акта</w:t>
            </w:r>
          </w:p>
        </w:tc>
        <w:tc>
          <w:tcPr>
            <w:tcW w:w="4932" w:type="dxa"/>
          </w:tcPr>
          <w:p w:rsidR="008847D4" w:rsidRPr="00441D80" w:rsidRDefault="008847D4" w:rsidP="00E54B02">
            <w:pPr>
              <w:pStyle w:val="ConsPlusNormal"/>
              <w:rPr>
                <w:rFonts w:ascii="Liberation Serif" w:hAnsi="Liberation Serif" w:cs="Times New Roman"/>
                <w:sz w:val="28"/>
                <w:szCs w:val="28"/>
              </w:rPr>
            </w:pPr>
          </w:p>
        </w:tc>
      </w:tr>
      <w:tr w:rsidR="008847D4" w:rsidRPr="00441D80">
        <w:tc>
          <w:tcPr>
            <w:tcW w:w="4139" w:type="dxa"/>
          </w:tcPr>
          <w:p w:rsidR="008847D4" w:rsidRPr="0094651E" w:rsidRDefault="008847D4" w:rsidP="00E54B02">
            <w:pPr>
              <w:pStyle w:val="ConsPlusNormal"/>
              <w:rPr>
                <w:rFonts w:ascii="Liberation Serif" w:hAnsi="Liberation Serif" w:cs="Times New Roman"/>
                <w:sz w:val="26"/>
                <w:szCs w:val="26"/>
              </w:rPr>
            </w:pPr>
            <w:r w:rsidRPr="0094651E">
              <w:rPr>
                <w:rFonts w:ascii="Liberation Serif" w:hAnsi="Liberation Serif" w:cs="Times New Roman"/>
                <w:sz w:val="26"/>
                <w:szCs w:val="26"/>
              </w:rPr>
              <w:t>Способ направления участниками публичных консультаций мнений и предложений</w:t>
            </w:r>
          </w:p>
        </w:tc>
        <w:tc>
          <w:tcPr>
            <w:tcW w:w="4932" w:type="dxa"/>
          </w:tcPr>
          <w:p w:rsidR="008847D4" w:rsidRPr="00441D80" w:rsidRDefault="008847D4" w:rsidP="00E54B02">
            <w:pPr>
              <w:pStyle w:val="ConsPlusNormal"/>
              <w:rPr>
                <w:rFonts w:ascii="Liberation Serif" w:hAnsi="Liberation Serif" w:cs="Times New Roman"/>
                <w:sz w:val="28"/>
                <w:szCs w:val="28"/>
              </w:rPr>
            </w:pPr>
          </w:p>
        </w:tc>
      </w:tr>
    </w:tbl>
    <w:p w:rsidR="008847D4" w:rsidRPr="00441D80" w:rsidRDefault="008847D4" w:rsidP="00E54B02">
      <w:pPr>
        <w:pStyle w:val="ConsPlusNormal"/>
        <w:rPr>
          <w:rFonts w:ascii="Liberation Serif" w:hAnsi="Liberation Serif" w:cs="Times New Roman"/>
          <w:sz w:val="28"/>
          <w:szCs w:val="28"/>
        </w:rPr>
      </w:pPr>
    </w:p>
    <w:p w:rsidR="008847D4" w:rsidRPr="00441D80" w:rsidRDefault="008847D4" w:rsidP="00E54B02">
      <w:pPr>
        <w:pStyle w:val="ConsPlusNormal"/>
        <w:rPr>
          <w:rFonts w:ascii="Liberation Serif" w:hAnsi="Liberation Serif" w:cs="Times New Roman"/>
          <w:sz w:val="28"/>
          <w:szCs w:val="28"/>
        </w:rPr>
      </w:pPr>
    </w:p>
    <w:p w:rsidR="008847D4" w:rsidRPr="00441D80" w:rsidRDefault="008847D4" w:rsidP="00E54B02">
      <w:pPr>
        <w:pStyle w:val="ConsPlusNormal"/>
        <w:rPr>
          <w:rFonts w:ascii="Liberation Serif" w:hAnsi="Liberation Serif" w:cs="Times New Roman"/>
          <w:sz w:val="28"/>
          <w:szCs w:val="28"/>
        </w:rPr>
      </w:pPr>
    </w:p>
    <w:p w:rsidR="00514662" w:rsidRPr="00441D80" w:rsidRDefault="00514662" w:rsidP="00E54B02">
      <w:pPr>
        <w:pStyle w:val="ConsPlusNormal"/>
        <w:rPr>
          <w:rFonts w:ascii="Liberation Serif" w:hAnsi="Liberation Serif" w:cs="Times New Roman"/>
          <w:sz w:val="28"/>
          <w:szCs w:val="28"/>
        </w:rPr>
      </w:pPr>
    </w:p>
    <w:p w:rsidR="00514662" w:rsidRPr="00441D80" w:rsidRDefault="00514662" w:rsidP="00E54B02">
      <w:pPr>
        <w:pStyle w:val="ConsPlusNormal"/>
        <w:rPr>
          <w:rFonts w:ascii="Liberation Serif" w:hAnsi="Liberation Serif" w:cs="Times New Roman"/>
          <w:sz w:val="28"/>
          <w:szCs w:val="28"/>
        </w:rPr>
      </w:pPr>
    </w:p>
    <w:p w:rsidR="00514662" w:rsidRPr="00441D80" w:rsidRDefault="00514662" w:rsidP="00E54B02">
      <w:pPr>
        <w:pStyle w:val="ConsPlusNormal"/>
        <w:rPr>
          <w:rFonts w:ascii="Liberation Serif" w:hAnsi="Liberation Serif" w:cs="Times New Roman"/>
          <w:sz w:val="28"/>
          <w:szCs w:val="28"/>
        </w:rPr>
      </w:pPr>
    </w:p>
    <w:p w:rsidR="00514662" w:rsidRPr="00441D80" w:rsidRDefault="00514662" w:rsidP="00E54B02">
      <w:pPr>
        <w:pStyle w:val="ConsPlusNormal"/>
        <w:rPr>
          <w:rFonts w:ascii="Liberation Serif" w:hAnsi="Liberation Serif" w:cs="Times New Roman"/>
          <w:sz w:val="28"/>
          <w:szCs w:val="28"/>
        </w:rPr>
      </w:pPr>
    </w:p>
    <w:p w:rsidR="00514662" w:rsidRPr="00441D80" w:rsidRDefault="00514662" w:rsidP="00E54B02">
      <w:pPr>
        <w:pStyle w:val="ConsPlusNormal"/>
        <w:rPr>
          <w:rFonts w:ascii="Liberation Serif" w:hAnsi="Liberation Serif" w:cs="Times New Roman"/>
          <w:sz w:val="28"/>
          <w:szCs w:val="28"/>
        </w:rPr>
      </w:pPr>
    </w:p>
    <w:p w:rsidR="00514662" w:rsidRPr="00441D80" w:rsidRDefault="00514662" w:rsidP="00E54B02">
      <w:pPr>
        <w:pStyle w:val="ConsPlusNormal"/>
        <w:rPr>
          <w:rFonts w:ascii="Liberation Serif" w:hAnsi="Liberation Serif" w:cs="Times New Roman"/>
          <w:sz w:val="28"/>
          <w:szCs w:val="28"/>
        </w:rPr>
      </w:pPr>
    </w:p>
    <w:p w:rsidR="00514662" w:rsidRPr="00441D80" w:rsidRDefault="00514662" w:rsidP="00E54B02">
      <w:pPr>
        <w:pStyle w:val="ConsPlusNormal"/>
        <w:rPr>
          <w:rFonts w:ascii="Liberation Serif" w:hAnsi="Liberation Serif" w:cs="Times New Roman"/>
          <w:sz w:val="28"/>
          <w:szCs w:val="28"/>
        </w:rPr>
      </w:pPr>
    </w:p>
    <w:p w:rsidR="00514662" w:rsidRPr="00441D80" w:rsidRDefault="00514662" w:rsidP="00E54B02">
      <w:pPr>
        <w:pStyle w:val="ConsPlusNormal"/>
        <w:rPr>
          <w:rFonts w:ascii="Liberation Serif" w:hAnsi="Liberation Serif" w:cs="Times New Roman"/>
          <w:sz w:val="28"/>
          <w:szCs w:val="28"/>
        </w:rPr>
      </w:pPr>
    </w:p>
    <w:p w:rsidR="00514662" w:rsidRPr="00441D80" w:rsidRDefault="00514662" w:rsidP="00E54B02">
      <w:pPr>
        <w:pStyle w:val="ConsPlusNormal"/>
        <w:rPr>
          <w:rFonts w:ascii="Liberation Serif" w:hAnsi="Liberation Serif" w:cs="Times New Roman"/>
          <w:sz w:val="28"/>
          <w:szCs w:val="28"/>
        </w:rPr>
      </w:pPr>
    </w:p>
    <w:p w:rsidR="00514662" w:rsidRPr="00441D80" w:rsidRDefault="00514662" w:rsidP="00E54B02">
      <w:pPr>
        <w:pStyle w:val="ConsPlusNormal"/>
        <w:rPr>
          <w:rFonts w:ascii="Liberation Serif" w:hAnsi="Liberation Serif" w:cs="Times New Roman"/>
          <w:sz w:val="28"/>
          <w:szCs w:val="28"/>
        </w:rPr>
      </w:pPr>
    </w:p>
    <w:p w:rsidR="00514662" w:rsidRPr="00441D80" w:rsidRDefault="00514662" w:rsidP="00E54B02">
      <w:pPr>
        <w:pStyle w:val="ConsPlusNormal"/>
        <w:rPr>
          <w:rFonts w:ascii="Liberation Serif" w:hAnsi="Liberation Serif" w:cs="Times New Roman"/>
          <w:sz w:val="28"/>
          <w:szCs w:val="28"/>
        </w:rPr>
      </w:pPr>
    </w:p>
    <w:p w:rsidR="00514662" w:rsidRPr="00441D80" w:rsidRDefault="00514662" w:rsidP="00E54B02">
      <w:pPr>
        <w:pStyle w:val="ConsPlusNormal"/>
        <w:rPr>
          <w:rFonts w:ascii="Liberation Serif" w:hAnsi="Liberation Serif" w:cs="Times New Roman"/>
          <w:sz w:val="28"/>
          <w:szCs w:val="28"/>
        </w:rPr>
      </w:pPr>
    </w:p>
    <w:p w:rsidR="00514662" w:rsidRDefault="00514662" w:rsidP="00E54B02">
      <w:pPr>
        <w:pStyle w:val="ConsPlusNormal"/>
        <w:rPr>
          <w:rFonts w:ascii="Liberation Serif" w:hAnsi="Liberation Serif" w:cs="Times New Roman"/>
          <w:sz w:val="28"/>
          <w:szCs w:val="28"/>
        </w:rPr>
      </w:pPr>
    </w:p>
    <w:p w:rsidR="006D0AF2" w:rsidRPr="00441D80" w:rsidRDefault="006D0AF2" w:rsidP="00E54B02">
      <w:pPr>
        <w:pStyle w:val="ConsPlusNormal"/>
        <w:rPr>
          <w:rFonts w:ascii="Liberation Serif" w:hAnsi="Liberation Serif" w:cs="Times New Roman"/>
          <w:sz w:val="28"/>
          <w:szCs w:val="28"/>
        </w:rPr>
      </w:pPr>
    </w:p>
    <w:p w:rsidR="00514662" w:rsidRPr="00441D80" w:rsidRDefault="00514662" w:rsidP="00E54B02">
      <w:pPr>
        <w:pStyle w:val="ConsPlusNormal"/>
        <w:rPr>
          <w:rFonts w:ascii="Liberation Serif" w:hAnsi="Liberation Serif" w:cs="Times New Roman"/>
          <w:sz w:val="28"/>
          <w:szCs w:val="28"/>
        </w:rPr>
      </w:pPr>
    </w:p>
    <w:p w:rsidR="002C3ED7" w:rsidRPr="00441D80" w:rsidRDefault="002C3ED7" w:rsidP="00E54B02">
      <w:pPr>
        <w:pStyle w:val="ConsPlusNormal"/>
        <w:rPr>
          <w:rFonts w:ascii="Liberation Serif" w:hAnsi="Liberation Serif" w:cs="Times New Roman"/>
          <w:sz w:val="28"/>
          <w:szCs w:val="28"/>
        </w:rPr>
      </w:pPr>
    </w:p>
    <w:p w:rsidR="009517F5" w:rsidRPr="00441D80" w:rsidRDefault="009517F5" w:rsidP="009517F5">
      <w:pPr>
        <w:pStyle w:val="ConsPlusNormal"/>
        <w:ind w:left="5387"/>
        <w:outlineLvl w:val="1"/>
        <w:rPr>
          <w:rFonts w:ascii="Liberation Serif" w:hAnsi="Liberation Serif" w:cs="Times New Roman"/>
          <w:sz w:val="28"/>
          <w:szCs w:val="28"/>
        </w:rPr>
      </w:pPr>
      <w:r w:rsidRPr="00441D80">
        <w:rPr>
          <w:rFonts w:ascii="Liberation Serif" w:hAnsi="Liberation Serif" w:cs="Times New Roman"/>
          <w:sz w:val="28"/>
          <w:szCs w:val="28"/>
        </w:rPr>
        <w:lastRenderedPageBreak/>
        <w:t xml:space="preserve">Приложение № </w:t>
      </w:r>
      <w:r w:rsidR="006D0AF2">
        <w:rPr>
          <w:rFonts w:ascii="Liberation Serif" w:hAnsi="Liberation Serif" w:cs="Times New Roman"/>
          <w:sz w:val="28"/>
          <w:szCs w:val="28"/>
        </w:rPr>
        <w:t>4</w:t>
      </w:r>
    </w:p>
    <w:p w:rsidR="009517F5" w:rsidRPr="00441D80" w:rsidRDefault="009517F5" w:rsidP="009517F5">
      <w:pPr>
        <w:pStyle w:val="ConsPlusNormal"/>
        <w:ind w:left="5387"/>
        <w:rPr>
          <w:rFonts w:ascii="Liberation Serif" w:hAnsi="Liberation Serif" w:cs="Times New Roman"/>
          <w:sz w:val="28"/>
          <w:szCs w:val="28"/>
        </w:rPr>
      </w:pPr>
      <w:r w:rsidRPr="00441D80">
        <w:rPr>
          <w:rFonts w:ascii="Liberation Serif" w:hAnsi="Liberation Serif" w:cs="Times New Roman"/>
          <w:sz w:val="28"/>
          <w:szCs w:val="28"/>
        </w:rPr>
        <w:t>к Методическим рекомендациям</w:t>
      </w:r>
    </w:p>
    <w:p w:rsidR="009517F5" w:rsidRPr="00441D80" w:rsidRDefault="009517F5" w:rsidP="009517F5">
      <w:pPr>
        <w:pStyle w:val="ConsPlusNormal"/>
        <w:ind w:left="5387"/>
        <w:rPr>
          <w:rFonts w:ascii="Liberation Serif" w:hAnsi="Liberation Serif" w:cs="Times New Roman"/>
          <w:sz w:val="28"/>
          <w:szCs w:val="28"/>
        </w:rPr>
      </w:pPr>
      <w:r w:rsidRPr="00441D80">
        <w:rPr>
          <w:rFonts w:ascii="Liberation Serif" w:hAnsi="Liberation Serif" w:cs="Times New Roman"/>
          <w:sz w:val="28"/>
          <w:szCs w:val="28"/>
        </w:rPr>
        <w:t>по проведению экспертизы</w:t>
      </w:r>
    </w:p>
    <w:p w:rsidR="0066197E" w:rsidRPr="0066197E" w:rsidRDefault="009517F5" w:rsidP="0066197E">
      <w:pPr>
        <w:pStyle w:val="ConsPlusNormal"/>
        <w:ind w:left="5387"/>
        <w:rPr>
          <w:rFonts w:ascii="Liberation Serif" w:hAnsi="Liberation Serif" w:cs="Times New Roman"/>
          <w:sz w:val="28"/>
          <w:szCs w:val="28"/>
        </w:rPr>
      </w:pPr>
      <w:r w:rsidRPr="00441D80">
        <w:rPr>
          <w:rFonts w:ascii="Liberation Serif" w:hAnsi="Liberation Serif" w:cs="Times New Roman"/>
          <w:sz w:val="28"/>
          <w:szCs w:val="28"/>
        </w:rPr>
        <w:t xml:space="preserve">нормативных правовых актов </w:t>
      </w:r>
      <w:r w:rsidR="0066197E" w:rsidRPr="0066197E">
        <w:rPr>
          <w:rFonts w:ascii="Liberation Serif" w:hAnsi="Liberation Serif" w:cs="Times New Roman"/>
          <w:sz w:val="28"/>
          <w:szCs w:val="28"/>
        </w:rPr>
        <w:t>Городского округа «город Ирбит»</w:t>
      </w:r>
    </w:p>
    <w:p w:rsidR="0066197E" w:rsidRPr="0066197E" w:rsidRDefault="0066197E" w:rsidP="0066197E">
      <w:pPr>
        <w:pStyle w:val="ConsPlusNormal"/>
        <w:ind w:left="5387"/>
        <w:rPr>
          <w:rFonts w:ascii="Liberation Serif" w:hAnsi="Liberation Serif" w:cs="Times New Roman"/>
          <w:sz w:val="28"/>
          <w:szCs w:val="28"/>
        </w:rPr>
      </w:pPr>
      <w:r w:rsidRPr="0066197E">
        <w:rPr>
          <w:rFonts w:ascii="Liberation Serif" w:hAnsi="Liberation Serif" w:cs="Times New Roman"/>
          <w:sz w:val="28"/>
          <w:szCs w:val="28"/>
        </w:rPr>
        <w:t>Свердловской области</w:t>
      </w:r>
    </w:p>
    <w:p w:rsidR="008847D4" w:rsidRPr="00441D80" w:rsidRDefault="008847D4" w:rsidP="0066197E">
      <w:pPr>
        <w:pStyle w:val="ConsPlusNormal"/>
        <w:ind w:left="5387"/>
        <w:rPr>
          <w:rFonts w:ascii="Liberation Serif" w:hAnsi="Liberation Serif" w:cs="Times New Roman"/>
          <w:sz w:val="28"/>
          <w:szCs w:val="28"/>
        </w:rPr>
      </w:pPr>
    </w:p>
    <w:p w:rsidR="008847D4" w:rsidRPr="00441D80" w:rsidRDefault="006D0AF2" w:rsidP="006D0AF2">
      <w:pPr>
        <w:pStyle w:val="ConsPlusNormal"/>
        <w:jc w:val="center"/>
        <w:rPr>
          <w:rFonts w:ascii="Liberation Serif" w:hAnsi="Liberation Serif" w:cs="Times New Roman"/>
          <w:sz w:val="28"/>
          <w:szCs w:val="28"/>
        </w:rPr>
      </w:pPr>
      <w:r>
        <w:rPr>
          <w:rFonts w:ascii="Liberation Serif" w:hAnsi="Liberation Serif" w:cs="Times New Roman"/>
          <w:sz w:val="28"/>
          <w:szCs w:val="28"/>
        </w:rPr>
        <w:t xml:space="preserve">                                                                                              </w:t>
      </w:r>
      <w:r w:rsidR="008847D4" w:rsidRPr="00441D80">
        <w:rPr>
          <w:rFonts w:ascii="Liberation Serif" w:hAnsi="Liberation Serif" w:cs="Times New Roman"/>
          <w:sz w:val="28"/>
          <w:szCs w:val="28"/>
        </w:rPr>
        <w:t>Ф</w:t>
      </w:r>
      <w:r>
        <w:rPr>
          <w:rFonts w:ascii="Liberation Serif" w:hAnsi="Liberation Serif" w:cs="Times New Roman"/>
          <w:sz w:val="28"/>
          <w:szCs w:val="28"/>
        </w:rPr>
        <w:t>орма</w:t>
      </w:r>
    </w:p>
    <w:p w:rsidR="000061EC" w:rsidRPr="00441D80" w:rsidRDefault="000061EC" w:rsidP="00E54B02">
      <w:pPr>
        <w:pStyle w:val="ConsPlusNormal"/>
        <w:jc w:val="right"/>
        <w:rPr>
          <w:rFonts w:ascii="Liberation Serif" w:hAnsi="Liberation Serif" w:cs="Times New Roman"/>
          <w:sz w:val="28"/>
          <w:szCs w:val="28"/>
        </w:rPr>
      </w:pPr>
    </w:p>
    <w:p w:rsidR="00710D53" w:rsidRDefault="00710D53" w:rsidP="00E54B02">
      <w:pPr>
        <w:rPr>
          <w:rFonts w:ascii="Liberation Serif" w:hAnsi="Liberation Serif" w:cs="Times New Roman"/>
          <w:sz w:val="28"/>
          <w:szCs w:val="28"/>
        </w:rPr>
      </w:pPr>
      <w:bookmarkStart w:id="15" w:name="P1127"/>
      <w:bookmarkEnd w:id="15"/>
    </w:p>
    <w:p w:rsidR="006D0AF2" w:rsidRDefault="007E695B" w:rsidP="006D0AF2">
      <w:pPr>
        <w:jc w:val="center"/>
        <w:rPr>
          <w:rFonts w:ascii="Liberation Serif" w:hAnsi="Liberation Serif" w:cs="Liberation Serif"/>
          <w:b/>
          <w:sz w:val="28"/>
          <w:szCs w:val="28"/>
        </w:rPr>
      </w:pPr>
      <w:r>
        <w:rPr>
          <w:rFonts w:ascii="Liberation Serif" w:hAnsi="Liberation Serif" w:cs="Liberation Serif"/>
          <w:b/>
          <w:sz w:val="28"/>
          <w:szCs w:val="28"/>
        </w:rPr>
        <w:t>СВОДКА ПРЕДЛОЖЕНИЙ</w:t>
      </w:r>
    </w:p>
    <w:p w:rsidR="006D0AF2" w:rsidRDefault="006D0AF2" w:rsidP="006D0AF2">
      <w:pPr>
        <w:jc w:val="center"/>
        <w:rPr>
          <w:rFonts w:ascii="Liberation Serif" w:hAnsi="Liberation Serif" w:cs="Liberation Serif"/>
          <w:b/>
          <w:sz w:val="28"/>
          <w:szCs w:val="28"/>
        </w:rPr>
      </w:pPr>
    </w:p>
    <w:tbl>
      <w:tblPr>
        <w:tblStyle w:val="ab"/>
        <w:tblW w:w="0" w:type="auto"/>
        <w:tblLook w:val="04A0" w:firstRow="1" w:lastRow="0" w:firstColumn="1" w:lastColumn="0" w:noHBand="0" w:noVBand="1"/>
      </w:tblPr>
      <w:tblGrid>
        <w:gridCol w:w="685"/>
        <w:gridCol w:w="2963"/>
        <w:gridCol w:w="3348"/>
        <w:gridCol w:w="2718"/>
      </w:tblGrid>
      <w:tr w:rsidR="006D0AF2" w:rsidRPr="008A5A8E" w:rsidTr="009A1DD5">
        <w:tc>
          <w:tcPr>
            <w:tcW w:w="704" w:type="dxa"/>
          </w:tcPr>
          <w:p w:rsidR="006D0AF2" w:rsidRPr="008A5A8E" w:rsidRDefault="006D0AF2" w:rsidP="009A1DD5">
            <w:pPr>
              <w:jc w:val="center"/>
              <w:rPr>
                <w:rFonts w:ascii="Liberation Serif" w:eastAsia="Times New Roman" w:hAnsi="Liberation Serif" w:cs="Liberation Serif"/>
                <w:sz w:val="24"/>
                <w:szCs w:val="24"/>
                <w:lang w:eastAsia="ru-RU"/>
              </w:rPr>
            </w:pPr>
            <w:r w:rsidRPr="008A5A8E">
              <w:rPr>
                <w:rFonts w:ascii="Liberation Serif" w:eastAsia="Times New Roman" w:hAnsi="Liberation Serif" w:cs="Liberation Serif"/>
                <w:sz w:val="24"/>
                <w:szCs w:val="24"/>
                <w:lang w:eastAsia="ru-RU"/>
              </w:rPr>
              <w:t>№</w:t>
            </w:r>
          </w:p>
        </w:tc>
        <w:tc>
          <w:tcPr>
            <w:tcW w:w="3119" w:type="dxa"/>
          </w:tcPr>
          <w:p w:rsidR="006D0AF2" w:rsidRPr="008A5A8E" w:rsidRDefault="006D0AF2" w:rsidP="009A1DD5">
            <w:pPr>
              <w:jc w:val="center"/>
              <w:rPr>
                <w:rFonts w:ascii="Liberation Serif" w:eastAsia="Times New Roman" w:hAnsi="Liberation Serif" w:cs="Liberation Serif"/>
                <w:sz w:val="24"/>
                <w:szCs w:val="24"/>
                <w:lang w:eastAsia="ru-RU"/>
              </w:rPr>
            </w:pPr>
            <w:r w:rsidRPr="008A5A8E">
              <w:rPr>
                <w:rFonts w:ascii="Liberation Serif" w:eastAsia="Times New Roman" w:hAnsi="Liberation Serif" w:cs="Liberation Serif"/>
                <w:sz w:val="24"/>
                <w:szCs w:val="24"/>
                <w:lang w:eastAsia="ru-RU"/>
              </w:rPr>
              <w:t>Участник обсуждения</w:t>
            </w:r>
          </w:p>
        </w:tc>
        <w:tc>
          <w:tcPr>
            <w:tcW w:w="3543" w:type="dxa"/>
          </w:tcPr>
          <w:p w:rsidR="006D0AF2" w:rsidRPr="008A5A8E" w:rsidRDefault="006D0AF2" w:rsidP="009A1DD5">
            <w:pPr>
              <w:jc w:val="center"/>
              <w:rPr>
                <w:rFonts w:ascii="Liberation Serif" w:eastAsia="Times New Roman" w:hAnsi="Liberation Serif" w:cs="Liberation Serif"/>
                <w:sz w:val="24"/>
                <w:szCs w:val="24"/>
                <w:lang w:eastAsia="ru-RU"/>
              </w:rPr>
            </w:pPr>
            <w:r w:rsidRPr="008A5A8E">
              <w:rPr>
                <w:rFonts w:ascii="Liberation Serif" w:eastAsia="Times New Roman" w:hAnsi="Liberation Serif" w:cs="Liberation Serif"/>
                <w:sz w:val="24"/>
                <w:szCs w:val="24"/>
                <w:lang w:eastAsia="ru-RU"/>
              </w:rPr>
              <w:t>Позиция участника обсуждения</w:t>
            </w:r>
          </w:p>
        </w:tc>
        <w:tc>
          <w:tcPr>
            <w:tcW w:w="2830" w:type="dxa"/>
          </w:tcPr>
          <w:p w:rsidR="006D0AF2" w:rsidRPr="008A5A8E" w:rsidRDefault="006D0AF2" w:rsidP="009A1DD5">
            <w:pPr>
              <w:jc w:val="center"/>
              <w:rPr>
                <w:rFonts w:ascii="Liberation Serif" w:eastAsia="Times New Roman" w:hAnsi="Liberation Serif" w:cs="Liberation Serif"/>
                <w:sz w:val="24"/>
                <w:szCs w:val="24"/>
                <w:lang w:eastAsia="ru-RU"/>
              </w:rPr>
            </w:pPr>
            <w:proofErr w:type="gramStart"/>
            <w:r w:rsidRPr="008A5A8E">
              <w:rPr>
                <w:rFonts w:ascii="Liberation Serif" w:eastAsia="Times New Roman" w:hAnsi="Liberation Serif" w:cs="Liberation Serif"/>
                <w:sz w:val="24"/>
                <w:szCs w:val="24"/>
                <w:lang w:eastAsia="ru-RU"/>
              </w:rPr>
              <w:t>Комментарии</w:t>
            </w:r>
            <w:proofErr w:type="gramEnd"/>
            <w:r w:rsidRPr="008A5A8E">
              <w:rPr>
                <w:rFonts w:ascii="Liberation Serif" w:eastAsia="Times New Roman" w:hAnsi="Liberation Serif" w:cs="Liberation Serif"/>
                <w:sz w:val="24"/>
                <w:szCs w:val="24"/>
                <w:lang w:eastAsia="ru-RU"/>
              </w:rPr>
              <w:t xml:space="preserve"> профильного органа</w:t>
            </w:r>
          </w:p>
        </w:tc>
      </w:tr>
      <w:tr w:rsidR="006D0AF2" w:rsidTr="009A1DD5">
        <w:tc>
          <w:tcPr>
            <w:tcW w:w="704" w:type="dxa"/>
          </w:tcPr>
          <w:p w:rsidR="006D0AF2" w:rsidRPr="008A5A8E" w:rsidRDefault="006D0AF2" w:rsidP="009A1DD5">
            <w:pPr>
              <w:jc w:val="center"/>
              <w:rPr>
                <w:rFonts w:ascii="Liberation Serif" w:eastAsia="Times New Roman" w:hAnsi="Liberation Serif" w:cs="Liberation Serif"/>
                <w:sz w:val="28"/>
                <w:szCs w:val="28"/>
                <w:lang w:eastAsia="ru-RU"/>
              </w:rPr>
            </w:pPr>
            <w:r w:rsidRPr="008A5A8E">
              <w:rPr>
                <w:rFonts w:ascii="Liberation Serif" w:eastAsia="Times New Roman" w:hAnsi="Liberation Serif" w:cs="Liberation Serif"/>
                <w:sz w:val="28"/>
                <w:szCs w:val="28"/>
                <w:lang w:eastAsia="ru-RU"/>
              </w:rPr>
              <w:t>1</w:t>
            </w:r>
          </w:p>
        </w:tc>
        <w:tc>
          <w:tcPr>
            <w:tcW w:w="3119" w:type="dxa"/>
          </w:tcPr>
          <w:p w:rsidR="006D0AF2" w:rsidRDefault="006D0AF2" w:rsidP="009A1DD5">
            <w:pPr>
              <w:jc w:val="center"/>
              <w:rPr>
                <w:rFonts w:ascii="Liberation Serif" w:eastAsia="Times New Roman" w:hAnsi="Liberation Serif" w:cs="Liberation Serif"/>
                <w:b/>
                <w:sz w:val="28"/>
                <w:szCs w:val="28"/>
                <w:lang w:eastAsia="ru-RU"/>
              </w:rPr>
            </w:pPr>
          </w:p>
        </w:tc>
        <w:tc>
          <w:tcPr>
            <w:tcW w:w="3543" w:type="dxa"/>
          </w:tcPr>
          <w:p w:rsidR="006D0AF2" w:rsidRDefault="006D0AF2" w:rsidP="009A1DD5">
            <w:pPr>
              <w:jc w:val="center"/>
              <w:rPr>
                <w:rFonts w:ascii="Liberation Serif" w:eastAsia="Times New Roman" w:hAnsi="Liberation Serif" w:cs="Liberation Serif"/>
                <w:b/>
                <w:sz w:val="28"/>
                <w:szCs w:val="28"/>
                <w:lang w:eastAsia="ru-RU"/>
              </w:rPr>
            </w:pPr>
          </w:p>
        </w:tc>
        <w:tc>
          <w:tcPr>
            <w:tcW w:w="2830" w:type="dxa"/>
          </w:tcPr>
          <w:p w:rsidR="006D0AF2" w:rsidRDefault="006D0AF2" w:rsidP="009A1DD5">
            <w:pPr>
              <w:jc w:val="center"/>
              <w:rPr>
                <w:rFonts w:ascii="Liberation Serif" w:eastAsia="Times New Roman" w:hAnsi="Liberation Serif" w:cs="Liberation Serif"/>
                <w:b/>
                <w:sz w:val="28"/>
                <w:szCs w:val="28"/>
                <w:lang w:eastAsia="ru-RU"/>
              </w:rPr>
            </w:pPr>
          </w:p>
        </w:tc>
      </w:tr>
      <w:tr w:rsidR="006D0AF2" w:rsidTr="009A1DD5">
        <w:tc>
          <w:tcPr>
            <w:tcW w:w="704" w:type="dxa"/>
          </w:tcPr>
          <w:p w:rsidR="006D0AF2" w:rsidRPr="008A5A8E" w:rsidRDefault="006D0AF2" w:rsidP="009A1DD5">
            <w:pPr>
              <w:jc w:val="center"/>
              <w:rPr>
                <w:rFonts w:ascii="Liberation Serif" w:eastAsia="Times New Roman" w:hAnsi="Liberation Serif" w:cs="Liberation Serif"/>
                <w:sz w:val="28"/>
                <w:szCs w:val="28"/>
                <w:lang w:eastAsia="ru-RU"/>
              </w:rPr>
            </w:pPr>
            <w:r w:rsidRPr="008A5A8E">
              <w:rPr>
                <w:rFonts w:ascii="Liberation Serif" w:eastAsia="Times New Roman" w:hAnsi="Liberation Serif" w:cs="Liberation Serif"/>
                <w:sz w:val="28"/>
                <w:szCs w:val="28"/>
                <w:lang w:eastAsia="ru-RU"/>
              </w:rPr>
              <w:t>2</w:t>
            </w:r>
          </w:p>
        </w:tc>
        <w:tc>
          <w:tcPr>
            <w:tcW w:w="3119" w:type="dxa"/>
          </w:tcPr>
          <w:p w:rsidR="006D0AF2" w:rsidRDefault="006D0AF2" w:rsidP="009A1DD5">
            <w:pPr>
              <w:jc w:val="center"/>
              <w:rPr>
                <w:rFonts w:ascii="Liberation Serif" w:eastAsia="Times New Roman" w:hAnsi="Liberation Serif" w:cs="Liberation Serif"/>
                <w:b/>
                <w:sz w:val="28"/>
                <w:szCs w:val="28"/>
                <w:lang w:eastAsia="ru-RU"/>
              </w:rPr>
            </w:pPr>
          </w:p>
        </w:tc>
        <w:tc>
          <w:tcPr>
            <w:tcW w:w="3543" w:type="dxa"/>
          </w:tcPr>
          <w:p w:rsidR="006D0AF2" w:rsidRDefault="006D0AF2" w:rsidP="009A1DD5">
            <w:pPr>
              <w:jc w:val="center"/>
              <w:rPr>
                <w:rFonts w:ascii="Liberation Serif" w:eastAsia="Times New Roman" w:hAnsi="Liberation Serif" w:cs="Liberation Serif"/>
                <w:b/>
                <w:sz w:val="28"/>
                <w:szCs w:val="28"/>
                <w:lang w:eastAsia="ru-RU"/>
              </w:rPr>
            </w:pPr>
          </w:p>
        </w:tc>
        <w:tc>
          <w:tcPr>
            <w:tcW w:w="2830" w:type="dxa"/>
          </w:tcPr>
          <w:p w:rsidR="006D0AF2" w:rsidRDefault="006D0AF2" w:rsidP="009A1DD5">
            <w:pPr>
              <w:jc w:val="center"/>
              <w:rPr>
                <w:rFonts w:ascii="Liberation Serif" w:eastAsia="Times New Roman" w:hAnsi="Liberation Serif" w:cs="Liberation Serif"/>
                <w:b/>
                <w:sz w:val="28"/>
                <w:szCs w:val="28"/>
                <w:lang w:eastAsia="ru-RU"/>
              </w:rPr>
            </w:pPr>
          </w:p>
        </w:tc>
      </w:tr>
      <w:tr w:rsidR="006D0AF2" w:rsidTr="009A1DD5">
        <w:tc>
          <w:tcPr>
            <w:tcW w:w="704" w:type="dxa"/>
          </w:tcPr>
          <w:p w:rsidR="006D0AF2" w:rsidRPr="008A5A8E" w:rsidRDefault="006D0AF2" w:rsidP="009A1DD5">
            <w:pPr>
              <w:jc w:val="center"/>
              <w:rPr>
                <w:rFonts w:ascii="Liberation Serif" w:eastAsia="Times New Roman" w:hAnsi="Liberation Serif" w:cs="Liberation Serif"/>
                <w:sz w:val="28"/>
                <w:szCs w:val="28"/>
                <w:lang w:eastAsia="ru-RU"/>
              </w:rPr>
            </w:pPr>
            <w:r w:rsidRPr="008A5A8E">
              <w:rPr>
                <w:rFonts w:ascii="Liberation Serif" w:eastAsia="Times New Roman" w:hAnsi="Liberation Serif" w:cs="Liberation Serif"/>
                <w:sz w:val="28"/>
                <w:szCs w:val="28"/>
                <w:lang w:eastAsia="ru-RU"/>
              </w:rPr>
              <w:t>…</w:t>
            </w:r>
          </w:p>
        </w:tc>
        <w:tc>
          <w:tcPr>
            <w:tcW w:w="3119" w:type="dxa"/>
          </w:tcPr>
          <w:p w:rsidR="006D0AF2" w:rsidRDefault="006D0AF2" w:rsidP="009A1DD5">
            <w:pPr>
              <w:jc w:val="center"/>
              <w:rPr>
                <w:rFonts w:ascii="Liberation Serif" w:eastAsia="Times New Roman" w:hAnsi="Liberation Serif" w:cs="Liberation Serif"/>
                <w:b/>
                <w:sz w:val="28"/>
                <w:szCs w:val="28"/>
                <w:lang w:eastAsia="ru-RU"/>
              </w:rPr>
            </w:pPr>
          </w:p>
        </w:tc>
        <w:tc>
          <w:tcPr>
            <w:tcW w:w="3543" w:type="dxa"/>
          </w:tcPr>
          <w:p w:rsidR="006D0AF2" w:rsidRDefault="006D0AF2" w:rsidP="009A1DD5">
            <w:pPr>
              <w:jc w:val="center"/>
              <w:rPr>
                <w:rFonts w:ascii="Liberation Serif" w:eastAsia="Times New Roman" w:hAnsi="Liberation Serif" w:cs="Liberation Serif"/>
                <w:b/>
                <w:sz w:val="28"/>
                <w:szCs w:val="28"/>
                <w:lang w:eastAsia="ru-RU"/>
              </w:rPr>
            </w:pPr>
          </w:p>
        </w:tc>
        <w:tc>
          <w:tcPr>
            <w:tcW w:w="2830" w:type="dxa"/>
          </w:tcPr>
          <w:p w:rsidR="006D0AF2" w:rsidRDefault="006D0AF2" w:rsidP="009A1DD5">
            <w:pPr>
              <w:jc w:val="center"/>
              <w:rPr>
                <w:rFonts w:ascii="Liberation Serif" w:eastAsia="Times New Roman" w:hAnsi="Liberation Serif" w:cs="Liberation Serif"/>
                <w:b/>
                <w:sz w:val="28"/>
                <w:szCs w:val="28"/>
                <w:lang w:eastAsia="ru-RU"/>
              </w:rPr>
            </w:pPr>
          </w:p>
        </w:tc>
      </w:tr>
    </w:tbl>
    <w:p w:rsidR="006D0AF2" w:rsidRPr="00F13F18" w:rsidRDefault="006D0AF2" w:rsidP="006D0AF2">
      <w:pPr>
        <w:jc w:val="center"/>
        <w:rPr>
          <w:rFonts w:ascii="Liberation Serif" w:eastAsia="Times New Roman" w:hAnsi="Liberation Serif" w:cs="Liberation Serif"/>
          <w:b/>
          <w:sz w:val="28"/>
          <w:szCs w:val="28"/>
          <w:lang w:eastAsia="ru-RU"/>
        </w:rPr>
      </w:pPr>
    </w:p>
    <w:p w:rsidR="006D0AF2" w:rsidRDefault="006D0AF2" w:rsidP="00E54B02">
      <w:pPr>
        <w:rPr>
          <w:rFonts w:ascii="Liberation Serif" w:hAnsi="Liberation Serif" w:cs="Times New Roman"/>
          <w:sz w:val="28"/>
          <w:szCs w:val="28"/>
        </w:rPr>
      </w:pPr>
    </w:p>
    <w:p w:rsidR="006D0AF2" w:rsidRDefault="006D0AF2" w:rsidP="00E54B02">
      <w:pPr>
        <w:rPr>
          <w:rFonts w:ascii="Liberation Serif" w:hAnsi="Liberation Serif" w:cs="Times New Roman"/>
          <w:sz w:val="28"/>
          <w:szCs w:val="28"/>
        </w:rPr>
      </w:pPr>
    </w:p>
    <w:p w:rsidR="006D0AF2" w:rsidRDefault="006D0AF2" w:rsidP="00E54B02">
      <w:pPr>
        <w:rPr>
          <w:rFonts w:ascii="Liberation Serif" w:hAnsi="Liberation Serif" w:cs="Times New Roman"/>
          <w:sz w:val="28"/>
          <w:szCs w:val="28"/>
        </w:rPr>
      </w:pPr>
    </w:p>
    <w:p w:rsidR="006D0AF2" w:rsidRDefault="006D0AF2" w:rsidP="00E54B02">
      <w:pPr>
        <w:rPr>
          <w:rFonts w:ascii="Liberation Serif" w:hAnsi="Liberation Serif" w:cs="Times New Roman"/>
          <w:sz w:val="28"/>
          <w:szCs w:val="28"/>
        </w:rPr>
      </w:pPr>
    </w:p>
    <w:p w:rsidR="006D0AF2" w:rsidRDefault="006D0AF2" w:rsidP="00E54B02">
      <w:pPr>
        <w:rPr>
          <w:rFonts w:ascii="Liberation Serif" w:hAnsi="Liberation Serif" w:cs="Times New Roman"/>
          <w:sz w:val="28"/>
          <w:szCs w:val="28"/>
        </w:rPr>
      </w:pPr>
    </w:p>
    <w:p w:rsidR="006D0AF2" w:rsidRDefault="006D0AF2" w:rsidP="00E54B02">
      <w:pPr>
        <w:rPr>
          <w:rFonts w:ascii="Liberation Serif" w:hAnsi="Liberation Serif" w:cs="Times New Roman"/>
          <w:sz w:val="28"/>
          <w:szCs w:val="28"/>
        </w:rPr>
      </w:pPr>
    </w:p>
    <w:p w:rsidR="006D0AF2" w:rsidRDefault="006D0AF2" w:rsidP="00E54B02">
      <w:pPr>
        <w:rPr>
          <w:rFonts w:ascii="Liberation Serif" w:hAnsi="Liberation Serif" w:cs="Times New Roman"/>
          <w:sz w:val="28"/>
          <w:szCs w:val="28"/>
        </w:rPr>
      </w:pPr>
    </w:p>
    <w:p w:rsidR="006D0AF2" w:rsidRDefault="006D0AF2" w:rsidP="00E54B02">
      <w:pPr>
        <w:rPr>
          <w:rFonts w:ascii="Liberation Serif" w:hAnsi="Liberation Serif" w:cs="Times New Roman"/>
          <w:sz w:val="28"/>
          <w:szCs w:val="28"/>
        </w:rPr>
      </w:pPr>
    </w:p>
    <w:p w:rsidR="006D0AF2" w:rsidRDefault="006D0AF2" w:rsidP="00E54B02">
      <w:pPr>
        <w:rPr>
          <w:rFonts w:ascii="Liberation Serif" w:hAnsi="Liberation Serif" w:cs="Times New Roman"/>
          <w:sz w:val="28"/>
          <w:szCs w:val="28"/>
        </w:rPr>
      </w:pPr>
    </w:p>
    <w:p w:rsidR="006D0AF2" w:rsidRDefault="006D0AF2" w:rsidP="00E54B02">
      <w:pPr>
        <w:rPr>
          <w:rFonts w:ascii="Liberation Serif" w:hAnsi="Liberation Serif" w:cs="Times New Roman"/>
          <w:sz w:val="28"/>
          <w:szCs w:val="28"/>
        </w:rPr>
      </w:pPr>
    </w:p>
    <w:p w:rsidR="006D0AF2" w:rsidRDefault="006D0AF2" w:rsidP="00E54B02">
      <w:pPr>
        <w:rPr>
          <w:rFonts w:ascii="Liberation Serif" w:hAnsi="Liberation Serif" w:cs="Times New Roman"/>
          <w:sz w:val="28"/>
          <w:szCs w:val="28"/>
        </w:rPr>
      </w:pPr>
    </w:p>
    <w:p w:rsidR="006D0AF2" w:rsidRDefault="006D0AF2" w:rsidP="00E54B02">
      <w:pPr>
        <w:rPr>
          <w:rFonts w:ascii="Liberation Serif" w:hAnsi="Liberation Serif" w:cs="Times New Roman"/>
          <w:sz w:val="28"/>
          <w:szCs w:val="28"/>
        </w:rPr>
      </w:pPr>
    </w:p>
    <w:p w:rsidR="006D0AF2" w:rsidRDefault="006D0AF2" w:rsidP="00E54B02">
      <w:pPr>
        <w:rPr>
          <w:rFonts w:ascii="Liberation Serif" w:hAnsi="Liberation Serif" w:cs="Times New Roman"/>
          <w:sz w:val="28"/>
          <w:szCs w:val="28"/>
        </w:rPr>
      </w:pPr>
    </w:p>
    <w:p w:rsidR="006D0AF2" w:rsidRDefault="006D0AF2" w:rsidP="00E54B02">
      <w:pPr>
        <w:rPr>
          <w:rFonts w:ascii="Liberation Serif" w:hAnsi="Liberation Serif" w:cs="Times New Roman"/>
          <w:sz w:val="28"/>
          <w:szCs w:val="28"/>
        </w:rPr>
      </w:pPr>
    </w:p>
    <w:p w:rsidR="006D0AF2" w:rsidRDefault="006D0AF2" w:rsidP="00E54B02">
      <w:pPr>
        <w:rPr>
          <w:rFonts w:ascii="Liberation Serif" w:hAnsi="Liberation Serif" w:cs="Times New Roman"/>
          <w:sz w:val="28"/>
          <w:szCs w:val="28"/>
        </w:rPr>
      </w:pPr>
    </w:p>
    <w:p w:rsidR="006D0AF2" w:rsidRDefault="006D0AF2" w:rsidP="00E54B02">
      <w:pPr>
        <w:rPr>
          <w:rFonts w:ascii="Liberation Serif" w:hAnsi="Liberation Serif" w:cs="Times New Roman"/>
          <w:sz w:val="28"/>
          <w:szCs w:val="28"/>
        </w:rPr>
      </w:pPr>
    </w:p>
    <w:p w:rsidR="006D0AF2" w:rsidRDefault="006D0AF2" w:rsidP="00E54B02">
      <w:pPr>
        <w:rPr>
          <w:rFonts w:ascii="Liberation Serif" w:hAnsi="Liberation Serif" w:cs="Times New Roman"/>
          <w:sz w:val="28"/>
          <w:szCs w:val="28"/>
        </w:rPr>
      </w:pPr>
    </w:p>
    <w:p w:rsidR="006D0AF2" w:rsidRDefault="006D0AF2" w:rsidP="00E54B02">
      <w:pPr>
        <w:rPr>
          <w:rFonts w:ascii="Liberation Serif" w:hAnsi="Liberation Serif" w:cs="Times New Roman"/>
          <w:sz w:val="28"/>
          <w:szCs w:val="28"/>
        </w:rPr>
      </w:pPr>
    </w:p>
    <w:p w:rsidR="006D0AF2" w:rsidRDefault="006D0AF2" w:rsidP="00E54B02">
      <w:pPr>
        <w:rPr>
          <w:rFonts w:ascii="Liberation Serif" w:hAnsi="Liberation Serif" w:cs="Times New Roman"/>
          <w:sz w:val="28"/>
          <w:szCs w:val="28"/>
        </w:rPr>
      </w:pPr>
    </w:p>
    <w:p w:rsidR="006D0AF2" w:rsidRDefault="006D0AF2" w:rsidP="00E54B02">
      <w:pPr>
        <w:rPr>
          <w:rFonts w:ascii="Liberation Serif" w:hAnsi="Liberation Serif" w:cs="Times New Roman"/>
          <w:sz w:val="28"/>
          <w:szCs w:val="28"/>
        </w:rPr>
      </w:pPr>
    </w:p>
    <w:p w:rsidR="006D0AF2" w:rsidRDefault="006D0AF2" w:rsidP="00E54B02">
      <w:pPr>
        <w:rPr>
          <w:rFonts w:ascii="Liberation Serif" w:hAnsi="Liberation Serif" w:cs="Times New Roman"/>
          <w:sz w:val="28"/>
          <w:szCs w:val="28"/>
        </w:rPr>
      </w:pPr>
    </w:p>
    <w:p w:rsidR="006D0AF2" w:rsidRDefault="006D0AF2" w:rsidP="00E54B02">
      <w:pPr>
        <w:rPr>
          <w:rFonts w:ascii="Liberation Serif" w:hAnsi="Liberation Serif" w:cs="Times New Roman"/>
          <w:sz w:val="28"/>
          <w:szCs w:val="28"/>
        </w:rPr>
      </w:pPr>
    </w:p>
    <w:p w:rsidR="006D0AF2" w:rsidRDefault="006D0AF2" w:rsidP="00E54B02">
      <w:pPr>
        <w:rPr>
          <w:rFonts w:ascii="Liberation Serif" w:hAnsi="Liberation Serif" w:cs="Times New Roman"/>
          <w:sz w:val="28"/>
          <w:szCs w:val="28"/>
        </w:rPr>
      </w:pPr>
    </w:p>
    <w:p w:rsidR="006D0AF2" w:rsidRDefault="006D0AF2" w:rsidP="00E54B02">
      <w:pPr>
        <w:rPr>
          <w:rFonts w:ascii="Liberation Serif" w:hAnsi="Liberation Serif" w:cs="Times New Roman"/>
          <w:sz w:val="28"/>
          <w:szCs w:val="28"/>
        </w:rPr>
      </w:pPr>
    </w:p>
    <w:p w:rsidR="006D0AF2" w:rsidRDefault="006D0AF2" w:rsidP="00E54B02">
      <w:pPr>
        <w:rPr>
          <w:rFonts w:ascii="Liberation Serif" w:hAnsi="Liberation Serif" w:cs="Times New Roman"/>
          <w:sz w:val="28"/>
          <w:szCs w:val="28"/>
        </w:rPr>
      </w:pPr>
    </w:p>
    <w:p w:rsidR="006D0AF2" w:rsidRDefault="006D0AF2" w:rsidP="00E54B02">
      <w:pPr>
        <w:rPr>
          <w:rFonts w:ascii="Liberation Serif" w:hAnsi="Liberation Serif" w:cs="Times New Roman"/>
          <w:sz w:val="28"/>
          <w:szCs w:val="28"/>
        </w:rPr>
      </w:pPr>
    </w:p>
    <w:p w:rsidR="006D0AF2" w:rsidRDefault="006D0AF2" w:rsidP="00E54B02">
      <w:pPr>
        <w:rPr>
          <w:rFonts w:ascii="Liberation Serif" w:hAnsi="Liberation Serif" w:cs="Times New Roman"/>
          <w:sz w:val="28"/>
          <w:szCs w:val="28"/>
        </w:rPr>
      </w:pPr>
    </w:p>
    <w:p w:rsidR="003E2B52" w:rsidRPr="003E2B52" w:rsidRDefault="003E2B52" w:rsidP="003E2B52">
      <w:pPr>
        <w:ind w:left="4678" w:firstLine="0"/>
        <w:rPr>
          <w:rFonts w:ascii="Liberation Serif" w:hAnsi="Liberation Serif" w:cs="Times New Roman"/>
          <w:sz w:val="28"/>
          <w:szCs w:val="28"/>
        </w:rPr>
      </w:pPr>
      <w:r w:rsidRPr="003E2B52">
        <w:rPr>
          <w:rFonts w:ascii="Liberation Serif" w:hAnsi="Liberation Serif" w:cs="Times New Roman"/>
          <w:sz w:val="28"/>
          <w:szCs w:val="28"/>
        </w:rPr>
        <w:lastRenderedPageBreak/>
        <w:t xml:space="preserve">Приложение </w:t>
      </w:r>
      <w:r w:rsidR="00646482">
        <w:rPr>
          <w:rFonts w:ascii="Liberation Serif" w:hAnsi="Liberation Serif" w:cs="Times New Roman"/>
          <w:sz w:val="28"/>
          <w:szCs w:val="28"/>
        </w:rPr>
        <w:t>№</w:t>
      </w:r>
      <w:r>
        <w:rPr>
          <w:rFonts w:ascii="Liberation Serif" w:hAnsi="Liberation Serif" w:cs="Times New Roman"/>
          <w:sz w:val="28"/>
          <w:szCs w:val="28"/>
        </w:rPr>
        <w:t>3</w:t>
      </w:r>
    </w:p>
    <w:p w:rsidR="003E2B52" w:rsidRPr="003E2B52" w:rsidRDefault="003E2B52" w:rsidP="003E2B52">
      <w:pPr>
        <w:pStyle w:val="ConsPlusTitle"/>
        <w:ind w:left="4678"/>
        <w:outlineLvl w:val="0"/>
        <w:rPr>
          <w:rFonts w:ascii="Liberation Serif" w:hAnsi="Liberation Serif" w:cs="Times New Roman"/>
          <w:b w:val="0"/>
          <w:sz w:val="28"/>
          <w:szCs w:val="28"/>
        </w:rPr>
      </w:pPr>
      <w:r w:rsidRPr="003E2B52">
        <w:rPr>
          <w:rFonts w:ascii="Liberation Serif" w:hAnsi="Liberation Serif" w:cs="Times New Roman"/>
          <w:b w:val="0"/>
          <w:sz w:val="28"/>
          <w:szCs w:val="28"/>
        </w:rPr>
        <w:t>к постановлению администрации</w:t>
      </w:r>
    </w:p>
    <w:p w:rsidR="003E2B52" w:rsidRPr="003E2B52" w:rsidRDefault="003E2B52" w:rsidP="003E2B52">
      <w:pPr>
        <w:pStyle w:val="ConsPlusTitle"/>
        <w:ind w:left="4678"/>
        <w:outlineLvl w:val="0"/>
        <w:rPr>
          <w:rFonts w:ascii="Liberation Serif" w:hAnsi="Liberation Serif" w:cs="Times New Roman"/>
          <w:b w:val="0"/>
          <w:sz w:val="28"/>
          <w:szCs w:val="28"/>
        </w:rPr>
      </w:pPr>
      <w:r w:rsidRPr="003E2B52">
        <w:rPr>
          <w:rFonts w:ascii="Liberation Serif" w:hAnsi="Liberation Serif" w:cs="Times New Roman"/>
          <w:b w:val="0"/>
          <w:sz w:val="28"/>
          <w:szCs w:val="28"/>
        </w:rPr>
        <w:t xml:space="preserve">Городского округа «город Ирбит» Свердловской области </w:t>
      </w:r>
    </w:p>
    <w:p w:rsidR="003E2B52" w:rsidRPr="003E2B52" w:rsidRDefault="003E2B52" w:rsidP="003E2B52">
      <w:pPr>
        <w:pStyle w:val="ConsPlusTitle"/>
        <w:ind w:left="4678"/>
        <w:outlineLvl w:val="0"/>
        <w:rPr>
          <w:rFonts w:ascii="Liberation Serif" w:hAnsi="Liberation Serif" w:cs="Times New Roman"/>
          <w:b w:val="0"/>
          <w:sz w:val="28"/>
          <w:szCs w:val="28"/>
        </w:rPr>
      </w:pPr>
      <w:r w:rsidRPr="003E2B52">
        <w:rPr>
          <w:rFonts w:ascii="Liberation Serif" w:hAnsi="Liberation Serif" w:cs="Times New Roman"/>
          <w:b w:val="0"/>
          <w:sz w:val="28"/>
          <w:szCs w:val="28"/>
        </w:rPr>
        <w:t xml:space="preserve">от </w:t>
      </w:r>
      <w:r w:rsidR="00822C0E">
        <w:rPr>
          <w:rFonts w:ascii="Liberation Serif" w:hAnsi="Liberation Serif" w:cs="Times New Roman"/>
          <w:b w:val="0"/>
          <w:sz w:val="28"/>
          <w:szCs w:val="28"/>
        </w:rPr>
        <w:t xml:space="preserve">22 </w:t>
      </w:r>
      <w:r w:rsidRPr="003E2B52">
        <w:rPr>
          <w:rFonts w:ascii="Liberation Serif" w:hAnsi="Liberation Serif" w:cs="Times New Roman"/>
          <w:b w:val="0"/>
          <w:sz w:val="28"/>
          <w:szCs w:val="28"/>
        </w:rPr>
        <w:t xml:space="preserve">декабря 2021 года  № </w:t>
      </w:r>
      <w:r w:rsidR="00822C0E">
        <w:rPr>
          <w:rFonts w:ascii="Liberation Serif" w:hAnsi="Liberation Serif" w:cs="Times New Roman"/>
          <w:b w:val="0"/>
          <w:sz w:val="28"/>
          <w:szCs w:val="28"/>
        </w:rPr>
        <w:t>2110</w:t>
      </w:r>
      <w:bookmarkStart w:id="16" w:name="_GoBack"/>
      <w:bookmarkEnd w:id="16"/>
      <w:r w:rsidRPr="003E2B52">
        <w:rPr>
          <w:rFonts w:ascii="Liberation Serif" w:hAnsi="Liberation Serif" w:cs="Times New Roman"/>
          <w:b w:val="0"/>
          <w:sz w:val="28"/>
          <w:szCs w:val="28"/>
        </w:rPr>
        <w:t xml:space="preserve"> -ПА</w:t>
      </w:r>
    </w:p>
    <w:p w:rsidR="00710D53" w:rsidRPr="00BB27A9" w:rsidRDefault="00710D53" w:rsidP="00710D53">
      <w:pPr>
        <w:widowControl w:val="0"/>
        <w:autoSpaceDE w:val="0"/>
        <w:autoSpaceDN w:val="0"/>
        <w:ind w:left="5670"/>
        <w:jc w:val="center"/>
        <w:rPr>
          <w:rFonts w:ascii="Liberation Serif" w:hAnsi="Liberation Serif" w:cs="Liberation Serif"/>
          <w:color w:val="FF0000"/>
          <w:sz w:val="28"/>
        </w:rPr>
      </w:pPr>
    </w:p>
    <w:p w:rsidR="00710D53" w:rsidRPr="00BB27A9" w:rsidRDefault="00710D53" w:rsidP="00710D53">
      <w:pPr>
        <w:widowControl w:val="0"/>
        <w:autoSpaceDE w:val="0"/>
        <w:autoSpaceDN w:val="0"/>
        <w:jc w:val="center"/>
        <w:rPr>
          <w:rFonts w:ascii="Liberation Serif" w:hAnsi="Liberation Serif" w:cs="Liberation Serif"/>
          <w:b/>
          <w:color w:val="FF0000"/>
          <w:sz w:val="28"/>
        </w:rPr>
      </w:pPr>
    </w:p>
    <w:p w:rsidR="00710D53" w:rsidRPr="00441D80" w:rsidRDefault="00710D53" w:rsidP="00710D53">
      <w:pPr>
        <w:widowControl w:val="0"/>
        <w:autoSpaceDE w:val="0"/>
        <w:autoSpaceDN w:val="0"/>
        <w:jc w:val="center"/>
        <w:rPr>
          <w:rFonts w:ascii="Liberation Serif" w:hAnsi="Liberation Serif" w:cs="Liberation Serif"/>
          <w:b/>
          <w:sz w:val="28"/>
        </w:rPr>
      </w:pPr>
    </w:p>
    <w:p w:rsidR="007E695B" w:rsidRDefault="007E695B" w:rsidP="00710D53">
      <w:pPr>
        <w:widowControl w:val="0"/>
        <w:autoSpaceDE w:val="0"/>
        <w:autoSpaceDN w:val="0"/>
        <w:adjustRightInd w:val="0"/>
        <w:jc w:val="center"/>
        <w:rPr>
          <w:rFonts w:ascii="Liberation Serif" w:eastAsiaTheme="minorEastAsia" w:hAnsi="Liberation Serif"/>
          <w:b/>
          <w:color w:val="000000"/>
          <w:sz w:val="28"/>
          <w:szCs w:val="28"/>
        </w:rPr>
      </w:pPr>
      <w:r>
        <w:rPr>
          <w:rFonts w:ascii="Liberation Serif" w:eastAsiaTheme="minorEastAsia" w:hAnsi="Liberation Serif"/>
          <w:b/>
          <w:color w:val="000000"/>
          <w:sz w:val="28"/>
          <w:szCs w:val="28"/>
        </w:rPr>
        <w:t>МЕТОДИЧЕСКИЕ РЕКОМЕНДАЦИИ</w:t>
      </w:r>
    </w:p>
    <w:p w:rsidR="007E695B" w:rsidRDefault="00710D53" w:rsidP="00710D53">
      <w:pPr>
        <w:widowControl w:val="0"/>
        <w:autoSpaceDE w:val="0"/>
        <w:autoSpaceDN w:val="0"/>
        <w:adjustRightInd w:val="0"/>
        <w:jc w:val="center"/>
        <w:rPr>
          <w:rFonts w:ascii="Liberation Serif" w:eastAsiaTheme="minorEastAsia" w:hAnsi="Liberation Serif"/>
          <w:b/>
          <w:color w:val="000000"/>
          <w:sz w:val="28"/>
          <w:szCs w:val="28"/>
        </w:rPr>
      </w:pPr>
      <w:r w:rsidRPr="00441D80">
        <w:rPr>
          <w:rFonts w:ascii="Liberation Serif" w:eastAsiaTheme="minorEastAsia" w:hAnsi="Liberation Serif"/>
          <w:b/>
          <w:color w:val="000000"/>
          <w:sz w:val="28"/>
          <w:szCs w:val="28"/>
        </w:rPr>
        <w:t xml:space="preserve"> по проведению оценки фактического воздействия </w:t>
      </w:r>
    </w:p>
    <w:p w:rsidR="007E695B" w:rsidRDefault="00710D53" w:rsidP="00710D53">
      <w:pPr>
        <w:widowControl w:val="0"/>
        <w:autoSpaceDE w:val="0"/>
        <w:autoSpaceDN w:val="0"/>
        <w:adjustRightInd w:val="0"/>
        <w:jc w:val="center"/>
        <w:rPr>
          <w:rFonts w:ascii="Liberation Serif" w:eastAsiaTheme="minorEastAsia" w:hAnsi="Liberation Serif"/>
          <w:b/>
          <w:color w:val="000000"/>
          <w:sz w:val="28"/>
          <w:szCs w:val="28"/>
        </w:rPr>
      </w:pPr>
      <w:r w:rsidRPr="00441D80">
        <w:rPr>
          <w:rFonts w:ascii="Liberation Serif" w:eastAsiaTheme="minorEastAsia" w:hAnsi="Liberation Serif"/>
          <w:b/>
          <w:color w:val="000000"/>
          <w:sz w:val="28"/>
          <w:szCs w:val="28"/>
        </w:rPr>
        <w:t xml:space="preserve">нормативных правовых актов Городского округа </w:t>
      </w:r>
    </w:p>
    <w:p w:rsidR="00710D53" w:rsidRPr="00441D80" w:rsidRDefault="00710D53" w:rsidP="00710D53">
      <w:pPr>
        <w:widowControl w:val="0"/>
        <w:autoSpaceDE w:val="0"/>
        <w:autoSpaceDN w:val="0"/>
        <w:adjustRightInd w:val="0"/>
        <w:jc w:val="center"/>
        <w:rPr>
          <w:rFonts w:ascii="Liberation Serif" w:eastAsiaTheme="minorEastAsia" w:hAnsi="Liberation Serif"/>
          <w:b/>
          <w:color w:val="000000"/>
          <w:sz w:val="28"/>
          <w:szCs w:val="28"/>
        </w:rPr>
      </w:pPr>
      <w:r w:rsidRPr="00441D80">
        <w:rPr>
          <w:rFonts w:ascii="Liberation Serif" w:eastAsiaTheme="minorEastAsia" w:hAnsi="Liberation Serif"/>
          <w:b/>
          <w:color w:val="000000"/>
          <w:sz w:val="28"/>
          <w:szCs w:val="28"/>
        </w:rPr>
        <w:t>«город Ирбит» Свердловской области</w:t>
      </w:r>
    </w:p>
    <w:p w:rsidR="00710D53" w:rsidRPr="00441D80" w:rsidRDefault="00710D53" w:rsidP="00710D53">
      <w:pPr>
        <w:widowControl w:val="0"/>
        <w:autoSpaceDE w:val="0"/>
        <w:autoSpaceDN w:val="0"/>
        <w:adjustRightInd w:val="0"/>
        <w:jc w:val="center"/>
        <w:rPr>
          <w:rFonts w:ascii="Liberation Serif" w:eastAsiaTheme="minorEastAsia" w:hAnsi="Liberation Serif"/>
          <w:b/>
          <w:color w:val="000000"/>
          <w:sz w:val="28"/>
          <w:szCs w:val="28"/>
        </w:rPr>
      </w:pPr>
    </w:p>
    <w:p w:rsidR="00710D53" w:rsidRPr="00441D80" w:rsidRDefault="00710D53" w:rsidP="00710D53">
      <w:pPr>
        <w:widowControl w:val="0"/>
        <w:tabs>
          <w:tab w:val="left" w:pos="0"/>
        </w:tabs>
        <w:autoSpaceDE w:val="0"/>
        <w:autoSpaceDN w:val="0"/>
        <w:adjustRightInd w:val="0"/>
        <w:contextualSpacing/>
        <w:jc w:val="center"/>
        <w:rPr>
          <w:rFonts w:ascii="Liberation Serif" w:eastAsiaTheme="minorEastAsia" w:hAnsi="Liberation Serif"/>
          <w:b/>
          <w:sz w:val="28"/>
          <w:szCs w:val="28"/>
        </w:rPr>
      </w:pPr>
      <w:r w:rsidRPr="00441D80">
        <w:rPr>
          <w:rFonts w:ascii="Liberation Serif" w:eastAsiaTheme="minorEastAsia" w:hAnsi="Liberation Serif"/>
          <w:b/>
          <w:sz w:val="28"/>
          <w:szCs w:val="28"/>
        </w:rPr>
        <w:t>Статья 1. Общие положения</w:t>
      </w:r>
    </w:p>
    <w:p w:rsidR="00710D53" w:rsidRPr="00441D80" w:rsidRDefault="00710D53" w:rsidP="00710D53">
      <w:pPr>
        <w:widowControl w:val="0"/>
        <w:tabs>
          <w:tab w:val="left" w:pos="0"/>
        </w:tabs>
        <w:autoSpaceDE w:val="0"/>
        <w:autoSpaceDN w:val="0"/>
        <w:adjustRightInd w:val="0"/>
        <w:rPr>
          <w:rFonts w:ascii="Liberation Serif" w:eastAsiaTheme="minorEastAsia" w:hAnsi="Liberation Serif"/>
          <w:sz w:val="28"/>
          <w:szCs w:val="28"/>
        </w:rPr>
      </w:pPr>
    </w:p>
    <w:p w:rsidR="00710D53" w:rsidRPr="00441D80" w:rsidRDefault="00710D53" w:rsidP="00710D53">
      <w:pPr>
        <w:widowControl w:val="0"/>
        <w:tabs>
          <w:tab w:val="left" w:pos="0"/>
        </w:tabs>
        <w:autoSpaceDE w:val="0"/>
        <w:autoSpaceDN w:val="0"/>
        <w:adjustRightInd w:val="0"/>
        <w:ind w:firstLine="709"/>
        <w:rPr>
          <w:rFonts w:ascii="Liberation Serif" w:eastAsiaTheme="minorEastAsia" w:hAnsi="Liberation Serif"/>
          <w:sz w:val="28"/>
          <w:szCs w:val="28"/>
        </w:rPr>
      </w:pPr>
      <w:r w:rsidRPr="00441D80">
        <w:rPr>
          <w:rFonts w:ascii="Liberation Serif" w:eastAsiaTheme="minorEastAsia" w:hAnsi="Liberation Serif"/>
          <w:sz w:val="28"/>
          <w:szCs w:val="28"/>
        </w:rPr>
        <w:t xml:space="preserve">1. </w:t>
      </w:r>
      <w:proofErr w:type="gramStart"/>
      <w:r w:rsidRPr="00441D80">
        <w:rPr>
          <w:rFonts w:ascii="Liberation Serif" w:eastAsiaTheme="minorEastAsia" w:hAnsi="Liberation Serif"/>
          <w:sz w:val="28"/>
          <w:szCs w:val="28"/>
        </w:rPr>
        <w:t>Настоящие Методические рекомендации предназначены для применения уполномоченным органом в сфере оценки фактического воздействия – отделом экономического развития администрации Городского округа «город Ирбит» Свердловской области (далее – Уполномоченный орган), органом администрации Городского округа «город Ирбит» Свердловской области, являющимся разработчиком муниципального нормативного правового акта (далее – Разработчик), при проведении оценки фактического воздействия муниципальных нормативных правовых актов.</w:t>
      </w:r>
      <w:proofErr w:type="gramEnd"/>
    </w:p>
    <w:p w:rsidR="00710D53" w:rsidRPr="00441D80" w:rsidRDefault="00710D53" w:rsidP="00710D53">
      <w:pPr>
        <w:widowControl w:val="0"/>
        <w:tabs>
          <w:tab w:val="left" w:pos="0"/>
        </w:tabs>
        <w:autoSpaceDE w:val="0"/>
        <w:autoSpaceDN w:val="0"/>
        <w:adjustRightInd w:val="0"/>
        <w:ind w:firstLine="709"/>
        <w:rPr>
          <w:rFonts w:ascii="Liberation Serif" w:eastAsiaTheme="minorEastAsia" w:hAnsi="Liberation Serif"/>
          <w:sz w:val="28"/>
          <w:szCs w:val="28"/>
        </w:rPr>
      </w:pPr>
      <w:r w:rsidRPr="00441D80">
        <w:rPr>
          <w:rFonts w:ascii="Liberation Serif" w:eastAsiaTheme="minorEastAsia" w:hAnsi="Liberation Serif"/>
          <w:sz w:val="28"/>
          <w:szCs w:val="28"/>
        </w:rPr>
        <w:t>2. Целью оценки фактического воздействия муниципальных нормативных правовых актов является сопоставления данных подготовленного на стадии разработки проекта акта заключения об оценке регулирующего воздействия с фактическими результатами применения действующего нормативного правового акта для определения степени достижения цели регулирования.</w:t>
      </w:r>
    </w:p>
    <w:p w:rsidR="00710D53" w:rsidRPr="00441D80" w:rsidRDefault="00710D53" w:rsidP="00710D53">
      <w:pPr>
        <w:widowControl w:val="0"/>
        <w:tabs>
          <w:tab w:val="left" w:pos="0"/>
        </w:tabs>
        <w:autoSpaceDE w:val="0"/>
        <w:autoSpaceDN w:val="0"/>
        <w:adjustRightInd w:val="0"/>
        <w:rPr>
          <w:rFonts w:ascii="Liberation Serif" w:eastAsiaTheme="minorEastAsia" w:hAnsi="Liberation Serif"/>
          <w:sz w:val="28"/>
          <w:szCs w:val="28"/>
        </w:rPr>
      </w:pPr>
    </w:p>
    <w:p w:rsidR="00710D53" w:rsidRPr="00441D80" w:rsidRDefault="00710D53" w:rsidP="00710D53">
      <w:pPr>
        <w:widowControl w:val="0"/>
        <w:tabs>
          <w:tab w:val="left" w:pos="0"/>
        </w:tabs>
        <w:autoSpaceDE w:val="0"/>
        <w:autoSpaceDN w:val="0"/>
        <w:adjustRightInd w:val="0"/>
        <w:jc w:val="center"/>
        <w:rPr>
          <w:rFonts w:ascii="Liberation Serif" w:eastAsiaTheme="minorEastAsia" w:hAnsi="Liberation Serif"/>
          <w:b/>
          <w:sz w:val="28"/>
          <w:szCs w:val="28"/>
        </w:rPr>
      </w:pPr>
      <w:r w:rsidRPr="00441D80">
        <w:rPr>
          <w:rFonts w:ascii="Liberation Serif" w:eastAsiaTheme="minorEastAsia" w:hAnsi="Liberation Serif"/>
          <w:b/>
          <w:sz w:val="28"/>
          <w:szCs w:val="28"/>
        </w:rPr>
        <w:t>Статья 2. Последовательность проведения оценки фактического воздействия нормативных правовых актов</w:t>
      </w:r>
    </w:p>
    <w:p w:rsidR="00710D53" w:rsidRPr="00441D80" w:rsidRDefault="00710D53" w:rsidP="00710D53">
      <w:pPr>
        <w:widowControl w:val="0"/>
        <w:tabs>
          <w:tab w:val="left" w:pos="0"/>
        </w:tabs>
        <w:autoSpaceDE w:val="0"/>
        <w:autoSpaceDN w:val="0"/>
        <w:adjustRightInd w:val="0"/>
        <w:jc w:val="center"/>
        <w:rPr>
          <w:rFonts w:ascii="Liberation Serif" w:eastAsiaTheme="minorEastAsia" w:hAnsi="Liberation Serif"/>
          <w:b/>
          <w:sz w:val="28"/>
          <w:szCs w:val="28"/>
        </w:rPr>
      </w:pPr>
    </w:p>
    <w:p w:rsidR="00710D53" w:rsidRPr="00441D80" w:rsidRDefault="00710D53" w:rsidP="00710D53">
      <w:pPr>
        <w:widowControl w:val="0"/>
        <w:tabs>
          <w:tab w:val="left" w:pos="0"/>
        </w:tabs>
        <w:autoSpaceDE w:val="0"/>
        <w:autoSpaceDN w:val="0"/>
        <w:adjustRightInd w:val="0"/>
        <w:ind w:firstLine="709"/>
        <w:rPr>
          <w:rFonts w:ascii="Liberation Serif" w:eastAsiaTheme="minorEastAsia" w:hAnsi="Liberation Serif"/>
          <w:sz w:val="28"/>
          <w:szCs w:val="28"/>
        </w:rPr>
      </w:pPr>
      <w:r w:rsidRPr="00441D80">
        <w:rPr>
          <w:rFonts w:ascii="Liberation Serif" w:eastAsiaTheme="minorEastAsia" w:hAnsi="Liberation Serif"/>
          <w:sz w:val="28"/>
          <w:szCs w:val="28"/>
        </w:rPr>
        <w:t xml:space="preserve">1. Оценка фактического воздействия муниципальных нормативных правовых актов проводится в соответствии с </w:t>
      </w:r>
      <w:r w:rsidR="00BB27A9">
        <w:rPr>
          <w:rFonts w:ascii="Liberation Serif" w:eastAsiaTheme="minorEastAsia" w:hAnsi="Liberation Serif"/>
          <w:sz w:val="28"/>
          <w:szCs w:val="28"/>
        </w:rPr>
        <w:t>решением о</w:t>
      </w:r>
      <w:r w:rsidRPr="00441D80">
        <w:rPr>
          <w:rFonts w:ascii="Liberation Serif" w:eastAsiaTheme="minorEastAsia" w:hAnsi="Liberation Serif"/>
          <w:sz w:val="28"/>
          <w:szCs w:val="28"/>
        </w:rPr>
        <w:t xml:space="preserve"> проведени</w:t>
      </w:r>
      <w:r w:rsidR="00BB27A9">
        <w:rPr>
          <w:rFonts w:ascii="Liberation Serif" w:eastAsiaTheme="minorEastAsia" w:hAnsi="Liberation Serif"/>
          <w:sz w:val="28"/>
          <w:szCs w:val="28"/>
        </w:rPr>
        <w:t>и</w:t>
      </w:r>
      <w:r w:rsidRPr="00441D80">
        <w:rPr>
          <w:rFonts w:ascii="Liberation Serif" w:eastAsiaTheme="minorEastAsia" w:hAnsi="Liberation Serif"/>
          <w:sz w:val="28"/>
          <w:szCs w:val="28"/>
        </w:rPr>
        <w:t xml:space="preserve"> экспертизы </w:t>
      </w:r>
      <w:r w:rsidR="003E2B52" w:rsidRPr="00441D80">
        <w:rPr>
          <w:rFonts w:ascii="Liberation Serif" w:eastAsiaTheme="minorEastAsia" w:hAnsi="Liberation Serif"/>
          <w:sz w:val="28"/>
          <w:szCs w:val="28"/>
        </w:rPr>
        <w:t>нормативного правового акта</w:t>
      </w:r>
      <w:r w:rsidRPr="00441D80">
        <w:rPr>
          <w:rFonts w:ascii="Liberation Serif" w:eastAsiaTheme="minorEastAsia" w:hAnsi="Liberation Serif"/>
          <w:sz w:val="28"/>
          <w:szCs w:val="28"/>
        </w:rPr>
        <w:t>.</w:t>
      </w:r>
    </w:p>
    <w:p w:rsidR="00710D53" w:rsidRPr="00441D80" w:rsidRDefault="00710D53" w:rsidP="00710D53">
      <w:pPr>
        <w:widowControl w:val="0"/>
        <w:tabs>
          <w:tab w:val="left" w:pos="0"/>
        </w:tabs>
        <w:autoSpaceDE w:val="0"/>
        <w:autoSpaceDN w:val="0"/>
        <w:adjustRightInd w:val="0"/>
        <w:ind w:firstLine="709"/>
        <w:rPr>
          <w:rFonts w:ascii="Liberation Serif" w:eastAsiaTheme="minorEastAsia" w:hAnsi="Liberation Serif"/>
          <w:sz w:val="28"/>
          <w:szCs w:val="28"/>
        </w:rPr>
      </w:pPr>
      <w:r w:rsidRPr="00441D80">
        <w:rPr>
          <w:rFonts w:ascii="Liberation Serif" w:eastAsiaTheme="minorEastAsia" w:hAnsi="Liberation Serif"/>
          <w:sz w:val="28"/>
          <w:szCs w:val="28"/>
        </w:rPr>
        <w:t xml:space="preserve">2. Результаты оценки фактического воздействия </w:t>
      </w:r>
      <w:r w:rsidR="003E2B52" w:rsidRPr="003E2B52">
        <w:rPr>
          <w:rFonts w:ascii="Liberation Serif" w:eastAsiaTheme="minorEastAsia" w:hAnsi="Liberation Serif"/>
          <w:sz w:val="28"/>
          <w:szCs w:val="28"/>
        </w:rPr>
        <w:t xml:space="preserve">нормативного правового акта </w:t>
      </w:r>
      <w:r w:rsidRPr="00441D80">
        <w:rPr>
          <w:rFonts w:ascii="Liberation Serif" w:eastAsiaTheme="minorEastAsia" w:hAnsi="Liberation Serif"/>
          <w:sz w:val="28"/>
          <w:szCs w:val="28"/>
        </w:rPr>
        <w:t xml:space="preserve">оформляются в виде заключения. Форма заключения о результатах оценки фактического воздействия </w:t>
      </w:r>
      <w:r w:rsidR="003E2B52" w:rsidRPr="003E2B52">
        <w:rPr>
          <w:rFonts w:ascii="Liberation Serif" w:eastAsiaTheme="minorEastAsia" w:hAnsi="Liberation Serif"/>
          <w:sz w:val="28"/>
          <w:szCs w:val="28"/>
        </w:rPr>
        <w:t xml:space="preserve">нормативного правового акта </w:t>
      </w:r>
      <w:r w:rsidRPr="00441D80">
        <w:rPr>
          <w:rFonts w:ascii="Liberation Serif" w:eastAsiaTheme="minorEastAsia" w:hAnsi="Liberation Serif"/>
          <w:sz w:val="28"/>
          <w:szCs w:val="28"/>
        </w:rPr>
        <w:t>указана в приложении к настоящим Методическим рекомендациям.</w:t>
      </w:r>
    </w:p>
    <w:p w:rsidR="00710D53" w:rsidRPr="00441D80" w:rsidRDefault="00710D53" w:rsidP="00710D53">
      <w:pPr>
        <w:widowControl w:val="0"/>
        <w:tabs>
          <w:tab w:val="left" w:pos="0"/>
        </w:tabs>
        <w:autoSpaceDE w:val="0"/>
        <w:autoSpaceDN w:val="0"/>
        <w:adjustRightInd w:val="0"/>
        <w:ind w:firstLine="709"/>
        <w:rPr>
          <w:rFonts w:ascii="Liberation Serif" w:eastAsiaTheme="minorEastAsia" w:hAnsi="Liberation Serif"/>
          <w:sz w:val="28"/>
          <w:szCs w:val="28"/>
        </w:rPr>
      </w:pPr>
      <w:r w:rsidRPr="00441D80">
        <w:rPr>
          <w:rFonts w:ascii="Liberation Serif" w:eastAsiaTheme="minorEastAsia" w:hAnsi="Liberation Serif"/>
          <w:sz w:val="28"/>
          <w:szCs w:val="28"/>
        </w:rPr>
        <w:t xml:space="preserve">3. Оценка фактического воздействия </w:t>
      </w:r>
      <w:r w:rsidR="003E2B52" w:rsidRPr="003E2B52">
        <w:rPr>
          <w:rFonts w:ascii="Liberation Serif" w:eastAsiaTheme="minorEastAsia" w:hAnsi="Liberation Serif"/>
          <w:sz w:val="28"/>
          <w:szCs w:val="28"/>
        </w:rPr>
        <w:t>нормативн</w:t>
      </w:r>
      <w:r w:rsidR="003E2B52">
        <w:rPr>
          <w:rFonts w:ascii="Liberation Serif" w:eastAsiaTheme="minorEastAsia" w:hAnsi="Liberation Serif"/>
          <w:sz w:val="28"/>
          <w:szCs w:val="28"/>
        </w:rPr>
        <w:t>ых</w:t>
      </w:r>
      <w:r w:rsidR="003E2B52" w:rsidRPr="003E2B52">
        <w:rPr>
          <w:rFonts w:ascii="Liberation Serif" w:eastAsiaTheme="minorEastAsia" w:hAnsi="Liberation Serif"/>
          <w:sz w:val="28"/>
          <w:szCs w:val="28"/>
        </w:rPr>
        <w:t xml:space="preserve"> правов</w:t>
      </w:r>
      <w:r w:rsidR="003E2B52">
        <w:rPr>
          <w:rFonts w:ascii="Liberation Serif" w:eastAsiaTheme="minorEastAsia" w:hAnsi="Liberation Serif"/>
          <w:sz w:val="28"/>
          <w:szCs w:val="28"/>
        </w:rPr>
        <w:t>ых</w:t>
      </w:r>
      <w:r w:rsidR="003E2B52" w:rsidRPr="003E2B52">
        <w:rPr>
          <w:rFonts w:ascii="Liberation Serif" w:eastAsiaTheme="minorEastAsia" w:hAnsi="Liberation Serif"/>
          <w:sz w:val="28"/>
          <w:szCs w:val="28"/>
        </w:rPr>
        <w:t xml:space="preserve"> акт</w:t>
      </w:r>
      <w:r w:rsidR="003E2B52">
        <w:rPr>
          <w:rFonts w:ascii="Liberation Serif" w:eastAsiaTheme="minorEastAsia" w:hAnsi="Liberation Serif"/>
          <w:sz w:val="28"/>
          <w:szCs w:val="28"/>
        </w:rPr>
        <w:t>ов</w:t>
      </w:r>
      <w:r w:rsidR="003E2B52" w:rsidRPr="003E2B52">
        <w:rPr>
          <w:rFonts w:ascii="Liberation Serif" w:eastAsiaTheme="minorEastAsia" w:hAnsi="Liberation Serif"/>
          <w:sz w:val="28"/>
          <w:szCs w:val="28"/>
        </w:rPr>
        <w:t xml:space="preserve"> </w:t>
      </w:r>
      <w:r w:rsidRPr="00441D80">
        <w:rPr>
          <w:rFonts w:ascii="Liberation Serif" w:eastAsiaTheme="minorEastAsia" w:hAnsi="Liberation Serif"/>
          <w:sz w:val="28"/>
          <w:szCs w:val="28"/>
        </w:rPr>
        <w:t>проводится на основе учёта предложений предпринимательского сообщества и иных адресатов правового регулирования, а также статистических и иных данных.</w:t>
      </w:r>
      <w:r w:rsidR="003E2B52">
        <w:rPr>
          <w:rFonts w:ascii="Liberation Serif" w:eastAsiaTheme="minorEastAsia" w:hAnsi="Liberation Serif"/>
          <w:sz w:val="28"/>
          <w:szCs w:val="28"/>
        </w:rPr>
        <w:t xml:space="preserve"> В</w:t>
      </w:r>
      <w:r w:rsidRPr="00441D80">
        <w:rPr>
          <w:rFonts w:ascii="Liberation Serif" w:eastAsiaTheme="minorEastAsia" w:hAnsi="Liberation Serif"/>
          <w:sz w:val="28"/>
          <w:szCs w:val="28"/>
        </w:rPr>
        <w:t xml:space="preserve"> заключении о результатах оценки фактического воздействия нормативного правового акта указываются источники полученных данных.</w:t>
      </w:r>
    </w:p>
    <w:p w:rsidR="00710D53" w:rsidRPr="00441D80" w:rsidRDefault="00710D53" w:rsidP="00710D53">
      <w:pPr>
        <w:widowControl w:val="0"/>
        <w:tabs>
          <w:tab w:val="left" w:pos="0"/>
        </w:tabs>
        <w:autoSpaceDE w:val="0"/>
        <w:autoSpaceDN w:val="0"/>
        <w:adjustRightInd w:val="0"/>
        <w:ind w:firstLine="709"/>
        <w:rPr>
          <w:rFonts w:ascii="Liberation Serif" w:eastAsiaTheme="minorEastAsia" w:hAnsi="Liberation Serif"/>
          <w:sz w:val="28"/>
          <w:szCs w:val="28"/>
        </w:rPr>
      </w:pPr>
      <w:r w:rsidRPr="00441D80">
        <w:rPr>
          <w:rFonts w:ascii="Liberation Serif" w:eastAsiaTheme="minorEastAsia" w:hAnsi="Liberation Serif"/>
          <w:sz w:val="28"/>
          <w:szCs w:val="28"/>
        </w:rPr>
        <w:lastRenderedPageBreak/>
        <w:t xml:space="preserve">4. В целях </w:t>
      </w:r>
      <w:proofErr w:type="gramStart"/>
      <w:r w:rsidRPr="00441D80">
        <w:rPr>
          <w:rFonts w:ascii="Liberation Serif" w:eastAsiaTheme="minorEastAsia" w:hAnsi="Liberation Serif"/>
          <w:sz w:val="28"/>
          <w:szCs w:val="28"/>
        </w:rPr>
        <w:t xml:space="preserve">обеспечения открытости процедуры оценки фактического воздействия </w:t>
      </w:r>
      <w:r w:rsidR="003E2B52">
        <w:rPr>
          <w:rFonts w:ascii="Liberation Serif" w:eastAsiaTheme="minorEastAsia" w:hAnsi="Liberation Serif"/>
          <w:sz w:val="28"/>
          <w:szCs w:val="28"/>
        </w:rPr>
        <w:t>нормативных правовых актов</w:t>
      </w:r>
      <w:proofErr w:type="gramEnd"/>
      <w:r w:rsidRPr="00441D80">
        <w:rPr>
          <w:rFonts w:ascii="Liberation Serif" w:eastAsiaTheme="minorEastAsia" w:hAnsi="Liberation Serif"/>
          <w:sz w:val="28"/>
          <w:szCs w:val="28"/>
        </w:rPr>
        <w:t xml:space="preserve"> и повышения качества регулирования к обсуждению должны привлекаться все заинтересованные группы участников, к компетенции которых относится исследуемая сфера общественных отношений.</w:t>
      </w:r>
    </w:p>
    <w:p w:rsidR="00710D53" w:rsidRPr="00441D80" w:rsidRDefault="00710D53" w:rsidP="00710D53">
      <w:pPr>
        <w:widowControl w:val="0"/>
        <w:tabs>
          <w:tab w:val="left" w:pos="0"/>
        </w:tabs>
        <w:autoSpaceDE w:val="0"/>
        <w:autoSpaceDN w:val="0"/>
        <w:adjustRightInd w:val="0"/>
        <w:contextualSpacing/>
        <w:jc w:val="center"/>
        <w:rPr>
          <w:rFonts w:ascii="Liberation Serif" w:eastAsiaTheme="minorEastAsia" w:hAnsi="Liberation Serif"/>
          <w:b/>
          <w:sz w:val="28"/>
          <w:szCs w:val="28"/>
        </w:rPr>
      </w:pPr>
    </w:p>
    <w:p w:rsidR="00710D53" w:rsidRPr="00441D80" w:rsidRDefault="00710D53" w:rsidP="00710D53">
      <w:pPr>
        <w:widowControl w:val="0"/>
        <w:tabs>
          <w:tab w:val="left" w:pos="0"/>
        </w:tabs>
        <w:autoSpaceDE w:val="0"/>
        <w:autoSpaceDN w:val="0"/>
        <w:adjustRightInd w:val="0"/>
        <w:contextualSpacing/>
        <w:jc w:val="center"/>
        <w:rPr>
          <w:rFonts w:ascii="Liberation Serif" w:eastAsiaTheme="minorEastAsia" w:hAnsi="Liberation Serif"/>
          <w:b/>
          <w:sz w:val="28"/>
          <w:szCs w:val="28"/>
        </w:rPr>
      </w:pPr>
      <w:r w:rsidRPr="00441D80">
        <w:rPr>
          <w:rFonts w:ascii="Liberation Serif" w:eastAsiaTheme="minorEastAsia" w:hAnsi="Liberation Serif"/>
          <w:b/>
          <w:sz w:val="28"/>
          <w:szCs w:val="28"/>
        </w:rPr>
        <w:t xml:space="preserve">Статья 3. Процедура подготовки проекта заключения о результатах </w:t>
      </w:r>
    </w:p>
    <w:p w:rsidR="00710D53" w:rsidRPr="00441D80" w:rsidRDefault="00710D53" w:rsidP="00710D53">
      <w:pPr>
        <w:widowControl w:val="0"/>
        <w:tabs>
          <w:tab w:val="left" w:pos="0"/>
        </w:tabs>
        <w:autoSpaceDE w:val="0"/>
        <w:autoSpaceDN w:val="0"/>
        <w:adjustRightInd w:val="0"/>
        <w:contextualSpacing/>
        <w:jc w:val="center"/>
        <w:rPr>
          <w:rFonts w:ascii="Liberation Serif" w:eastAsiaTheme="minorEastAsia" w:hAnsi="Liberation Serif"/>
          <w:b/>
          <w:sz w:val="28"/>
          <w:szCs w:val="28"/>
        </w:rPr>
      </w:pPr>
      <w:r w:rsidRPr="00441D80">
        <w:rPr>
          <w:rFonts w:ascii="Liberation Serif" w:eastAsiaTheme="minorEastAsia" w:hAnsi="Liberation Serif"/>
          <w:b/>
          <w:sz w:val="28"/>
          <w:szCs w:val="28"/>
        </w:rPr>
        <w:t>оценки фактического воздействия муниципального нормативного правового акта</w:t>
      </w:r>
    </w:p>
    <w:p w:rsidR="00710D53" w:rsidRPr="00441D80" w:rsidRDefault="00710D53" w:rsidP="00710D53">
      <w:pPr>
        <w:widowControl w:val="0"/>
        <w:tabs>
          <w:tab w:val="left" w:pos="0"/>
        </w:tabs>
        <w:autoSpaceDE w:val="0"/>
        <w:autoSpaceDN w:val="0"/>
        <w:adjustRightInd w:val="0"/>
        <w:ind w:firstLine="709"/>
        <w:rPr>
          <w:rFonts w:ascii="Liberation Serif" w:eastAsiaTheme="minorEastAsia" w:hAnsi="Liberation Serif"/>
          <w:sz w:val="28"/>
          <w:szCs w:val="28"/>
        </w:rPr>
      </w:pPr>
    </w:p>
    <w:p w:rsidR="00710D53" w:rsidRPr="00441D80" w:rsidRDefault="00710D53" w:rsidP="00710D53">
      <w:pPr>
        <w:widowControl w:val="0"/>
        <w:tabs>
          <w:tab w:val="left" w:pos="0"/>
        </w:tabs>
        <w:autoSpaceDE w:val="0"/>
        <w:autoSpaceDN w:val="0"/>
        <w:adjustRightInd w:val="0"/>
        <w:ind w:firstLine="709"/>
        <w:rPr>
          <w:rFonts w:ascii="Liberation Serif" w:eastAsiaTheme="minorEastAsia" w:hAnsi="Liberation Serif"/>
          <w:sz w:val="28"/>
          <w:szCs w:val="28"/>
        </w:rPr>
      </w:pPr>
      <w:r w:rsidRPr="00441D80">
        <w:rPr>
          <w:rFonts w:ascii="Liberation Serif" w:eastAsiaTheme="minorEastAsia" w:hAnsi="Liberation Serif"/>
          <w:sz w:val="28"/>
          <w:szCs w:val="28"/>
        </w:rPr>
        <w:t xml:space="preserve">1. Проект заключения о результатах оценки фактического воздействия </w:t>
      </w:r>
      <w:r w:rsidR="003E2B52" w:rsidRPr="00441D80">
        <w:rPr>
          <w:rFonts w:ascii="Liberation Serif" w:eastAsiaTheme="minorEastAsia" w:hAnsi="Liberation Serif"/>
          <w:sz w:val="28"/>
          <w:szCs w:val="28"/>
        </w:rPr>
        <w:t xml:space="preserve">нормативного правового акта </w:t>
      </w:r>
      <w:r w:rsidRPr="00441D80">
        <w:rPr>
          <w:rFonts w:ascii="Liberation Serif" w:eastAsiaTheme="minorEastAsia" w:hAnsi="Liberation Serif"/>
          <w:sz w:val="28"/>
          <w:szCs w:val="28"/>
        </w:rPr>
        <w:t xml:space="preserve">должен содержать все сведения, предусмотренные формой, за исключением сведений полученных в ходе публичных консультаций. </w:t>
      </w:r>
    </w:p>
    <w:p w:rsidR="00710D53" w:rsidRPr="00441D80" w:rsidRDefault="00710D53" w:rsidP="00710D53">
      <w:pPr>
        <w:widowControl w:val="0"/>
        <w:tabs>
          <w:tab w:val="left" w:pos="0"/>
        </w:tabs>
        <w:autoSpaceDE w:val="0"/>
        <w:autoSpaceDN w:val="0"/>
        <w:adjustRightInd w:val="0"/>
        <w:ind w:firstLine="709"/>
        <w:rPr>
          <w:rFonts w:ascii="Liberation Serif" w:eastAsiaTheme="minorEastAsia" w:hAnsi="Liberation Serif"/>
          <w:sz w:val="28"/>
          <w:szCs w:val="28"/>
        </w:rPr>
      </w:pPr>
      <w:r w:rsidRPr="00441D80">
        <w:rPr>
          <w:rFonts w:ascii="Liberation Serif" w:eastAsiaTheme="minorEastAsia" w:hAnsi="Liberation Serif"/>
          <w:sz w:val="28"/>
          <w:szCs w:val="28"/>
        </w:rPr>
        <w:t xml:space="preserve">2. В проекте заключения о результатах оценки фактического воздействия </w:t>
      </w:r>
      <w:r w:rsidR="003E2B52" w:rsidRPr="003E2B52">
        <w:rPr>
          <w:rFonts w:ascii="Liberation Serif" w:eastAsiaTheme="minorEastAsia" w:hAnsi="Liberation Serif"/>
          <w:sz w:val="28"/>
          <w:szCs w:val="28"/>
        </w:rPr>
        <w:t xml:space="preserve">нормативного правового акта </w:t>
      </w:r>
      <w:r w:rsidRPr="00441D80">
        <w:rPr>
          <w:rFonts w:ascii="Liberation Serif" w:eastAsiaTheme="minorEastAsia" w:hAnsi="Liberation Serif"/>
          <w:sz w:val="28"/>
          <w:szCs w:val="28"/>
        </w:rPr>
        <w:t xml:space="preserve">необходимо указание на источники использованных данных. Расчеты, произведенные для заполнения соответствующих полей, приводятся в приложении к проекту заключения о результатах оценки фактического воздействия </w:t>
      </w:r>
      <w:r w:rsidR="003E2B52" w:rsidRPr="003E2B52">
        <w:rPr>
          <w:rFonts w:ascii="Liberation Serif" w:eastAsiaTheme="minorEastAsia" w:hAnsi="Liberation Serif"/>
          <w:sz w:val="28"/>
          <w:szCs w:val="28"/>
        </w:rPr>
        <w:t>нормативного правового акта</w:t>
      </w:r>
      <w:r w:rsidRPr="00441D80">
        <w:rPr>
          <w:rFonts w:ascii="Liberation Serif" w:eastAsiaTheme="minorEastAsia" w:hAnsi="Liberation Serif"/>
          <w:sz w:val="28"/>
          <w:szCs w:val="28"/>
        </w:rPr>
        <w:t>.</w:t>
      </w:r>
    </w:p>
    <w:p w:rsidR="00710D53" w:rsidRPr="00441D80" w:rsidRDefault="00710D53" w:rsidP="00710D53">
      <w:pPr>
        <w:widowControl w:val="0"/>
        <w:tabs>
          <w:tab w:val="left" w:pos="0"/>
        </w:tabs>
        <w:autoSpaceDE w:val="0"/>
        <w:autoSpaceDN w:val="0"/>
        <w:adjustRightInd w:val="0"/>
        <w:ind w:firstLine="709"/>
        <w:rPr>
          <w:rFonts w:ascii="Liberation Serif" w:eastAsiaTheme="minorEastAsia" w:hAnsi="Liberation Serif"/>
          <w:sz w:val="28"/>
          <w:szCs w:val="28"/>
        </w:rPr>
      </w:pPr>
      <w:r w:rsidRPr="00441D80">
        <w:rPr>
          <w:rFonts w:ascii="Liberation Serif" w:eastAsiaTheme="minorEastAsia" w:hAnsi="Liberation Serif"/>
          <w:sz w:val="28"/>
          <w:szCs w:val="28"/>
        </w:rPr>
        <w:t xml:space="preserve">3. Заключение о результатах оценки фактического воздействия </w:t>
      </w:r>
      <w:r w:rsidR="003E2B52" w:rsidRPr="003E2B52">
        <w:rPr>
          <w:rFonts w:ascii="Liberation Serif" w:eastAsiaTheme="minorEastAsia" w:hAnsi="Liberation Serif"/>
          <w:sz w:val="28"/>
          <w:szCs w:val="28"/>
        </w:rPr>
        <w:t xml:space="preserve">нормативного правового акта </w:t>
      </w:r>
      <w:r w:rsidRPr="00441D80">
        <w:rPr>
          <w:rFonts w:ascii="Liberation Serif" w:eastAsiaTheme="minorEastAsia" w:hAnsi="Liberation Serif"/>
          <w:sz w:val="28"/>
          <w:szCs w:val="28"/>
        </w:rPr>
        <w:t>содержит следующие разделы:</w:t>
      </w:r>
    </w:p>
    <w:p w:rsidR="00710D53" w:rsidRPr="00441D80" w:rsidRDefault="00710D53" w:rsidP="00710D53">
      <w:pPr>
        <w:widowControl w:val="0"/>
        <w:tabs>
          <w:tab w:val="left" w:pos="0"/>
        </w:tabs>
        <w:autoSpaceDE w:val="0"/>
        <w:autoSpaceDN w:val="0"/>
        <w:adjustRightInd w:val="0"/>
        <w:ind w:firstLine="709"/>
        <w:rPr>
          <w:rFonts w:ascii="Liberation Serif" w:eastAsiaTheme="minorEastAsia" w:hAnsi="Liberation Serif"/>
          <w:sz w:val="28"/>
          <w:szCs w:val="28"/>
        </w:rPr>
      </w:pPr>
      <w:r w:rsidRPr="00441D80">
        <w:rPr>
          <w:rFonts w:ascii="Liberation Serif" w:eastAsiaTheme="minorEastAsia" w:hAnsi="Liberation Serif"/>
          <w:sz w:val="28"/>
          <w:szCs w:val="28"/>
        </w:rPr>
        <w:t xml:space="preserve">1) раздел 1 «Общая информация», в котором приводятся сведения об оцениваемом </w:t>
      </w:r>
      <w:r w:rsidR="003E2B52" w:rsidRPr="003E2B52">
        <w:rPr>
          <w:rFonts w:ascii="Liberation Serif" w:eastAsiaTheme="minorEastAsia" w:hAnsi="Liberation Serif"/>
          <w:sz w:val="28"/>
          <w:szCs w:val="28"/>
        </w:rPr>
        <w:t>нормативно</w:t>
      </w:r>
      <w:r w:rsidR="003E2B52">
        <w:rPr>
          <w:rFonts w:ascii="Liberation Serif" w:eastAsiaTheme="minorEastAsia" w:hAnsi="Liberation Serif"/>
          <w:sz w:val="28"/>
          <w:szCs w:val="28"/>
        </w:rPr>
        <w:t>м</w:t>
      </w:r>
      <w:r w:rsidR="003E2B52" w:rsidRPr="003E2B52">
        <w:rPr>
          <w:rFonts w:ascii="Liberation Serif" w:eastAsiaTheme="minorEastAsia" w:hAnsi="Liberation Serif"/>
          <w:sz w:val="28"/>
          <w:szCs w:val="28"/>
        </w:rPr>
        <w:t xml:space="preserve"> правово</w:t>
      </w:r>
      <w:r w:rsidR="003E2B52">
        <w:rPr>
          <w:rFonts w:ascii="Liberation Serif" w:eastAsiaTheme="minorEastAsia" w:hAnsi="Liberation Serif"/>
          <w:sz w:val="28"/>
          <w:szCs w:val="28"/>
        </w:rPr>
        <w:t xml:space="preserve">м </w:t>
      </w:r>
      <w:r w:rsidR="003E2B52" w:rsidRPr="003E2B52">
        <w:rPr>
          <w:rFonts w:ascii="Liberation Serif" w:eastAsiaTheme="minorEastAsia" w:hAnsi="Liberation Serif"/>
          <w:sz w:val="28"/>
          <w:szCs w:val="28"/>
        </w:rPr>
        <w:t>акт</w:t>
      </w:r>
      <w:r w:rsidR="003E2B52">
        <w:rPr>
          <w:rFonts w:ascii="Liberation Serif" w:eastAsiaTheme="minorEastAsia" w:hAnsi="Liberation Serif"/>
          <w:sz w:val="28"/>
          <w:szCs w:val="28"/>
        </w:rPr>
        <w:t>е</w:t>
      </w:r>
      <w:r w:rsidRPr="00441D80">
        <w:rPr>
          <w:rFonts w:ascii="Liberation Serif" w:eastAsiaTheme="minorEastAsia" w:hAnsi="Liberation Serif"/>
          <w:sz w:val="28"/>
          <w:szCs w:val="28"/>
        </w:rPr>
        <w:t xml:space="preserve">. Если ранее в отношении проекта </w:t>
      </w:r>
      <w:r w:rsidR="003E2B52" w:rsidRPr="003E2B52">
        <w:rPr>
          <w:rFonts w:ascii="Liberation Serif" w:eastAsiaTheme="minorEastAsia" w:hAnsi="Liberation Serif"/>
          <w:sz w:val="28"/>
          <w:szCs w:val="28"/>
        </w:rPr>
        <w:t>нормативного правового акта</w:t>
      </w:r>
      <w:r w:rsidRPr="00441D80">
        <w:rPr>
          <w:rFonts w:ascii="Liberation Serif" w:eastAsiaTheme="minorEastAsia" w:hAnsi="Liberation Serif"/>
          <w:sz w:val="28"/>
          <w:szCs w:val="28"/>
        </w:rPr>
        <w:t xml:space="preserve"> проводилась </w:t>
      </w:r>
      <w:r w:rsidR="003E2B52">
        <w:rPr>
          <w:rFonts w:ascii="Liberation Serif" w:eastAsiaTheme="minorEastAsia" w:hAnsi="Liberation Serif"/>
          <w:sz w:val="28"/>
          <w:szCs w:val="28"/>
        </w:rPr>
        <w:t>оценка регулирующего воздействия</w:t>
      </w:r>
      <w:r w:rsidRPr="00441D80">
        <w:rPr>
          <w:rFonts w:ascii="Liberation Serif" w:eastAsiaTheme="minorEastAsia" w:hAnsi="Liberation Serif"/>
          <w:sz w:val="28"/>
          <w:szCs w:val="28"/>
        </w:rPr>
        <w:t>, то информация вносится в соответствующее поле;</w:t>
      </w:r>
    </w:p>
    <w:p w:rsidR="00710D53" w:rsidRPr="00441D80" w:rsidRDefault="00710D53" w:rsidP="00710D53">
      <w:pPr>
        <w:widowControl w:val="0"/>
        <w:tabs>
          <w:tab w:val="left" w:pos="0"/>
        </w:tabs>
        <w:autoSpaceDE w:val="0"/>
        <w:autoSpaceDN w:val="0"/>
        <w:adjustRightInd w:val="0"/>
        <w:ind w:firstLine="709"/>
        <w:rPr>
          <w:rFonts w:ascii="Liberation Serif" w:eastAsiaTheme="minorEastAsia" w:hAnsi="Liberation Serif"/>
          <w:sz w:val="28"/>
          <w:szCs w:val="28"/>
        </w:rPr>
      </w:pPr>
      <w:r w:rsidRPr="00441D80">
        <w:rPr>
          <w:rFonts w:ascii="Liberation Serif" w:eastAsiaTheme="minorEastAsia" w:hAnsi="Liberation Serif"/>
          <w:sz w:val="28"/>
          <w:szCs w:val="28"/>
        </w:rPr>
        <w:t xml:space="preserve">2) раздел 2 «Оценка фактических положительных и отрицательных последствий регулирования», в котором указывается перечисление фактических положительных последствий регулирования; </w:t>
      </w:r>
    </w:p>
    <w:p w:rsidR="00710D53" w:rsidRPr="00441D80" w:rsidRDefault="00710D53" w:rsidP="00710D53">
      <w:pPr>
        <w:widowControl w:val="0"/>
        <w:tabs>
          <w:tab w:val="left" w:pos="0"/>
        </w:tabs>
        <w:autoSpaceDE w:val="0"/>
        <w:autoSpaceDN w:val="0"/>
        <w:adjustRightInd w:val="0"/>
        <w:ind w:firstLine="709"/>
        <w:rPr>
          <w:rFonts w:ascii="Liberation Serif" w:eastAsiaTheme="minorEastAsia" w:hAnsi="Liberation Serif"/>
          <w:sz w:val="28"/>
          <w:szCs w:val="28"/>
        </w:rPr>
      </w:pPr>
      <w:r w:rsidRPr="00441D80">
        <w:rPr>
          <w:rFonts w:ascii="Liberation Serif" w:eastAsiaTheme="minorEastAsia" w:hAnsi="Liberation Serif"/>
          <w:sz w:val="28"/>
          <w:szCs w:val="28"/>
        </w:rPr>
        <w:t>3) раздел 3 «Оценка эффективности достижения заявленных целей регулирования». В данном разделе должно быть определено, насколько применение нормативного правового акта позволило фактически решить проблемы и преодолеть негативные эффекты, для решения которых принимался нормативный правовой акт; проводится анализ показателей достижения целей регулирования, с указанием единиц измерения, целевых значений показателей, достижения значений показателей с разбивкой по годам;</w:t>
      </w:r>
    </w:p>
    <w:p w:rsidR="00710D53" w:rsidRPr="00441D80" w:rsidRDefault="00710D53" w:rsidP="00710D53">
      <w:pPr>
        <w:widowControl w:val="0"/>
        <w:tabs>
          <w:tab w:val="left" w:pos="0"/>
        </w:tabs>
        <w:autoSpaceDE w:val="0"/>
        <w:autoSpaceDN w:val="0"/>
        <w:adjustRightInd w:val="0"/>
        <w:ind w:firstLine="709"/>
        <w:rPr>
          <w:rFonts w:ascii="Liberation Serif" w:eastAsiaTheme="minorEastAsia" w:hAnsi="Liberation Serif"/>
          <w:sz w:val="28"/>
          <w:szCs w:val="28"/>
        </w:rPr>
      </w:pPr>
      <w:r w:rsidRPr="00441D80">
        <w:rPr>
          <w:rFonts w:ascii="Liberation Serif" w:eastAsiaTheme="minorEastAsia" w:hAnsi="Liberation Serif"/>
          <w:sz w:val="28"/>
          <w:szCs w:val="28"/>
        </w:rPr>
        <w:t xml:space="preserve">4) раздел 4 «Оценка расходов и доходов местного бюджета от </w:t>
      </w:r>
      <w:proofErr w:type="gramStart"/>
      <w:r w:rsidRPr="00441D80">
        <w:rPr>
          <w:rFonts w:ascii="Liberation Serif" w:eastAsiaTheme="minorEastAsia" w:hAnsi="Liberation Serif"/>
          <w:sz w:val="28"/>
          <w:szCs w:val="28"/>
        </w:rPr>
        <w:t>реализации</w:t>
      </w:r>
      <w:proofErr w:type="gramEnd"/>
      <w:r w:rsidRPr="00441D80">
        <w:rPr>
          <w:rFonts w:ascii="Liberation Serif" w:eastAsiaTheme="minorEastAsia" w:hAnsi="Liberation Serif"/>
          <w:sz w:val="28"/>
          <w:szCs w:val="28"/>
        </w:rPr>
        <w:t xml:space="preserve"> предусмотренных нормативным правовым актом функций, полномочий, обязанностей и прав органов местного самоуправления </w:t>
      </w:r>
      <w:r w:rsidR="00F775A4" w:rsidRPr="00441D80">
        <w:rPr>
          <w:rFonts w:ascii="Liberation Serif" w:eastAsiaTheme="minorEastAsia" w:hAnsi="Liberation Serif"/>
          <w:sz w:val="28"/>
          <w:szCs w:val="28"/>
        </w:rPr>
        <w:t>Городского округа</w:t>
      </w:r>
      <w:r w:rsidRPr="00441D80">
        <w:rPr>
          <w:rFonts w:ascii="Liberation Serif" w:eastAsiaTheme="minorEastAsia" w:hAnsi="Liberation Serif"/>
          <w:sz w:val="28"/>
          <w:szCs w:val="28"/>
        </w:rPr>
        <w:t xml:space="preserve"> </w:t>
      </w:r>
      <w:r w:rsidR="00F775A4" w:rsidRPr="00441D80">
        <w:rPr>
          <w:rFonts w:ascii="Liberation Serif" w:eastAsiaTheme="minorEastAsia" w:hAnsi="Liberation Serif"/>
          <w:sz w:val="28"/>
          <w:szCs w:val="28"/>
        </w:rPr>
        <w:t>«</w:t>
      </w:r>
      <w:r w:rsidRPr="00441D80">
        <w:rPr>
          <w:rFonts w:ascii="Liberation Serif" w:eastAsiaTheme="minorEastAsia" w:hAnsi="Liberation Serif"/>
          <w:sz w:val="28"/>
          <w:szCs w:val="28"/>
        </w:rPr>
        <w:t xml:space="preserve">город </w:t>
      </w:r>
      <w:r w:rsidR="00F775A4" w:rsidRPr="00441D80">
        <w:rPr>
          <w:rFonts w:ascii="Liberation Serif" w:eastAsiaTheme="minorEastAsia" w:hAnsi="Liberation Serif"/>
          <w:sz w:val="28"/>
          <w:szCs w:val="28"/>
        </w:rPr>
        <w:t>Ирбит</w:t>
      </w:r>
      <w:r w:rsidRPr="00441D80">
        <w:rPr>
          <w:rFonts w:ascii="Liberation Serif" w:eastAsiaTheme="minorEastAsia" w:hAnsi="Liberation Serif"/>
          <w:sz w:val="28"/>
          <w:szCs w:val="28"/>
        </w:rPr>
        <w:t>»</w:t>
      </w:r>
      <w:r w:rsidR="00F775A4" w:rsidRPr="00441D80">
        <w:rPr>
          <w:rFonts w:ascii="Liberation Serif" w:eastAsiaTheme="minorEastAsia" w:hAnsi="Liberation Serif"/>
          <w:sz w:val="28"/>
          <w:szCs w:val="28"/>
        </w:rPr>
        <w:t xml:space="preserve"> Свердловской</w:t>
      </w:r>
      <w:r w:rsidR="003E2B52">
        <w:rPr>
          <w:rFonts w:ascii="Liberation Serif" w:eastAsiaTheme="minorEastAsia" w:hAnsi="Liberation Serif"/>
          <w:sz w:val="28"/>
          <w:szCs w:val="28"/>
        </w:rPr>
        <w:t xml:space="preserve"> </w:t>
      </w:r>
      <w:r w:rsidR="00F775A4" w:rsidRPr="00441D80">
        <w:rPr>
          <w:rFonts w:ascii="Liberation Serif" w:eastAsiaTheme="minorEastAsia" w:hAnsi="Liberation Serif"/>
          <w:sz w:val="28"/>
          <w:szCs w:val="28"/>
        </w:rPr>
        <w:t>области</w:t>
      </w:r>
      <w:r w:rsidRPr="00441D80">
        <w:rPr>
          <w:rFonts w:ascii="Liberation Serif" w:eastAsiaTheme="minorEastAsia" w:hAnsi="Liberation Serif"/>
          <w:sz w:val="28"/>
          <w:szCs w:val="28"/>
        </w:rPr>
        <w:t xml:space="preserve">, в котором указываются все функции, полномочия, обязанности и права органов местного самоуправления, которые реализуются во исполнение оцениваемого </w:t>
      </w:r>
      <w:r w:rsidR="003E2B52" w:rsidRPr="003E2B52">
        <w:rPr>
          <w:rFonts w:ascii="Liberation Serif" w:eastAsiaTheme="minorEastAsia" w:hAnsi="Liberation Serif"/>
          <w:sz w:val="28"/>
          <w:szCs w:val="28"/>
        </w:rPr>
        <w:t>нормативного правового акта</w:t>
      </w:r>
      <w:r w:rsidRPr="00441D80">
        <w:rPr>
          <w:rFonts w:ascii="Liberation Serif" w:eastAsiaTheme="minorEastAsia" w:hAnsi="Liberation Serif"/>
          <w:sz w:val="28"/>
          <w:szCs w:val="28"/>
        </w:rPr>
        <w:t xml:space="preserve">. По каждой реализуемой функции приводятся данные о затратах, связанных с ее реализацией. Виды единовременных и периодических расходов могут приводиться укрупненно в соответствии с </w:t>
      </w:r>
      <w:r w:rsidRPr="00441D80">
        <w:rPr>
          <w:rFonts w:ascii="Liberation Serif" w:eastAsiaTheme="minorEastAsia" w:hAnsi="Liberation Serif"/>
          <w:sz w:val="28"/>
          <w:szCs w:val="28"/>
        </w:rPr>
        <w:lastRenderedPageBreak/>
        <w:t>направлениями расходования бюджетных средств. При определении расходов используются фактические данные о расходах в разрезе выполняемых функций. Если в системе учета расходы на выполнение конкретной функции отдельно не выделяются, они определяются как доля от общих затрат с обоснованием размера доли. Данные о возможных поступлениях представляются в разрезе администраторов доходов и уровней бюджетов бюджетной системы. При оценке доходов учитываются:</w:t>
      </w:r>
    </w:p>
    <w:p w:rsidR="00710D53" w:rsidRPr="00441D80" w:rsidRDefault="00710D53" w:rsidP="00710D53">
      <w:pPr>
        <w:widowControl w:val="0"/>
        <w:tabs>
          <w:tab w:val="left" w:pos="0"/>
        </w:tabs>
        <w:autoSpaceDE w:val="0"/>
        <w:autoSpaceDN w:val="0"/>
        <w:adjustRightInd w:val="0"/>
        <w:ind w:firstLine="709"/>
        <w:rPr>
          <w:rFonts w:ascii="Liberation Serif" w:eastAsiaTheme="minorEastAsia" w:hAnsi="Liberation Serif"/>
          <w:sz w:val="28"/>
          <w:szCs w:val="28"/>
        </w:rPr>
      </w:pPr>
      <w:r w:rsidRPr="00441D80">
        <w:rPr>
          <w:rFonts w:ascii="Liberation Serif" w:eastAsiaTheme="minorEastAsia" w:hAnsi="Liberation Serif"/>
          <w:sz w:val="28"/>
          <w:szCs w:val="28"/>
        </w:rPr>
        <w:t>- прямые дополнительные доходы бюджетов (например, связанные с повышением налоговых ставок, увеличением неналоговых доходов, платой за оказание услуг муниципальными организациями, осуществление разрешительных процедур, если их платность предусмотрена законодательством);</w:t>
      </w:r>
    </w:p>
    <w:p w:rsidR="00710D53" w:rsidRPr="00441D80" w:rsidRDefault="00710D53" w:rsidP="00710D53">
      <w:pPr>
        <w:widowControl w:val="0"/>
        <w:tabs>
          <w:tab w:val="left" w:pos="0"/>
        </w:tabs>
        <w:autoSpaceDE w:val="0"/>
        <w:autoSpaceDN w:val="0"/>
        <w:adjustRightInd w:val="0"/>
        <w:ind w:firstLine="709"/>
        <w:rPr>
          <w:rFonts w:ascii="Liberation Serif" w:eastAsiaTheme="minorEastAsia" w:hAnsi="Liberation Serif"/>
          <w:sz w:val="28"/>
          <w:szCs w:val="28"/>
        </w:rPr>
      </w:pPr>
      <w:r w:rsidRPr="00441D80">
        <w:rPr>
          <w:rFonts w:ascii="Liberation Serif" w:eastAsiaTheme="minorEastAsia" w:hAnsi="Liberation Serif"/>
          <w:sz w:val="28"/>
          <w:szCs w:val="28"/>
        </w:rPr>
        <w:t>- косвенные дополнительные доходы бюджетов (например, связанные с изменением налоговой базы в разрезе налогов);</w:t>
      </w:r>
    </w:p>
    <w:p w:rsidR="00710D53" w:rsidRPr="00441D80" w:rsidRDefault="00710D53" w:rsidP="00710D53">
      <w:pPr>
        <w:widowControl w:val="0"/>
        <w:tabs>
          <w:tab w:val="left" w:pos="0"/>
        </w:tabs>
        <w:autoSpaceDE w:val="0"/>
        <w:autoSpaceDN w:val="0"/>
        <w:adjustRightInd w:val="0"/>
        <w:ind w:firstLine="709"/>
        <w:rPr>
          <w:rFonts w:ascii="Liberation Serif" w:eastAsiaTheme="minorEastAsia" w:hAnsi="Liberation Serif"/>
          <w:sz w:val="28"/>
          <w:szCs w:val="28"/>
        </w:rPr>
      </w:pPr>
      <w:r w:rsidRPr="00441D80">
        <w:rPr>
          <w:rFonts w:ascii="Liberation Serif" w:eastAsiaTheme="minorEastAsia" w:hAnsi="Liberation Serif"/>
          <w:sz w:val="28"/>
          <w:szCs w:val="28"/>
        </w:rPr>
        <w:t>- выпадающие доходы (например, связанные со снижением налоговых ставок, введением льгот).</w:t>
      </w:r>
    </w:p>
    <w:p w:rsidR="00710D53" w:rsidRPr="00441D80" w:rsidRDefault="00710D53" w:rsidP="00710D53">
      <w:pPr>
        <w:widowControl w:val="0"/>
        <w:tabs>
          <w:tab w:val="left" w:pos="0"/>
        </w:tabs>
        <w:autoSpaceDE w:val="0"/>
        <w:autoSpaceDN w:val="0"/>
        <w:adjustRightInd w:val="0"/>
        <w:ind w:firstLine="709"/>
        <w:rPr>
          <w:rFonts w:ascii="Liberation Serif" w:eastAsiaTheme="minorEastAsia" w:hAnsi="Liberation Serif"/>
          <w:sz w:val="28"/>
          <w:szCs w:val="28"/>
        </w:rPr>
      </w:pPr>
      <w:r w:rsidRPr="00441D80">
        <w:rPr>
          <w:rFonts w:ascii="Liberation Serif" w:eastAsiaTheme="minorEastAsia" w:hAnsi="Liberation Serif"/>
          <w:sz w:val="28"/>
          <w:szCs w:val="28"/>
        </w:rPr>
        <w:t>На основе оценки доходов и расходов по каждой функции формируется итоговая оценка расходов и доходов в расчете на год. Единовременные расходы и доходы делятся на количество лет действия регулирования с учетом индекса-дефлятора. В данном разделе могут приводиться иные сведения о расходах и возможных поступлениях по уровням бюджетной системы;</w:t>
      </w:r>
    </w:p>
    <w:p w:rsidR="00710D53" w:rsidRPr="00441D80" w:rsidRDefault="00710D53" w:rsidP="00710D53">
      <w:pPr>
        <w:widowControl w:val="0"/>
        <w:tabs>
          <w:tab w:val="left" w:pos="0"/>
        </w:tabs>
        <w:autoSpaceDE w:val="0"/>
        <w:autoSpaceDN w:val="0"/>
        <w:adjustRightInd w:val="0"/>
        <w:ind w:firstLine="709"/>
        <w:rPr>
          <w:rFonts w:ascii="Liberation Serif" w:eastAsiaTheme="minorEastAsia" w:hAnsi="Liberation Serif"/>
          <w:sz w:val="28"/>
          <w:szCs w:val="28"/>
        </w:rPr>
      </w:pPr>
      <w:r w:rsidRPr="00441D80">
        <w:rPr>
          <w:rFonts w:ascii="Liberation Serif" w:eastAsiaTheme="minorEastAsia" w:hAnsi="Liberation Serif"/>
          <w:sz w:val="28"/>
          <w:szCs w:val="28"/>
        </w:rPr>
        <w:t>5) раздел 5 «Выводы о достижении заявленных целей за счет регулирования», в котором указываются выводы в части решения проблемы путем принятого регулирования, достигнуты ли цели регулирования и был ли выбранный путь решения проблемы наилучшим.</w:t>
      </w:r>
    </w:p>
    <w:p w:rsidR="00710D53" w:rsidRPr="00441D80" w:rsidRDefault="00710D53" w:rsidP="00710D53">
      <w:pPr>
        <w:widowControl w:val="0"/>
        <w:tabs>
          <w:tab w:val="left" w:pos="0"/>
        </w:tabs>
        <w:autoSpaceDE w:val="0"/>
        <w:autoSpaceDN w:val="0"/>
        <w:adjustRightInd w:val="0"/>
        <w:ind w:firstLine="709"/>
        <w:rPr>
          <w:rFonts w:ascii="Liberation Serif" w:eastAsiaTheme="minorEastAsia" w:hAnsi="Liberation Serif"/>
          <w:sz w:val="28"/>
          <w:szCs w:val="28"/>
        </w:rPr>
      </w:pPr>
      <w:r w:rsidRPr="00441D80">
        <w:rPr>
          <w:rFonts w:ascii="Liberation Serif" w:eastAsiaTheme="minorEastAsia" w:hAnsi="Liberation Serif"/>
          <w:sz w:val="28"/>
          <w:szCs w:val="28"/>
        </w:rPr>
        <w:t xml:space="preserve">4. Установлены или нет в </w:t>
      </w:r>
      <w:r w:rsidR="0066197E" w:rsidRPr="0066197E">
        <w:rPr>
          <w:rFonts w:ascii="Liberation Serif" w:eastAsiaTheme="minorEastAsia" w:hAnsi="Liberation Serif"/>
          <w:sz w:val="28"/>
          <w:szCs w:val="28"/>
        </w:rPr>
        <w:t>нормативн</w:t>
      </w:r>
      <w:r w:rsidR="0066197E">
        <w:rPr>
          <w:rFonts w:ascii="Liberation Serif" w:eastAsiaTheme="minorEastAsia" w:hAnsi="Liberation Serif"/>
          <w:sz w:val="28"/>
          <w:szCs w:val="28"/>
        </w:rPr>
        <w:t>ых</w:t>
      </w:r>
      <w:r w:rsidR="0066197E" w:rsidRPr="0066197E">
        <w:rPr>
          <w:rFonts w:ascii="Liberation Serif" w:eastAsiaTheme="minorEastAsia" w:hAnsi="Liberation Serif"/>
          <w:sz w:val="28"/>
          <w:szCs w:val="28"/>
        </w:rPr>
        <w:t xml:space="preserve"> правов</w:t>
      </w:r>
      <w:r w:rsidR="0066197E">
        <w:rPr>
          <w:rFonts w:ascii="Liberation Serif" w:eastAsiaTheme="minorEastAsia" w:hAnsi="Liberation Serif"/>
          <w:sz w:val="28"/>
          <w:szCs w:val="28"/>
        </w:rPr>
        <w:t>ых</w:t>
      </w:r>
      <w:r w:rsidR="0066197E" w:rsidRPr="0066197E">
        <w:rPr>
          <w:rFonts w:ascii="Liberation Serif" w:eastAsiaTheme="minorEastAsia" w:hAnsi="Liberation Serif"/>
          <w:sz w:val="28"/>
          <w:szCs w:val="28"/>
        </w:rPr>
        <w:t xml:space="preserve"> акта</w:t>
      </w:r>
      <w:r w:rsidR="0066197E">
        <w:rPr>
          <w:rFonts w:ascii="Liberation Serif" w:eastAsiaTheme="minorEastAsia" w:hAnsi="Liberation Serif"/>
          <w:sz w:val="28"/>
          <w:szCs w:val="28"/>
        </w:rPr>
        <w:t>х</w:t>
      </w:r>
      <w:r w:rsidRPr="00441D80">
        <w:rPr>
          <w:rFonts w:ascii="Liberation Serif" w:eastAsiaTheme="minorEastAsia" w:hAnsi="Liberation Serif"/>
          <w:sz w:val="28"/>
          <w:szCs w:val="28"/>
        </w:rPr>
        <w:t xml:space="preserve"> положения, необоснованно затрудняющие ведение предпринимательской и инвестиционной деятельности.</w:t>
      </w:r>
    </w:p>
    <w:p w:rsidR="00710D53" w:rsidRPr="00441D80" w:rsidRDefault="00710D53" w:rsidP="00710D53">
      <w:pPr>
        <w:widowControl w:val="0"/>
        <w:tabs>
          <w:tab w:val="left" w:pos="0"/>
        </w:tabs>
        <w:autoSpaceDE w:val="0"/>
        <w:autoSpaceDN w:val="0"/>
        <w:adjustRightInd w:val="0"/>
        <w:ind w:firstLine="709"/>
        <w:rPr>
          <w:rFonts w:ascii="Liberation Serif" w:eastAsiaTheme="minorEastAsia" w:hAnsi="Liberation Serif"/>
          <w:sz w:val="28"/>
          <w:szCs w:val="28"/>
        </w:rPr>
      </w:pPr>
    </w:p>
    <w:p w:rsidR="00710D53" w:rsidRPr="00441D80" w:rsidRDefault="00710D53" w:rsidP="00710D53">
      <w:pPr>
        <w:rPr>
          <w:rFonts w:ascii="Liberation Serif" w:hAnsi="Liberation Serif" w:cstheme="minorHAnsi"/>
          <w:sz w:val="28"/>
          <w:szCs w:val="28"/>
        </w:rPr>
      </w:pPr>
    </w:p>
    <w:p w:rsidR="00710D53" w:rsidRPr="00441D80" w:rsidRDefault="00710D53" w:rsidP="00710D53">
      <w:pPr>
        <w:rPr>
          <w:rFonts w:ascii="Liberation Serif" w:hAnsi="Liberation Serif" w:cstheme="minorHAnsi"/>
          <w:sz w:val="28"/>
          <w:szCs w:val="28"/>
        </w:rPr>
      </w:pPr>
    </w:p>
    <w:p w:rsidR="00710D53" w:rsidRPr="00441D80" w:rsidRDefault="00710D53" w:rsidP="00710D53">
      <w:pPr>
        <w:rPr>
          <w:rFonts w:ascii="Liberation Serif" w:hAnsi="Liberation Serif" w:cstheme="minorHAnsi"/>
          <w:sz w:val="28"/>
          <w:szCs w:val="28"/>
        </w:rPr>
      </w:pPr>
    </w:p>
    <w:p w:rsidR="00710D53" w:rsidRPr="00441D80" w:rsidRDefault="00710D53" w:rsidP="00710D53">
      <w:pPr>
        <w:rPr>
          <w:rFonts w:ascii="Liberation Serif" w:hAnsi="Liberation Serif" w:cstheme="minorHAnsi"/>
          <w:sz w:val="28"/>
          <w:szCs w:val="28"/>
        </w:rPr>
      </w:pPr>
    </w:p>
    <w:p w:rsidR="00710D53" w:rsidRPr="00441D80" w:rsidRDefault="00710D53" w:rsidP="00710D53">
      <w:pPr>
        <w:rPr>
          <w:rFonts w:ascii="Liberation Serif" w:hAnsi="Liberation Serif" w:cstheme="minorHAnsi"/>
          <w:sz w:val="28"/>
          <w:szCs w:val="28"/>
        </w:rPr>
      </w:pPr>
    </w:p>
    <w:p w:rsidR="00710D53" w:rsidRPr="00441D80" w:rsidRDefault="00710D53" w:rsidP="00710D53">
      <w:pPr>
        <w:rPr>
          <w:rFonts w:ascii="Liberation Serif" w:hAnsi="Liberation Serif" w:cstheme="minorHAnsi"/>
          <w:sz w:val="28"/>
          <w:szCs w:val="28"/>
        </w:rPr>
      </w:pPr>
    </w:p>
    <w:p w:rsidR="00710D53" w:rsidRPr="00441D80" w:rsidRDefault="00710D53" w:rsidP="00710D53">
      <w:pPr>
        <w:rPr>
          <w:rFonts w:ascii="Liberation Serif" w:hAnsi="Liberation Serif" w:cstheme="minorHAnsi"/>
          <w:sz w:val="28"/>
          <w:szCs w:val="28"/>
        </w:rPr>
      </w:pPr>
    </w:p>
    <w:p w:rsidR="00710D53" w:rsidRPr="00441D80" w:rsidRDefault="00710D53" w:rsidP="00710D53">
      <w:pPr>
        <w:rPr>
          <w:rFonts w:ascii="Liberation Serif" w:hAnsi="Liberation Serif" w:cstheme="minorHAnsi"/>
          <w:sz w:val="28"/>
          <w:szCs w:val="28"/>
        </w:rPr>
      </w:pPr>
    </w:p>
    <w:p w:rsidR="00710D53" w:rsidRPr="00441D80" w:rsidRDefault="00710D53" w:rsidP="00710D53">
      <w:pPr>
        <w:rPr>
          <w:rFonts w:ascii="Liberation Serif" w:hAnsi="Liberation Serif" w:cstheme="minorHAnsi"/>
          <w:sz w:val="28"/>
          <w:szCs w:val="28"/>
        </w:rPr>
      </w:pPr>
    </w:p>
    <w:p w:rsidR="00710D53" w:rsidRPr="00441D80" w:rsidRDefault="00710D53" w:rsidP="00710D53">
      <w:pPr>
        <w:rPr>
          <w:rFonts w:ascii="Liberation Serif" w:hAnsi="Liberation Serif" w:cstheme="minorHAnsi"/>
          <w:sz w:val="28"/>
          <w:szCs w:val="28"/>
        </w:rPr>
      </w:pPr>
    </w:p>
    <w:p w:rsidR="00710D53" w:rsidRPr="00441D80" w:rsidRDefault="00710D53" w:rsidP="00710D53">
      <w:pPr>
        <w:rPr>
          <w:rFonts w:ascii="Liberation Serif" w:hAnsi="Liberation Serif" w:cstheme="minorHAnsi"/>
          <w:sz w:val="28"/>
          <w:szCs w:val="28"/>
        </w:rPr>
      </w:pPr>
    </w:p>
    <w:p w:rsidR="00710D53" w:rsidRPr="00441D80" w:rsidRDefault="00710D53" w:rsidP="00710D53">
      <w:pPr>
        <w:rPr>
          <w:rFonts w:ascii="Liberation Serif" w:hAnsi="Liberation Serif" w:cstheme="minorHAnsi"/>
          <w:sz w:val="28"/>
          <w:szCs w:val="28"/>
        </w:rPr>
      </w:pPr>
    </w:p>
    <w:p w:rsidR="00710D53" w:rsidRPr="00441D80" w:rsidRDefault="00710D53" w:rsidP="00710D53">
      <w:pPr>
        <w:rPr>
          <w:rFonts w:ascii="Liberation Serif" w:hAnsi="Liberation Serif" w:cstheme="minorHAnsi"/>
          <w:sz w:val="28"/>
          <w:szCs w:val="28"/>
        </w:rPr>
      </w:pPr>
    </w:p>
    <w:p w:rsidR="00710D53" w:rsidRPr="00441D80" w:rsidRDefault="00710D53" w:rsidP="00710D53">
      <w:pPr>
        <w:rPr>
          <w:rFonts w:ascii="Liberation Serif" w:hAnsi="Liberation Serif" w:cstheme="minorHAnsi"/>
          <w:sz w:val="28"/>
          <w:szCs w:val="28"/>
        </w:rPr>
      </w:pPr>
    </w:p>
    <w:p w:rsidR="0066197E" w:rsidRDefault="0066197E" w:rsidP="00710D53">
      <w:pPr>
        <w:ind w:left="5670"/>
        <w:jc w:val="center"/>
        <w:rPr>
          <w:rFonts w:ascii="Liberation Serif" w:hAnsi="Liberation Serif"/>
          <w:color w:val="FF0000"/>
          <w:sz w:val="28"/>
          <w:szCs w:val="28"/>
        </w:rPr>
      </w:pPr>
    </w:p>
    <w:p w:rsidR="0066197E" w:rsidRDefault="0066197E" w:rsidP="00710D53">
      <w:pPr>
        <w:ind w:left="5670"/>
        <w:jc w:val="center"/>
        <w:rPr>
          <w:rFonts w:ascii="Liberation Serif" w:hAnsi="Liberation Serif"/>
          <w:color w:val="FF0000"/>
          <w:sz w:val="28"/>
          <w:szCs w:val="28"/>
        </w:rPr>
      </w:pPr>
    </w:p>
    <w:p w:rsidR="00710D53" w:rsidRPr="0066197E" w:rsidRDefault="0066197E" w:rsidP="0066197E">
      <w:pPr>
        <w:rPr>
          <w:rFonts w:ascii="Liberation Serif" w:hAnsi="Liberation Serif"/>
          <w:sz w:val="28"/>
          <w:szCs w:val="28"/>
        </w:rPr>
      </w:pPr>
      <w:r>
        <w:rPr>
          <w:rFonts w:ascii="Liberation Serif" w:hAnsi="Liberation Serif"/>
          <w:sz w:val="28"/>
          <w:szCs w:val="28"/>
        </w:rPr>
        <w:lastRenderedPageBreak/>
        <w:t xml:space="preserve">                                                                   </w:t>
      </w:r>
      <w:r w:rsidR="00290624">
        <w:rPr>
          <w:rFonts w:ascii="Liberation Serif" w:hAnsi="Liberation Serif"/>
          <w:sz w:val="28"/>
          <w:szCs w:val="28"/>
        </w:rPr>
        <w:t xml:space="preserve"> </w:t>
      </w:r>
      <w:r w:rsidR="007E695B">
        <w:rPr>
          <w:rFonts w:ascii="Liberation Serif" w:hAnsi="Liberation Serif"/>
          <w:sz w:val="28"/>
          <w:szCs w:val="28"/>
        </w:rPr>
        <w:t xml:space="preserve"> </w:t>
      </w:r>
      <w:r w:rsidR="00710D53" w:rsidRPr="0066197E">
        <w:rPr>
          <w:rFonts w:ascii="Liberation Serif" w:hAnsi="Liberation Serif"/>
          <w:sz w:val="28"/>
          <w:szCs w:val="28"/>
        </w:rPr>
        <w:t xml:space="preserve">Приложение </w:t>
      </w:r>
    </w:p>
    <w:p w:rsidR="00710D53" w:rsidRPr="0066197E" w:rsidRDefault="00710D53" w:rsidP="0066197E">
      <w:pPr>
        <w:ind w:left="5670" w:firstLine="0"/>
        <w:jc w:val="left"/>
        <w:rPr>
          <w:rFonts w:ascii="Liberation Serif" w:hAnsi="Liberation Serif"/>
          <w:sz w:val="28"/>
          <w:szCs w:val="28"/>
        </w:rPr>
      </w:pPr>
      <w:r w:rsidRPr="0066197E">
        <w:rPr>
          <w:rFonts w:ascii="Liberation Serif" w:hAnsi="Liberation Serif"/>
          <w:sz w:val="28"/>
          <w:szCs w:val="28"/>
        </w:rPr>
        <w:t xml:space="preserve">к Методическим рекомендациям по проведению оценки фактического воздействия муниципальных нормативных правовых актов </w:t>
      </w:r>
      <w:r w:rsidR="00F775A4" w:rsidRPr="0066197E">
        <w:rPr>
          <w:rFonts w:ascii="Liberation Serif" w:hAnsi="Liberation Serif"/>
          <w:sz w:val="28"/>
          <w:szCs w:val="28"/>
        </w:rPr>
        <w:t>Городского округа</w:t>
      </w:r>
      <w:r w:rsidRPr="0066197E">
        <w:rPr>
          <w:rFonts w:ascii="Liberation Serif" w:hAnsi="Liberation Serif"/>
          <w:sz w:val="28"/>
          <w:szCs w:val="28"/>
        </w:rPr>
        <w:t xml:space="preserve"> </w:t>
      </w:r>
      <w:r w:rsidR="00F775A4" w:rsidRPr="0066197E">
        <w:rPr>
          <w:rFonts w:ascii="Liberation Serif" w:hAnsi="Liberation Serif"/>
          <w:sz w:val="28"/>
          <w:szCs w:val="28"/>
        </w:rPr>
        <w:t>«</w:t>
      </w:r>
      <w:r w:rsidRPr="0066197E">
        <w:rPr>
          <w:rFonts w:ascii="Liberation Serif" w:hAnsi="Liberation Serif"/>
          <w:sz w:val="28"/>
          <w:szCs w:val="28"/>
        </w:rPr>
        <w:t>город</w:t>
      </w:r>
      <w:r w:rsidR="00F775A4" w:rsidRPr="0066197E">
        <w:rPr>
          <w:rFonts w:ascii="Liberation Serif" w:hAnsi="Liberation Serif"/>
          <w:sz w:val="28"/>
          <w:szCs w:val="28"/>
        </w:rPr>
        <w:t xml:space="preserve"> Ирбит» Свердловской области</w:t>
      </w:r>
    </w:p>
    <w:p w:rsidR="00710D53" w:rsidRPr="00441D80" w:rsidRDefault="00710D53" w:rsidP="00710D53">
      <w:pPr>
        <w:ind w:left="5670"/>
        <w:jc w:val="center"/>
        <w:rPr>
          <w:rFonts w:ascii="Liberation Serif" w:hAnsi="Liberation Serif"/>
          <w:sz w:val="28"/>
          <w:szCs w:val="28"/>
        </w:rPr>
      </w:pPr>
    </w:p>
    <w:p w:rsidR="00710D53" w:rsidRPr="00290624" w:rsidRDefault="00710D53" w:rsidP="00710D53">
      <w:pPr>
        <w:jc w:val="right"/>
        <w:rPr>
          <w:rFonts w:ascii="Liberation Serif" w:hAnsi="Liberation Serif" w:cs="Liberation Serif"/>
          <w:sz w:val="28"/>
          <w:szCs w:val="28"/>
        </w:rPr>
      </w:pPr>
      <w:r w:rsidRPr="00290624">
        <w:rPr>
          <w:rFonts w:ascii="Liberation Serif" w:hAnsi="Liberation Serif" w:cs="Liberation Serif"/>
          <w:sz w:val="28"/>
          <w:szCs w:val="28"/>
        </w:rPr>
        <w:t>Форма</w:t>
      </w:r>
    </w:p>
    <w:p w:rsidR="00710D53" w:rsidRPr="00441D80" w:rsidRDefault="00710D53" w:rsidP="00710D53">
      <w:pPr>
        <w:jc w:val="center"/>
        <w:rPr>
          <w:rFonts w:ascii="Liberation Serif" w:hAnsi="Liberation Serif" w:cs="Liberation Serif"/>
          <w:sz w:val="28"/>
          <w:szCs w:val="28"/>
        </w:rPr>
      </w:pPr>
    </w:p>
    <w:p w:rsidR="00710D53" w:rsidRPr="00290624" w:rsidRDefault="007E695B" w:rsidP="00710D53">
      <w:pPr>
        <w:jc w:val="center"/>
        <w:rPr>
          <w:rFonts w:ascii="Liberation Serif" w:hAnsi="Liberation Serif" w:cs="Liberation Serif"/>
          <w:b/>
          <w:sz w:val="28"/>
          <w:szCs w:val="28"/>
        </w:rPr>
      </w:pPr>
      <w:r>
        <w:rPr>
          <w:rFonts w:ascii="Liberation Serif" w:hAnsi="Liberation Serif" w:cs="Liberation Serif"/>
          <w:b/>
          <w:sz w:val="28"/>
          <w:szCs w:val="28"/>
        </w:rPr>
        <w:t>ЗАКЛЮЧЕНИЕ</w:t>
      </w:r>
      <w:r w:rsidR="00710D53" w:rsidRPr="00290624">
        <w:rPr>
          <w:rFonts w:ascii="Liberation Serif" w:hAnsi="Liberation Serif" w:cs="Liberation Serif"/>
          <w:b/>
          <w:sz w:val="28"/>
          <w:szCs w:val="28"/>
        </w:rPr>
        <w:t xml:space="preserve"> </w:t>
      </w:r>
    </w:p>
    <w:p w:rsidR="007E695B" w:rsidRDefault="00710D53" w:rsidP="00710D53">
      <w:pPr>
        <w:jc w:val="center"/>
        <w:rPr>
          <w:rFonts w:ascii="Liberation Serif" w:hAnsi="Liberation Serif"/>
          <w:b/>
          <w:sz w:val="28"/>
          <w:szCs w:val="28"/>
        </w:rPr>
      </w:pPr>
      <w:r w:rsidRPr="00290624">
        <w:rPr>
          <w:rFonts w:ascii="Liberation Serif" w:hAnsi="Liberation Serif" w:cs="Liberation Serif"/>
          <w:b/>
          <w:sz w:val="28"/>
          <w:szCs w:val="28"/>
        </w:rPr>
        <w:t xml:space="preserve">о результатах оценки фактического воздействия </w:t>
      </w:r>
      <w:r w:rsidRPr="00290624">
        <w:rPr>
          <w:rFonts w:ascii="Liberation Serif" w:hAnsi="Liberation Serif" w:cs="Liberation Serif"/>
          <w:b/>
          <w:sz w:val="28"/>
          <w:szCs w:val="28"/>
        </w:rPr>
        <w:br/>
        <w:t xml:space="preserve">нормативного правового акта </w:t>
      </w:r>
      <w:r w:rsidR="00F775A4" w:rsidRPr="00290624">
        <w:rPr>
          <w:rFonts w:ascii="Liberation Serif" w:hAnsi="Liberation Serif"/>
          <w:b/>
          <w:sz w:val="28"/>
          <w:szCs w:val="28"/>
        </w:rPr>
        <w:t xml:space="preserve">Городского округа </w:t>
      </w:r>
    </w:p>
    <w:p w:rsidR="00710D53" w:rsidRPr="00290624" w:rsidRDefault="00F775A4" w:rsidP="00710D53">
      <w:pPr>
        <w:jc w:val="center"/>
        <w:rPr>
          <w:rFonts w:ascii="Liberation Serif" w:hAnsi="Liberation Serif"/>
          <w:b/>
          <w:sz w:val="28"/>
          <w:szCs w:val="28"/>
        </w:rPr>
      </w:pPr>
      <w:r w:rsidRPr="00290624">
        <w:rPr>
          <w:rFonts w:ascii="Liberation Serif" w:hAnsi="Liberation Serif"/>
          <w:b/>
          <w:sz w:val="28"/>
          <w:szCs w:val="28"/>
        </w:rPr>
        <w:t>«город Ирбит» Свердловской области</w:t>
      </w:r>
    </w:p>
    <w:p w:rsidR="00F775A4" w:rsidRPr="00290624" w:rsidRDefault="00F775A4" w:rsidP="00710D53">
      <w:pPr>
        <w:jc w:val="center"/>
        <w:rPr>
          <w:rFonts w:ascii="Liberation Serif" w:hAnsi="Liberation Serif" w:cs="Liberation Serif"/>
          <w:b/>
          <w:sz w:val="28"/>
          <w:szCs w:val="28"/>
        </w:rPr>
      </w:pPr>
    </w:p>
    <w:tbl>
      <w:tblPr>
        <w:tblStyle w:val="ab"/>
        <w:tblW w:w="0" w:type="auto"/>
        <w:tblLayout w:type="fixed"/>
        <w:tblLook w:val="04A0" w:firstRow="1" w:lastRow="0" w:firstColumn="1" w:lastColumn="0" w:noHBand="0" w:noVBand="1"/>
      </w:tblPr>
      <w:tblGrid>
        <w:gridCol w:w="576"/>
        <w:gridCol w:w="837"/>
        <w:gridCol w:w="1814"/>
        <w:gridCol w:w="171"/>
        <w:gridCol w:w="1955"/>
        <w:gridCol w:w="232"/>
        <w:gridCol w:w="1066"/>
        <w:gridCol w:w="828"/>
        <w:gridCol w:w="791"/>
        <w:gridCol w:w="792"/>
        <w:gridCol w:w="792"/>
      </w:tblGrid>
      <w:tr w:rsidR="00710D53" w:rsidRPr="00290624" w:rsidTr="00710D53">
        <w:tc>
          <w:tcPr>
            <w:tcW w:w="9854" w:type="dxa"/>
            <w:gridSpan w:val="11"/>
          </w:tcPr>
          <w:p w:rsidR="00710D53" w:rsidRPr="00290624" w:rsidRDefault="00710D53" w:rsidP="00710D53">
            <w:pPr>
              <w:jc w:val="center"/>
              <w:rPr>
                <w:rFonts w:ascii="Liberation Serif" w:hAnsi="Liberation Serif"/>
                <w:sz w:val="28"/>
                <w:szCs w:val="28"/>
              </w:rPr>
            </w:pPr>
            <w:r w:rsidRPr="00290624">
              <w:rPr>
                <w:rFonts w:ascii="Liberation Serif" w:hAnsi="Liberation Serif"/>
                <w:sz w:val="28"/>
                <w:szCs w:val="28"/>
              </w:rPr>
              <w:t>1. Общая информация</w:t>
            </w:r>
          </w:p>
        </w:tc>
      </w:tr>
      <w:tr w:rsidR="00710D53" w:rsidRPr="00290624" w:rsidTr="00710D53">
        <w:tc>
          <w:tcPr>
            <w:tcW w:w="576" w:type="dxa"/>
          </w:tcPr>
          <w:p w:rsidR="00710D53" w:rsidRPr="00290624" w:rsidRDefault="00710D53" w:rsidP="00710D53">
            <w:pPr>
              <w:jc w:val="center"/>
              <w:rPr>
                <w:rFonts w:ascii="Liberation Serif" w:hAnsi="Liberation Serif"/>
                <w:sz w:val="28"/>
                <w:szCs w:val="28"/>
              </w:rPr>
            </w:pPr>
            <w:r w:rsidRPr="00290624">
              <w:rPr>
                <w:rFonts w:ascii="Liberation Serif" w:hAnsi="Liberation Serif"/>
                <w:sz w:val="28"/>
                <w:szCs w:val="28"/>
              </w:rPr>
              <w:t>1.</w:t>
            </w:r>
          </w:p>
        </w:tc>
        <w:tc>
          <w:tcPr>
            <w:tcW w:w="9278" w:type="dxa"/>
            <w:gridSpan w:val="10"/>
          </w:tcPr>
          <w:p w:rsidR="00710D53" w:rsidRPr="00290624" w:rsidRDefault="00710D53" w:rsidP="00710D53">
            <w:pPr>
              <w:rPr>
                <w:rFonts w:ascii="Liberation Serif" w:hAnsi="Liberation Serif"/>
                <w:sz w:val="28"/>
                <w:szCs w:val="28"/>
              </w:rPr>
            </w:pPr>
            <w:r w:rsidRPr="00290624">
              <w:rPr>
                <w:rFonts w:ascii="Liberation Serif" w:hAnsi="Liberation Serif"/>
                <w:sz w:val="28"/>
                <w:szCs w:val="28"/>
              </w:rPr>
              <w:t>Основные реквизиты нормативного правового акта, в том числе вид, дата, номер, наименование, редакция, источник публикации (или группы актов):</w:t>
            </w:r>
          </w:p>
          <w:p w:rsidR="00710D53" w:rsidRPr="00290624" w:rsidRDefault="00710D53" w:rsidP="00710D53">
            <w:pPr>
              <w:rPr>
                <w:rFonts w:ascii="Liberation Serif" w:hAnsi="Liberation Serif"/>
                <w:sz w:val="28"/>
                <w:szCs w:val="28"/>
              </w:rPr>
            </w:pPr>
            <w:r w:rsidRPr="00290624">
              <w:rPr>
                <w:rFonts w:ascii="Liberation Serif" w:hAnsi="Liberation Serif"/>
                <w:sz w:val="28"/>
                <w:szCs w:val="28"/>
              </w:rPr>
              <w:t>________________________________________________________________</w:t>
            </w:r>
          </w:p>
          <w:p w:rsidR="00710D53" w:rsidRPr="00290624" w:rsidRDefault="00710D53" w:rsidP="00710D53">
            <w:pPr>
              <w:jc w:val="center"/>
              <w:rPr>
                <w:rFonts w:ascii="Liberation Serif" w:hAnsi="Liberation Serif"/>
                <w:b/>
                <w:sz w:val="28"/>
                <w:szCs w:val="28"/>
              </w:rPr>
            </w:pPr>
            <w:r w:rsidRPr="00290624">
              <w:rPr>
                <w:rFonts w:ascii="Liberation Serif" w:hAnsi="Liberation Serif"/>
                <w:sz w:val="28"/>
                <w:szCs w:val="28"/>
              </w:rPr>
              <w:t>(место для текстового описания)</w:t>
            </w:r>
          </w:p>
        </w:tc>
      </w:tr>
      <w:tr w:rsidR="00710D53" w:rsidRPr="00290624" w:rsidTr="00710D53">
        <w:tc>
          <w:tcPr>
            <w:tcW w:w="576" w:type="dxa"/>
          </w:tcPr>
          <w:p w:rsidR="00710D53" w:rsidRPr="00290624" w:rsidRDefault="00710D53" w:rsidP="00710D53">
            <w:pPr>
              <w:jc w:val="center"/>
              <w:rPr>
                <w:rFonts w:ascii="Liberation Serif" w:hAnsi="Liberation Serif"/>
                <w:sz w:val="28"/>
                <w:szCs w:val="28"/>
              </w:rPr>
            </w:pPr>
            <w:r w:rsidRPr="00290624">
              <w:rPr>
                <w:rFonts w:ascii="Liberation Serif" w:hAnsi="Liberation Serif"/>
                <w:sz w:val="28"/>
                <w:szCs w:val="28"/>
              </w:rPr>
              <w:t>2.</w:t>
            </w:r>
          </w:p>
        </w:tc>
        <w:tc>
          <w:tcPr>
            <w:tcW w:w="9278" w:type="dxa"/>
            <w:gridSpan w:val="10"/>
          </w:tcPr>
          <w:p w:rsidR="00710D53" w:rsidRPr="00290624" w:rsidRDefault="00710D53" w:rsidP="00710D53">
            <w:pPr>
              <w:rPr>
                <w:rFonts w:ascii="Liberation Serif" w:hAnsi="Liberation Serif"/>
                <w:sz w:val="28"/>
                <w:szCs w:val="28"/>
              </w:rPr>
            </w:pPr>
            <w:r w:rsidRPr="00290624">
              <w:rPr>
                <w:rFonts w:ascii="Liberation Serif" w:hAnsi="Liberation Serif"/>
                <w:sz w:val="28"/>
                <w:szCs w:val="28"/>
              </w:rPr>
              <w:t>Дата вступления в силу нормативного правового акта и его отдельных положений (срок действия нормативного правового акта и его отдельных положений):</w:t>
            </w:r>
          </w:p>
          <w:p w:rsidR="00710D53" w:rsidRPr="00290624" w:rsidRDefault="00710D53" w:rsidP="00710D53">
            <w:pPr>
              <w:rPr>
                <w:rFonts w:ascii="Liberation Serif" w:hAnsi="Liberation Serif"/>
                <w:sz w:val="28"/>
                <w:szCs w:val="28"/>
              </w:rPr>
            </w:pPr>
            <w:r w:rsidRPr="00290624">
              <w:rPr>
                <w:rFonts w:ascii="Liberation Serif" w:hAnsi="Liberation Serif"/>
                <w:sz w:val="28"/>
                <w:szCs w:val="28"/>
              </w:rPr>
              <w:t>________________________________________________________________</w:t>
            </w:r>
          </w:p>
          <w:p w:rsidR="00710D53" w:rsidRPr="00290624" w:rsidRDefault="00710D53" w:rsidP="00710D53">
            <w:pPr>
              <w:jc w:val="center"/>
              <w:rPr>
                <w:rFonts w:ascii="Liberation Serif" w:hAnsi="Liberation Serif"/>
                <w:b/>
                <w:sz w:val="28"/>
                <w:szCs w:val="28"/>
              </w:rPr>
            </w:pPr>
            <w:r w:rsidRPr="00290624">
              <w:rPr>
                <w:rFonts w:ascii="Liberation Serif" w:hAnsi="Liberation Serif"/>
                <w:sz w:val="28"/>
                <w:szCs w:val="28"/>
              </w:rPr>
              <w:t>(место для текстового описания)</w:t>
            </w:r>
          </w:p>
        </w:tc>
      </w:tr>
      <w:tr w:rsidR="00710D53" w:rsidRPr="00290624" w:rsidTr="00710D53">
        <w:tc>
          <w:tcPr>
            <w:tcW w:w="576" w:type="dxa"/>
          </w:tcPr>
          <w:p w:rsidR="00710D53" w:rsidRPr="00290624" w:rsidRDefault="00710D53" w:rsidP="00710D53">
            <w:pPr>
              <w:jc w:val="center"/>
              <w:rPr>
                <w:rFonts w:ascii="Liberation Serif" w:hAnsi="Liberation Serif"/>
                <w:sz w:val="28"/>
                <w:szCs w:val="28"/>
              </w:rPr>
            </w:pPr>
            <w:r w:rsidRPr="00290624">
              <w:rPr>
                <w:rFonts w:ascii="Liberation Serif" w:hAnsi="Liberation Serif"/>
                <w:sz w:val="28"/>
                <w:szCs w:val="28"/>
              </w:rPr>
              <w:t>3.</w:t>
            </w:r>
          </w:p>
        </w:tc>
        <w:tc>
          <w:tcPr>
            <w:tcW w:w="9278" w:type="dxa"/>
            <w:gridSpan w:val="10"/>
          </w:tcPr>
          <w:p w:rsidR="00290624" w:rsidRPr="00290624" w:rsidRDefault="00710D53" w:rsidP="00710D53">
            <w:pPr>
              <w:rPr>
                <w:rFonts w:ascii="Liberation Serif" w:hAnsi="Liberation Serif"/>
                <w:sz w:val="28"/>
                <w:szCs w:val="28"/>
              </w:rPr>
            </w:pPr>
            <w:r w:rsidRPr="00290624">
              <w:rPr>
                <w:rFonts w:ascii="Liberation Serif" w:hAnsi="Liberation Serif"/>
                <w:sz w:val="28"/>
                <w:szCs w:val="28"/>
              </w:rPr>
              <w:t xml:space="preserve">Отраслевой (функциональный) орган </w:t>
            </w:r>
            <w:r w:rsidR="00F775A4" w:rsidRPr="00290624">
              <w:rPr>
                <w:rFonts w:ascii="Liberation Serif" w:hAnsi="Liberation Serif"/>
                <w:sz w:val="28"/>
                <w:szCs w:val="28"/>
              </w:rPr>
              <w:t>администрации Городского округа «город Ирбит» Свердловской области</w:t>
            </w:r>
            <w:r w:rsidRPr="00290624">
              <w:rPr>
                <w:rFonts w:ascii="Liberation Serif" w:hAnsi="Liberation Serif"/>
                <w:sz w:val="28"/>
                <w:szCs w:val="28"/>
              </w:rPr>
              <w:t>, принявший нормативный правовой акт и (или) к компетенции и полномочиям которого относится исследуемая сфера общественных отношений (исполнительный орган государственной власти, проводивший оценку регулирующего воздействия):</w:t>
            </w:r>
          </w:p>
          <w:p w:rsidR="00710D53" w:rsidRPr="00290624" w:rsidRDefault="00710D53" w:rsidP="00710D53">
            <w:pPr>
              <w:rPr>
                <w:rFonts w:ascii="Liberation Serif" w:hAnsi="Liberation Serif"/>
                <w:sz w:val="28"/>
                <w:szCs w:val="28"/>
              </w:rPr>
            </w:pPr>
            <w:r w:rsidRPr="00290624">
              <w:rPr>
                <w:rFonts w:ascii="Liberation Serif" w:hAnsi="Liberation Serif"/>
                <w:sz w:val="28"/>
                <w:szCs w:val="28"/>
              </w:rPr>
              <w:t>________________________________________________________________</w:t>
            </w:r>
          </w:p>
          <w:p w:rsidR="00710D53" w:rsidRPr="00290624" w:rsidRDefault="00710D53" w:rsidP="00710D53">
            <w:pPr>
              <w:jc w:val="center"/>
              <w:rPr>
                <w:rFonts w:ascii="Liberation Serif" w:hAnsi="Liberation Serif"/>
                <w:b/>
                <w:sz w:val="28"/>
                <w:szCs w:val="28"/>
              </w:rPr>
            </w:pPr>
            <w:r w:rsidRPr="00290624">
              <w:rPr>
                <w:rFonts w:ascii="Liberation Serif" w:hAnsi="Liberation Serif"/>
                <w:sz w:val="28"/>
                <w:szCs w:val="28"/>
              </w:rPr>
              <w:t>(место для текстового описания)</w:t>
            </w:r>
          </w:p>
        </w:tc>
      </w:tr>
      <w:tr w:rsidR="00710D53" w:rsidRPr="00290624" w:rsidTr="00710D53">
        <w:tc>
          <w:tcPr>
            <w:tcW w:w="576" w:type="dxa"/>
          </w:tcPr>
          <w:p w:rsidR="00710D53" w:rsidRPr="00290624" w:rsidRDefault="00710D53" w:rsidP="00710D53">
            <w:pPr>
              <w:jc w:val="center"/>
              <w:rPr>
                <w:rFonts w:ascii="Liberation Serif" w:hAnsi="Liberation Serif"/>
                <w:sz w:val="28"/>
                <w:szCs w:val="28"/>
              </w:rPr>
            </w:pPr>
            <w:r w:rsidRPr="00290624">
              <w:rPr>
                <w:rFonts w:ascii="Liberation Serif" w:hAnsi="Liberation Serif"/>
                <w:sz w:val="28"/>
                <w:szCs w:val="28"/>
              </w:rPr>
              <w:t>4.</w:t>
            </w:r>
          </w:p>
        </w:tc>
        <w:tc>
          <w:tcPr>
            <w:tcW w:w="9278" w:type="dxa"/>
            <w:gridSpan w:val="10"/>
          </w:tcPr>
          <w:p w:rsidR="00710D53" w:rsidRPr="00290624" w:rsidRDefault="00710D53" w:rsidP="00710D53">
            <w:pPr>
              <w:rPr>
                <w:rFonts w:ascii="Liberation Serif" w:hAnsi="Liberation Serif"/>
                <w:sz w:val="28"/>
                <w:szCs w:val="28"/>
              </w:rPr>
            </w:pPr>
            <w:r w:rsidRPr="00290624">
              <w:rPr>
                <w:rFonts w:ascii="Liberation Serif" w:hAnsi="Liberation Serif"/>
                <w:sz w:val="28"/>
                <w:szCs w:val="28"/>
              </w:rPr>
              <w:t>Сфера муниципального регулирования:</w:t>
            </w:r>
          </w:p>
          <w:p w:rsidR="00710D53" w:rsidRPr="00290624" w:rsidRDefault="00710D53" w:rsidP="00710D53">
            <w:pPr>
              <w:rPr>
                <w:rFonts w:ascii="Liberation Serif" w:hAnsi="Liberation Serif"/>
                <w:sz w:val="28"/>
                <w:szCs w:val="28"/>
              </w:rPr>
            </w:pPr>
            <w:r w:rsidRPr="00290624">
              <w:rPr>
                <w:rFonts w:ascii="Liberation Serif" w:hAnsi="Liberation Serif"/>
                <w:sz w:val="28"/>
                <w:szCs w:val="28"/>
              </w:rPr>
              <w:t>_______________________________________________________________</w:t>
            </w:r>
          </w:p>
          <w:p w:rsidR="00710D53" w:rsidRPr="00290624" w:rsidRDefault="00710D53" w:rsidP="00710D53">
            <w:pPr>
              <w:jc w:val="center"/>
              <w:rPr>
                <w:rFonts w:ascii="Liberation Serif" w:hAnsi="Liberation Serif"/>
                <w:sz w:val="28"/>
                <w:szCs w:val="28"/>
              </w:rPr>
            </w:pPr>
            <w:r w:rsidRPr="00290624">
              <w:rPr>
                <w:rFonts w:ascii="Liberation Serif" w:hAnsi="Liberation Serif"/>
                <w:sz w:val="28"/>
                <w:szCs w:val="28"/>
              </w:rPr>
              <w:t>(место для текстового описания)</w:t>
            </w:r>
          </w:p>
        </w:tc>
      </w:tr>
      <w:tr w:rsidR="00710D53" w:rsidRPr="00290624" w:rsidTr="00710D53">
        <w:tc>
          <w:tcPr>
            <w:tcW w:w="576" w:type="dxa"/>
            <w:vMerge w:val="restart"/>
          </w:tcPr>
          <w:p w:rsidR="00710D53" w:rsidRPr="00290624" w:rsidRDefault="00710D53" w:rsidP="00710D53">
            <w:pPr>
              <w:jc w:val="center"/>
              <w:rPr>
                <w:rFonts w:ascii="Liberation Serif" w:hAnsi="Liberation Serif"/>
                <w:sz w:val="28"/>
                <w:szCs w:val="28"/>
              </w:rPr>
            </w:pPr>
            <w:r w:rsidRPr="00290624">
              <w:rPr>
                <w:rFonts w:ascii="Liberation Serif" w:hAnsi="Liberation Serif"/>
                <w:sz w:val="28"/>
                <w:szCs w:val="28"/>
              </w:rPr>
              <w:t>5.</w:t>
            </w:r>
          </w:p>
        </w:tc>
        <w:tc>
          <w:tcPr>
            <w:tcW w:w="9278" w:type="dxa"/>
            <w:gridSpan w:val="10"/>
          </w:tcPr>
          <w:p w:rsidR="00710D53" w:rsidRPr="00290624" w:rsidRDefault="00710D53" w:rsidP="00710D53">
            <w:pPr>
              <w:rPr>
                <w:rFonts w:ascii="Liberation Serif" w:hAnsi="Liberation Serif"/>
                <w:b/>
                <w:sz w:val="28"/>
                <w:szCs w:val="28"/>
              </w:rPr>
            </w:pPr>
            <w:r w:rsidRPr="00290624">
              <w:rPr>
                <w:rFonts w:ascii="Liberation Serif" w:hAnsi="Liberation Serif"/>
                <w:sz w:val="28"/>
                <w:szCs w:val="28"/>
              </w:rPr>
              <w:t>Сведения о проведении публичных консультаций по нормативному правовому акту и проекту заключения</w:t>
            </w:r>
          </w:p>
        </w:tc>
      </w:tr>
      <w:tr w:rsidR="00710D53" w:rsidRPr="00290624" w:rsidTr="00710D53">
        <w:tc>
          <w:tcPr>
            <w:tcW w:w="576" w:type="dxa"/>
            <w:vMerge/>
          </w:tcPr>
          <w:p w:rsidR="00710D53" w:rsidRPr="00290624" w:rsidRDefault="00710D53" w:rsidP="00710D53">
            <w:pPr>
              <w:jc w:val="center"/>
              <w:rPr>
                <w:rFonts w:ascii="Liberation Serif" w:hAnsi="Liberation Serif"/>
                <w:b/>
                <w:sz w:val="28"/>
                <w:szCs w:val="28"/>
              </w:rPr>
            </w:pPr>
          </w:p>
        </w:tc>
        <w:tc>
          <w:tcPr>
            <w:tcW w:w="837" w:type="dxa"/>
          </w:tcPr>
          <w:p w:rsidR="00710D53" w:rsidRPr="00290624" w:rsidRDefault="00710D53" w:rsidP="00710D53">
            <w:pPr>
              <w:jc w:val="center"/>
              <w:rPr>
                <w:rFonts w:ascii="Liberation Serif" w:hAnsi="Liberation Serif"/>
                <w:sz w:val="28"/>
                <w:szCs w:val="28"/>
              </w:rPr>
            </w:pPr>
            <w:r w:rsidRPr="00290624">
              <w:rPr>
                <w:rFonts w:ascii="Liberation Serif" w:hAnsi="Liberation Serif"/>
                <w:sz w:val="28"/>
                <w:szCs w:val="28"/>
              </w:rPr>
              <w:t>1)</w:t>
            </w:r>
          </w:p>
        </w:tc>
        <w:tc>
          <w:tcPr>
            <w:tcW w:w="8441" w:type="dxa"/>
            <w:gridSpan w:val="9"/>
          </w:tcPr>
          <w:p w:rsidR="00710D53" w:rsidRPr="00290624" w:rsidRDefault="00710D53" w:rsidP="00710D53">
            <w:pPr>
              <w:rPr>
                <w:rFonts w:ascii="Liberation Serif" w:hAnsi="Liberation Serif"/>
                <w:sz w:val="28"/>
                <w:szCs w:val="28"/>
              </w:rPr>
            </w:pPr>
            <w:r w:rsidRPr="00290624">
              <w:rPr>
                <w:rFonts w:ascii="Liberation Serif" w:hAnsi="Liberation Serif"/>
                <w:sz w:val="28"/>
                <w:szCs w:val="28"/>
              </w:rPr>
              <w:t>Сроки проведения публичных консультаций:</w:t>
            </w:r>
          </w:p>
          <w:p w:rsidR="00710D53" w:rsidRPr="00290624" w:rsidRDefault="00710D53" w:rsidP="00710D53">
            <w:pPr>
              <w:rPr>
                <w:rFonts w:ascii="Liberation Serif" w:hAnsi="Liberation Serif"/>
                <w:sz w:val="28"/>
                <w:szCs w:val="28"/>
              </w:rPr>
            </w:pPr>
            <w:r w:rsidRPr="00290624">
              <w:rPr>
                <w:rFonts w:ascii="Liberation Serif" w:hAnsi="Liberation Serif"/>
                <w:sz w:val="28"/>
                <w:szCs w:val="28"/>
              </w:rPr>
              <w:t>начало: «___» ___________ 20__года</w:t>
            </w:r>
          </w:p>
          <w:p w:rsidR="00710D53" w:rsidRPr="00290624" w:rsidRDefault="00710D53" w:rsidP="00710D53">
            <w:pPr>
              <w:rPr>
                <w:rFonts w:ascii="Liberation Serif" w:hAnsi="Liberation Serif"/>
                <w:sz w:val="28"/>
                <w:szCs w:val="28"/>
              </w:rPr>
            </w:pPr>
            <w:r w:rsidRPr="00290624">
              <w:rPr>
                <w:rFonts w:ascii="Liberation Serif" w:hAnsi="Liberation Serif"/>
                <w:sz w:val="28"/>
                <w:szCs w:val="28"/>
              </w:rPr>
              <w:t>окончание: «___» ___________ 20</w:t>
            </w:r>
            <w:r w:rsidRPr="00290624">
              <w:rPr>
                <w:rFonts w:ascii="Liberation Serif" w:hAnsi="Liberation Serif"/>
                <w:sz w:val="28"/>
                <w:szCs w:val="28"/>
                <w:lang w:val="en-US"/>
              </w:rPr>
              <w:t>_</w:t>
            </w:r>
            <w:r w:rsidRPr="00290624">
              <w:rPr>
                <w:rFonts w:ascii="Liberation Serif" w:hAnsi="Liberation Serif"/>
                <w:sz w:val="28"/>
                <w:szCs w:val="28"/>
              </w:rPr>
              <w:t>_года</w:t>
            </w:r>
          </w:p>
        </w:tc>
      </w:tr>
      <w:tr w:rsidR="00710D53" w:rsidRPr="00290624" w:rsidTr="00710D53">
        <w:tc>
          <w:tcPr>
            <w:tcW w:w="576" w:type="dxa"/>
            <w:vMerge/>
          </w:tcPr>
          <w:p w:rsidR="00710D53" w:rsidRPr="00290624" w:rsidRDefault="00710D53" w:rsidP="00710D53">
            <w:pPr>
              <w:jc w:val="center"/>
              <w:rPr>
                <w:rFonts w:ascii="Liberation Serif" w:hAnsi="Liberation Serif"/>
                <w:b/>
                <w:sz w:val="28"/>
                <w:szCs w:val="28"/>
              </w:rPr>
            </w:pPr>
          </w:p>
        </w:tc>
        <w:tc>
          <w:tcPr>
            <w:tcW w:w="837" w:type="dxa"/>
          </w:tcPr>
          <w:p w:rsidR="00710D53" w:rsidRPr="00290624" w:rsidRDefault="00710D53" w:rsidP="00710D53">
            <w:pPr>
              <w:jc w:val="center"/>
              <w:rPr>
                <w:rFonts w:ascii="Liberation Serif" w:hAnsi="Liberation Serif"/>
                <w:sz w:val="28"/>
                <w:szCs w:val="28"/>
              </w:rPr>
            </w:pPr>
            <w:r w:rsidRPr="00290624">
              <w:rPr>
                <w:rFonts w:ascii="Liberation Serif" w:hAnsi="Liberation Serif"/>
                <w:sz w:val="28"/>
                <w:szCs w:val="28"/>
              </w:rPr>
              <w:t>2)</w:t>
            </w:r>
          </w:p>
        </w:tc>
        <w:tc>
          <w:tcPr>
            <w:tcW w:w="8441" w:type="dxa"/>
            <w:gridSpan w:val="9"/>
          </w:tcPr>
          <w:p w:rsidR="00710D53" w:rsidRPr="00290624" w:rsidRDefault="00710D53" w:rsidP="00710D53">
            <w:pPr>
              <w:rPr>
                <w:rFonts w:ascii="Liberation Serif" w:hAnsi="Liberation Serif"/>
                <w:b/>
                <w:sz w:val="28"/>
                <w:szCs w:val="28"/>
              </w:rPr>
            </w:pPr>
            <w:r w:rsidRPr="00290624">
              <w:rPr>
                <w:rFonts w:ascii="Liberation Serif" w:hAnsi="Liberation Serif"/>
                <w:sz w:val="28"/>
                <w:szCs w:val="28"/>
              </w:rPr>
              <w:t>Полный электронный адрес размещения нормативного правового акта и проекта заключения на официальном сайте:</w:t>
            </w:r>
          </w:p>
        </w:tc>
      </w:tr>
      <w:tr w:rsidR="00710D53" w:rsidRPr="00290624" w:rsidTr="00710D53">
        <w:tc>
          <w:tcPr>
            <w:tcW w:w="576" w:type="dxa"/>
            <w:vMerge w:val="restart"/>
          </w:tcPr>
          <w:p w:rsidR="00710D53" w:rsidRPr="00290624" w:rsidRDefault="00710D53" w:rsidP="00710D53">
            <w:pPr>
              <w:jc w:val="center"/>
              <w:rPr>
                <w:rFonts w:ascii="Liberation Serif" w:hAnsi="Liberation Serif"/>
                <w:sz w:val="28"/>
                <w:szCs w:val="28"/>
              </w:rPr>
            </w:pPr>
            <w:r w:rsidRPr="00290624">
              <w:rPr>
                <w:rFonts w:ascii="Liberation Serif" w:hAnsi="Liberation Serif"/>
                <w:sz w:val="28"/>
                <w:szCs w:val="28"/>
              </w:rPr>
              <w:t>6.</w:t>
            </w:r>
          </w:p>
        </w:tc>
        <w:tc>
          <w:tcPr>
            <w:tcW w:w="837" w:type="dxa"/>
          </w:tcPr>
          <w:p w:rsidR="00710D53" w:rsidRPr="00290624" w:rsidRDefault="00710D53" w:rsidP="00710D53">
            <w:pPr>
              <w:jc w:val="center"/>
              <w:rPr>
                <w:rFonts w:ascii="Liberation Serif" w:hAnsi="Liberation Serif"/>
                <w:sz w:val="28"/>
                <w:szCs w:val="28"/>
              </w:rPr>
            </w:pPr>
            <w:r w:rsidRPr="00290624">
              <w:rPr>
                <w:rFonts w:ascii="Liberation Serif" w:hAnsi="Liberation Serif"/>
                <w:sz w:val="28"/>
                <w:szCs w:val="28"/>
              </w:rPr>
              <w:t>1)</w:t>
            </w:r>
          </w:p>
        </w:tc>
        <w:tc>
          <w:tcPr>
            <w:tcW w:w="8441" w:type="dxa"/>
            <w:gridSpan w:val="9"/>
          </w:tcPr>
          <w:p w:rsidR="00710D53" w:rsidRPr="00290624" w:rsidRDefault="00710D53" w:rsidP="00710D53">
            <w:pPr>
              <w:tabs>
                <w:tab w:val="left" w:pos="1875"/>
              </w:tabs>
              <w:outlineLvl w:val="0"/>
              <w:rPr>
                <w:rFonts w:ascii="Liberation Serif" w:hAnsi="Liberation Serif"/>
                <w:sz w:val="28"/>
                <w:szCs w:val="28"/>
              </w:rPr>
            </w:pPr>
            <w:r w:rsidRPr="00290624">
              <w:rPr>
                <w:rFonts w:ascii="Liberation Serif" w:hAnsi="Liberation Serif"/>
                <w:sz w:val="28"/>
                <w:szCs w:val="28"/>
              </w:rPr>
              <w:t>ФИО:</w:t>
            </w:r>
          </w:p>
        </w:tc>
      </w:tr>
      <w:tr w:rsidR="00710D53" w:rsidRPr="00290624" w:rsidTr="00710D53">
        <w:tc>
          <w:tcPr>
            <w:tcW w:w="576" w:type="dxa"/>
            <w:vMerge/>
          </w:tcPr>
          <w:p w:rsidR="00710D53" w:rsidRPr="00290624" w:rsidRDefault="00710D53" w:rsidP="00710D53">
            <w:pPr>
              <w:jc w:val="center"/>
              <w:rPr>
                <w:rFonts w:ascii="Liberation Serif" w:hAnsi="Liberation Serif"/>
                <w:b/>
                <w:sz w:val="28"/>
                <w:szCs w:val="28"/>
              </w:rPr>
            </w:pPr>
          </w:p>
        </w:tc>
        <w:tc>
          <w:tcPr>
            <w:tcW w:w="837" w:type="dxa"/>
          </w:tcPr>
          <w:p w:rsidR="00710D53" w:rsidRPr="00290624" w:rsidRDefault="00710D53" w:rsidP="00710D53">
            <w:pPr>
              <w:jc w:val="center"/>
              <w:rPr>
                <w:rFonts w:ascii="Liberation Serif" w:hAnsi="Liberation Serif"/>
                <w:sz w:val="28"/>
                <w:szCs w:val="28"/>
              </w:rPr>
            </w:pPr>
            <w:r w:rsidRPr="00290624">
              <w:rPr>
                <w:rFonts w:ascii="Liberation Serif" w:hAnsi="Liberation Serif"/>
                <w:sz w:val="28"/>
                <w:szCs w:val="28"/>
              </w:rPr>
              <w:t>2)</w:t>
            </w:r>
          </w:p>
        </w:tc>
        <w:tc>
          <w:tcPr>
            <w:tcW w:w="8441" w:type="dxa"/>
            <w:gridSpan w:val="9"/>
          </w:tcPr>
          <w:p w:rsidR="00710D53" w:rsidRPr="00290624" w:rsidRDefault="00710D53" w:rsidP="00710D53">
            <w:pPr>
              <w:rPr>
                <w:rFonts w:ascii="Liberation Serif" w:hAnsi="Liberation Serif"/>
                <w:sz w:val="28"/>
                <w:szCs w:val="28"/>
              </w:rPr>
            </w:pPr>
            <w:r w:rsidRPr="00290624">
              <w:rPr>
                <w:rFonts w:ascii="Liberation Serif" w:hAnsi="Liberation Serif"/>
                <w:sz w:val="28"/>
                <w:szCs w:val="28"/>
              </w:rPr>
              <w:t>должность:</w:t>
            </w:r>
          </w:p>
        </w:tc>
      </w:tr>
      <w:tr w:rsidR="00710D53" w:rsidRPr="00290624" w:rsidTr="00710D53">
        <w:tc>
          <w:tcPr>
            <w:tcW w:w="576" w:type="dxa"/>
            <w:vMerge/>
          </w:tcPr>
          <w:p w:rsidR="00710D53" w:rsidRPr="00290624" w:rsidRDefault="00710D53" w:rsidP="00710D53">
            <w:pPr>
              <w:jc w:val="center"/>
              <w:rPr>
                <w:rFonts w:ascii="Liberation Serif" w:hAnsi="Liberation Serif"/>
                <w:b/>
                <w:sz w:val="28"/>
                <w:szCs w:val="28"/>
              </w:rPr>
            </w:pPr>
          </w:p>
        </w:tc>
        <w:tc>
          <w:tcPr>
            <w:tcW w:w="837" w:type="dxa"/>
          </w:tcPr>
          <w:p w:rsidR="00710D53" w:rsidRPr="00290624" w:rsidRDefault="00710D53" w:rsidP="00710D53">
            <w:pPr>
              <w:jc w:val="center"/>
              <w:rPr>
                <w:rFonts w:ascii="Liberation Serif" w:hAnsi="Liberation Serif"/>
                <w:sz w:val="28"/>
                <w:szCs w:val="28"/>
              </w:rPr>
            </w:pPr>
            <w:r w:rsidRPr="00290624">
              <w:rPr>
                <w:rFonts w:ascii="Liberation Serif" w:hAnsi="Liberation Serif"/>
                <w:sz w:val="28"/>
                <w:szCs w:val="28"/>
              </w:rPr>
              <w:t>3)</w:t>
            </w:r>
          </w:p>
        </w:tc>
        <w:tc>
          <w:tcPr>
            <w:tcW w:w="8441" w:type="dxa"/>
            <w:gridSpan w:val="9"/>
          </w:tcPr>
          <w:p w:rsidR="00710D53" w:rsidRPr="00290624" w:rsidRDefault="00710D53" w:rsidP="00710D53">
            <w:pPr>
              <w:rPr>
                <w:rFonts w:ascii="Liberation Serif" w:hAnsi="Liberation Serif"/>
                <w:sz w:val="28"/>
                <w:szCs w:val="28"/>
              </w:rPr>
            </w:pPr>
            <w:r w:rsidRPr="00290624">
              <w:rPr>
                <w:rFonts w:ascii="Liberation Serif" w:hAnsi="Liberation Serif"/>
                <w:sz w:val="28"/>
                <w:szCs w:val="28"/>
              </w:rPr>
              <w:t>телефон:</w:t>
            </w:r>
          </w:p>
        </w:tc>
      </w:tr>
      <w:tr w:rsidR="00710D53" w:rsidRPr="00290624" w:rsidTr="00710D53">
        <w:tc>
          <w:tcPr>
            <w:tcW w:w="576" w:type="dxa"/>
            <w:vMerge/>
          </w:tcPr>
          <w:p w:rsidR="00710D53" w:rsidRPr="00290624" w:rsidRDefault="00710D53" w:rsidP="00710D53">
            <w:pPr>
              <w:jc w:val="center"/>
              <w:rPr>
                <w:rFonts w:ascii="Liberation Serif" w:hAnsi="Liberation Serif"/>
                <w:b/>
                <w:sz w:val="28"/>
                <w:szCs w:val="28"/>
              </w:rPr>
            </w:pPr>
          </w:p>
        </w:tc>
        <w:tc>
          <w:tcPr>
            <w:tcW w:w="837" w:type="dxa"/>
          </w:tcPr>
          <w:p w:rsidR="00710D53" w:rsidRPr="00290624" w:rsidRDefault="00710D53" w:rsidP="00710D53">
            <w:pPr>
              <w:jc w:val="center"/>
              <w:rPr>
                <w:rFonts w:ascii="Liberation Serif" w:hAnsi="Liberation Serif"/>
                <w:sz w:val="28"/>
                <w:szCs w:val="28"/>
              </w:rPr>
            </w:pPr>
            <w:r w:rsidRPr="00290624">
              <w:rPr>
                <w:rFonts w:ascii="Liberation Serif" w:hAnsi="Liberation Serif"/>
                <w:sz w:val="28"/>
                <w:szCs w:val="28"/>
              </w:rPr>
              <w:t>4)</w:t>
            </w:r>
          </w:p>
        </w:tc>
        <w:tc>
          <w:tcPr>
            <w:tcW w:w="8441" w:type="dxa"/>
            <w:gridSpan w:val="9"/>
          </w:tcPr>
          <w:p w:rsidR="00710D53" w:rsidRPr="00290624" w:rsidRDefault="00710D53" w:rsidP="00710D53">
            <w:pPr>
              <w:rPr>
                <w:rFonts w:ascii="Liberation Serif" w:hAnsi="Liberation Serif"/>
                <w:sz w:val="28"/>
                <w:szCs w:val="28"/>
              </w:rPr>
            </w:pPr>
            <w:r w:rsidRPr="00290624">
              <w:rPr>
                <w:rFonts w:ascii="Liberation Serif" w:hAnsi="Liberation Serif"/>
                <w:sz w:val="28"/>
                <w:szCs w:val="28"/>
              </w:rPr>
              <w:t>адрес электронной почты:</w:t>
            </w:r>
          </w:p>
        </w:tc>
      </w:tr>
      <w:tr w:rsidR="00710D53" w:rsidRPr="00290624" w:rsidTr="00710D53">
        <w:tc>
          <w:tcPr>
            <w:tcW w:w="9854" w:type="dxa"/>
            <w:gridSpan w:val="11"/>
          </w:tcPr>
          <w:p w:rsidR="00710D53" w:rsidRPr="00290624" w:rsidRDefault="00710D53" w:rsidP="00710D53">
            <w:pPr>
              <w:jc w:val="center"/>
              <w:rPr>
                <w:rFonts w:ascii="Liberation Serif" w:hAnsi="Liberation Serif"/>
                <w:sz w:val="28"/>
                <w:szCs w:val="28"/>
              </w:rPr>
            </w:pPr>
            <w:r w:rsidRPr="00290624">
              <w:rPr>
                <w:rFonts w:ascii="Liberation Serif" w:hAnsi="Liberation Serif"/>
                <w:sz w:val="28"/>
                <w:szCs w:val="28"/>
              </w:rPr>
              <w:t>2. Оценка фактических положительных и отрицательных последствий регулирования</w:t>
            </w:r>
          </w:p>
        </w:tc>
      </w:tr>
      <w:tr w:rsidR="00710D53" w:rsidRPr="00290624" w:rsidTr="00710D53">
        <w:tc>
          <w:tcPr>
            <w:tcW w:w="576" w:type="dxa"/>
          </w:tcPr>
          <w:p w:rsidR="00710D53" w:rsidRPr="00290624" w:rsidRDefault="00710D53" w:rsidP="00710D53">
            <w:pPr>
              <w:jc w:val="center"/>
              <w:rPr>
                <w:rFonts w:ascii="Liberation Serif" w:hAnsi="Liberation Serif"/>
                <w:b/>
                <w:sz w:val="28"/>
                <w:szCs w:val="28"/>
              </w:rPr>
            </w:pPr>
            <w:r w:rsidRPr="00290624">
              <w:rPr>
                <w:rFonts w:ascii="Liberation Serif" w:hAnsi="Liberation Serif"/>
                <w:sz w:val="28"/>
                <w:szCs w:val="28"/>
              </w:rPr>
              <w:t>1.</w:t>
            </w:r>
          </w:p>
        </w:tc>
        <w:tc>
          <w:tcPr>
            <w:tcW w:w="5009" w:type="dxa"/>
            <w:gridSpan w:val="5"/>
          </w:tcPr>
          <w:p w:rsidR="00710D53" w:rsidRPr="00290624" w:rsidRDefault="00710D53" w:rsidP="00710D53">
            <w:pPr>
              <w:rPr>
                <w:rFonts w:ascii="Liberation Serif" w:hAnsi="Liberation Serif"/>
                <w:sz w:val="28"/>
                <w:szCs w:val="28"/>
              </w:rPr>
            </w:pPr>
            <w:r w:rsidRPr="00290624">
              <w:rPr>
                <w:rFonts w:ascii="Liberation Serif" w:hAnsi="Liberation Serif"/>
                <w:sz w:val="28"/>
                <w:szCs w:val="28"/>
              </w:rPr>
              <w:t>Описание фактических положительных последствий регулирования</w:t>
            </w:r>
          </w:p>
          <w:p w:rsidR="00710D53" w:rsidRPr="00290624" w:rsidRDefault="00710D53" w:rsidP="00710D53">
            <w:pPr>
              <w:rPr>
                <w:rFonts w:ascii="Liberation Serif" w:hAnsi="Liberation Serif"/>
                <w:sz w:val="28"/>
                <w:szCs w:val="28"/>
              </w:rPr>
            </w:pPr>
          </w:p>
        </w:tc>
        <w:tc>
          <w:tcPr>
            <w:tcW w:w="4269" w:type="dxa"/>
            <w:gridSpan w:val="5"/>
          </w:tcPr>
          <w:p w:rsidR="00710D53" w:rsidRPr="00290624" w:rsidRDefault="00710D53" w:rsidP="00710D53">
            <w:pPr>
              <w:jc w:val="center"/>
              <w:rPr>
                <w:rFonts w:ascii="Liberation Serif" w:hAnsi="Liberation Serif"/>
                <w:sz w:val="28"/>
                <w:szCs w:val="28"/>
              </w:rPr>
            </w:pPr>
            <w:r w:rsidRPr="00290624">
              <w:rPr>
                <w:rFonts w:ascii="Liberation Serif" w:hAnsi="Liberation Serif"/>
                <w:sz w:val="28"/>
                <w:szCs w:val="28"/>
              </w:rPr>
              <w:t>(место для текстового описания)</w:t>
            </w:r>
          </w:p>
        </w:tc>
      </w:tr>
      <w:tr w:rsidR="00710D53" w:rsidRPr="00290624" w:rsidTr="00710D53">
        <w:tc>
          <w:tcPr>
            <w:tcW w:w="576" w:type="dxa"/>
          </w:tcPr>
          <w:p w:rsidR="00710D53" w:rsidRPr="00290624" w:rsidRDefault="00710D53" w:rsidP="00710D53">
            <w:pPr>
              <w:jc w:val="center"/>
              <w:rPr>
                <w:rFonts w:ascii="Liberation Serif" w:hAnsi="Liberation Serif"/>
                <w:b/>
                <w:sz w:val="28"/>
                <w:szCs w:val="28"/>
              </w:rPr>
            </w:pPr>
            <w:r w:rsidRPr="00290624">
              <w:rPr>
                <w:rFonts w:ascii="Liberation Serif" w:hAnsi="Liberation Serif"/>
                <w:sz w:val="28"/>
                <w:szCs w:val="28"/>
              </w:rPr>
              <w:t>2.</w:t>
            </w:r>
          </w:p>
        </w:tc>
        <w:tc>
          <w:tcPr>
            <w:tcW w:w="5009" w:type="dxa"/>
            <w:gridSpan w:val="5"/>
          </w:tcPr>
          <w:p w:rsidR="00710D53" w:rsidRPr="00290624" w:rsidRDefault="00710D53" w:rsidP="00710D53">
            <w:pPr>
              <w:rPr>
                <w:rFonts w:ascii="Liberation Serif" w:hAnsi="Liberation Serif"/>
                <w:sz w:val="28"/>
                <w:szCs w:val="28"/>
              </w:rPr>
            </w:pPr>
            <w:r w:rsidRPr="00290624">
              <w:rPr>
                <w:rFonts w:ascii="Liberation Serif" w:hAnsi="Liberation Serif"/>
                <w:sz w:val="28"/>
                <w:szCs w:val="28"/>
              </w:rPr>
              <w:t>Описание фактических положительных последствий регулирования</w:t>
            </w:r>
          </w:p>
          <w:p w:rsidR="00710D53" w:rsidRPr="00290624" w:rsidRDefault="00710D53" w:rsidP="00710D53">
            <w:pPr>
              <w:rPr>
                <w:rFonts w:ascii="Liberation Serif" w:hAnsi="Liberation Serif"/>
                <w:b/>
                <w:sz w:val="28"/>
                <w:szCs w:val="28"/>
              </w:rPr>
            </w:pPr>
          </w:p>
        </w:tc>
        <w:tc>
          <w:tcPr>
            <w:tcW w:w="4269" w:type="dxa"/>
            <w:gridSpan w:val="5"/>
          </w:tcPr>
          <w:p w:rsidR="00710D53" w:rsidRPr="00290624" w:rsidRDefault="00710D53" w:rsidP="00710D53">
            <w:pPr>
              <w:jc w:val="center"/>
              <w:rPr>
                <w:rFonts w:ascii="Liberation Serif" w:hAnsi="Liberation Serif"/>
                <w:b/>
                <w:sz w:val="28"/>
                <w:szCs w:val="28"/>
              </w:rPr>
            </w:pPr>
            <w:r w:rsidRPr="00290624">
              <w:rPr>
                <w:rFonts w:ascii="Liberation Serif" w:hAnsi="Liberation Serif"/>
                <w:sz w:val="28"/>
                <w:szCs w:val="28"/>
              </w:rPr>
              <w:t>(место для текстового описания)</w:t>
            </w:r>
          </w:p>
        </w:tc>
      </w:tr>
      <w:tr w:rsidR="00710D53" w:rsidRPr="00290624" w:rsidTr="00710D53">
        <w:tc>
          <w:tcPr>
            <w:tcW w:w="9854" w:type="dxa"/>
            <w:gridSpan w:val="11"/>
          </w:tcPr>
          <w:p w:rsidR="00710D53" w:rsidRPr="00290624" w:rsidRDefault="00710D53" w:rsidP="00710D53">
            <w:pPr>
              <w:jc w:val="center"/>
              <w:rPr>
                <w:rFonts w:ascii="Liberation Serif" w:hAnsi="Liberation Serif"/>
                <w:sz w:val="28"/>
                <w:szCs w:val="28"/>
              </w:rPr>
            </w:pPr>
            <w:r w:rsidRPr="00290624">
              <w:rPr>
                <w:rFonts w:ascii="Liberation Serif" w:hAnsi="Liberation Serif"/>
                <w:sz w:val="28"/>
                <w:szCs w:val="28"/>
              </w:rPr>
              <w:t>3. Оценка эффективности достижения заявленных целей регулирования</w:t>
            </w:r>
          </w:p>
        </w:tc>
      </w:tr>
      <w:tr w:rsidR="00710D53" w:rsidRPr="00290624" w:rsidTr="00710D53">
        <w:tc>
          <w:tcPr>
            <w:tcW w:w="9854" w:type="dxa"/>
            <w:gridSpan w:val="11"/>
          </w:tcPr>
          <w:p w:rsidR="00710D53" w:rsidRPr="00290624" w:rsidRDefault="00710D53" w:rsidP="00710D53">
            <w:pPr>
              <w:jc w:val="center"/>
              <w:rPr>
                <w:rFonts w:ascii="Liberation Serif" w:hAnsi="Liberation Serif"/>
                <w:sz w:val="28"/>
                <w:szCs w:val="28"/>
              </w:rPr>
            </w:pPr>
            <w:r w:rsidRPr="00290624">
              <w:rPr>
                <w:rFonts w:ascii="Liberation Serif" w:hAnsi="Liberation Serif"/>
                <w:sz w:val="28"/>
                <w:szCs w:val="28"/>
              </w:rPr>
              <w:t>Цель регулирования:</w:t>
            </w:r>
          </w:p>
        </w:tc>
      </w:tr>
      <w:tr w:rsidR="00710D53" w:rsidRPr="00290624" w:rsidTr="00710D53">
        <w:tc>
          <w:tcPr>
            <w:tcW w:w="3227" w:type="dxa"/>
            <w:gridSpan w:val="3"/>
          </w:tcPr>
          <w:p w:rsidR="00710D53" w:rsidRPr="00290624" w:rsidRDefault="00710D53" w:rsidP="00710D53">
            <w:pPr>
              <w:jc w:val="center"/>
              <w:rPr>
                <w:rFonts w:ascii="Liberation Serif" w:hAnsi="Liberation Serif"/>
                <w:sz w:val="28"/>
                <w:szCs w:val="28"/>
              </w:rPr>
            </w:pPr>
            <w:r w:rsidRPr="00290624">
              <w:rPr>
                <w:rFonts w:ascii="Liberation Serif" w:hAnsi="Liberation Serif"/>
                <w:sz w:val="28"/>
                <w:szCs w:val="28"/>
              </w:rPr>
              <w:t>1. Показатели (индикаторы) достижения целей регулирования</w:t>
            </w:r>
          </w:p>
        </w:tc>
        <w:tc>
          <w:tcPr>
            <w:tcW w:w="2126" w:type="dxa"/>
            <w:gridSpan w:val="2"/>
          </w:tcPr>
          <w:p w:rsidR="00710D53" w:rsidRPr="00290624" w:rsidRDefault="00710D53" w:rsidP="00710D53">
            <w:pPr>
              <w:jc w:val="center"/>
              <w:rPr>
                <w:rFonts w:ascii="Liberation Serif" w:hAnsi="Liberation Serif"/>
                <w:sz w:val="28"/>
                <w:szCs w:val="28"/>
              </w:rPr>
            </w:pPr>
            <w:r w:rsidRPr="00290624">
              <w:rPr>
                <w:rFonts w:ascii="Liberation Serif" w:hAnsi="Liberation Serif"/>
                <w:sz w:val="28"/>
                <w:szCs w:val="28"/>
              </w:rPr>
              <w:t>2. Единицы измерения индикативных показателей</w:t>
            </w:r>
          </w:p>
        </w:tc>
        <w:tc>
          <w:tcPr>
            <w:tcW w:w="2126" w:type="dxa"/>
            <w:gridSpan w:val="3"/>
          </w:tcPr>
          <w:p w:rsidR="00710D53" w:rsidRPr="00290624" w:rsidRDefault="00710D53" w:rsidP="00710D53">
            <w:pPr>
              <w:jc w:val="center"/>
              <w:rPr>
                <w:rFonts w:ascii="Liberation Serif" w:hAnsi="Liberation Serif"/>
                <w:sz w:val="28"/>
                <w:szCs w:val="28"/>
              </w:rPr>
            </w:pPr>
            <w:r w:rsidRPr="00290624">
              <w:rPr>
                <w:rFonts w:ascii="Liberation Serif" w:hAnsi="Liberation Serif"/>
                <w:sz w:val="28"/>
                <w:szCs w:val="28"/>
              </w:rPr>
              <w:t>3. Целевое значение показателя</w:t>
            </w:r>
          </w:p>
        </w:tc>
        <w:tc>
          <w:tcPr>
            <w:tcW w:w="2375" w:type="dxa"/>
            <w:gridSpan w:val="3"/>
          </w:tcPr>
          <w:p w:rsidR="00710D53" w:rsidRPr="00290624" w:rsidRDefault="00710D53" w:rsidP="00710D53">
            <w:pPr>
              <w:jc w:val="center"/>
              <w:rPr>
                <w:rFonts w:ascii="Liberation Serif" w:hAnsi="Liberation Serif"/>
                <w:sz w:val="28"/>
                <w:szCs w:val="28"/>
              </w:rPr>
            </w:pPr>
            <w:r w:rsidRPr="00290624">
              <w:rPr>
                <w:rFonts w:ascii="Liberation Serif" w:hAnsi="Liberation Serif"/>
                <w:sz w:val="28"/>
                <w:szCs w:val="28"/>
              </w:rPr>
              <w:t xml:space="preserve">4. Достижение </w:t>
            </w:r>
          </w:p>
          <w:p w:rsidR="00710D53" w:rsidRPr="00290624" w:rsidRDefault="00710D53" w:rsidP="00710D53">
            <w:pPr>
              <w:jc w:val="center"/>
              <w:rPr>
                <w:rFonts w:ascii="Liberation Serif" w:hAnsi="Liberation Serif"/>
                <w:sz w:val="28"/>
                <w:szCs w:val="28"/>
              </w:rPr>
            </w:pPr>
            <w:r w:rsidRPr="00290624">
              <w:rPr>
                <w:rFonts w:ascii="Liberation Serif" w:hAnsi="Liberation Serif"/>
                <w:sz w:val="28"/>
                <w:szCs w:val="28"/>
              </w:rPr>
              <w:t xml:space="preserve">значения показателя </w:t>
            </w:r>
          </w:p>
          <w:p w:rsidR="00710D53" w:rsidRPr="00290624" w:rsidRDefault="00710D53" w:rsidP="00710D53">
            <w:pPr>
              <w:jc w:val="center"/>
              <w:rPr>
                <w:rFonts w:ascii="Liberation Serif" w:hAnsi="Liberation Serif"/>
                <w:sz w:val="28"/>
                <w:szCs w:val="28"/>
              </w:rPr>
            </w:pPr>
            <w:r w:rsidRPr="00290624">
              <w:rPr>
                <w:rFonts w:ascii="Liberation Serif" w:hAnsi="Liberation Serif"/>
                <w:sz w:val="28"/>
                <w:szCs w:val="28"/>
              </w:rPr>
              <w:t>с разбивкой по годам</w:t>
            </w:r>
          </w:p>
        </w:tc>
      </w:tr>
      <w:tr w:rsidR="00710D53" w:rsidRPr="00290624" w:rsidTr="00710D53">
        <w:trPr>
          <w:trHeight w:val="555"/>
        </w:trPr>
        <w:tc>
          <w:tcPr>
            <w:tcW w:w="3227" w:type="dxa"/>
            <w:gridSpan w:val="3"/>
            <w:vMerge w:val="restart"/>
          </w:tcPr>
          <w:p w:rsidR="00710D53" w:rsidRPr="00290624" w:rsidRDefault="00710D53" w:rsidP="00710D53">
            <w:pPr>
              <w:rPr>
                <w:rFonts w:ascii="Liberation Serif" w:hAnsi="Liberation Serif"/>
                <w:sz w:val="28"/>
                <w:szCs w:val="28"/>
              </w:rPr>
            </w:pPr>
            <w:r w:rsidRPr="00290624">
              <w:rPr>
                <w:rFonts w:ascii="Liberation Serif" w:hAnsi="Liberation Serif"/>
                <w:sz w:val="28"/>
                <w:szCs w:val="28"/>
              </w:rPr>
              <w:t>(Индикатор № 1) _____________________</w:t>
            </w:r>
          </w:p>
          <w:p w:rsidR="00710D53" w:rsidRPr="00290624" w:rsidRDefault="00710D53" w:rsidP="00290624">
            <w:pPr>
              <w:rPr>
                <w:rFonts w:ascii="Liberation Serif" w:hAnsi="Liberation Serif"/>
                <w:sz w:val="28"/>
                <w:szCs w:val="28"/>
              </w:rPr>
            </w:pPr>
            <w:r w:rsidRPr="00290624">
              <w:rPr>
                <w:rFonts w:ascii="Liberation Serif" w:hAnsi="Liberation Serif"/>
                <w:sz w:val="28"/>
                <w:szCs w:val="28"/>
              </w:rPr>
              <w:t>(Индикатор №…) ____________________</w:t>
            </w:r>
          </w:p>
        </w:tc>
        <w:tc>
          <w:tcPr>
            <w:tcW w:w="2126" w:type="dxa"/>
            <w:gridSpan w:val="2"/>
          </w:tcPr>
          <w:p w:rsidR="00710D53" w:rsidRPr="00290624" w:rsidRDefault="00710D53" w:rsidP="00710D53">
            <w:pPr>
              <w:jc w:val="center"/>
              <w:rPr>
                <w:rFonts w:ascii="Liberation Serif" w:hAnsi="Liberation Serif"/>
                <w:sz w:val="28"/>
                <w:szCs w:val="28"/>
              </w:rPr>
            </w:pPr>
          </w:p>
        </w:tc>
        <w:tc>
          <w:tcPr>
            <w:tcW w:w="2126" w:type="dxa"/>
            <w:gridSpan w:val="3"/>
          </w:tcPr>
          <w:p w:rsidR="00710D53" w:rsidRPr="00290624" w:rsidRDefault="00710D53" w:rsidP="00710D53">
            <w:pPr>
              <w:jc w:val="center"/>
              <w:rPr>
                <w:rFonts w:ascii="Liberation Serif" w:hAnsi="Liberation Serif"/>
                <w:sz w:val="28"/>
                <w:szCs w:val="28"/>
              </w:rPr>
            </w:pPr>
          </w:p>
        </w:tc>
        <w:tc>
          <w:tcPr>
            <w:tcW w:w="791" w:type="dxa"/>
          </w:tcPr>
          <w:p w:rsidR="00710D53" w:rsidRPr="00290624" w:rsidRDefault="00710D53" w:rsidP="00710D53">
            <w:pPr>
              <w:jc w:val="center"/>
              <w:rPr>
                <w:rFonts w:ascii="Liberation Serif" w:hAnsi="Liberation Serif"/>
                <w:sz w:val="28"/>
                <w:szCs w:val="28"/>
              </w:rPr>
            </w:pPr>
          </w:p>
        </w:tc>
        <w:tc>
          <w:tcPr>
            <w:tcW w:w="792" w:type="dxa"/>
          </w:tcPr>
          <w:p w:rsidR="00710D53" w:rsidRPr="00290624" w:rsidRDefault="00710D53" w:rsidP="00710D53">
            <w:pPr>
              <w:jc w:val="center"/>
              <w:rPr>
                <w:rFonts w:ascii="Liberation Serif" w:hAnsi="Liberation Serif"/>
                <w:sz w:val="28"/>
                <w:szCs w:val="28"/>
              </w:rPr>
            </w:pPr>
          </w:p>
        </w:tc>
        <w:tc>
          <w:tcPr>
            <w:tcW w:w="792" w:type="dxa"/>
          </w:tcPr>
          <w:p w:rsidR="00710D53" w:rsidRPr="00290624" w:rsidRDefault="00710D53" w:rsidP="00710D53">
            <w:pPr>
              <w:jc w:val="center"/>
              <w:rPr>
                <w:rFonts w:ascii="Liberation Serif" w:hAnsi="Liberation Serif"/>
                <w:sz w:val="28"/>
                <w:szCs w:val="28"/>
              </w:rPr>
            </w:pPr>
          </w:p>
        </w:tc>
      </w:tr>
      <w:tr w:rsidR="00710D53" w:rsidRPr="00290624" w:rsidTr="00710D53">
        <w:trPr>
          <w:trHeight w:val="555"/>
        </w:trPr>
        <w:tc>
          <w:tcPr>
            <w:tcW w:w="3227" w:type="dxa"/>
            <w:gridSpan w:val="3"/>
            <w:vMerge/>
          </w:tcPr>
          <w:p w:rsidR="00710D53" w:rsidRPr="00290624" w:rsidRDefault="00710D53" w:rsidP="00710D53">
            <w:pPr>
              <w:rPr>
                <w:rFonts w:ascii="Liberation Serif" w:hAnsi="Liberation Serif"/>
                <w:sz w:val="28"/>
                <w:szCs w:val="28"/>
              </w:rPr>
            </w:pPr>
          </w:p>
        </w:tc>
        <w:tc>
          <w:tcPr>
            <w:tcW w:w="2126" w:type="dxa"/>
            <w:gridSpan w:val="2"/>
          </w:tcPr>
          <w:p w:rsidR="00710D53" w:rsidRPr="00290624" w:rsidRDefault="00710D53" w:rsidP="00710D53">
            <w:pPr>
              <w:jc w:val="center"/>
              <w:rPr>
                <w:rFonts w:ascii="Liberation Serif" w:hAnsi="Liberation Serif"/>
                <w:sz w:val="28"/>
                <w:szCs w:val="28"/>
              </w:rPr>
            </w:pPr>
          </w:p>
        </w:tc>
        <w:tc>
          <w:tcPr>
            <w:tcW w:w="2126" w:type="dxa"/>
            <w:gridSpan w:val="3"/>
          </w:tcPr>
          <w:p w:rsidR="00710D53" w:rsidRPr="00290624" w:rsidRDefault="00710D53" w:rsidP="00710D53">
            <w:pPr>
              <w:jc w:val="center"/>
              <w:rPr>
                <w:rFonts w:ascii="Liberation Serif" w:hAnsi="Liberation Serif"/>
                <w:sz w:val="28"/>
                <w:szCs w:val="28"/>
              </w:rPr>
            </w:pPr>
          </w:p>
        </w:tc>
        <w:tc>
          <w:tcPr>
            <w:tcW w:w="791" w:type="dxa"/>
          </w:tcPr>
          <w:p w:rsidR="00710D53" w:rsidRPr="00290624" w:rsidRDefault="00710D53" w:rsidP="00710D53">
            <w:pPr>
              <w:jc w:val="center"/>
              <w:rPr>
                <w:rFonts w:ascii="Liberation Serif" w:hAnsi="Liberation Serif"/>
                <w:sz w:val="28"/>
                <w:szCs w:val="28"/>
              </w:rPr>
            </w:pPr>
          </w:p>
        </w:tc>
        <w:tc>
          <w:tcPr>
            <w:tcW w:w="792" w:type="dxa"/>
          </w:tcPr>
          <w:p w:rsidR="00710D53" w:rsidRPr="00290624" w:rsidRDefault="00710D53" w:rsidP="00710D53">
            <w:pPr>
              <w:jc w:val="center"/>
              <w:rPr>
                <w:rFonts w:ascii="Liberation Serif" w:hAnsi="Liberation Serif"/>
                <w:sz w:val="28"/>
                <w:szCs w:val="28"/>
              </w:rPr>
            </w:pPr>
          </w:p>
        </w:tc>
        <w:tc>
          <w:tcPr>
            <w:tcW w:w="792" w:type="dxa"/>
          </w:tcPr>
          <w:p w:rsidR="00710D53" w:rsidRPr="00290624" w:rsidRDefault="00710D53" w:rsidP="00710D53">
            <w:pPr>
              <w:jc w:val="center"/>
              <w:rPr>
                <w:rFonts w:ascii="Liberation Serif" w:hAnsi="Liberation Serif"/>
                <w:sz w:val="28"/>
                <w:szCs w:val="28"/>
              </w:rPr>
            </w:pPr>
          </w:p>
        </w:tc>
      </w:tr>
      <w:tr w:rsidR="00710D53" w:rsidRPr="00290624" w:rsidTr="00710D53">
        <w:tc>
          <w:tcPr>
            <w:tcW w:w="9854" w:type="dxa"/>
            <w:gridSpan w:val="11"/>
          </w:tcPr>
          <w:p w:rsidR="00710D53" w:rsidRPr="00290624" w:rsidRDefault="00710D53" w:rsidP="00710D53">
            <w:pPr>
              <w:jc w:val="center"/>
              <w:rPr>
                <w:rFonts w:ascii="Liberation Serif" w:hAnsi="Liberation Serif"/>
                <w:sz w:val="28"/>
                <w:szCs w:val="28"/>
              </w:rPr>
            </w:pPr>
            <w:r w:rsidRPr="00290624">
              <w:rPr>
                <w:rFonts w:ascii="Liberation Serif" w:hAnsi="Liberation Serif"/>
                <w:sz w:val="28"/>
                <w:szCs w:val="28"/>
              </w:rPr>
              <w:t xml:space="preserve">4. Оценка расходов и доходов местного бюджета от </w:t>
            </w:r>
            <w:proofErr w:type="gramStart"/>
            <w:r w:rsidRPr="00290624">
              <w:rPr>
                <w:rFonts w:ascii="Liberation Serif" w:hAnsi="Liberation Serif"/>
                <w:sz w:val="28"/>
                <w:szCs w:val="28"/>
              </w:rPr>
              <w:t>реализации</w:t>
            </w:r>
            <w:proofErr w:type="gramEnd"/>
            <w:r w:rsidRPr="00290624">
              <w:rPr>
                <w:rFonts w:ascii="Liberation Serif" w:hAnsi="Liberation Serif"/>
                <w:sz w:val="28"/>
                <w:szCs w:val="28"/>
              </w:rPr>
              <w:t xml:space="preserve"> предусмотренных нормативным правовым актом функций, полномочий, обязанностей органов местного самоуправления </w:t>
            </w:r>
            <w:r w:rsidR="00F775A4" w:rsidRPr="00290624">
              <w:rPr>
                <w:rFonts w:ascii="Liberation Serif" w:hAnsi="Liberation Serif"/>
                <w:sz w:val="28"/>
                <w:szCs w:val="28"/>
              </w:rPr>
              <w:t>Городского округа «город Ирбит» Свердловской области</w:t>
            </w:r>
          </w:p>
        </w:tc>
      </w:tr>
      <w:tr w:rsidR="00710D53" w:rsidRPr="00290624" w:rsidTr="00710D53">
        <w:tc>
          <w:tcPr>
            <w:tcW w:w="3398" w:type="dxa"/>
            <w:gridSpan w:val="4"/>
          </w:tcPr>
          <w:p w:rsidR="00710D53" w:rsidRPr="00290624" w:rsidRDefault="00710D53" w:rsidP="00710D53">
            <w:pPr>
              <w:jc w:val="center"/>
              <w:rPr>
                <w:rFonts w:ascii="Liberation Serif" w:hAnsi="Liberation Serif"/>
                <w:sz w:val="28"/>
                <w:szCs w:val="28"/>
              </w:rPr>
            </w:pPr>
            <w:r w:rsidRPr="00290624">
              <w:rPr>
                <w:rFonts w:ascii="Liberation Serif" w:hAnsi="Liberation Serif"/>
                <w:sz w:val="28"/>
                <w:szCs w:val="28"/>
              </w:rPr>
              <w:t>1. Реализация функций, полномочий, обязанностей и прав</w:t>
            </w:r>
          </w:p>
        </w:tc>
        <w:tc>
          <w:tcPr>
            <w:tcW w:w="3253" w:type="dxa"/>
            <w:gridSpan w:val="3"/>
          </w:tcPr>
          <w:p w:rsidR="00710D53" w:rsidRPr="00290624" w:rsidRDefault="00710D53" w:rsidP="00710D53">
            <w:pPr>
              <w:jc w:val="center"/>
              <w:rPr>
                <w:rFonts w:ascii="Liberation Serif" w:hAnsi="Liberation Serif"/>
                <w:sz w:val="28"/>
                <w:szCs w:val="28"/>
              </w:rPr>
            </w:pPr>
            <w:r w:rsidRPr="00290624">
              <w:rPr>
                <w:rFonts w:ascii="Liberation Serif" w:hAnsi="Liberation Serif"/>
                <w:sz w:val="28"/>
                <w:szCs w:val="28"/>
              </w:rPr>
              <w:t xml:space="preserve">2. Оценка расходов </w:t>
            </w:r>
          </w:p>
          <w:p w:rsidR="00710D53" w:rsidRPr="00290624" w:rsidRDefault="00710D53" w:rsidP="00710D53">
            <w:pPr>
              <w:jc w:val="center"/>
              <w:rPr>
                <w:rFonts w:ascii="Liberation Serif" w:hAnsi="Liberation Serif"/>
                <w:sz w:val="28"/>
                <w:szCs w:val="28"/>
              </w:rPr>
            </w:pPr>
            <w:r w:rsidRPr="00290624">
              <w:rPr>
                <w:rFonts w:ascii="Liberation Serif" w:hAnsi="Liberation Serif"/>
                <w:sz w:val="28"/>
                <w:szCs w:val="28"/>
              </w:rPr>
              <w:t xml:space="preserve">и доходов, запланированных на этапе принятия проекта акта и отраженных </w:t>
            </w:r>
          </w:p>
          <w:p w:rsidR="00710D53" w:rsidRPr="00290624" w:rsidRDefault="00710D53" w:rsidP="00710D53">
            <w:pPr>
              <w:jc w:val="center"/>
              <w:rPr>
                <w:rFonts w:ascii="Liberation Serif" w:hAnsi="Liberation Serif"/>
                <w:sz w:val="28"/>
                <w:szCs w:val="28"/>
              </w:rPr>
            </w:pPr>
            <w:r w:rsidRPr="00290624">
              <w:rPr>
                <w:rFonts w:ascii="Liberation Serif" w:hAnsi="Liberation Serif"/>
                <w:sz w:val="28"/>
                <w:szCs w:val="28"/>
              </w:rPr>
              <w:t>в заключении об ОРВ</w:t>
            </w:r>
          </w:p>
        </w:tc>
        <w:tc>
          <w:tcPr>
            <w:tcW w:w="3203" w:type="dxa"/>
            <w:gridSpan w:val="4"/>
          </w:tcPr>
          <w:p w:rsidR="00710D53" w:rsidRPr="00290624" w:rsidRDefault="00710D53" w:rsidP="00710D53">
            <w:pPr>
              <w:jc w:val="center"/>
              <w:rPr>
                <w:rFonts w:ascii="Liberation Serif" w:hAnsi="Liberation Serif"/>
                <w:sz w:val="28"/>
                <w:szCs w:val="28"/>
              </w:rPr>
            </w:pPr>
            <w:r w:rsidRPr="00290624">
              <w:rPr>
                <w:rFonts w:ascii="Liberation Serif" w:hAnsi="Liberation Serif"/>
                <w:sz w:val="28"/>
                <w:szCs w:val="28"/>
              </w:rPr>
              <w:t>3. Фактическая оценка расходов и поступлений</w:t>
            </w:r>
          </w:p>
        </w:tc>
      </w:tr>
      <w:tr w:rsidR="00710D53" w:rsidRPr="00290624" w:rsidTr="00710D53">
        <w:tc>
          <w:tcPr>
            <w:tcW w:w="3398" w:type="dxa"/>
            <w:gridSpan w:val="4"/>
          </w:tcPr>
          <w:p w:rsidR="00710D53" w:rsidRPr="00290624" w:rsidRDefault="00710D53" w:rsidP="00710D53">
            <w:pPr>
              <w:jc w:val="center"/>
              <w:rPr>
                <w:rFonts w:ascii="Liberation Serif" w:hAnsi="Liberation Serif"/>
                <w:b/>
                <w:sz w:val="28"/>
                <w:szCs w:val="28"/>
              </w:rPr>
            </w:pPr>
          </w:p>
        </w:tc>
        <w:tc>
          <w:tcPr>
            <w:tcW w:w="3253" w:type="dxa"/>
            <w:gridSpan w:val="3"/>
          </w:tcPr>
          <w:p w:rsidR="00710D53" w:rsidRPr="00290624" w:rsidRDefault="00710D53" w:rsidP="00710D53">
            <w:pPr>
              <w:jc w:val="center"/>
              <w:rPr>
                <w:rFonts w:ascii="Liberation Serif" w:hAnsi="Liberation Serif"/>
                <w:b/>
                <w:sz w:val="28"/>
                <w:szCs w:val="28"/>
              </w:rPr>
            </w:pPr>
          </w:p>
        </w:tc>
        <w:tc>
          <w:tcPr>
            <w:tcW w:w="3203" w:type="dxa"/>
            <w:gridSpan w:val="4"/>
          </w:tcPr>
          <w:p w:rsidR="00710D53" w:rsidRPr="00290624" w:rsidRDefault="00710D53" w:rsidP="00710D53">
            <w:pPr>
              <w:jc w:val="center"/>
              <w:rPr>
                <w:rFonts w:ascii="Liberation Serif" w:hAnsi="Liberation Serif"/>
                <w:b/>
                <w:sz w:val="28"/>
                <w:szCs w:val="28"/>
              </w:rPr>
            </w:pPr>
          </w:p>
        </w:tc>
      </w:tr>
      <w:tr w:rsidR="00710D53" w:rsidRPr="00290624" w:rsidTr="00710D53">
        <w:tc>
          <w:tcPr>
            <w:tcW w:w="576" w:type="dxa"/>
          </w:tcPr>
          <w:p w:rsidR="00710D53" w:rsidRPr="00290624" w:rsidRDefault="00710D53" w:rsidP="00710D53">
            <w:pPr>
              <w:jc w:val="center"/>
              <w:rPr>
                <w:rFonts w:ascii="Liberation Serif" w:hAnsi="Liberation Serif"/>
                <w:sz w:val="28"/>
                <w:szCs w:val="28"/>
              </w:rPr>
            </w:pPr>
            <w:r w:rsidRPr="00290624">
              <w:rPr>
                <w:rFonts w:ascii="Liberation Serif" w:hAnsi="Liberation Serif"/>
                <w:sz w:val="28"/>
                <w:szCs w:val="28"/>
              </w:rPr>
              <w:t>4.</w:t>
            </w:r>
          </w:p>
        </w:tc>
        <w:tc>
          <w:tcPr>
            <w:tcW w:w="9278" w:type="dxa"/>
            <w:gridSpan w:val="10"/>
          </w:tcPr>
          <w:p w:rsidR="00710D53" w:rsidRPr="00290624" w:rsidRDefault="00710D53" w:rsidP="00710D53">
            <w:pPr>
              <w:rPr>
                <w:rFonts w:ascii="Liberation Serif" w:hAnsi="Liberation Serif"/>
                <w:sz w:val="28"/>
                <w:szCs w:val="28"/>
              </w:rPr>
            </w:pPr>
            <w:r w:rsidRPr="00290624">
              <w:rPr>
                <w:rFonts w:ascii="Liberation Serif" w:hAnsi="Liberation Serif"/>
                <w:sz w:val="28"/>
                <w:szCs w:val="28"/>
              </w:rPr>
              <w:t>Источники данных:</w:t>
            </w:r>
          </w:p>
          <w:p w:rsidR="00710D53" w:rsidRPr="00290624" w:rsidRDefault="00710D53" w:rsidP="00710D53">
            <w:pPr>
              <w:rPr>
                <w:rFonts w:ascii="Liberation Serif" w:hAnsi="Liberation Serif"/>
                <w:sz w:val="28"/>
                <w:szCs w:val="28"/>
              </w:rPr>
            </w:pPr>
            <w:r w:rsidRPr="00290624">
              <w:rPr>
                <w:rFonts w:ascii="Liberation Serif" w:hAnsi="Liberation Serif"/>
                <w:sz w:val="28"/>
                <w:szCs w:val="28"/>
              </w:rPr>
              <w:t>________________________________________________________________</w:t>
            </w:r>
          </w:p>
          <w:p w:rsidR="00710D53" w:rsidRPr="00290624" w:rsidRDefault="00710D53" w:rsidP="00710D53">
            <w:pPr>
              <w:jc w:val="center"/>
              <w:rPr>
                <w:rFonts w:ascii="Liberation Serif" w:hAnsi="Liberation Serif"/>
                <w:sz w:val="28"/>
                <w:szCs w:val="28"/>
              </w:rPr>
            </w:pPr>
            <w:r w:rsidRPr="00290624">
              <w:rPr>
                <w:rFonts w:ascii="Liberation Serif" w:hAnsi="Liberation Serif"/>
                <w:sz w:val="28"/>
                <w:szCs w:val="28"/>
              </w:rPr>
              <w:t>(место для текстового описания)</w:t>
            </w:r>
          </w:p>
        </w:tc>
      </w:tr>
      <w:tr w:rsidR="00710D53" w:rsidRPr="00290624" w:rsidTr="00710D53">
        <w:tc>
          <w:tcPr>
            <w:tcW w:w="9854" w:type="dxa"/>
            <w:gridSpan w:val="11"/>
          </w:tcPr>
          <w:p w:rsidR="00710D53" w:rsidRPr="00290624" w:rsidRDefault="00710D53" w:rsidP="00710D53">
            <w:pPr>
              <w:jc w:val="center"/>
              <w:rPr>
                <w:rFonts w:ascii="Liberation Serif" w:hAnsi="Liberation Serif"/>
                <w:sz w:val="28"/>
                <w:szCs w:val="28"/>
              </w:rPr>
            </w:pPr>
            <w:r w:rsidRPr="00290624">
              <w:rPr>
                <w:rFonts w:ascii="Liberation Serif" w:hAnsi="Liberation Serif"/>
                <w:sz w:val="28"/>
                <w:szCs w:val="28"/>
              </w:rPr>
              <w:t>5. Выводы о достижении заявленных целей за счет регулирования</w:t>
            </w:r>
          </w:p>
        </w:tc>
      </w:tr>
      <w:tr w:rsidR="00710D53" w:rsidRPr="00290624" w:rsidTr="00710D53">
        <w:tc>
          <w:tcPr>
            <w:tcW w:w="576" w:type="dxa"/>
          </w:tcPr>
          <w:p w:rsidR="00710D53" w:rsidRPr="00290624" w:rsidRDefault="00710D53" w:rsidP="00710D53">
            <w:pPr>
              <w:jc w:val="center"/>
              <w:rPr>
                <w:rFonts w:ascii="Liberation Serif" w:hAnsi="Liberation Serif"/>
                <w:sz w:val="28"/>
                <w:szCs w:val="28"/>
              </w:rPr>
            </w:pPr>
            <w:r w:rsidRPr="00290624">
              <w:rPr>
                <w:rFonts w:ascii="Liberation Serif" w:hAnsi="Liberation Serif"/>
                <w:sz w:val="28"/>
                <w:szCs w:val="28"/>
              </w:rPr>
              <w:t>1.</w:t>
            </w:r>
          </w:p>
        </w:tc>
        <w:tc>
          <w:tcPr>
            <w:tcW w:w="9278" w:type="dxa"/>
            <w:gridSpan w:val="10"/>
          </w:tcPr>
          <w:p w:rsidR="00710D53" w:rsidRPr="00290624" w:rsidRDefault="00710D53" w:rsidP="00710D53">
            <w:pPr>
              <w:rPr>
                <w:rFonts w:ascii="Liberation Serif" w:hAnsi="Liberation Serif"/>
                <w:sz w:val="28"/>
                <w:szCs w:val="28"/>
              </w:rPr>
            </w:pPr>
            <w:r w:rsidRPr="00290624">
              <w:rPr>
                <w:rFonts w:ascii="Liberation Serif" w:hAnsi="Liberation Serif"/>
                <w:sz w:val="28"/>
                <w:szCs w:val="28"/>
              </w:rPr>
              <w:t>Выводы о достижения целей регулирования:</w:t>
            </w:r>
          </w:p>
          <w:p w:rsidR="00710D53" w:rsidRPr="00290624" w:rsidRDefault="00710D53" w:rsidP="00710D53">
            <w:pPr>
              <w:rPr>
                <w:rFonts w:ascii="Liberation Serif" w:hAnsi="Liberation Serif"/>
                <w:sz w:val="28"/>
                <w:szCs w:val="28"/>
              </w:rPr>
            </w:pPr>
            <w:r w:rsidRPr="00290624">
              <w:rPr>
                <w:rFonts w:ascii="Liberation Serif" w:hAnsi="Liberation Serif"/>
                <w:sz w:val="28"/>
                <w:szCs w:val="28"/>
              </w:rPr>
              <w:t>________________________________________________________________</w:t>
            </w:r>
          </w:p>
          <w:p w:rsidR="00710D53" w:rsidRPr="00290624" w:rsidRDefault="00710D53" w:rsidP="00710D53">
            <w:pPr>
              <w:jc w:val="center"/>
              <w:rPr>
                <w:rFonts w:ascii="Liberation Serif" w:hAnsi="Liberation Serif"/>
                <w:sz w:val="28"/>
                <w:szCs w:val="28"/>
              </w:rPr>
            </w:pPr>
            <w:r w:rsidRPr="00290624">
              <w:rPr>
                <w:rFonts w:ascii="Liberation Serif" w:hAnsi="Liberation Serif"/>
                <w:sz w:val="28"/>
                <w:szCs w:val="28"/>
              </w:rPr>
              <w:t>(место для текстового описания)</w:t>
            </w:r>
          </w:p>
        </w:tc>
      </w:tr>
      <w:tr w:rsidR="00710D53" w:rsidRPr="00290624" w:rsidTr="00710D53">
        <w:tc>
          <w:tcPr>
            <w:tcW w:w="576" w:type="dxa"/>
          </w:tcPr>
          <w:p w:rsidR="00710D53" w:rsidRPr="00290624" w:rsidRDefault="00710D53" w:rsidP="00710D53">
            <w:pPr>
              <w:jc w:val="center"/>
              <w:rPr>
                <w:rFonts w:ascii="Liberation Serif" w:hAnsi="Liberation Serif"/>
                <w:sz w:val="28"/>
                <w:szCs w:val="28"/>
              </w:rPr>
            </w:pPr>
            <w:r w:rsidRPr="00290624">
              <w:rPr>
                <w:rFonts w:ascii="Liberation Serif" w:hAnsi="Liberation Serif"/>
                <w:sz w:val="28"/>
                <w:szCs w:val="28"/>
              </w:rPr>
              <w:t>2.</w:t>
            </w:r>
          </w:p>
        </w:tc>
        <w:tc>
          <w:tcPr>
            <w:tcW w:w="9278" w:type="dxa"/>
            <w:gridSpan w:val="10"/>
          </w:tcPr>
          <w:p w:rsidR="00710D53" w:rsidRPr="00290624" w:rsidRDefault="00710D53" w:rsidP="00710D53">
            <w:pPr>
              <w:rPr>
                <w:rFonts w:ascii="Liberation Serif" w:hAnsi="Liberation Serif"/>
                <w:sz w:val="28"/>
                <w:szCs w:val="28"/>
              </w:rPr>
            </w:pPr>
            <w:r w:rsidRPr="00290624">
              <w:rPr>
                <w:rFonts w:ascii="Liberation Serif" w:hAnsi="Liberation Serif"/>
                <w:sz w:val="28"/>
                <w:szCs w:val="28"/>
              </w:rPr>
              <w:t>Иные выводы о фактическом воздействии регулирования:</w:t>
            </w:r>
          </w:p>
          <w:p w:rsidR="00710D53" w:rsidRPr="00290624" w:rsidRDefault="00710D53" w:rsidP="00710D53">
            <w:pPr>
              <w:jc w:val="center"/>
              <w:rPr>
                <w:rFonts w:ascii="Liberation Serif" w:hAnsi="Liberation Serif"/>
                <w:sz w:val="28"/>
                <w:szCs w:val="28"/>
              </w:rPr>
            </w:pPr>
            <w:r w:rsidRPr="00290624">
              <w:rPr>
                <w:rFonts w:ascii="Liberation Serif" w:hAnsi="Liberation Serif"/>
                <w:sz w:val="28"/>
                <w:szCs w:val="28"/>
              </w:rPr>
              <w:t>________________________________________________________________</w:t>
            </w:r>
          </w:p>
          <w:p w:rsidR="00710D53" w:rsidRPr="00290624" w:rsidRDefault="00710D53" w:rsidP="00710D53">
            <w:pPr>
              <w:jc w:val="center"/>
              <w:rPr>
                <w:rFonts w:ascii="Liberation Serif" w:hAnsi="Liberation Serif"/>
                <w:sz w:val="28"/>
                <w:szCs w:val="28"/>
              </w:rPr>
            </w:pPr>
            <w:r w:rsidRPr="00290624">
              <w:rPr>
                <w:rFonts w:ascii="Liberation Serif" w:hAnsi="Liberation Serif"/>
                <w:sz w:val="28"/>
                <w:szCs w:val="28"/>
              </w:rPr>
              <w:t>(место для текстового описания)</w:t>
            </w:r>
          </w:p>
        </w:tc>
      </w:tr>
    </w:tbl>
    <w:p w:rsidR="00290624" w:rsidRDefault="00290624" w:rsidP="00710D53">
      <w:pPr>
        <w:ind w:firstLine="709"/>
        <w:rPr>
          <w:rFonts w:ascii="Liberation Serif" w:hAnsi="Liberation Serif" w:cs="Liberation Serif"/>
          <w:sz w:val="28"/>
          <w:szCs w:val="28"/>
        </w:rPr>
      </w:pPr>
    </w:p>
    <w:p w:rsidR="00290624" w:rsidRDefault="00290624" w:rsidP="00710D53">
      <w:pPr>
        <w:ind w:firstLine="709"/>
        <w:rPr>
          <w:rFonts w:ascii="Liberation Serif" w:hAnsi="Liberation Serif" w:cs="Liberation Serif"/>
          <w:sz w:val="28"/>
          <w:szCs w:val="28"/>
        </w:rPr>
      </w:pPr>
    </w:p>
    <w:p w:rsidR="00290624" w:rsidRDefault="00290624" w:rsidP="00710D53">
      <w:pPr>
        <w:ind w:firstLine="709"/>
        <w:rPr>
          <w:rFonts w:ascii="Liberation Serif" w:hAnsi="Liberation Serif" w:cs="Liberation Serif"/>
          <w:sz w:val="28"/>
          <w:szCs w:val="28"/>
        </w:rPr>
      </w:pPr>
    </w:p>
    <w:p w:rsidR="00710D53" w:rsidRPr="00290624" w:rsidRDefault="00710D53" w:rsidP="00290624">
      <w:pPr>
        <w:ind w:firstLine="0"/>
        <w:rPr>
          <w:rFonts w:ascii="Liberation Serif" w:hAnsi="Liberation Serif" w:cs="Liberation Serif"/>
          <w:sz w:val="28"/>
          <w:szCs w:val="28"/>
        </w:rPr>
      </w:pPr>
      <w:r w:rsidRPr="00290624">
        <w:rPr>
          <w:rFonts w:ascii="Liberation Serif" w:hAnsi="Liberation Serif" w:cs="Liberation Serif"/>
          <w:sz w:val="28"/>
          <w:szCs w:val="28"/>
        </w:rPr>
        <w:t>Приложение:</w:t>
      </w:r>
    </w:p>
    <w:p w:rsidR="00710D53" w:rsidRPr="00290624" w:rsidRDefault="00710D53" w:rsidP="00710D53">
      <w:pPr>
        <w:ind w:firstLine="709"/>
        <w:rPr>
          <w:rFonts w:ascii="Liberation Serif" w:hAnsi="Liberation Serif" w:cs="Liberation Serif"/>
          <w:sz w:val="28"/>
          <w:szCs w:val="28"/>
        </w:rPr>
      </w:pPr>
      <w:r w:rsidRPr="00290624">
        <w:rPr>
          <w:rFonts w:ascii="Liberation Serif" w:hAnsi="Liberation Serif" w:cs="Liberation Serif"/>
          <w:sz w:val="28"/>
          <w:szCs w:val="28"/>
        </w:rPr>
        <w:t>1. Заключение, подготовленное по результатам оценки регулирующего воздействия на стадии разработки и согласования проекта рассматриваемого нормативного правового акта;</w:t>
      </w:r>
    </w:p>
    <w:p w:rsidR="00710D53" w:rsidRPr="00290624" w:rsidRDefault="00710D53" w:rsidP="00710D53">
      <w:pPr>
        <w:ind w:firstLine="709"/>
        <w:rPr>
          <w:rFonts w:ascii="Liberation Serif" w:hAnsi="Liberation Serif" w:cs="Liberation Serif"/>
          <w:sz w:val="28"/>
          <w:szCs w:val="28"/>
        </w:rPr>
      </w:pPr>
      <w:r w:rsidRPr="00290624">
        <w:rPr>
          <w:rFonts w:ascii="Liberation Serif" w:hAnsi="Liberation Serif" w:cs="Liberation Serif"/>
          <w:sz w:val="28"/>
          <w:szCs w:val="28"/>
        </w:rPr>
        <w:t>2. Сводка предложений.</w:t>
      </w:r>
    </w:p>
    <w:p w:rsidR="00710D53" w:rsidRPr="00290624" w:rsidRDefault="00710D53" w:rsidP="00710D53">
      <w:pPr>
        <w:rPr>
          <w:rFonts w:ascii="Liberation Serif" w:hAnsi="Liberation Serif" w:cs="Liberation Serif"/>
          <w:sz w:val="28"/>
          <w:szCs w:val="28"/>
        </w:rPr>
      </w:pPr>
    </w:p>
    <w:p w:rsidR="00710D53" w:rsidRPr="00290624" w:rsidRDefault="00710D53" w:rsidP="00B80D54">
      <w:pPr>
        <w:ind w:hanging="142"/>
        <w:rPr>
          <w:rFonts w:ascii="Liberation Serif" w:hAnsi="Liberation Serif" w:cs="Liberation Serif"/>
          <w:sz w:val="28"/>
          <w:szCs w:val="28"/>
        </w:rPr>
      </w:pPr>
      <w:r w:rsidRPr="00290624">
        <w:rPr>
          <w:rFonts w:ascii="Liberation Serif" w:hAnsi="Liberation Serif" w:cs="Liberation Serif"/>
          <w:sz w:val="28"/>
          <w:szCs w:val="28"/>
        </w:rPr>
        <w:t xml:space="preserve">Начальник </w:t>
      </w:r>
      <w:r w:rsidR="00F775A4" w:rsidRPr="00290624">
        <w:rPr>
          <w:rFonts w:ascii="Liberation Serif" w:hAnsi="Liberation Serif" w:cs="Liberation Serif"/>
          <w:sz w:val="28"/>
          <w:szCs w:val="28"/>
        </w:rPr>
        <w:t xml:space="preserve">отдела </w:t>
      </w:r>
      <w:r w:rsidRPr="00290624">
        <w:rPr>
          <w:rFonts w:ascii="Liberation Serif" w:hAnsi="Liberation Serif" w:cs="Liberation Serif"/>
          <w:sz w:val="28"/>
          <w:szCs w:val="28"/>
        </w:rPr>
        <w:t xml:space="preserve">экономического </w:t>
      </w:r>
      <w:r w:rsidR="00F775A4" w:rsidRPr="00290624">
        <w:rPr>
          <w:rFonts w:ascii="Liberation Serif" w:hAnsi="Liberation Serif" w:cs="Liberation Serif"/>
          <w:sz w:val="28"/>
          <w:szCs w:val="28"/>
        </w:rPr>
        <w:t>развития</w:t>
      </w:r>
      <w:r w:rsidRPr="00290624">
        <w:rPr>
          <w:rFonts w:ascii="Liberation Serif" w:hAnsi="Liberation Serif" w:cs="Liberation Serif"/>
          <w:sz w:val="28"/>
          <w:szCs w:val="28"/>
        </w:rPr>
        <w:t xml:space="preserve"> </w:t>
      </w:r>
    </w:p>
    <w:p w:rsidR="00105E06" w:rsidRPr="00290624" w:rsidRDefault="00F775A4" w:rsidP="00105E06">
      <w:pPr>
        <w:ind w:hanging="142"/>
        <w:rPr>
          <w:rFonts w:ascii="Liberation Serif" w:hAnsi="Liberation Serif"/>
          <w:sz w:val="28"/>
          <w:szCs w:val="28"/>
        </w:rPr>
      </w:pPr>
      <w:r w:rsidRPr="00290624">
        <w:rPr>
          <w:rFonts w:ascii="Liberation Serif" w:hAnsi="Liberation Serif" w:cs="Liberation Serif"/>
          <w:sz w:val="28"/>
          <w:szCs w:val="28"/>
        </w:rPr>
        <w:t>а</w:t>
      </w:r>
      <w:r w:rsidR="00710D53" w:rsidRPr="00290624">
        <w:rPr>
          <w:rFonts w:ascii="Liberation Serif" w:hAnsi="Liberation Serif" w:cs="Liberation Serif"/>
          <w:sz w:val="28"/>
          <w:szCs w:val="28"/>
        </w:rPr>
        <w:t xml:space="preserve">дминистрации </w:t>
      </w:r>
      <w:r w:rsidRPr="00290624">
        <w:rPr>
          <w:rFonts w:ascii="Liberation Serif" w:hAnsi="Liberation Serif"/>
          <w:sz w:val="28"/>
          <w:szCs w:val="28"/>
        </w:rPr>
        <w:t xml:space="preserve">Городского округа </w:t>
      </w:r>
    </w:p>
    <w:p w:rsidR="00710D53" w:rsidRPr="00290624" w:rsidRDefault="00F775A4" w:rsidP="00105E06">
      <w:pPr>
        <w:ind w:hanging="142"/>
        <w:rPr>
          <w:rFonts w:ascii="Liberation Serif" w:hAnsi="Liberation Serif" w:cs="Liberation Serif"/>
          <w:sz w:val="28"/>
          <w:szCs w:val="28"/>
        </w:rPr>
      </w:pPr>
      <w:r w:rsidRPr="00290624">
        <w:rPr>
          <w:rFonts w:ascii="Liberation Serif" w:hAnsi="Liberation Serif"/>
          <w:sz w:val="28"/>
          <w:szCs w:val="28"/>
        </w:rPr>
        <w:t>«город Ирбит» Свердловской области</w:t>
      </w:r>
      <w:r w:rsidR="00710D53" w:rsidRPr="00290624">
        <w:rPr>
          <w:rFonts w:ascii="Liberation Serif" w:hAnsi="Liberation Serif" w:cs="Liberation Serif"/>
          <w:sz w:val="28"/>
          <w:szCs w:val="28"/>
        </w:rPr>
        <w:t xml:space="preserve">    </w:t>
      </w:r>
      <w:r w:rsidR="00105E06" w:rsidRPr="00290624">
        <w:rPr>
          <w:rFonts w:ascii="Liberation Serif" w:hAnsi="Liberation Serif" w:cs="Liberation Serif"/>
          <w:sz w:val="28"/>
          <w:szCs w:val="28"/>
        </w:rPr>
        <w:t xml:space="preserve">     </w:t>
      </w:r>
      <w:r w:rsidR="0094651E">
        <w:rPr>
          <w:rFonts w:ascii="Liberation Serif" w:hAnsi="Liberation Serif" w:cs="Liberation Serif"/>
          <w:sz w:val="28"/>
          <w:szCs w:val="28"/>
        </w:rPr>
        <w:t>____________</w:t>
      </w:r>
      <w:r w:rsidR="00710D53" w:rsidRPr="00290624">
        <w:rPr>
          <w:rFonts w:ascii="Liberation Serif" w:hAnsi="Liberation Serif" w:cs="Liberation Serif"/>
          <w:sz w:val="28"/>
          <w:szCs w:val="28"/>
        </w:rPr>
        <w:t xml:space="preserve"> </w:t>
      </w:r>
      <w:r w:rsidR="0094651E">
        <w:rPr>
          <w:rFonts w:ascii="Liberation Serif" w:hAnsi="Liberation Serif" w:cs="Liberation Serif"/>
          <w:sz w:val="28"/>
          <w:szCs w:val="28"/>
        </w:rPr>
        <w:t>______________</w:t>
      </w:r>
    </w:p>
    <w:p w:rsidR="00710D53" w:rsidRPr="00441D80" w:rsidRDefault="00710D53" w:rsidP="00E54B02">
      <w:pPr>
        <w:rPr>
          <w:rFonts w:ascii="Liberation Serif" w:hAnsi="Liberation Serif" w:cs="Times New Roman"/>
          <w:sz w:val="28"/>
          <w:szCs w:val="28"/>
        </w:rPr>
      </w:pPr>
      <w:r w:rsidRPr="00441D80">
        <w:rPr>
          <w:rFonts w:ascii="Liberation Serif" w:hAnsi="Liberation Serif" w:cs="Liberation Serif"/>
          <w:szCs w:val="28"/>
        </w:rPr>
        <w:t xml:space="preserve">                                                                </w:t>
      </w:r>
      <w:r w:rsidR="00B80D54" w:rsidRPr="00441D80">
        <w:rPr>
          <w:rFonts w:ascii="Liberation Serif" w:hAnsi="Liberation Serif" w:cs="Liberation Serif"/>
          <w:szCs w:val="28"/>
        </w:rPr>
        <w:t xml:space="preserve">                     </w:t>
      </w:r>
      <w:r w:rsidRPr="00441D80">
        <w:rPr>
          <w:rFonts w:ascii="Liberation Serif" w:hAnsi="Liberation Serif" w:cs="Liberation Serif"/>
          <w:szCs w:val="28"/>
        </w:rPr>
        <w:t xml:space="preserve">(подпись)        </w:t>
      </w:r>
      <w:r w:rsidR="0094651E">
        <w:rPr>
          <w:rFonts w:ascii="Liberation Serif" w:hAnsi="Liberation Serif" w:cs="Liberation Serif"/>
          <w:szCs w:val="28"/>
        </w:rPr>
        <w:t>(инициалы, фамилия)</w:t>
      </w:r>
    </w:p>
    <w:sectPr w:rsidR="00710D53" w:rsidRPr="00441D80" w:rsidSect="0094651E">
      <w:pgSz w:w="11906" w:h="16838"/>
      <w:pgMar w:top="851" w:right="707"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D1F" w:rsidRDefault="00835D1F">
      <w:r>
        <w:separator/>
      </w:r>
    </w:p>
  </w:endnote>
  <w:endnote w:type="continuationSeparator" w:id="0">
    <w:p w:rsidR="00835D1F" w:rsidRDefault="00835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CC"/>
    <w:family w:val="roman"/>
    <w:pitch w:val="variable"/>
    <w:sig w:usb0="A0000AAF" w:usb1="500078FB" w:usb2="00000000" w:usb3="00000000" w:csb0="000001B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799" w:rsidRPr="008E70A3" w:rsidRDefault="00D74799">
    <w:pPr>
      <w:pStyle w:val="a7"/>
      <w:jc w:val="center"/>
    </w:pPr>
  </w:p>
  <w:p w:rsidR="00D74799" w:rsidRDefault="00D7479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D1F" w:rsidRDefault="00835D1F">
      <w:r>
        <w:separator/>
      </w:r>
    </w:p>
  </w:footnote>
  <w:footnote w:type="continuationSeparator" w:id="0">
    <w:p w:rsidR="00835D1F" w:rsidRDefault="00835D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465EF"/>
    <w:multiLevelType w:val="hybridMultilevel"/>
    <w:tmpl w:val="8536F53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4D6D1DFB"/>
    <w:multiLevelType w:val="hybridMultilevel"/>
    <w:tmpl w:val="1230100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6EDA5F4B"/>
    <w:multiLevelType w:val="multilevel"/>
    <w:tmpl w:val="276EF8C2"/>
    <w:lvl w:ilvl="0">
      <w:start w:val="1"/>
      <w:numFmt w:val="decimal"/>
      <w:lvlText w:val="%1."/>
      <w:lvlJc w:val="left"/>
      <w:pPr>
        <w:ind w:left="928" w:hanging="360"/>
      </w:pPr>
      <w:rPr>
        <w:rFonts w:hint="default"/>
        <w:b w:val="0"/>
      </w:rPr>
    </w:lvl>
    <w:lvl w:ilvl="1">
      <w:start w:val="1"/>
      <w:numFmt w:val="decimal"/>
      <w:isLgl/>
      <w:lvlText w:val="%1.%2."/>
      <w:lvlJc w:val="left"/>
      <w:pPr>
        <w:ind w:left="1108"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3">
    <w:nsid w:val="78F93788"/>
    <w:multiLevelType w:val="hybridMultilevel"/>
    <w:tmpl w:val="68F4B98C"/>
    <w:lvl w:ilvl="0" w:tplc="E522E128">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7D4"/>
    <w:rsid w:val="000061EC"/>
    <w:rsid w:val="000341F5"/>
    <w:rsid w:val="000528FB"/>
    <w:rsid w:val="000A675C"/>
    <w:rsid w:val="000F0F41"/>
    <w:rsid w:val="00105E06"/>
    <w:rsid w:val="001A0D5D"/>
    <w:rsid w:val="001C02C4"/>
    <w:rsid w:val="001C29AD"/>
    <w:rsid w:val="001D428E"/>
    <w:rsid w:val="001D71A4"/>
    <w:rsid w:val="002739B8"/>
    <w:rsid w:val="00273F62"/>
    <w:rsid w:val="00290624"/>
    <w:rsid w:val="002969D1"/>
    <w:rsid w:val="002C3ED7"/>
    <w:rsid w:val="002C4EA5"/>
    <w:rsid w:val="002C55FE"/>
    <w:rsid w:val="00384D39"/>
    <w:rsid w:val="003C6E2E"/>
    <w:rsid w:val="003D496F"/>
    <w:rsid w:val="003E2B52"/>
    <w:rsid w:val="00401185"/>
    <w:rsid w:val="00403FE8"/>
    <w:rsid w:val="00420FCD"/>
    <w:rsid w:val="00421004"/>
    <w:rsid w:val="0043350A"/>
    <w:rsid w:val="00440469"/>
    <w:rsid w:val="00441D80"/>
    <w:rsid w:val="00467031"/>
    <w:rsid w:val="004B3C24"/>
    <w:rsid w:val="004B57F8"/>
    <w:rsid w:val="004D5F33"/>
    <w:rsid w:val="004E2735"/>
    <w:rsid w:val="004E5DA0"/>
    <w:rsid w:val="00514662"/>
    <w:rsid w:val="00543EDB"/>
    <w:rsid w:val="00575F0B"/>
    <w:rsid w:val="005C2D18"/>
    <w:rsid w:val="005C722A"/>
    <w:rsid w:val="005F0095"/>
    <w:rsid w:val="005F5325"/>
    <w:rsid w:val="005F790E"/>
    <w:rsid w:val="00603F9F"/>
    <w:rsid w:val="00614391"/>
    <w:rsid w:val="006361E5"/>
    <w:rsid w:val="00646482"/>
    <w:rsid w:val="0066197E"/>
    <w:rsid w:val="006772E4"/>
    <w:rsid w:val="006D0AF2"/>
    <w:rsid w:val="006D4579"/>
    <w:rsid w:val="00700B15"/>
    <w:rsid w:val="00710D53"/>
    <w:rsid w:val="00722FD5"/>
    <w:rsid w:val="007468F1"/>
    <w:rsid w:val="00757D06"/>
    <w:rsid w:val="00773544"/>
    <w:rsid w:val="00777CE1"/>
    <w:rsid w:val="00784052"/>
    <w:rsid w:val="00787333"/>
    <w:rsid w:val="007B0A3D"/>
    <w:rsid w:val="007C2501"/>
    <w:rsid w:val="007E695B"/>
    <w:rsid w:val="007E6A05"/>
    <w:rsid w:val="007F1553"/>
    <w:rsid w:val="00806927"/>
    <w:rsid w:val="00822C0E"/>
    <w:rsid w:val="00827D34"/>
    <w:rsid w:val="00834C6A"/>
    <w:rsid w:val="00835D1F"/>
    <w:rsid w:val="008407DD"/>
    <w:rsid w:val="00840BC2"/>
    <w:rsid w:val="00853475"/>
    <w:rsid w:val="00863A80"/>
    <w:rsid w:val="00875338"/>
    <w:rsid w:val="008847D4"/>
    <w:rsid w:val="00887838"/>
    <w:rsid w:val="0089777E"/>
    <w:rsid w:val="008A19C1"/>
    <w:rsid w:val="008A55C8"/>
    <w:rsid w:val="008F36DC"/>
    <w:rsid w:val="008F6193"/>
    <w:rsid w:val="009168F9"/>
    <w:rsid w:val="00920583"/>
    <w:rsid w:val="00934E80"/>
    <w:rsid w:val="0094651E"/>
    <w:rsid w:val="00950BCD"/>
    <w:rsid w:val="009517F5"/>
    <w:rsid w:val="00996C06"/>
    <w:rsid w:val="009B31AA"/>
    <w:rsid w:val="00A029C8"/>
    <w:rsid w:val="00A14624"/>
    <w:rsid w:val="00A74B3D"/>
    <w:rsid w:val="00A85DCC"/>
    <w:rsid w:val="00AC29C9"/>
    <w:rsid w:val="00AC4954"/>
    <w:rsid w:val="00AD5D2E"/>
    <w:rsid w:val="00AF1CA1"/>
    <w:rsid w:val="00B220FB"/>
    <w:rsid w:val="00B22835"/>
    <w:rsid w:val="00B2405C"/>
    <w:rsid w:val="00B55717"/>
    <w:rsid w:val="00B570EA"/>
    <w:rsid w:val="00B80D54"/>
    <w:rsid w:val="00BA3252"/>
    <w:rsid w:val="00BB27A9"/>
    <w:rsid w:val="00BD1B69"/>
    <w:rsid w:val="00BF2746"/>
    <w:rsid w:val="00C033DA"/>
    <w:rsid w:val="00C35FF0"/>
    <w:rsid w:val="00C403B9"/>
    <w:rsid w:val="00C8756B"/>
    <w:rsid w:val="00CA63C6"/>
    <w:rsid w:val="00CB7739"/>
    <w:rsid w:val="00CF37B2"/>
    <w:rsid w:val="00CF53CE"/>
    <w:rsid w:val="00CF68E3"/>
    <w:rsid w:val="00CF6ABB"/>
    <w:rsid w:val="00D02FD5"/>
    <w:rsid w:val="00D2098B"/>
    <w:rsid w:val="00D33555"/>
    <w:rsid w:val="00D74799"/>
    <w:rsid w:val="00DB1CD9"/>
    <w:rsid w:val="00DB2CCA"/>
    <w:rsid w:val="00E22A3C"/>
    <w:rsid w:val="00E239E1"/>
    <w:rsid w:val="00E2574B"/>
    <w:rsid w:val="00E54B02"/>
    <w:rsid w:val="00E62546"/>
    <w:rsid w:val="00E730EA"/>
    <w:rsid w:val="00E755CA"/>
    <w:rsid w:val="00EC42B6"/>
    <w:rsid w:val="00ED6750"/>
    <w:rsid w:val="00F11973"/>
    <w:rsid w:val="00F26A44"/>
    <w:rsid w:val="00F44703"/>
    <w:rsid w:val="00F57F61"/>
    <w:rsid w:val="00F66E3E"/>
    <w:rsid w:val="00F67DE5"/>
    <w:rsid w:val="00F775A4"/>
    <w:rsid w:val="00FA095F"/>
    <w:rsid w:val="00FC2391"/>
    <w:rsid w:val="00FE7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973"/>
  </w:style>
  <w:style w:type="paragraph" w:styleId="1">
    <w:name w:val="heading 1"/>
    <w:basedOn w:val="a"/>
    <w:next w:val="a"/>
    <w:link w:val="10"/>
    <w:uiPriority w:val="9"/>
    <w:qFormat/>
    <w:rsid w:val="002969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8847D4"/>
    <w:pPr>
      <w:widowControl w:val="0"/>
      <w:autoSpaceDE w:val="0"/>
      <w:autoSpaceDN w:val="0"/>
      <w:ind w:firstLine="0"/>
      <w:jc w:val="left"/>
    </w:pPr>
    <w:rPr>
      <w:rFonts w:ascii="Calibri" w:eastAsia="Times New Roman" w:hAnsi="Calibri" w:cs="Calibri"/>
      <w:szCs w:val="20"/>
      <w:lang w:eastAsia="ru-RU"/>
    </w:rPr>
  </w:style>
  <w:style w:type="paragraph" w:customStyle="1" w:styleId="ConsPlusNonformat">
    <w:name w:val="ConsPlusNonformat"/>
    <w:rsid w:val="008847D4"/>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qFormat/>
    <w:rsid w:val="008847D4"/>
    <w:pPr>
      <w:widowControl w:val="0"/>
      <w:autoSpaceDE w:val="0"/>
      <w:autoSpaceDN w:val="0"/>
      <w:ind w:firstLine="0"/>
      <w:jc w:val="left"/>
    </w:pPr>
    <w:rPr>
      <w:rFonts w:ascii="Calibri" w:eastAsia="Times New Roman" w:hAnsi="Calibri" w:cs="Calibri"/>
      <w:b/>
      <w:szCs w:val="20"/>
      <w:lang w:eastAsia="ru-RU"/>
    </w:rPr>
  </w:style>
  <w:style w:type="paragraph" w:customStyle="1" w:styleId="ConsPlusCell">
    <w:name w:val="ConsPlusCell"/>
    <w:rsid w:val="008847D4"/>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8847D4"/>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8847D4"/>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8847D4"/>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8847D4"/>
    <w:pPr>
      <w:widowControl w:val="0"/>
      <w:autoSpaceDE w:val="0"/>
      <w:autoSpaceDN w:val="0"/>
      <w:ind w:firstLine="0"/>
      <w:jc w:val="left"/>
    </w:pPr>
    <w:rPr>
      <w:rFonts w:ascii="Arial" w:eastAsia="Times New Roman" w:hAnsi="Arial" w:cs="Arial"/>
      <w:sz w:val="20"/>
      <w:szCs w:val="20"/>
      <w:lang w:eastAsia="ru-RU"/>
    </w:rPr>
  </w:style>
  <w:style w:type="paragraph" w:styleId="a3">
    <w:name w:val="Balloon Text"/>
    <w:basedOn w:val="a"/>
    <w:link w:val="a4"/>
    <w:uiPriority w:val="99"/>
    <w:semiHidden/>
    <w:unhideWhenUsed/>
    <w:rsid w:val="00B55717"/>
    <w:rPr>
      <w:rFonts w:ascii="Tahoma" w:hAnsi="Tahoma" w:cs="Tahoma"/>
      <w:sz w:val="16"/>
      <w:szCs w:val="16"/>
    </w:rPr>
  </w:style>
  <w:style w:type="character" w:customStyle="1" w:styleId="a4">
    <w:name w:val="Текст выноски Знак"/>
    <w:basedOn w:val="a0"/>
    <w:link w:val="a3"/>
    <w:uiPriority w:val="99"/>
    <w:semiHidden/>
    <w:rsid w:val="00B55717"/>
    <w:rPr>
      <w:rFonts w:ascii="Tahoma" w:hAnsi="Tahoma" w:cs="Tahoma"/>
      <w:sz w:val="16"/>
      <w:szCs w:val="16"/>
    </w:rPr>
  </w:style>
  <w:style w:type="paragraph" w:styleId="a5">
    <w:name w:val="Title"/>
    <w:basedOn w:val="a"/>
    <w:next w:val="a"/>
    <w:link w:val="a6"/>
    <w:qFormat/>
    <w:rsid w:val="002969D1"/>
    <w:pPr>
      <w:keepNext/>
      <w:ind w:left="884" w:hanging="851"/>
      <w:outlineLvl w:val="0"/>
    </w:pPr>
    <w:rPr>
      <w:rFonts w:ascii="Times New Roman" w:eastAsia="Times New Roman" w:hAnsi="Times New Roman" w:cs="Times New Roman"/>
      <w:bCs/>
      <w:kern w:val="32"/>
      <w:sz w:val="28"/>
      <w:szCs w:val="28"/>
      <w:lang w:eastAsia="ru-RU"/>
    </w:rPr>
  </w:style>
  <w:style w:type="character" w:customStyle="1" w:styleId="a6">
    <w:name w:val="Название Знак"/>
    <w:basedOn w:val="a0"/>
    <w:link w:val="a5"/>
    <w:rsid w:val="002969D1"/>
    <w:rPr>
      <w:rFonts w:ascii="Times New Roman" w:eastAsia="Times New Roman" w:hAnsi="Times New Roman" w:cs="Times New Roman"/>
      <w:bCs/>
      <w:kern w:val="32"/>
      <w:sz w:val="28"/>
      <w:szCs w:val="28"/>
      <w:lang w:eastAsia="ru-RU"/>
    </w:rPr>
  </w:style>
  <w:style w:type="paragraph" w:customStyle="1" w:styleId="11">
    <w:name w:val="Абзац списка1"/>
    <w:basedOn w:val="a"/>
    <w:rsid w:val="002969D1"/>
    <w:pPr>
      <w:widowControl w:val="0"/>
      <w:autoSpaceDE w:val="0"/>
      <w:autoSpaceDN w:val="0"/>
      <w:adjustRightInd w:val="0"/>
      <w:ind w:left="720" w:firstLine="0"/>
      <w:jc w:val="left"/>
    </w:pPr>
    <w:rPr>
      <w:rFonts w:ascii="Arial" w:eastAsia="Times New Roman" w:hAnsi="Arial" w:cs="Arial"/>
      <w:sz w:val="24"/>
      <w:szCs w:val="24"/>
      <w:lang w:eastAsia="ru-RU"/>
    </w:rPr>
  </w:style>
  <w:style w:type="character" w:customStyle="1" w:styleId="10">
    <w:name w:val="Заголовок 1 Знак"/>
    <w:basedOn w:val="a0"/>
    <w:link w:val="1"/>
    <w:uiPriority w:val="9"/>
    <w:rsid w:val="002969D1"/>
    <w:rPr>
      <w:rFonts w:asciiTheme="majorHAnsi" w:eastAsiaTheme="majorEastAsia" w:hAnsiTheme="majorHAnsi" w:cstheme="majorBidi"/>
      <w:b/>
      <w:bCs/>
      <w:color w:val="365F91" w:themeColor="accent1" w:themeShade="BF"/>
      <w:sz w:val="28"/>
      <w:szCs w:val="28"/>
    </w:rPr>
  </w:style>
  <w:style w:type="paragraph" w:styleId="a7">
    <w:name w:val="footer"/>
    <w:basedOn w:val="a"/>
    <w:link w:val="a8"/>
    <w:rsid w:val="002969D1"/>
    <w:pPr>
      <w:tabs>
        <w:tab w:val="center" w:pos="4677"/>
        <w:tab w:val="right" w:pos="9355"/>
      </w:tabs>
      <w:ind w:firstLine="0"/>
      <w:jc w:val="left"/>
    </w:pPr>
    <w:rPr>
      <w:rFonts w:ascii="Times New Roman" w:eastAsia="SimSun" w:hAnsi="Times New Roman" w:cs="Times New Roman"/>
      <w:sz w:val="24"/>
      <w:szCs w:val="24"/>
      <w:lang w:eastAsia="zh-CN"/>
    </w:rPr>
  </w:style>
  <w:style w:type="character" w:customStyle="1" w:styleId="a8">
    <w:name w:val="Нижний колонтитул Знак"/>
    <w:basedOn w:val="a0"/>
    <w:link w:val="a7"/>
    <w:rsid w:val="002969D1"/>
    <w:rPr>
      <w:rFonts w:ascii="Times New Roman" w:eastAsia="SimSun" w:hAnsi="Times New Roman" w:cs="Times New Roman"/>
      <w:sz w:val="24"/>
      <w:szCs w:val="24"/>
      <w:lang w:eastAsia="zh-CN"/>
    </w:rPr>
  </w:style>
  <w:style w:type="paragraph" w:styleId="a9">
    <w:name w:val="header"/>
    <w:basedOn w:val="a"/>
    <w:link w:val="aa"/>
    <w:uiPriority w:val="99"/>
    <w:unhideWhenUsed/>
    <w:rsid w:val="00273F62"/>
    <w:pPr>
      <w:tabs>
        <w:tab w:val="center" w:pos="4677"/>
        <w:tab w:val="right" w:pos="9355"/>
      </w:tabs>
    </w:pPr>
  </w:style>
  <w:style w:type="character" w:customStyle="1" w:styleId="aa">
    <w:name w:val="Верхний колонтитул Знак"/>
    <w:basedOn w:val="a0"/>
    <w:link w:val="a9"/>
    <w:uiPriority w:val="99"/>
    <w:rsid w:val="00273F62"/>
  </w:style>
  <w:style w:type="table" w:styleId="ab">
    <w:name w:val="Table Grid"/>
    <w:basedOn w:val="a1"/>
    <w:uiPriority w:val="39"/>
    <w:rsid w:val="00710D53"/>
    <w:pPr>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973"/>
  </w:style>
  <w:style w:type="paragraph" w:styleId="1">
    <w:name w:val="heading 1"/>
    <w:basedOn w:val="a"/>
    <w:next w:val="a"/>
    <w:link w:val="10"/>
    <w:uiPriority w:val="9"/>
    <w:qFormat/>
    <w:rsid w:val="002969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8847D4"/>
    <w:pPr>
      <w:widowControl w:val="0"/>
      <w:autoSpaceDE w:val="0"/>
      <w:autoSpaceDN w:val="0"/>
      <w:ind w:firstLine="0"/>
      <w:jc w:val="left"/>
    </w:pPr>
    <w:rPr>
      <w:rFonts w:ascii="Calibri" w:eastAsia="Times New Roman" w:hAnsi="Calibri" w:cs="Calibri"/>
      <w:szCs w:val="20"/>
      <w:lang w:eastAsia="ru-RU"/>
    </w:rPr>
  </w:style>
  <w:style w:type="paragraph" w:customStyle="1" w:styleId="ConsPlusNonformat">
    <w:name w:val="ConsPlusNonformat"/>
    <w:rsid w:val="008847D4"/>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qFormat/>
    <w:rsid w:val="008847D4"/>
    <w:pPr>
      <w:widowControl w:val="0"/>
      <w:autoSpaceDE w:val="0"/>
      <w:autoSpaceDN w:val="0"/>
      <w:ind w:firstLine="0"/>
      <w:jc w:val="left"/>
    </w:pPr>
    <w:rPr>
      <w:rFonts w:ascii="Calibri" w:eastAsia="Times New Roman" w:hAnsi="Calibri" w:cs="Calibri"/>
      <w:b/>
      <w:szCs w:val="20"/>
      <w:lang w:eastAsia="ru-RU"/>
    </w:rPr>
  </w:style>
  <w:style w:type="paragraph" w:customStyle="1" w:styleId="ConsPlusCell">
    <w:name w:val="ConsPlusCell"/>
    <w:rsid w:val="008847D4"/>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8847D4"/>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8847D4"/>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8847D4"/>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8847D4"/>
    <w:pPr>
      <w:widowControl w:val="0"/>
      <w:autoSpaceDE w:val="0"/>
      <w:autoSpaceDN w:val="0"/>
      <w:ind w:firstLine="0"/>
      <w:jc w:val="left"/>
    </w:pPr>
    <w:rPr>
      <w:rFonts w:ascii="Arial" w:eastAsia="Times New Roman" w:hAnsi="Arial" w:cs="Arial"/>
      <w:sz w:val="20"/>
      <w:szCs w:val="20"/>
      <w:lang w:eastAsia="ru-RU"/>
    </w:rPr>
  </w:style>
  <w:style w:type="paragraph" w:styleId="a3">
    <w:name w:val="Balloon Text"/>
    <w:basedOn w:val="a"/>
    <w:link w:val="a4"/>
    <w:uiPriority w:val="99"/>
    <w:semiHidden/>
    <w:unhideWhenUsed/>
    <w:rsid w:val="00B55717"/>
    <w:rPr>
      <w:rFonts w:ascii="Tahoma" w:hAnsi="Tahoma" w:cs="Tahoma"/>
      <w:sz w:val="16"/>
      <w:szCs w:val="16"/>
    </w:rPr>
  </w:style>
  <w:style w:type="character" w:customStyle="1" w:styleId="a4">
    <w:name w:val="Текст выноски Знак"/>
    <w:basedOn w:val="a0"/>
    <w:link w:val="a3"/>
    <w:uiPriority w:val="99"/>
    <w:semiHidden/>
    <w:rsid w:val="00B55717"/>
    <w:rPr>
      <w:rFonts w:ascii="Tahoma" w:hAnsi="Tahoma" w:cs="Tahoma"/>
      <w:sz w:val="16"/>
      <w:szCs w:val="16"/>
    </w:rPr>
  </w:style>
  <w:style w:type="paragraph" w:styleId="a5">
    <w:name w:val="Title"/>
    <w:basedOn w:val="a"/>
    <w:next w:val="a"/>
    <w:link w:val="a6"/>
    <w:qFormat/>
    <w:rsid w:val="002969D1"/>
    <w:pPr>
      <w:keepNext/>
      <w:ind w:left="884" w:hanging="851"/>
      <w:outlineLvl w:val="0"/>
    </w:pPr>
    <w:rPr>
      <w:rFonts w:ascii="Times New Roman" w:eastAsia="Times New Roman" w:hAnsi="Times New Roman" w:cs="Times New Roman"/>
      <w:bCs/>
      <w:kern w:val="32"/>
      <w:sz w:val="28"/>
      <w:szCs w:val="28"/>
      <w:lang w:eastAsia="ru-RU"/>
    </w:rPr>
  </w:style>
  <w:style w:type="character" w:customStyle="1" w:styleId="a6">
    <w:name w:val="Название Знак"/>
    <w:basedOn w:val="a0"/>
    <w:link w:val="a5"/>
    <w:rsid w:val="002969D1"/>
    <w:rPr>
      <w:rFonts w:ascii="Times New Roman" w:eastAsia="Times New Roman" w:hAnsi="Times New Roman" w:cs="Times New Roman"/>
      <w:bCs/>
      <w:kern w:val="32"/>
      <w:sz w:val="28"/>
      <w:szCs w:val="28"/>
      <w:lang w:eastAsia="ru-RU"/>
    </w:rPr>
  </w:style>
  <w:style w:type="paragraph" w:customStyle="1" w:styleId="11">
    <w:name w:val="Абзац списка1"/>
    <w:basedOn w:val="a"/>
    <w:rsid w:val="002969D1"/>
    <w:pPr>
      <w:widowControl w:val="0"/>
      <w:autoSpaceDE w:val="0"/>
      <w:autoSpaceDN w:val="0"/>
      <w:adjustRightInd w:val="0"/>
      <w:ind w:left="720" w:firstLine="0"/>
      <w:jc w:val="left"/>
    </w:pPr>
    <w:rPr>
      <w:rFonts w:ascii="Arial" w:eastAsia="Times New Roman" w:hAnsi="Arial" w:cs="Arial"/>
      <w:sz w:val="24"/>
      <w:szCs w:val="24"/>
      <w:lang w:eastAsia="ru-RU"/>
    </w:rPr>
  </w:style>
  <w:style w:type="character" w:customStyle="1" w:styleId="10">
    <w:name w:val="Заголовок 1 Знак"/>
    <w:basedOn w:val="a0"/>
    <w:link w:val="1"/>
    <w:uiPriority w:val="9"/>
    <w:rsid w:val="002969D1"/>
    <w:rPr>
      <w:rFonts w:asciiTheme="majorHAnsi" w:eastAsiaTheme="majorEastAsia" w:hAnsiTheme="majorHAnsi" w:cstheme="majorBidi"/>
      <w:b/>
      <w:bCs/>
      <w:color w:val="365F91" w:themeColor="accent1" w:themeShade="BF"/>
      <w:sz w:val="28"/>
      <w:szCs w:val="28"/>
    </w:rPr>
  </w:style>
  <w:style w:type="paragraph" w:styleId="a7">
    <w:name w:val="footer"/>
    <w:basedOn w:val="a"/>
    <w:link w:val="a8"/>
    <w:rsid w:val="002969D1"/>
    <w:pPr>
      <w:tabs>
        <w:tab w:val="center" w:pos="4677"/>
        <w:tab w:val="right" w:pos="9355"/>
      </w:tabs>
      <w:ind w:firstLine="0"/>
      <w:jc w:val="left"/>
    </w:pPr>
    <w:rPr>
      <w:rFonts w:ascii="Times New Roman" w:eastAsia="SimSun" w:hAnsi="Times New Roman" w:cs="Times New Roman"/>
      <w:sz w:val="24"/>
      <w:szCs w:val="24"/>
      <w:lang w:eastAsia="zh-CN"/>
    </w:rPr>
  </w:style>
  <w:style w:type="character" w:customStyle="1" w:styleId="a8">
    <w:name w:val="Нижний колонтитул Знак"/>
    <w:basedOn w:val="a0"/>
    <w:link w:val="a7"/>
    <w:rsid w:val="002969D1"/>
    <w:rPr>
      <w:rFonts w:ascii="Times New Roman" w:eastAsia="SimSun" w:hAnsi="Times New Roman" w:cs="Times New Roman"/>
      <w:sz w:val="24"/>
      <w:szCs w:val="24"/>
      <w:lang w:eastAsia="zh-CN"/>
    </w:rPr>
  </w:style>
  <w:style w:type="paragraph" w:styleId="a9">
    <w:name w:val="header"/>
    <w:basedOn w:val="a"/>
    <w:link w:val="aa"/>
    <w:uiPriority w:val="99"/>
    <w:unhideWhenUsed/>
    <w:rsid w:val="00273F62"/>
    <w:pPr>
      <w:tabs>
        <w:tab w:val="center" w:pos="4677"/>
        <w:tab w:val="right" w:pos="9355"/>
      </w:tabs>
    </w:pPr>
  </w:style>
  <w:style w:type="character" w:customStyle="1" w:styleId="aa">
    <w:name w:val="Верхний колонтитул Знак"/>
    <w:basedOn w:val="a0"/>
    <w:link w:val="a9"/>
    <w:uiPriority w:val="99"/>
    <w:rsid w:val="00273F62"/>
  </w:style>
  <w:style w:type="table" w:styleId="ab">
    <w:name w:val="Table Grid"/>
    <w:basedOn w:val="a1"/>
    <w:uiPriority w:val="39"/>
    <w:rsid w:val="00710D53"/>
    <w:pPr>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20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0CE86429C76D0E82957C7983A6B5ED43D683AFD7EA049CA7AF195C2E924D52794B682094F15305CA7E14ED5sBeC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50AA92300FEB969B2B642F5E34355D40EC1D3EB5C51BC955BC5E71E250E05D3B6760FDB99F52C9C54BA0DC5rAeE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650AA92300FEB969B2B642F5E34355D40EC1D3EB5C51BC955BC5E71E250E05D3B6760FDB99F52C9C54BA0DC5rAeE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9D744-C774-4176-8D73-F7EFFFE36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15726</Words>
  <Characters>89639</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pankrashkina</cp:lastModifiedBy>
  <cp:revision>2</cp:revision>
  <cp:lastPrinted>2021-12-20T12:24:00Z</cp:lastPrinted>
  <dcterms:created xsi:type="dcterms:W3CDTF">2021-12-22T07:31:00Z</dcterms:created>
  <dcterms:modified xsi:type="dcterms:W3CDTF">2021-12-22T07:31:00Z</dcterms:modified>
</cp:coreProperties>
</file>