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2" w:rsidRDefault="00D733B2" w:rsidP="00D73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I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Грантового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конкурса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2023 году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Благотворительный фонд «Фонд по поддержке гражданских инициатив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некоммерческих организаций в Свердловской области Алексея Новожилова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»(</w:t>
      </w:r>
      <w:proofErr w:type="gramEnd"/>
      <w:r>
        <w:rPr>
          <w:rFonts w:ascii="TimesNewRomanPSMT" w:hAnsi="TimesNewRomanPSMT" w:cs="TimesNewRomanPSMT"/>
          <w:sz w:val="26"/>
          <w:szCs w:val="26"/>
        </w:rPr>
        <w:t>далее - Фонд) с 30.01.2023 года запускает I Конкурс грантов социально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ориентированным некоммерческим организациям Свердловской области в 2023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году.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2022 году данный конкурс проведен успешно: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получателями грантов стали 19 некоммерческих организаций.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Официальный сайт Конкурса - https://novofund.ru/.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На сайте размещено Положение, Объявление о проведении (сроки всех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этапов конкурса), иные документы конкурса, специальный раздел для подачи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заявки. Процедура конкурса упрощена.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Софинансирование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заявляемых проектов 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требуется.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Прием заявок стартует с 01.02.2023. Завершается 01.03.2023.</w:t>
      </w:r>
    </w:p>
    <w:p w:rsidR="00D733B2" w:rsidRDefault="00D733B2" w:rsidP="00D733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Предлагаем рассмотреть </w:t>
      </w:r>
      <w:r>
        <w:rPr>
          <w:rFonts w:ascii="TimesNewRomanPSMT" w:hAnsi="TimesNewRomanPSMT" w:cs="TimesNewRomanPSMT"/>
          <w:sz w:val="26"/>
          <w:szCs w:val="26"/>
        </w:rPr>
        <w:t xml:space="preserve"> возможности участия в нем и получения гранта в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размере 100 000 рублей на реализацию проекта в социально ориентированные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некоммерческие организации Вашего города</w:t>
      </w:r>
      <w:r>
        <w:rPr>
          <w:rFonts w:ascii="TimesNewRomanPSMT" w:hAnsi="TimesNewRomanPSMT" w:cs="TimesNewRomanPSMT"/>
          <w:sz w:val="26"/>
          <w:szCs w:val="26"/>
        </w:rPr>
        <w:t>.</w:t>
      </w:r>
      <w:bookmarkStart w:id="0" w:name="_GoBack"/>
      <w:bookmarkEnd w:id="0"/>
    </w:p>
    <w:sectPr w:rsidR="00D733B2" w:rsidSect="00D733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CC"/>
    <w:rsid w:val="00A912CC"/>
    <w:rsid w:val="00D733B2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2023-02-06T04:17:00Z</dcterms:created>
  <dcterms:modified xsi:type="dcterms:W3CDTF">2023-02-06T04:25:00Z</dcterms:modified>
</cp:coreProperties>
</file>