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E21" w:rsidRPr="00955465" w:rsidRDefault="006A4E21" w:rsidP="00B67F82">
      <w:pPr>
        <w:widowControl w:val="0"/>
        <w:tabs>
          <w:tab w:val="left" w:pos="-142"/>
          <w:tab w:val="left" w:pos="5103"/>
        </w:tabs>
        <w:ind w:left="4536" w:right="-285"/>
        <w:outlineLvl w:val="0"/>
      </w:pPr>
      <w:bookmarkStart w:id="0" w:name="_Toc467236624"/>
      <w:bookmarkStart w:id="1" w:name="_Toc467238104"/>
      <w:bookmarkStart w:id="2" w:name="_Toc467743924"/>
      <w:bookmarkStart w:id="3" w:name="_Toc468888920"/>
      <w:bookmarkStart w:id="4" w:name="_Toc468891376"/>
      <w:bookmarkStart w:id="5" w:name="_Toc474316120"/>
      <w:bookmarkStart w:id="6" w:name="_Toc474316701"/>
      <w:bookmarkStart w:id="7" w:name="_Toc474317108"/>
      <w:bookmarkStart w:id="8" w:name="_Toc476123289"/>
      <w:bookmarkStart w:id="9" w:name="_Toc451181995"/>
      <w:bookmarkStart w:id="10" w:name="_Toc451469280"/>
      <w:bookmarkStart w:id="11" w:name="_Toc452336954"/>
      <w:bookmarkStart w:id="12" w:name="_Toc142553777"/>
      <w:bookmarkStart w:id="13" w:name="_Toc142556477"/>
      <w:r w:rsidRPr="00955465">
        <w:t>Приложение № 1</w:t>
      </w:r>
      <w:bookmarkEnd w:id="0"/>
      <w:bookmarkEnd w:id="1"/>
      <w:bookmarkEnd w:id="2"/>
      <w:bookmarkEnd w:id="3"/>
      <w:bookmarkEnd w:id="4"/>
      <w:bookmarkEnd w:id="5"/>
      <w:bookmarkEnd w:id="6"/>
      <w:bookmarkEnd w:id="7"/>
      <w:bookmarkEnd w:id="8"/>
      <w:bookmarkEnd w:id="9"/>
      <w:bookmarkEnd w:id="10"/>
      <w:bookmarkEnd w:id="11"/>
      <w:bookmarkEnd w:id="12"/>
      <w:bookmarkEnd w:id="13"/>
    </w:p>
    <w:p w:rsidR="006A4E21" w:rsidRDefault="006A4E21" w:rsidP="00B67F82">
      <w:pPr>
        <w:widowControl w:val="0"/>
        <w:tabs>
          <w:tab w:val="left" w:pos="-142"/>
          <w:tab w:val="left" w:pos="5103"/>
        </w:tabs>
        <w:ind w:left="4536" w:right="-285"/>
      </w:pPr>
      <w:r>
        <w:t xml:space="preserve">к решению Думы </w:t>
      </w:r>
      <w:proofErr w:type="gramStart"/>
      <w:r>
        <w:t>Муниципального</w:t>
      </w:r>
      <w:proofErr w:type="gramEnd"/>
    </w:p>
    <w:p w:rsidR="006A4E21" w:rsidRDefault="006A4E21" w:rsidP="00B67F82">
      <w:pPr>
        <w:widowControl w:val="0"/>
        <w:tabs>
          <w:tab w:val="left" w:pos="-142"/>
          <w:tab w:val="left" w:pos="5103"/>
        </w:tabs>
        <w:ind w:left="4536" w:right="-285"/>
      </w:pPr>
      <w:r>
        <w:t>образования город Ирбит</w:t>
      </w:r>
      <w:r w:rsidR="00B67F82">
        <w:t xml:space="preserve"> </w:t>
      </w:r>
      <w:r w:rsidR="00D96DB9">
        <w:t>№ 482</w:t>
      </w:r>
      <w:r w:rsidR="00B67F82">
        <w:t xml:space="preserve"> от </w:t>
      </w:r>
      <w:r w:rsidR="00D96DB9">
        <w:t>23 марта</w:t>
      </w:r>
      <w:r w:rsidRPr="00955465">
        <w:t xml:space="preserve"> 201</w:t>
      </w:r>
      <w:r w:rsidR="00FD5B8E">
        <w:t>7</w:t>
      </w:r>
      <w:r w:rsidRPr="00955465">
        <w:t xml:space="preserve"> г.</w:t>
      </w:r>
    </w:p>
    <w:p w:rsidR="00710E72" w:rsidRDefault="00725444" w:rsidP="00B67F82">
      <w:pPr>
        <w:widowControl w:val="0"/>
        <w:tabs>
          <w:tab w:val="left" w:pos="-142"/>
          <w:tab w:val="left" w:pos="5103"/>
        </w:tabs>
        <w:ind w:left="4536" w:right="-285"/>
      </w:pPr>
      <w:proofErr w:type="gramStart"/>
      <w:r>
        <w:t>(в ред. Решени</w:t>
      </w:r>
      <w:r w:rsidR="003D7E12">
        <w:t>й</w:t>
      </w:r>
      <w:r>
        <w:t xml:space="preserve"> Думы </w:t>
      </w:r>
      <w:r w:rsidR="00B67F82">
        <w:t xml:space="preserve"> </w:t>
      </w:r>
      <w:r>
        <w:t>№ 23 от 23.11.2017</w:t>
      </w:r>
      <w:r w:rsidR="00216004">
        <w:t xml:space="preserve">,  </w:t>
      </w:r>
      <w:r w:rsidR="00702E5B">
        <w:t>№ 45 от 22.02</w:t>
      </w:r>
      <w:r w:rsidR="003F7390">
        <w:t>.2018</w:t>
      </w:r>
      <w:r w:rsidR="00271FF6">
        <w:t>,</w:t>
      </w:r>
      <w:r w:rsidR="003A0E58">
        <w:t xml:space="preserve"> </w:t>
      </w:r>
      <w:r w:rsidR="003D7E12">
        <w:t xml:space="preserve">№ 118 от 31.01.2019, </w:t>
      </w:r>
      <w:r w:rsidR="00271FF6">
        <w:t>№ 167 от 26.09.2019</w:t>
      </w:r>
      <w:r w:rsidR="00710E72">
        <w:t xml:space="preserve">, </w:t>
      </w:r>
      <w:proofErr w:type="gramEnd"/>
    </w:p>
    <w:p w:rsidR="00725444" w:rsidRPr="009A72E7" w:rsidRDefault="00710E72" w:rsidP="00B67F82">
      <w:pPr>
        <w:widowControl w:val="0"/>
        <w:tabs>
          <w:tab w:val="left" w:pos="-142"/>
          <w:tab w:val="left" w:pos="5103"/>
        </w:tabs>
        <w:ind w:left="4536" w:right="-285"/>
        <w:rPr>
          <w:color w:val="000000" w:themeColor="text1"/>
        </w:rPr>
      </w:pPr>
      <w:proofErr w:type="gramStart"/>
      <w:r>
        <w:t>№ 254 от 26.11.2020</w:t>
      </w:r>
      <w:r w:rsidR="009F5ECC">
        <w:t>, № 295 от 29.04.2021</w:t>
      </w:r>
      <w:r w:rsidR="00B67F82">
        <w:t>,</w:t>
      </w:r>
      <w:r w:rsidR="00D86082">
        <w:t xml:space="preserve">                                         </w:t>
      </w:r>
      <w:r w:rsidR="00D86082" w:rsidRPr="009A72E7">
        <w:rPr>
          <w:color w:val="000000" w:themeColor="text1"/>
        </w:rPr>
        <w:t>№ 373 от 24.02.2022</w:t>
      </w:r>
      <w:r w:rsidR="00832B0A">
        <w:rPr>
          <w:color w:val="000000" w:themeColor="text1"/>
        </w:rPr>
        <w:t>, № 96 от 24.</w:t>
      </w:r>
      <w:r w:rsidR="001C6362">
        <w:rPr>
          <w:color w:val="000000" w:themeColor="text1"/>
        </w:rPr>
        <w:t>08.2023</w:t>
      </w:r>
      <w:r w:rsidR="00725444" w:rsidRPr="009A72E7">
        <w:rPr>
          <w:color w:val="000000" w:themeColor="text1"/>
        </w:rPr>
        <w:t>)</w:t>
      </w:r>
      <w:proofErr w:type="gramEnd"/>
    </w:p>
    <w:p w:rsidR="006A4E21" w:rsidRPr="00955465" w:rsidRDefault="006A4E21" w:rsidP="003B47DF">
      <w:pPr>
        <w:tabs>
          <w:tab w:val="left" w:pos="-142"/>
        </w:tabs>
        <w:ind w:firstLine="567"/>
        <w:jc w:val="right"/>
      </w:pPr>
    </w:p>
    <w:p w:rsidR="006A4E21" w:rsidRPr="00955465" w:rsidRDefault="006A4E21" w:rsidP="004300E9">
      <w:pPr>
        <w:tabs>
          <w:tab w:val="left" w:pos="-142"/>
        </w:tabs>
        <w:ind w:firstLine="567"/>
      </w:pPr>
    </w:p>
    <w:p w:rsidR="006A4E21" w:rsidRPr="00955465" w:rsidRDefault="006A4E21" w:rsidP="00AD6169">
      <w:pPr>
        <w:tabs>
          <w:tab w:val="left" w:pos="-142"/>
        </w:tabs>
      </w:pPr>
    </w:p>
    <w:p w:rsidR="006A4E21" w:rsidRPr="00AD6169" w:rsidRDefault="006A4E21" w:rsidP="00AD6169">
      <w:pPr>
        <w:pStyle w:val="17"/>
        <w:ind w:firstLine="0"/>
        <w:jc w:val="center"/>
        <w:rPr>
          <w:rFonts w:ascii="Times New Roman" w:hAnsi="Times New Roman" w:cs="Times New Roman"/>
          <w:sz w:val="28"/>
          <w:szCs w:val="28"/>
        </w:rPr>
      </w:pPr>
      <w:bookmarkStart w:id="14" w:name="_Toc451181996"/>
      <w:bookmarkStart w:id="15" w:name="_Toc451469281"/>
      <w:bookmarkStart w:id="16" w:name="_Toc452336955"/>
      <w:r w:rsidRPr="00AD6169">
        <w:rPr>
          <w:rFonts w:ascii="Times New Roman" w:hAnsi="Times New Roman" w:cs="Times New Roman"/>
          <w:sz w:val="28"/>
          <w:szCs w:val="28"/>
        </w:rPr>
        <w:t>Российская Федерация</w:t>
      </w:r>
      <w:bookmarkEnd w:id="14"/>
      <w:bookmarkEnd w:id="15"/>
      <w:bookmarkEnd w:id="16"/>
    </w:p>
    <w:p w:rsidR="006A4E21" w:rsidRPr="00AD6169" w:rsidRDefault="006A4E21" w:rsidP="00AD6169">
      <w:pPr>
        <w:pStyle w:val="17"/>
        <w:ind w:firstLine="0"/>
        <w:jc w:val="center"/>
        <w:rPr>
          <w:rFonts w:ascii="Times New Roman" w:hAnsi="Times New Roman" w:cs="Times New Roman"/>
          <w:sz w:val="28"/>
          <w:szCs w:val="28"/>
        </w:rPr>
      </w:pPr>
      <w:bookmarkStart w:id="17" w:name="_Toc451181997"/>
      <w:bookmarkStart w:id="18" w:name="_Toc451469282"/>
      <w:bookmarkStart w:id="19" w:name="_Toc452336956"/>
      <w:r w:rsidRPr="00AD6169">
        <w:rPr>
          <w:rFonts w:ascii="Times New Roman" w:hAnsi="Times New Roman" w:cs="Times New Roman"/>
          <w:sz w:val="28"/>
          <w:szCs w:val="28"/>
        </w:rPr>
        <w:t>Свердловская область</w:t>
      </w:r>
      <w:bookmarkEnd w:id="17"/>
      <w:bookmarkEnd w:id="18"/>
      <w:bookmarkEnd w:id="19"/>
    </w:p>
    <w:p w:rsidR="006A4E21" w:rsidRPr="00AD6169" w:rsidRDefault="007C00FC" w:rsidP="00AD6169">
      <w:pPr>
        <w:pStyle w:val="17"/>
        <w:ind w:firstLine="0"/>
        <w:jc w:val="center"/>
        <w:rPr>
          <w:rFonts w:ascii="Times New Roman" w:hAnsi="Times New Roman" w:cs="Times New Roman"/>
          <w:sz w:val="28"/>
          <w:szCs w:val="28"/>
        </w:rPr>
      </w:pPr>
      <w:r>
        <w:rPr>
          <w:rFonts w:ascii="Times New Roman" w:hAnsi="Times New Roman" w:cs="Times New Roman"/>
          <w:sz w:val="28"/>
          <w:szCs w:val="28"/>
        </w:rPr>
        <w:t>Городской округ «город Ирбит» Свердловской области</w:t>
      </w:r>
    </w:p>
    <w:p w:rsidR="006A4E21" w:rsidRPr="00955465" w:rsidRDefault="006A4E21" w:rsidP="004300E9">
      <w:pPr>
        <w:widowControl w:val="0"/>
        <w:tabs>
          <w:tab w:val="left" w:pos="-142"/>
        </w:tabs>
        <w:suppressAutoHyphens/>
        <w:ind w:right="30" w:firstLine="567"/>
        <w:rPr>
          <w:b/>
          <w:bCs/>
          <w:caps/>
          <w:kern w:val="1"/>
          <w:lang w:eastAsia="ar-SA"/>
        </w:rPr>
      </w:pPr>
    </w:p>
    <w:p w:rsidR="006A4E21" w:rsidRPr="00C721D1" w:rsidRDefault="00EC6A7B" w:rsidP="003B47DF">
      <w:pPr>
        <w:tabs>
          <w:tab w:val="left" w:pos="180"/>
          <w:tab w:val="left" w:pos="3885"/>
        </w:tabs>
        <w:jc w:val="center"/>
      </w:pPr>
      <w:r>
        <w:rPr>
          <w:noProof/>
        </w:rPr>
        <w:drawing>
          <wp:inline distT="0" distB="0" distL="0" distR="0" wp14:anchorId="237F415A" wp14:editId="63FAD5B6">
            <wp:extent cx="480060" cy="787400"/>
            <wp:effectExtent l="0" t="0" r="0" b="0"/>
            <wp:docPr id="1" name="Рисунок 19" descr="irbit_city_c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irbit_city_co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 cy="787400"/>
                    </a:xfrm>
                    <a:prstGeom prst="rect">
                      <a:avLst/>
                    </a:prstGeom>
                    <a:noFill/>
                    <a:ln>
                      <a:noFill/>
                    </a:ln>
                  </pic:spPr>
                </pic:pic>
              </a:graphicData>
            </a:graphic>
          </wp:inline>
        </w:drawing>
      </w:r>
    </w:p>
    <w:p w:rsidR="006A4E21" w:rsidRPr="00955465" w:rsidRDefault="006A4E21" w:rsidP="004300E9">
      <w:pPr>
        <w:widowControl w:val="0"/>
        <w:tabs>
          <w:tab w:val="left" w:pos="-142"/>
        </w:tabs>
        <w:suppressAutoHyphens/>
        <w:ind w:right="30"/>
        <w:jc w:val="center"/>
        <w:rPr>
          <w:b/>
          <w:bCs/>
          <w:caps/>
          <w:kern w:val="1"/>
          <w:lang w:eastAsia="ar-SA"/>
        </w:rPr>
      </w:pPr>
    </w:p>
    <w:p w:rsidR="006A4E21" w:rsidRPr="00955465" w:rsidRDefault="006A4E21" w:rsidP="004300E9">
      <w:pPr>
        <w:widowControl w:val="0"/>
        <w:tabs>
          <w:tab w:val="left" w:pos="-142"/>
        </w:tabs>
        <w:suppressAutoHyphens/>
        <w:ind w:right="30" w:firstLine="567"/>
        <w:rPr>
          <w:b/>
          <w:bCs/>
          <w:caps/>
          <w:kern w:val="1"/>
          <w:lang w:eastAsia="ar-SA"/>
        </w:rPr>
      </w:pPr>
    </w:p>
    <w:p w:rsidR="006A4E21" w:rsidRPr="00955465" w:rsidRDefault="006A4E21" w:rsidP="004300E9">
      <w:pPr>
        <w:widowControl w:val="0"/>
        <w:tabs>
          <w:tab w:val="left" w:pos="-142"/>
        </w:tabs>
        <w:suppressAutoHyphens/>
        <w:ind w:right="30" w:firstLine="567"/>
        <w:rPr>
          <w:b/>
          <w:bCs/>
          <w:caps/>
          <w:kern w:val="1"/>
          <w:lang w:eastAsia="ar-SA"/>
        </w:rPr>
      </w:pPr>
    </w:p>
    <w:p w:rsidR="006A4E21" w:rsidRDefault="006A4E21" w:rsidP="004300E9">
      <w:pPr>
        <w:widowControl w:val="0"/>
        <w:tabs>
          <w:tab w:val="left" w:pos="-142"/>
        </w:tabs>
        <w:suppressAutoHyphens/>
        <w:ind w:right="30" w:firstLine="567"/>
        <w:rPr>
          <w:b/>
          <w:bCs/>
          <w:caps/>
          <w:kern w:val="1"/>
          <w:lang w:eastAsia="ar-SA"/>
        </w:rPr>
      </w:pPr>
    </w:p>
    <w:p w:rsidR="006A4E21" w:rsidRDefault="006A4E21" w:rsidP="004300E9">
      <w:pPr>
        <w:widowControl w:val="0"/>
        <w:tabs>
          <w:tab w:val="left" w:pos="-142"/>
        </w:tabs>
        <w:suppressAutoHyphens/>
        <w:ind w:right="30" w:firstLine="567"/>
        <w:rPr>
          <w:b/>
          <w:bCs/>
          <w:caps/>
          <w:kern w:val="1"/>
          <w:lang w:eastAsia="ar-SA"/>
        </w:rPr>
      </w:pPr>
    </w:p>
    <w:p w:rsidR="006A4E21" w:rsidRPr="00955465" w:rsidRDefault="006A4E21" w:rsidP="004300E9">
      <w:pPr>
        <w:widowControl w:val="0"/>
        <w:tabs>
          <w:tab w:val="left" w:pos="-142"/>
        </w:tabs>
        <w:suppressAutoHyphens/>
        <w:ind w:right="30" w:firstLine="567"/>
        <w:rPr>
          <w:b/>
          <w:bCs/>
          <w:caps/>
          <w:kern w:val="1"/>
          <w:lang w:eastAsia="ar-SA"/>
        </w:rPr>
      </w:pPr>
    </w:p>
    <w:p w:rsidR="006A4E21" w:rsidRPr="00AD6169" w:rsidRDefault="006A4E21" w:rsidP="004300E9">
      <w:pPr>
        <w:spacing w:before="120"/>
        <w:jc w:val="center"/>
        <w:outlineLvl w:val="0"/>
        <w:rPr>
          <w:b/>
          <w:bCs/>
          <w:sz w:val="36"/>
          <w:szCs w:val="36"/>
        </w:rPr>
      </w:pPr>
      <w:bookmarkStart w:id="20" w:name="_Toc451181999"/>
      <w:bookmarkStart w:id="21" w:name="_Toc451469284"/>
      <w:bookmarkStart w:id="22" w:name="_Toc452336958"/>
      <w:bookmarkStart w:id="23" w:name="_Toc467236625"/>
      <w:bookmarkStart w:id="24" w:name="_Toc467238105"/>
      <w:bookmarkStart w:id="25" w:name="_Toc467743925"/>
      <w:bookmarkStart w:id="26" w:name="_Toc468888921"/>
      <w:bookmarkStart w:id="27" w:name="_Toc468891377"/>
      <w:bookmarkStart w:id="28" w:name="_Toc474316121"/>
      <w:bookmarkStart w:id="29" w:name="_Toc474316702"/>
      <w:bookmarkStart w:id="30" w:name="_Toc474317109"/>
      <w:bookmarkStart w:id="31" w:name="_Toc476123290"/>
      <w:bookmarkStart w:id="32" w:name="_Toc142553778"/>
      <w:bookmarkStart w:id="33" w:name="_Toc142556478"/>
      <w:r w:rsidRPr="00AD6169">
        <w:rPr>
          <w:b/>
          <w:bCs/>
          <w:sz w:val="36"/>
          <w:szCs w:val="36"/>
        </w:rPr>
        <w:t>Правила землепользования и застройки</w:t>
      </w:r>
      <w:bookmarkEnd w:id="20"/>
      <w:bookmarkEnd w:id="21"/>
      <w:bookmarkEnd w:id="22"/>
      <w:bookmarkEnd w:id="23"/>
      <w:bookmarkEnd w:id="24"/>
      <w:bookmarkEnd w:id="25"/>
      <w:bookmarkEnd w:id="26"/>
      <w:bookmarkEnd w:id="27"/>
      <w:bookmarkEnd w:id="28"/>
      <w:bookmarkEnd w:id="29"/>
      <w:bookmarkEnd w:id="30"/>
      <w:bookmarkEnd w:id="31"/>
      <w:r w:rsidR="003767F7">
        <w:rPr>
          <w:b/>
          <w:bCs/>
          <w:sz w:val="36"/>
          <w:szCs w:val="36"/>
        </w:rPr>
        <w:t xml:space="preserve"> </w:t>
      </w:r>
      <w:r w:rsidR="0033574D">
        <w:rPr>
          <w:b/>
          <w:bCs/>
          <w:sz w:val="36"/>
          <w:szCs w:val="36"/>
        </w:rPr>
        <w:t>территории</w:t>
      </w:r>
      <w:bookmarkEnd w:id="32"/>
      <w:bookmarkEnd w:id="33"/>
    </w:p>
    <w:p w:rsidR="003767F7" w:rsidRDefault="007C00FC" w:rsidP="004300E9">
      <w:pPr>
        <w:spacing w:before="120"/>
        <w:jc w:val="center"/>
        <w:outlineLvl w:val="0"/>
        <w:rPr>
          <w:b/>
          <w:bCs/>
          <w:sz w:val="36"/>
          <w:szCs w:val="36"/>
        </w:rPr>
      </w:pPr>
      <w:bookmarkStart w:id="34" w:name="_Toc142553779"/>
      <w:bookmarkStart w:id="35" w:name="_Toc142556479"/>
      <w:r w:rsidRPr="007C00FC">
        <w:rPr>
          <w:b/>
          <w:bCs/>
          <w:sz w:val="36"/>
          <w:szCs w:val="36"/>
        </w:rPr>
        <w:t>Городской округ «город Ирбит»</w:t>
      </w:r>
      <w:bookmarkEnd w:id="34"/>
      <w:bookmarkEnd w:id="35"/>
      <w:r w:rsidRPr="007C00FC">
        <w:rPr>
          <w:b/>
          <w:bCs/>
          <w:sz w:val="36"/>
          <w:szCs w:val="36"/>
        </w:rPr>
        <w:t xml:space="preserve"> </w:t>
      </w:r>
    </w:p>
    <w:p w:rsidR="006A4E21" w:rsidRPr="00AD6169" w:rsidRDefault="007C00FC" w:rsidP="004300E9">
      <w:pPr>
        <w:spacing w:before="120"/>
        <w:jc w:val="center"/>
        <w:outlineLvl w:val="0"/>
        <w:rPr>
          <w:b/>
          <w:bCs/>
          <w:sz w:val="36"/>
          <w:szCs w:val="36"/>
        </w:rPr>
      </w:pPr>
      <w:bookmarkStart w:id="36" w:name="_Toc142553780"/>
      <w:bookmarkStart w:id="37" w:name="_Toc142556480"/>
      <w:r w:rsidRPr="007C00FC">
        <w:rPr>
          <w:b/>
          <w:bCs/>
          <w:sz w:val="36"/>
          <w:szCs w:val="36"/>
        </w:rPr>
        <w:t>Свердловской области</w:t>
      </w:r>
      <w:bookmarkEnd w:id="36"/>
      <w:bookmarkEnd w:id="37"/>
    </w:p>
    <w:p w:rsidR="006A4E21" w:rsidRPr="00955465" w:rsidRDefault="006A4E21" w:rsidP="004300E9">
      <w:pPr>
        <w:widowControl w:val="0"/>
        <w:tabs>
          <w:tab w:val="left" w:pos="-142"/>
          <w:tab w:val="left" w:pos="8222"/>
        </w:tabs>
        <w:ind w:right="30" w:firstLine="567"/>
        <w:jc w:val="both"/>
        <w:rPr>
          <w:b/>
          <w:bCs/>
        </w:rPr>
      </w:pPr>
    </w:p>
    <w:p w:rsidR="006A4E21" w:rsidRPr="00955465" w:rsidRDefault="006A4E21" w:rsidP="004300E9">
      <w:pPr>
        <w:widowControl w:val="0"/>
        <w:tabs>
          <w:tab w:val="left" w:pos="-142"/>
          <w:tab w:val="left" w:pos="8222"/>
        </w:tabs>
        <w:ind w:right="30" w:firstLine="567"/>
        <w:jc w:val="both"/>
        <w:rPr>
          <w:b/>
          <w:bCs/>
        </w:rPr>
      </w:pPr>
    </w:p>
    <w:p w:rsidR="006A4E21" w:rsidRPr="00955465" w:rsidRDefault="006A4E21" w:rsidP="004300E9">
      <w:pPr>
        <w:widowControl w:val="0"/>
        <w:tabs>
          <w:tab w:val="left" w:pos="-142"/>
          <w:tab w:val="left" w:pos="8222"/>
        </w:tabs>
        <w:ind w:right="30" w:firstLine="567"/>
        <w:jc w:val="both"/>
        <w:rPr>
          <w:b/>
          <w:bCs/>
        </w:rPr>
      </w:pPr>
    </w:p>
    <w:p w:rsidR="006A4E21" w:rsidRPr="00955465" w:rsidRDefault="006A4E21" w:rsidP="004300E9">
      <w:pPr>
        <w:widowControl w:val="0"/>
        <w:tabs>
          <w:tab w:val="left" w:pos="-142"/>
          <w:tab w:val="left" w:pos="8222"/>
        </w:tabs>
        <w:ind w:right="30" w:firstLine="567"/>
        <w:jc w:val="both"/>
        <w:rPr>
          <w:b/>
          <w:bCs/>
        </w:rPr>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Pr="00955465" w:rsidRDefault="006A4E21" w:rsidP="004300E9">
      <w:pPr>
        <w:tabs>
          <w:tab w:val="left" w:pos="-142"/>
        </w:tabs>
        <w:ind w:firstLine="567"/>
      </w:pPr>
    </w:p>
    <w:p w:rsidR="006A4E21" w:rsidRDefault="006A4E21" w:rsidP="004300E9">
      <w:pPr>
        <w:tabs>
          <w:tab w:val="left" w:pos="-142"/>
        </w:tabs>
      </w:pPr>
    </w:p>
    <w:p w:rsidR="006A4E21" w:rsidRDefault="006A4E21" w:rsidP="004300E9">
      <w:pPr>
        <w:tabs>
          <w:tab w:val="left" w:pos="-142"/>
        </w:tabs>
      </w:pPr>
    </w:p>
    <w:p w:rsidR="006A4E21" w:rsidRDefault="006A4E21" w:rsidP="004300E9">
      <w:pPr>
        <w:tabs>
          <w:tab w:val="left" w:pos="-142"/>
        </w:tabs>
      </w:pPr>
    </w:p>
    <w:p w:rsidR="006A4E21" w:rsidRDefault="006A4E21" w:rsidP="004300E9">
      <w:pPr>
        <w:tabs>
          <w:tab w:val="left" w:pos="-142"/>
        </w:tabs>
      </w:pPr>
    </w:p>
    <w:p w:rsidR="006A4E21" w:rsidRDefault="006A4E21" w:rsidP="004300E9">
      <w:pPr>
        <w:tabs>
          <w:tab w:val="left" w:pos="-142"/>
        </w:tabs>
      </w:pPr>
    </w:p>
    <w:p w:rsidR="006A4E21" w:rsidRDefault="006A4E21" w:rsidP="004300E9">
      <w:pPr>
        <w:tabs>
          <w:tab w:val="left" w:pos="-142"/>
        </w:tabs>
      </w:pPr>
    </w:p>
    <w:p w:rsidR="006A4E21" w:rsidRDefault="006A4E21" w:rsidP="004300E9">
      <w:pPr>
        <w:tabs>
          <w:tab w:val="left" w:pos="-142"/>
        </w:tabs>
      </w:pPr>
    </w:p>
    <w:p w:rsidR="006A4E21" w:rsidRDefault="006A4E21" w:rsidP="004300E9">
      <w:pPr>
        <w:tabs>
          <w:tab w:val="left" w:pos="-142"/>
        </w:tabs>
      </w:pPr>
    </w:p>
    <w:p w:rsidR="006A4E21" w:rsidRPr="00955465" w:rsidRDefault="00D86082" w:rsidP="00C40460">
      <w:pPr>
        <w:tabs>
          <w:tab w:val="left" w:pos="-142"/>
        </w:tabs>
        <w:jc w:val="center"/>
      </w:pPr>
      <w:r>
        <w:t>2022</w:t>
      </w:r>
      <w:r w:rsidR="006A4E21" w:rsidRPr="00955465">
        <w:t xml:space="preserve"> г.</w:t>
      </w:r>
    </w:p>
    <w:bookmarkStart w:id="38" w:name="_Toc476123292" w:displacedByCustomXml="next"/>
    <w:bookmarkStart w:id="39" w:name="_Toc468891379" w:displacedByCustomXml="next"/>
    <w:bookmarkStart w:id="40" w:name="_Toc452336961" w:displacedByCustomXml="next"/>
    <w:sdt>
      <w:sdtPr>
        <w:rPr>
          <w:rFonts w:ascii="Times New Roman" w:eastAsia="Times New Roman" w:hAnsi="Times New Roman" w:cs="Times New Roman"/>
          <w:b w:val="0"/>
          <w:bCs w:val="0"/>
          <w:color w:val="auto"/>
          <w:sz w:val="24"/>
          <w:szCs w:val="24"/>
        </w:rPr>
        <w:id w:val="899180677"/>
        <w:docPartObj>
          <w:docPartGallery w:val="Table of Contents"/>
          <w:docPartUnique/>
        </w:docPartObj>
      </w:sdtPr>
      <w:sdtEndPr/>
      <w:sdtContent>
        <w:p w:rsidR="003767F7" w:rsidRDefault="003767F7">
          <w:pPr>
            <w:pStyle w:val="afff8"/>
          </w:pPr>
          <w:r>
            <w:t>Оглавление</w:t>
          </w:r>
        </w:p>
        <w:p w:rsidR="001C6362" w:rsidRDefault="003767F7">
          <w:pPr>
            <w:pStyle w:val="11"/>
            <w:rPr>
              <w:rFonts w:asciiTheme="minorHAnsi" w:eastAsiaTheme="minorEastAsia" w:hAnsiTheme="minorHAnsi" w:cstheme="minorBidi"/>
              <w:b w:val="0"/>
              <w:bCs w:val="0"/>
              <w:sz w:val="22"/>
              <w:szCs w:val="22"/>
            </w:rPr>
          </w:pPr>
          <w:r w:rsidRPr="003767F7">
            <w:rPr>
              <w:b w:val="0"/>
            </w:rPr>
            <w:fldChar w:fldCharType="begin"/>
          </w:r>
          <w:r w:rsidRPr="003767F7">
            <w:rPr>
              <w:b w:val="0"/>
            </w:rPr>
            <w:instrText xml:space="preserve"> TOC \o "1-3" \h \z \u </w:instrText>
          </w:r>
          <w:r w:rsidRPr="003767F7">
            <w:rPr>
              <w:b w:val="0"/>
            </w:rPr>
            <w:fldChar w:fldCharType="separate"/>
          </w:r>
        </w:p>
        <w:p w:rsidR="001C6362" w:rsidRDefault="00772417">
          <w:pPr>
            <w:pStyle w:val="11"/>
            <w:rPr>
              <w:rFonts w:asciiTheme="minorHAnsi" w:eastAsiaTheme="minorEastAsia" w:hAnsiTheme="minorHAnsi" w:cstheme="minorBidi"/>
              <w:b w:val="0"/>
              <w:bCs w:val="0"/>
              <w:sz w:val="22"/>
              <w:szCs w:val="22"/>
            </w:rPr>
          </w:pPr>
          <w:hyperlink w:anchor="_Toc142556481" w:history="1">
            <w:r w:rsidR="001C6362" w:rsidRPr="00256272">
              <w:rPr>
                <w:rStyle w:val="af1"/>
              </w:rPr>
              <w:t>ЧАСТЬ  I.  ПОРЯДОК ПРИМЕНЕНИЯ  ПРАВИЛ  ЗЕМЛЕПОЛЬЗОВАНИЯ          И  ЗАСТРОЙКИ  ГОРОДСКОГО ОКРУГА «ГОРОД ИРБИТ» СВЕРДЛОВСКОЙ ОБЛАСТИ И  ВНЕСЕНИЯ  В  НИХ  ИЗМЕНЕНИЙ</w:t>
            </w:r>
            <w:r w:rsidR="001C6362">
              <w:rPr>
                <w:webHidden/>
              </w:rPr>
              <w:tab/>
            </w:r>
            <w:r w:rsidR="001C6362">
              <w:rPr>
                <w:webHidden/>
              </w:rPr>
              <w:fldChar w:fldCharType="begin"/>
            </w:r>
            <w:r w:rsidR="001C6362">
              <w:rPr>
                <w:webHidden/>
              </w:rPr>
              <w:instrText xml:space="preserve"> PAGEREF _Toc142556481 \h </w:instrText>
            </w:r>
            <w:r w:rsidR="001C6362">
              <w:rPr>
                <w:webHidden/>
              </w:rPr>
            </w:r>
            <w:r w:rsidR="001C6362">
              <w:rPr>
                <w:webHidden/>
              </w:rPr>
              <w:fldChar w:fldCharType="separate"/>
            </w:r>
            <w:r w:rsidR="001C6362">
              <w:rPr>
                <w:webHidden/>
              </w:rPr>
              <w:t>5</w:t>
            </w:r>
            <w:r w:rsidR="001C6362">
              <w:rPr>
                <w:webHidden/>
              </w:rPr>
              <w:fldChar w:fldCharType="end"/>
            </w:r>
          </w:hyperlink>
        </w:p>
        <w:p w:rsidR="001C6362" w:rsidRDefault="00772417">
          <w:pPr>
            <w:pStyle w:val="25"/>
            <w:rPr>
              <w:rFonts w:asciiTheme="minorHAnsi" w:eastAsiaTheme="minorEastAsia" w:hAnsiTheme="minorHAnsi" w:cstheme="minorBidi"/>
              <w:b w:val="0"/>
              <w:bCs w:val="0"/>
              <w:szCs w:val="22"/>
              <w:lang w:eastAsia="ru-RU"/>
            </w:rPr>
          </w:pPr>
          <w:hyperlink w:anchor="_Toc142556482" w:history="1">
            <w:r w:rsidR="001C6362" w:rsidRPr="00256272">
              <w:rPr>
                <w:rStyle w:val="af1"/>
              </w:rPr>
              <w:t>РАЗДЕЛ 1. ПОЛОЖЕНИЕ О РЕГУЛИРОВАНИИ ЗЕМЛЕПОЛЬЗОВАНИЯ И ЗАСТРОЙКИ ОРГАНАМИ МЕСТНОГО САМОУПРАВЛЕНИЯ ГОРОДСКОГО ОКРУГА «ГОРОД ИРБИТ» СВЕРДЛОВСКОЙ ОБЛАСТИ</w:t>
            </w:r>
            <w:r w:rsidR="001C6362">
              <w:rPr>
                <w:webHidden/>
              </w:rPr>
              <w:tab/>
            </w:r>
            <w:r w:rsidR="001C6362">
              <w:rPr>
                <w:webHidden/>
              </w:rPr>
              <w:fldChar w:fldCharType="begin"/>
            </w:r>
            <w:r w:rsidR="001C6362">
              <w:rPr>
                <w:webHidden/>
              </w:rPr>
              <w:instrText xml:space="preserve"> PAGEREF _Toc142556482 \h </w:instrText>
            </w:r>
            <w:r w:rsidR="001C6362">
              <w:rPr>
                <w:webHidden/>
              </w:rPr>
            </w:r>
            <w:r w:rsidR="001C6362">
              <w:rPr>
                <w:webHidden/>
              </w:rPr>
              <w:fldChar w:fldCharType="separate"/>
            </w:r>
            <w:r w:rsidR="001C6362">
              <w:rPr>
                <w:webHidden/>
              </w:rPr>
              <w:t>5</w:t>
            </w:r>
            <w:r w:rsidR="001C6362">
              <w:rPr>
                <w:webHidden/>
              </w:rPr>
              <w:fldChar w:fldCharType="end"/>
            </w:r>
          </w:hyperlink>
        </w:p>
        <w:p w:rsidR="001C6362" w:rsidRPr="001C6362" w:rsidRDefault="00772417">
          <w:pPr>
            <w:pStyle w:val="25"/>
            <w:rPr>
              <w:rFonts w:asciiTheme="minorHAnsi" w:eastAsiaTheme="minorEastAsia" w:hAnsiTheme="minorHAnsi" w:cstheme="minorBidi"/>
              <w:b w:val="0"/>
              <w:bCs w:val="0"/>
              <w:szCs w:val="22"/>
              <w:lang w:eastAsia="ru-RU"/>
            </w:rPr>
          </w:pPr>
          <w:hyperlink w:anchor="_Toc142556483" w:history="1">
            <w:r w:rsidR="001C6362" w:rsidRPr="001C6362">
              <w:rPr>
                <w:rStyle w:val="af1"/>
                <w:b w:val="0"/>
              </w:rPr>
              <w:t>Статья 1. Сфера применения правил землепользования и застройки Городской округ «город Ирбит» Свердловской области</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_Toc142556483 \h </w:instrText>
            </w:r>
            <w:r w:rsidR="001C6362" w:rsidRPr="001C6362">
              <w:rPr>
                <w:b w:val="0"/>
                <w:webHidden/>
              </w:rPr>
            </w:r>
            <w:r w:rsidR="001C6362" w:rsidRPr="001C6362">
              <w:rPr>
                <w:b w:val="0"/>
                <w:webHidden/>
              </w:rPr>
              <w:fldChar w:fldCharType="separate"/>
            </w:r>
            <w:r w:rsidR="001C6362" w:rsidRPr="001C6362">
              <w:rPr>
                <w:b w:val="0"/>
                <w:webHidden/>
              </w:rPr>
              <w:t>5</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484" w:history="1">
            <w:r w:rsidR="001C6362" w:rsidRPr="001C6362">
              <w:rPr>
                <w:rStyle w:val="af1"/>
                <w:b w:val="0"/>
              </w:rPr>
              <w:t>Статья 2. Основные понятия, используемые в правилах землепользования и застройки Городской округ «город Ирбит» Свердловской области и их определения</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_Toc142556484 \h </w:instrText>
            </w:r>
            <w:r w:rsidR="001C6362" w:rsidRPr="001C6362">
              <w:rPr>
                <w:b w:val="0"/>
                <w:webHidden/>
              </w:rPr>
            </w:r>
            <w:r w:rsidR="001C6362" w:rsidRPr="001C6362">
              <w:rPr>
                <w:b w:val="0"/>
                <w:webHidden/>
              </w:rPr>
              <w:fldChar w:fldCharType="separate"/>
            </w:r>
            <w:r w:rsidR="001C6362" w:rsidRPr="001C6362">
              <w:rPr>
                <w:b w:val="0"/>
                <w:webHidden/>
              </w:rPr>
              <w:t>6</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485" w:history="1">
            <w:r w:rsidR="001C6362" w:rsidRPr="001C6362">
              <w:rPr>
                <w:rStyle w:val="af1"/>
                <w:b w:val="0"/>
              </w:rPr>
              <w:t>Статья 3. Полномочия органов местного самоуправления округа в области регулирования отношений по вопросам землепользования и застройки</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_Toc142556485 \h </w:instrText>
            </w:r>
            <w:r w:rsidR="001C6362" w:rsidRPr="001C6362">
              <w:rPr>
                <w:b w:val="0"/>
                <w:webHidden/>
              </w:rPr>
            </w:r>
            <w:r w:rsidR="001C6362" w:rsidRPr="001C6362">
              <w:rPr>
                <w:b w:val="0"/>
                <w:webHidden/>
              </w:rPr>
              <w:fldChar w:fldCharType="separate"/>
            </w:r>
            <w:r w:rsidR="001C6362" w:rsidRPr="001C6362">
              <w:rPr>
                <w:b w:val="0"/>
                <w:webHidden/>
              </w:rPr>
              <w:t>9</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486" w:history="1">
            <w:r w:rsidR="001C6362" w:rsidRPr="001C6362">
              <w:rPr>
                <w:rStyle w:val="af1"/>
                <w:b w:val="0"/>
              </w:rPr>
              <w:t>Статья 4. Комиссия по землепользованию и застройке администрации Городского округа «город Ирбит» Свердловской области при подготовке проекта Правил землепользования и застройки территории Городской округ «город Ирбит» Свердловской области</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_Toc142556486 \h </w:instrText>
            </w:r>
            <w:r w:rsidR="001C6362" w:rsidRPr="001C6362">
              <w:rPr>
                <w:b w:val="0"/>
                <w:webHidden/>
              </w:rPr>
            </w:r>
            <w:r w:rsidR="001C6362" w:rsidRPr="001C6362">
              <w:rPr>
                <w:b w:val="0"/>
                <w:webHidden/>
              </w:rPr>
              <w:fldChar w:fldCharType="separate"/>
            </w:r>
            <w:r w:rsidR="001C6362" w:rsidRPr="001C6362">
              <w:rPr>
                <w:b w:val="0"/>
                <w:webHidden/>
              </w:rPr>
              <w:t>10</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487" w:history="1">
            <w:r w:rsidR="001C6362" w:rsidRPr="001C6362">
              <w:rPr>
                <w:rStyle w:val="af1"/>
                <w:b w:val="0"/>
              </w:rPr>
              <w:t>Статья 5. Общие положения о градостроительном зонировании территории Городской округ «город Ирбит» Свердловской области</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_Toc142556487 \h </w:instrText>
            </w:r>
            <w:r w:rsidR="001C6362" w:rsidRPr="001C6362">
              <w:rPr>
                <w:b w:val="0"/>
                <w:webHidden/>
              </w:rPr>
            </w:r>
            <w:r w:rsidR="001C6362" w:rsidRPr="001C6362">
              <w:rPr>
                <w:b w:val="0"/>
                <w:webHidden/>
              </w:rPr>
              <w:fldChar w:fldCharType="separate"/>
            </w:r>
            <w:r w:rsidR="001C6362" w:rsidRPr="001C6362">
              <w:rPr>
                <w:b w:val="0"/>
                <w:webHidden/>
              </w:rPr>
              <w:t>11</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488" w:history="1">
            <w:r w:rsidR="001C6362" w:rsidRPr="001C6362">
              <w:rPr>
                <w:rStyle w:val="af1"/>
                <w:b w:val="0"/>
              </w:rPr>
              <w:t>Статья 6. Использование земельных участков, на которые распространяется действие градостроительных регламентов</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_Toc142556488 \h </w:instrText>
            </w:r>
            <w:r w:rsidR="001C6362" w:rsidRPr="001C6362">
              <w:rPr>
                <w:b w:val="0"/>
                <w:webHidden/>
              </w:rPr>
            </w:r>
            <w:r w:rsidR="001C6362" w:rsidRPr="001C6362">
              <w:rPr>
                <w:b w:val="0"/>
                <w:webHidden/>
              </w:rPr>
              <w:fldChar w:fldCharType="separate"/>
            </w:r>
            <w:r w:rsidR="001C6362" w:rsidRPr="001C6362">
              <w:rPr>
                <w:b w:val="0"/>
                <w:webHidden/>
              </w:rPr>
              <w:t>13</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489" w:history="1">
            <w:r w:rsidR="001C6362" w:rsidRPr="001C6362">
              <w:rPr>
                <w:rStyle w:val="af1"/>
                <w:b w:val="0"/>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_Toc142556489 \h </w:instrText>
            </w:r>
            <w:r w:rsidR="001C6362" w:rsidRPr="001C6362">
              <w:rPr>
                <w:b w:val="0"/>
                <w:webHidden/>
              </w:rPr>
            </w:r>
            <w:r w:rsidR="001C6362" w:rsidRPr="001C6362">
              <w:rPr>
                <w:b w:val="0"/>
                <w:webHidden/>
              </w:rPr>
              <w:fldChar w:fldCharType="separate"/>
            </w:r>
            <w:r w:rsidR="001C6362" w:rsidRPr="001C6362">
              <w:rPr>
                <w:b w:val="0"/>
                <w:webHidden/>
              </w:rPr>
              <w:t>14</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490" w:history="1">
            <w:r w:rsidR="001C6362" w:rsidRPr="001C6362">
              <w:rPr>
                <w:rStyle w:val="af1"/>
                <w:b w:val="0"/>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_Toc142556490 \h </w:instrText>
            </w:r>
            <w:r w:rsidR="001C6362" w:rsidRPr="001C6362">
              <w:rPr>
                <w:b w:val="0"/>
                <w:webHidden/>
              </w:rPr>
            </w:r>
            <w:r w:rsidR="001C6362" w:rsidRPr="001C6362">
              <w:rPr>
                <w:b w:val="0"/>
                <w:webHidden/>
              </w:rPr>
              <w:fldChar w:fldCharType="separate"/>
            </w:r>
            <w:r w:rsidR="001C6362" w:rsidRPr="001C6362">
              <w:rPr>
                <w:b w:val="0"/>
                <w:webHidden/>
              </w:rPr>
              <w:t>14</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491" w:history="1">
            <w:r w:rsidR="001C6362" w:rsidRPr="001C6362">
              <w:rPr>
                <w:rStyle w:val="af1"/>
                <w:b w:val="0"/>
              </w:rPr>
              <w:t>Статья 9. Осуществление строительства, реконструкции объектов капитального строительства</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_Toc142556491 \h </w:instrText>
            </w:r>
            <w:r w:rsidR="001C6362" w:rsidRPr="001C6362">
              <w:rPr>
                <w:b w:val="0"/>
                <w:webHidden/>
              </w:rPr>
            </w:r>
            <w:r w:rsidR="001C6362" w:rsidRPr="001C6362">
              <w:rPr>
                <w:b w:val="0"/>
                <w:webHidden/>
              </w:rPr>
              <w:fldChar w:fldCharType="separate"/>
            </w:r>
            <w:r w:rsidR="001C6362" w:rsidRPr="001C6362">
              <w:rPr>
                <w:b w:val="0"/>
                <w:webHidden/>
              </w:rPr>
              <w:t>15</w:t>
            </w:r>
            <w:r w:rsidR="001C6362" w:rsidRPr="001C6362">
              <w:rPr>
                <w:b w:val="0"/>
                <w:webHidden/>
              </w:rPr>
              <w:fldChar w:fldCharType="end"/>
            </w:r>
          </w:hyperlink>
        </w:p>
        <w:p w:rsidR="001C6362" w:rsidRDefault="00772417">
          <w:pPr>
            <w:pStyle w:val="25"/>
            <w:rPr>
              <w:rFonts w:asciiTheme="minorHAnsi" w:eastAsiaTheme="minorEastAsia" w:hAnsiTheme="minorHAnsi" w:cstheme="minorBidi"/>
              <w:b w:val="0"/>
              <w:bCs w:val="0"/>
              <w:szCs w:val="22"/>
              <w:lang w:eastAsia="ru-RU"/>
            </w:rPr>
          </w:pPr>
          <w:hyperlink w:anchor="_Toc142556492" w:history="1">
            <w:r w:rsidR="001C6362" w:rsidRPr="00256272">
              <w:rPr>
                <w:rStyle w:val="af1"/>
              </w:rPr>
              <w:t>РАЗДЕЛ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1C6362">
              <w:rPr>
                <w:webHidden/>
              </w:rPr>
              <w:tab/>
            </w:r>
            <w:r w:rsidR="001C6362">
              <w:rPr>
                <w:webHidden/>
              </w:rPr>
              <w:fldChar w:fldCharType="begin"/>
            </w:r>
            <w:r w:rsidR="001C6362">
              <w:rPr>
                <w:webHidden/>
              </w:rPr>
              <w:instrText xml:space="preserve"> PAGEREF _Toc142556492 \h </w:instrText>
            </w:r>
            <w:r w:rsidR="001C6362">
              <w:rPr>
                <w:webHidden/>
              </w:rPr>
            </w:r>
            <w:r w:rsidR="001C6362">
              <w:rPr>
                <w:webHidden/>
              </w:rPr>
              <w:fldChar w:fldCharType="separate"/>
            </w:r>
            <w:r w:rsidR="001C6362">
              <w:rPr>
                <w:webHidden/>
              </w:rPr>
              <w:t>16</w:t>
            </w:r>
            <w:r w:rsidR="001C6362">
              <w:rPr>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493" w:history="1">
            <w:r w:rsidR="001C6362" w:rsidRPr="001C6362">
              <w:rPr>
                <w:rStyle w:val="af1"/>
                <w:b w:val="0"/>
              </w:rPr>
              <w:t>Статья 10. Определение видов и параметров разрешенного использования земельных участков и объектов капитального строительства</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_Toc142556493 \h </w:instrText>
            </w:r>
            <w:r w:rsidR="001C6362" w:rsidRPr="001C6362">
              <w:rPr>
                <w:b w:val="0"/>
                <w:webHidden/>
              </w:rPr>
            </w:r>
            <w:r w:rsidR="001C6362" w:rsidRPr="001C6362">
              <w:rPr>
                <w:b w:val="0"/>
                <w:webHidden/>
              </w:rPr>
              <w:fldChar w:fldCharType="separate"/>
            </w:r>
            <w:r w:rsidR="001C6362" w:rsidRPr="001C6362">
              <w:rPr>
                <w:b w:val="0"/>
                <w:webHidden/>
              </w:rPr>
              <w:t>16</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494" w:history="1">
            <w:r w:rsidR="001C6362" w:rsidRPr="001C6362">
              <w:rPr>
                <w:rStyle w:val="af1"/>
                <w:b w:val="0"/>
              </w:rPr>
              <w:t>Статья 11.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_Toc142556494 \h </w:instrText>
            </w:r>
            <w:r w:rsidR="001C6362" w:rsidRPr="001C6362">
              <w:rPr>
                <w:b w:val="0"/>
                <w:webHidden/>
              </w:rPr>
            </w:r>
            <w:r w:rsidR="001C6362" w:rsidRPr="001C6362">
              <w:rPr>
                <w:b w:val="0"/>
                <w:webHidden/>
              </w:rPr>
              <w:fldChar w:fldCharType="separate"/>
            </w:r>
            <w:r w:rsidR="001C6362" w:rsidRPr="001C6362">
              <w:rPr>
                <w:b w:val="0"/>
                <w:webHidden/>
              </w:rPr>
              <w:t>16</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495" w:history="1">
            <w:r w:rsidR="001C6362" w:rsidRPr="001C6362">
              <w:rPr>
                <w:rStyle w:val="af1"/>
                <w:b w:val="0"/>
              </w:rPr>
              <w:t>Статья 12. Порядок предоставления разрешения на условно разрешенный вид использования земельного участка или объекта капитального строительства</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_Toc142556495 \h </w:instrText>
            </w:r>
            <w:r w:rsidR="001C6362" w:rsidRPr="001C6362">
              <w:rPr>
                <w:b w:val="0"/>
                <w:webHidden/>
              </w:rPr>
            </w:r>
            <w:r w:rsidR="001C6362" w:rsidRPr="001C6362">
              <w:rPr>
                <w:b w:val="0"/>
                <w:webHidden/>
              </w:rPr>
              <w:fldChar w:fldCharType="separate"/>
            </w:r>
            <w:r w:rsidR="001C6362" w:rsidRPr="001C6362">
              <w:rPr>
                <w:b w:val="0"/>
                <w:webHidden/>
              </w:rPr>
              <w:t>17</w:t>
            </w:r>
            <w:r w:rsidR="001C6362" w:rsidRPr="001C6362">
              <w:rPr>
                <w:b w:val="0"/>
                <w:webHidden/>
              </w:rPr>
              <w:fldChar w:fldCharType="end"/>
            </w:r>
          </w:hyperlink>
        </w:p>
        <w:p w:rsidR="001C6362" w:rsidRDefault="00772417">
          <w:pPr>
            <w:pStyle w:val="25"/>
            <w:rPr>
              <w:rFonts w:asciiTheme="minorHAnsi" w:eastAsiaTheme="minorEastAsia" w:hAnsiTheme="minorHAnsi" w:cstheme="minorBidi"/>
              <w:b w:val="0"/>
              <w:bCs w:val="0"/>
              <w:szCs w:val="22"/>
              <w:lang w:eastAsia="ru-RU"/>
            </w:rPr>
          </w:pPr>
          <w:hyperlink w:anchor="_Toc142556496" w:history="1">
            <w:r w:rsidR="001C6362" w:rsidRPr="00256272">
              <w:rPr>
                <w:rStyle w:val="af1"/>
              </w:rPr>
              <w:t>РАЗДЕЛ 3. ПОЛОЖЕНИЯ О ПОДГОТОВКЕ ДОКУМЕНТАЦИИ ПО ПЛАНИРОВКЕ ТЕРРИТОРИИ</w:t>
            </w:r>
            <w:r w:rsidR="001C6362">
              <w:rPr>
                <w:webHidden/>
              </w:rPr>
              <w:tab/>
            </w:r>
            <w:r w:rsidR="001C6362">
              <w:rPr>
                <w:webHidden/>
              </w:rPr>
              <w:fldChar w:fldCharType="begin"/>
            </w:r>
            <w:r w:rsidR="001C6362">
              <w:rPr>
                <w:webHidden/>
              </w:rPr>
              <w:instrText xml:space="preserve"> PAGEREF _Toc142556496 \h </w:instrText>
            </w:r>
            <w:r w:rsidR="001C6362">
              <w:rPr>
                <w:webHidden/>
              </w:rPr>
            </w:r>
            <w:r w:rsidR="001C6362">
              <w:rPr>
                <w:webHidden/>
              </w:rPr>
              <w:fldChar w:fldCharType="separate"/>
            </w:r>
            <w:r w:rsidR="001C6362">
              <w:rPr>
                <w:webHidden/>
              </w:rPr>
              <w:t>18</w:t>
            </w:r>
            <w:r w:rsidR="001C6362">
              <w:rPr>
                <w:webHidden/>
              </w:rPr>
              <w:fldChar w:fldCharType="end"/>
            </w:r>
          </w:hyperlink>
        </w:p>
        <w:p w:rsidR="001C6362" w:rsidRDefault="00772417">
          <w:pPr>
            <w:pStyle w:val="39"/>
            <w:rPr>
              <w:rFonts w:asciiTheme="minorHAnsi" w:eastAsiaTheme="minorEastAsia" w:hAnsiTheme="minorHAnsi" w:cstheme="minorBidi"/>
              <w:b w:val="0"/>
              <w:bCs w:val="0"/>
              <w:sz w:val="22"/>
              <w:szCs w:val="22"/>
              <w:lang w:eastAsia="ru-RU"/>
            </w:rPr>
          </w:pPr>
          <w:hyperlink w:anchor="_Toc142556497" w:history="1">
            <w:r w:rsidR="001C6362" w:rsidRPr="001C6362">
              <w:rPr>
                <w:rStyle w:val="af1"/>
                <w:b w:val="0"/>
              </w:rPr>
              <w:t>Статья 13. Общие положения о подготовке документации по планировке территории</w:t>
            </w:r>
            <w:r w:rsidR="001C6362" w:rsidRPr="001C6362">
              <w:rPr>
                <w:b w:val="0"/>
                <w:webHidden/>
              </w:rPr>
              <w:tab/>
            </w:r>
            <w:r w:rsidR="001C6362">
              <w:rPr>
                <w:webHidden/>
              </w:rPr>
              <w:fldChar w:fldCharType="begin"/>
            </w:r>
            <w:r w:rsidR="001C6362">
              <w:rPr>
                <w:webHidden/>
              </w:rPr>
              <w:instrText xml:space="preserve"> PAGEREF _Toc142556497 \h </w:instrText>
            </w:r>
            <w:r w:rsidR="001C6362">
              <w:rPr>
                <w:webHidden/>
              </w:rPr>
            </w:r>
            <w:r w:rsidR="001C6362">
              <w:rPr>
                <w:webHidden/>
              </w:rPr>
              <w:fldChar w:fldCharType="separate"/>
            </w:r>
            <w:r w:rsidR="001C6362">
              <w:rPr>
                <w:webHidden/>
              </w:rPr>
              <w:t>18</w:t>
            </w:r>
            <w:r w:rsidR="001C6362">
              <w:rPr>
                <w:webHidden/>
              </w:rPr>
              <w:fldChar w:fldCharType="end"/>
            </w:r>
          </w:hyperlink>
        </w:p>
        <w:p w:rsidR="001C6362" w:rsidRDefault="00772417">
          <w:pPr>
            <w:pStyle w:val="25"/>
            <w:rPr>
              <w:rFonts w:asciiTheme="minorHAnsi" w:eastAsiaTheme="minorEastAsia" w:hAnsiTheme="minorHAnsi" w:cstheme="minorBidi"/>
              <w:b w:val="0"/>
              <w:bCs w:val="0"/>
              <w:szCs w:val="22"/>
              <w:lang w:eastAsia="ru-RU"/>
            </w:rPr>
          </w:pPr>
          <w:hyperlink w:anchor="_Toc142556498" w:history="1">
            <w:r w:rsidR="001C6362" w:rsidRPr="00256272">
              <w:rPr>
                <w:rStyle w:val="af1"/>
              </w:rPr>
              <w:t>РАЗДЕЛ 4. ПОЛОЖЕНИЯ О ПРОВЕДЕНИИ ПУБЛИЧНЫХ СЛУШАНИЙ ПО ВОПРОСАМ ЗЕМЛЕПОЛЬЗОВАНИЯ И ЗАСТРОЙКИ</w:t>
            </w:r>
            <w:r w:rsidR="001C6362">
              <w:rPr>
                <w:webHidden/>
              </w:rPr>
              <w:tab/>
            </w:r>
            <w:r w:rsidR="001C6362">
              <w:rPr>
                <w:webHidden/>
              </w:rPr>
              <w:fldChar w:fldCharType="begin"/>
            </w:r>
            <w:r w:rsidR="001C6362">
              <w:rPr>
                <w:webHidden/>
              </w:rPr>
              <w:instrText xml:space="preserve"> PAGEREF _Toc142556498 \h </w:instrText>
            </w:r>
            <w:r w:rsidR="001C6362">
              <w:rPr>
                <w:webHidden/>
              </w:rPr>
            </w:r>
            <w:r w:rsidR="001C6362">
              <w:rPr>
                <w:webHidden/>
              </w:rPr>
              <w:fldChar w:fldCharType="separate"/>
            </w:r>
            <w:r w:rsidR="001C6362">
              <w:rPr>
                <w:webHidden/>
              </w:rPr>
              <w:t>20</w:t>
            </w:r>
            <w:r w:rsidR="001C6362">
              <w:rPr>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499" w:history="1">
            <w:r w:rsidR="001C6362" w:rsidRPr="001C6362">
              <w:rPr>
                <w:rStyle w:val="af1"/>
                <w:b w:val="0"/>
              </w:rPr>
              <w:t>Статья 14. Общие положения о порядке проведения публичных слушаний по вопросам землепользования и застройки</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_Toc142556499 \h </w:instrText>
            </w:r>
            <w:r w:rsidR="001C6362" w:rsidRPr="001C6362">
              <w:rPr>
                <w:b w:val="0"/>
                <w:webHidden/>
              </w:rPr>
            </w:r>
            <w:r w:rsidR="001C6362" w:rsidRPr="001C6362">
              <w:rPr>
                <w:b w:val="0"/>
                <w:webHidden/>
              </w:rPr>
              <w:fldChar w:fldCharType="separate"/>
            </w:r>
            <w:r w:rsidR="001C6362" w:rsidRPr="001C6362">
              <w:rPr>
                <w:b w:val="0"/>
                <w:webHidden/>
              </w:rPr>
              <w:t>20</w:t>
            </w:r>
            <w:r w:rsidR="001C6362" w:rsidRPr="001C6362">
              <w:rPr>
                <w:b w:val="0"/>
                <w:webHidden/>
              </w:rPr>
              <w:fldChar w:fldCharType="end"/>
            </w:r>
          </w:hyperlink>
        </w:p>
        <w:p w:rsidR="001C6362" w:rsidRDefault="00772417">
          <w:pPr>
            <w:pStyle w:val="25"/>
            <w:rPr>
              <w:rFonts w:asciiTheme="minorHAnsi" w:eastAsiaTheme="minorEastAsia" w:hAnsiTheme="minorHAnsi" w:cstheme="minorBidi"/>
              <w:b w:val="0"/>
              <w:bCs w:val="0"/>
              <w:szCs w:val="22"/>
              <w:lang w:eastAsia="ru-RU"/>
            </w:rPr>
          </w:pPr>
          <w:hyperlink w:anchor="_Toc142556500" w:history="1">
            <w:r w:rsidR="001C6362" w:rsidRPr="00256272">
              <w:rPr>
                <w:rStyle w:val="af1"/>
              </w:rPr>
              <w:t>РАЗДЕЛ 5. ПОЛОЖЕНИЯ О ВНЕСЕНИИ ИЗМЕНЕНИЙ В ПРАВИЛА ЗЕМЛЕПОЛЬЗОВАНИЯ И ЗАСТРОЙКИ</w:t>
            </w:r>
            <w:r w:rsidR="001C6362">
              <w:rPr>
                <w:webHidden/>
              </w:rPr>
              <w:tab/>
            </w:r>
            <w:r w:rsidR="001C6362">
              <w:rPr>
                <w:webHidden/>
              </w:rPr>
              <w:fldChar w:fldCharType="begin"/>
            </w:r>
            <w:r w:rsidR="001C6362">
              <w:rPr>
                <w:webHidden/>
              </w:rPr>
              <w:instrText xml:space="preserve"> PAGEREF _Toc142556500 \h </w:instrText>
            </w:r>
            <w:r w:rsidR="001C6362">
              <w:rPr>
                <w:webHidden/>
              </w:rPr>
            </w:r>
            <w:r w:rsidR="001C6362">
              <w:rPr>
                <w:webHidden/>
              </w:rPr>
              <w:fldChar w:fldCharType="separate"/>
            </w:r>
            <w:r w:rsidR="001C6362">
              <w:rPr>
                <w:webHidden/>
              </w:rPr>
              <w:t>20</w:t>
            </w:r>
            <w:r w:rsidR="001C6362">
              <w:rPr>
                <w:webHidden/>
              </w:rPr>
              <w:fldChar w:fldCharType="end"/>
            </w:r>
          </w:hyperlink>
        </w:p>
        <w:p w:rsidR="001C6362" w:rsidRDefault="00772417">
          <w:pPr>
            <w:pStyle w:val="39"/>
            <w:rPr>
              <w:rFonts w:asciiTheme="minorHAnsi" w:eastAsiaTheme="minorEastAsia" w:hAnsiTheme="minorHAnsi" w:cstheme="minorBidi"/>
              <w:b w:val="0"/>
              <w:bCs w:val="0"/>
              <w:sz w:val="22"/>
              <w:szCs w:val="22"/>
              <w:lang w:eastAsia="ru-RU"/>
            </w:rPr>
          </w:pPr>
          <w:hyperlink w:anchor="_Toc142556501" w:history="1">
            <w:r w:rsidR="001C6362" w:rsidRPr="001C6362">
              <w:rPr>
                <w:rStyle w:val="af1"/>
                <w:b w:val="0"/>
              </w:rPr>
              <w:t>Статья 15. Порядок внесения изменений в Правила землепользования и застройки Городской округ «город Ирбит» Свердловской области</w:t>
            </w:r>
            <w:r w:rsidR="001C6362">
              <w:rPr>
                <w:webHidden/>
              </w:rPr>
              <w:tab/>
            </w:r>
            <w:r w:rsidR="001C6362">
              <w:rPr>
                <w:webHidden/>
              </w:rPr>
              <w:fldChar w:fldCharType="begin"/>
            </w:r>
            <w:r w:rsidR="001C6362">
              <w:rPr>
                <w:webHidden/>
              </w:rPr>
              <w:instrText xml:space="preserve"> PAGEREF _Toc142556501 \h </w:instrText>
            </w:r>
            <w:r w:rsidR="001C6362">
              <w:rPr>
                <w:webHidden/>
              </w:rPr>
            </w:r>
            <w:r w:rsidR="001C6362">
              <w:rPr>
                <w:webHidden/>
              </w:rPr>
              <w:fldChar w:fldCharType="separate"/>
            </w:r>
            <w:r w:rsidR="001C6362">
              <w:rPr>
                <w:webHidden/>
              </w:rPr>
              <w:t>20</w:t>
            </w:r>
            <w:r w:rsidR="001C6362">
              <w:rPr>
                <w:webHidden/>
              </w:rPr>
              <w:fldChar w:fldCharType="end"/>
            </w:r>
          </w:hyperlink>
        </w:p>
        <w:p w:rsidR="001C6362" w:rsidRDefault="00772417">
          <w:pPr>
            <w:pStyle w:val="25"/>
            <w:rPr>
              <w:rFonts w:asciiTheme="minorHAnsi" w:eastAsiaTheme="minorEastAsia" w:hAnsiTheme="minorHAnsi" w:cstheme="minorBidi"/>
              <w:b w:val="0"/>
              <w:bCs w:val="0"/>
              <w:szCs w:val="22"/>
              <w:lang w:eastAsia="ru-RU"/>
            </w:rPr>
          </w:pPr>
          <w:hyperlink w:anchor="_Toc142556502" w:history="1">
            <w:r w:rsidR="001C6362" w:rsidRPr="00256272">
              <w:rPr>
                <w:rStyle w:val="af1"/>
              </w:rPr>
              <w:t>РАЗДЕЛ 6. ПОЛОЖЕНИЯ О РЕГУЛИРОВАНИИ ИНЫХ ВОПРОСОВ ЗЕМЛЕПОЛЬЗОВАНИЯ И ЗАСТРОЙКИ</w:t>
            </w:r>
            <w:r w:rsidR="001C6362">
              <w:rPr>
                <w:webHidden/>
              </w:rPr>
              <w:tab/>
            </w:r>
            <w:r w:rsidR="001C6362">
              <w:rPr>
                <w:webHidden/>
              </w:rPr>
              <w:fldChar w:fldCharType="begin"/>
            </w:r>
            <w:r w:rsidR="001C6362">
              <w:rPr>
                <w:webHidden/>
              </w:rPr>
              <w:instrText xml:space="preserve"> PAGEREF _Toc142556502 \h </w:instrText>
            </w:r>
            <w:r w:rsidR="001C6362">
              <w:rPr>
                <w:webHidden/>
              </w:rPr>
            </w:r>
            <w:r w:rsidR="001C6362">
              <w:rPr>
                <w:webHidden/>
              </w:rPr>
              <w:fldChar w:fldCharType="separate"/>
            </w:r>
            <w:r w:rsidR="001C6362">
              <w:rPr>
                <w:webHidden/>
              </w:rPr>
              <w:t>22</w:t>
            </w:r>
            <w:r w:rsidR="001C6362">
              <w:rPr>
                <w:webHidden/>
              </w:rPr>
              <w:fldChar w:fldCharType="end"/>
            </w:r>
          </w:hyperlink>
        </w:p>
        <w:p w:rsidR="001C6362" w:rsidRDefault="00772417">
          <w:pPr>
            <w:pStyle w:val="39"/>
            <w:rPr>
              <w:rFonts w:asciiTheme="minorHAnsi" w:eastAsiaTheme="minorEastAsia" w:hAnsiTheme="minorHAnsi" w:cstheme="minorBidi"/>
              <w:b w:val="0"/>
              <w:bCs w:val="0"/>
              <w:sz w:val="22"/>
              <w:szCs w:val="22"/>
              <w:lang w:eastAsia="ru-RU"/>
            </w:rPr>
          </w:pPr>
          <w:hyperlink w:anchor="_Toc142556503" w:history="1">
            <w:r w:rsidR="001C6362" w:rsidRPr="001C6362">
              <w:rPr>
                <w:rStyle w:val="af1"/>
                <w:b w:val="0"/>
              </w:rPr>
              <w:t>Статья 16. Общие принципы регулирования иных вопросов землепользования и застройки на территории Городского округа «город Ирбит» Свердловской области</w:t>
            </w:r>
            <w:r w:rsidR="001C6362" w:rsidRPr="001C6362">
              <w:rPr>
                <w:b w:val="0"/>
                <w:webHidden/>
              </w:rPr>
              <w:tab/>
            </w:r>
            <w:r w:rsidR="001C6362">
              <w:rPr>
                <w:webHidden/>
              </w:rPr>
              <w:fldChar w:fldCharType="begin"/>
            </w:r>
            <w:r w:rsidR="001C6362">
              <w:rPr>
                <w:webHidden/>
              </w:rPr>
              <w:instrText xml:space="preserve"> PAGEREF _Toc142556503 \h </w:instrText>
            </w:r>
            <w:r w:rsidR="001C6362">
              <w:rPr>
                <w:webHidden/>
              </w:rPr>
            </w:r>
            <w:r w:rsidR="001C6362">
              <w:rPr>
                <w:webHidden/>
              </w:rPr>
              <w:fldChar w:fldCharType="separate"/>
            </w:r>
            <w:r w:rsidR="001C6362">
              <w:rPr>
                <w:webHidden/>
              </w:rPr>
              <w:t>22</w:t>
            </w:r>
            <w:r w:rsidR="001C6362">
              <w:rPr>
                <w:webHidden/>
              </w:rPr>
              <w:fldChar w:fldCharType="end"/>
            </w:r>
          </w:hyperlink>
        </w:p>
        <w:p w:rsidR="001C6362" w:rsidRDefault="00772417">
          <w:pPr>
            <w:pStyle w:val="25"/>
            <w:rPr>
              <w:rFonts w:asciiTheme="minorHAnsi" w:eastAsiaTheme="minorEastAsia" w:hAnsiTheme="minorHAnsi" w:cstheme="minorBidi"/>
              <w:b w:val="0"/>
              <w:bCs w:val="0"/>
              <w:szCs w:val="22"/>
              <w:lang w:eastAsia="ru-RU"/>
            </w:rPr>
          </w:pPr>
          <w:hyperlink w:anchor="_Toc142556504" w:history="1">
            <w:r w:rsidR="001C6362" w:rsidRPr="00256272">
              <w:rPr>
                <w:rStyle w:val="af1"/>
              </w:rPr>
              <w:t>ЧАСТЬ II. ГРАДОСТРОИТЕЛЬНЫЕ РЕГЛАМЕНТЫ</w:t>
            </w:r>
            <w:r w:rsidR="001C6362">
              <w:rPr>
                <w:webHidden/>
              </w:rPr>
              <w:tab/>
            </w:r>
            <w:r w:rsidR="001C6362">
              <w:rPr>
                <w:webHidden/>
              </w:rPr>
              <w:fldChar w:fldCharType="begin"/>
            </w:r>
            <w:r w:rsidR="001C6362">
              <w:rPr>
                <w:webHidden/>
              </w:rPr>
              <w:instrText xml:space="preserve"> PAGEREF _Toc142556504 \h </w:instrText>
            </w:r>
            <w:r w:rsidR="001C6362">
              <w:rPr>
                <w:webHidden/>
              </w:rPr>
            </w:r>
            <w:r w:rsidR="001C6362">
              <w:rPr>
                <w:webHidden/>
              </w:rPr>
              <w:fldChar w:fldCharType="separate"/>
            </w:r>
            <w:r w:rsidR="001C6362">
              <w:rPr>
                <w:webHidden/>
              </w:rPr>
              <w:t>23</w:t>
            </w:r>
            <w:r w:rsidR="001C6362">
              <w:rPr>
                <w:webHidden/>
              </w:rPr>
              <w:fldChar w:fldCharType="end"/>
            </w:r>
          </w:hyperlink>
        </w:p>
        <w:p w:rsidR="001C6362" w:rsidRDefault="00772417">
          <w:pPr>
            <w:pStyle w:val="25"/>
            <w:rPr>
              <w:rFonts w:asciiTheme="minorHAnsi" w:eastAsiaTheme="minorEastAsia" w:hAnsiTheme="minorHAnsi" w:cstheme="minorBidi"/>
              <w:b w:val="0"/>
              <w:bCs w:val="0"/>
              <w:szCs w:val="22"/>
              <w:lang w:eastAsia="ru-RU"/>
            </w:rPr>
          </w:pPr>
          <w:hyperlink w:anchor="_Toc142556505" w:history="1">
            <w:r w:rsidR="001C6362" w:rsidRPr="00256272">
              <w:rPr>
                <w:rStyle w:val="af1"/>
              </w:rPr>
              <w:t>РАЗДЕЛ 7. ГРАДОСТРОИТЕЛЬНЫЕ РЕГЛАМЕНТЫ В ЧАСТИ ВИДОВ ИСПОЛЬЗОВАНИЯ ТЕРРИТОРИИ И ПРЕДЕЛЬНЫХ ПАРАМЕТРОВ</w:t>
            </w:r>
            <w:r w:rsidR="001C6362">
              <w:rPr>
                <w:webHidden/>
              </w:rPr>
              <w:tab/>
            </w:r>
            <w:r w:rsidR="001C6362">
              <w:rPr>
                <w:webHidden/>
              </w:rPr>
              <w:fldChar w:fldCharType="begin"/>
            </w:r>
            <w:r w:rsidR="001C6362">
              <w:rPr>
                <w:webHidden/>
              </w:rPr>
              <w:instrText xml:space="preserve"> PAGEREF _Toc142556505 \h </w:instrText>
            </w:r>
            <w:r w:rsidR="001C6362">
              <w:rPr>
                <w:webHidden/>
              </w:rPr>
            </w:r>
            <w:r w:rsidR="001C6362">
              <w:rPr>
                <w:webHidden/>
              </w:rPr>
              <w:fldChar w:fldCharType="separate"/>
            </w:r>
            <w:r w:rsidR="001C6362">
              <w:rPr>
                <w:webHidden/>
              </w:rPr>
              <w:t>23</w:t>
            </w:r>
            <w:r w:rsidR="001C6362">
              <w:rPr>
                <w:webHidden/>
              </w:rPr>
              <w:fldChar w:fldCharType="end"/>
            </w:r>
          </w:hyperlink>
        </w:p>
        <w:p w:rsidR="001C6362" w:rsidRDefault="00772417">
          <w:pPr>
            <w:pStyle w:val="39"/>
            <w:rPr>
              <w:rFonts w:asciiTheme="minorHAnsi" w:eastAsiaTheme="minorEastAsia" w:hAnsiTheme="minorHAnsi" w:cstheme="minorBidi"/>
              <w:b w:val="0"/>
              <w:bCs w:val="0"/>
              <w:sz w:val="22"/>
              <w:szCs w:val="22"/>
              <w:lang w:eastAsia="ru-RU"/>
            </w:rPr>
          </w:pPr>
          <w:hyperlink w:anchor="_Toc142556506" w:history="1">
            <w:r w:rsidR="001C6362" w:rsidRPr="001C6362">
              <w:rPr>
                <w:rStyle w:val="af1"/>
                <w:b w:val="0"/>
              </w:rPr>
              <w:t>Статья 17. Перечень территориальных зон. Перечень территорий, для которых градостроительные регламенты не устанавливаются.</w:t>
            </w:r>
            <w:r w:rsidR="001C6362" w:rsidRPr="001C6362">
              <w:rPr>
                <w:b w:val="0"/>
                <w:webHidden/>
              </w:rPr>
              <w:tab/>
            </w:r>
            <w:r w:rsidR="001C6362">
              <w:rPr>
                <w:webHidden/>
              </w:rPr>
              <w:fldChar w:fldCharType="begin"/>
            </w:r>
            <w:r w:rsidR="001C6362">
              <w:rPr>
                <w:webHidden/>
              </w:rPr>
              <w:instrText xml:space="preserve"> PAGEREF _Toc142556506 \h </w:instrText>
            </w:r>
            <w:r w:rsidR="001C6362">
              <w:rPr>
                <w:webHidden/>
              </w:rPr>
            </w:r>
            <w:r w:rsidR="001C6362">
              <w:rPr>
                <w:webHidden/>
              </w:rPr>
              <w:fldChar w:fldCharType="separate"/>
            </w:r>
            <w:r w:rsidR="001C6362">
              <w:rPr>
                <w:webHidden/>
              </w:rPr>
              <w:t>23</w:t>
            </w:r>
            <w:r w:rsidR="001C6362">
              <w:rPr>
                <w:webHidden/>
              </w:rPr>
              <w:fldChar w:fldCharType="end"/>
            </w:r>
          </w:hyperlink>
        </w:p>
        <w:p w:rsidR="001C6362" w:rsidRDefault="00772417">
          <w:pPr>
            <w:pStyle w:val="25"/>
            <w:rPr>
              <w:rFonts w:asciiTheme="minorHAnsi" w:eastAsiaTheme="minorEastAsia" w:hAnsiTheme="minorHAnsi" w:cstheme="minorBidi"/>
              <w:b w:val="0"/>
              <w:bCs w:val="0"/>
              <w:szCs w:val="22"/>
              <w:lang w:eastAsia="ru-RU"/>
            </w:rPr>
          </w:pPr>
          <w:hyperlink w:anchor="_Toc142556507" w:history="1">
            <w:r w:rsidR="001C6362" w:rsidRPr="00256272">
              <w:rPr>
                <w:rStyle w:val="af1"/>
              </w:rPr>
              <w:t>РАЗДЕЛ 8.  ГРАДОСТРОИТЕЛЬНЫЕ РЕГЛАМЕНТЫ В ЧАСТИ                      ОГРАНИЧЕНИЙ ИСПОЛЬЗОВАНИЯ ЗЕМЕЛЬНЫХ УЧАСТКОВ                                                      И ОБЪЕКТОВ КАПИТАЛЬНОГО СТРОИТЕЛЬСТВА</w:t>
            </w:r>
            <w:r w:rsidR="001C6362">
              <w:rPr>
                <w:webHidden/>
              </w:rPr>
              <w:tab/>
            </w:r>
            <w:r w:rsidR="001C6362">
              <w:rPr>
                <w:webHidden/>
              </w:rPr>
              <w:fldChar w:fldCharType="begin"/>
            </w:r>
            <w:r w:rsidR="001C6362">
              <w:rPr>
                <w:webHidden/>
              </w:rPr>
              <w:instrText xml:space="preserve"> PAGEREF _Toc142556507 \h </w:instrText>
            </w:r>
            <w:r w:rsidR="001C6362">
              <w:rPr>
                <w:webHidden/>
              </w:rPr>
            </w:r>
            <w:r w:rsidR="001C6362">
              <w:rPr>
                <w:webHidden/>
              </w:rPr>
              <w:fldChar w:fldCharType="separate"/>
            </w:r>
            <w:r w:rsidR="001C6362">
              <w:rPr>
                <w:webHidden/>
              </w:rPr>
              <w:t>61</w:t>
            </w:r>
            <w:r w:rsidR="001C6362">
              <w:rPr>
                <w:webHidden/>
              </w:rPr>
              <w:fldChar w:fldCharType="end"/>
            </w:r>
          </w:hyperlink>
        </w:p>
        <w:p w:rsidR="001C6362" w:rsidRDefault="00772417">
          <w:pPr>
            <w:pStyle w:val="39"/>
            <w:rPr>
              <w:rFonts w:asciiTheme="minorHAnsi" w:eastAsiaTheme="minorEastAsia" w:hAnsiTheme="minorHAnsi" w:cstheme="minorBidi"/>
              <w:b w:val="0"/>
              <w:bCs w:val="0"/>
              <w:sz w:val="22"/>
              <w:szCs w:val="22"/>
              <w:lang w:eastAsia="ru-RU"/>
            </w:rPr>
          </w:pPr>
          <w:hyperlink w:anchor="_Toc142556508" w:history="1">
            <w:r w:rsidR="001C6362" w:rsidRPr="00256272">
              <w:rPr>
                <w:rStyle w:val="af1"/>
              </w:rPr>
              <w:t>Статья 18. 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природно-экологическим и санитарно-гигиеническим требованиям.</w:t>
            </w:r>
            <w:r w:rsidR="001C6362">
              <w:rPr>
                <w:webHidden/>
              </w:rPr>
              <w:tab/>
            </w:r>
            <w:r w:rsidR="001C6362">
              <w:rPr>
                <w:webHidden/>
              </w:rPr>
              <w:fldChar w:fldCharType="begin"/>
            </w:r>
            <w:r w:rsidR="001C6362">
              <w:rPr>
                <w:webHidden/>
              </w:rPr>
              <w:instrText xml:space="preserve"> PAGEREF _Toc142556508 \h </w:instrText>
            </w:r>
            <w:r w:rsidR="001C6362">
              <w:rPr>
                <w:webHidden/>
              </w:rPr>
            </w:r>
            <w:r w:rsidR="001C6362">
              <w:rPr>
                <w:webHidden/>
              </w:rPr>
              <w:fldChar w:fldCharType="separate"/>
            </w:r>
            <w:r w:rsidR="001C6362">
              <w:rPr>
                <w:webHidden/>
              </w:rPr>
              <w:t>61</w:t>
            </w:r>
            <w:r w:rsidR="001C6362">
              <w:rPr>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509" w:history="1">
            <w:r w:rsidR="001C6362" w:rsidRPr="001C6362">
              <w:rPr>
                <w:rStyle w:val="af1"/>
                <w:b w:val="0"/>
              </w:rPr>
              <w:t>Статья 19. Перечень зон с особыми условиями использования территории.</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_Toc142556509 \h </w:instrText>
            </w:r>
            <w:r w:rsidR="001C6362" w:rsidRPr="001C6362">
              <w:rPr>
                <w:b w:val="0"/>
                <w:webHidden/>
              </w:rPr>
            </w:r>
            <w:r w:rsidR="001C6362" w:rsidRPr="001C6362">
              <w:rPr>
                <w:b w:val="0"/>
                <w:webHidden/>
              </w:rPr>
              <w:fldChar w:fldCharType="separate"/>
            </w:r>
            <w:r w:rsidR="001C6362" w:rsidRPr="001C6362">
              <w:rPr>
                <w:b w:val="0"/>
                <w:webHidden/>
              </w:rPr>
              <w:t>62</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510" w:history="1">
            <w:r w:rsidR="001C6362" w:rsidRPr="001C6362">
              <w:rPr>
                <w:rStyle w:val="af1"/>
                <w:b w:val="0"/>
              </w:rPr>
              <w:t>Статья 20. Санитарно-защитные зоны промышленных объектов и производств, объектов транспорта, связи, сельского хозяйства, энергетики, коммунального назначения, являющихся источниками воздействия на среду обитания и здоровье человека.</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_Toc142556510 \h </w:instrText>
            </w:r>
            <w:r w:rsidR="001C6362" w:rsidRPr="001C6362">
              <w:rPr>
                <w:b w:val="0"/>
                <w:webHidden/>
              </w:rPr>
            </w:r>
            <w:r w:rsidR="001C6362" w:rsidRPr="001C6362">
              <w:rPr>
                <w:b w:val="0"/>
                <w:webHidden/>
              </w:rPr>
              <w:fldChar w:fldCharType="separate"/>
            </w:r>
            <w:r w:rsidR="001C6362" w:rsidRPr="001C6362">
              <w:rPr>
                <w:b w:val="0"/>
                <w:webHidden/>
              </w:rPr>
              <w:t>63</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511" w:history="1">
            <w:r w:rsidR="001C6362" w:rsidRPr="001C6362">
              <w:rPr>
                <w:rStyle w:val="af1"/>
                <w:b w:val="0"/>
              </w:rPr>
              <w:t>Статья 21. Временная санитарно-защитная зона (временно действующая СЗЗ до тех пор, пока не будет подтверждена СЗЗ, рекомендуемая генпланом).</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_Toc142556511 \h </w:instrText>
            </w:r>
            <w:r w:rsidR="001C6362" w:rsidRPr="001C6362">
              <w:rPr>
                <w:b w:val="0"/>
                <w:webHidden/>
              </w:rPr>
            </w:r>
            <w:r w:rsidR="001C6362" w:rsidRPr="001C6362">
              <w:rPr>
                <w:b w:val="0"/>
                <w:webHidden/>
              </w:rPr>
              <w:fldChar w:fldCharType="separate"/>
            </w:r>
            <w:r w:rsidR="001C6362" w:rsidRPr="001C6362">
              <w:rPr>
                <w:b w:val="0"/>
                <w:webHidden/>
              </w:rPr>
              <w:t>65</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512" w:history="1">
            <w:r w:rsidR="001C6362" w:rsidRPr="001C6362">
              <w:rPr>
                <w:rStyle w:val="af1"/>
                <w:b w:val="0"/>
              </w:rPr>
              <w:t>Статья 22. Зона ограничения этажности застройки от ретранслятора, АМС сотовой связи</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_Toc142556512 \h </w:instrText>
            </w:r>
            <w:r w:rsidR="001C6362" w:rsidRPr="001C6362">
              <w:rPr>
                <w:b w:val="0"/>
                <w:webHidden/>
              </w:rPr>
            </w:r>
            <w:r w:rsidR="001C6362" w:rsidRPr="001C6362">
              <w:rPr>
                <w:b w:val="0"/>
                <w:webHidden/>
              </w:rPr>
              <w:fldChar w:fldCharType="separate"/>
            </w:r>
            <w:r w:rsidR="001C6362" w:rsidRPr="001C6362">
              <w:rPr>
                <w:b w:val="0"/>
                <w:webHidden/>
              </w:rPr>
              <w:t>65</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513" w:history="1">
            <w:r w:rsidR="001C6362" w:rsidRPr="001C6362">
              <w:rPr>
                <w:rStyle w:val="af1"/>
                <w:b w:val="0"/>
              </w:rPr>
              <w:t>Статья 23. Зона линейных объектов  автомобильного  транспорта.</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_Toc142556513 \h </w:instrText>
            </w:r>
            <w:r w:rsidR="001C6362" w:rsidRPr="001C6362">
              <w:rPr>
                <w:b w:val="0"/>
                <w:webHidden/>
              </w:rPr>
            </w:r>
            <w:r w:rsidR="001C6362" w:rsidRPr="001C6362">
              <w:rPr>
                <w:b w:val="0"/>
                <w:webHidden/>
              </w:rPr>
              <w:fldChar w:fldCharType="separate"/>
            </w:r>
            <w:r w:rsidR="001C6362" w:rsidRPr="001C6362">
              <w:rPr>
                <w:b w:val="0"/>
                <w:webHidden/>
              </w:rPr>
              <w:t>66</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514" w:history="1">
            <w:r w:rsidR="001C6362" w:rsidRPr="001C6362">
              <w:rPr>
                <w:rStyle w:val="af1"/>
                <w:b w:val="0"/>
              </w:rPr>
              <w:t>Статья 24. Санитарный разрыв электрообеспечивающих линейных объектов инженерной инфраструктуры.</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_Toc142556514 \h </w:instrText>
            </w:r>
            <w:r w:rsidR="001C6362" w:rsidRPr="001C6362">
              <w:rPr>
                <w:b w:val="0"/>
                <w:webHidden/>
              </w:rPr>
            </w:r>
            <w:r w:rsidR="001C6362" w:rsidRPr="001C6362">
              <w:rPr>
                <w:b w:val="0"/>
                <w:webHidden/>
              </w:rPr>
              <w:fldChar w:fldCharType="separate"/>
            </w:r>
            <w:r w:rsidR="001C6362" w:rsidRPr="001C6362">
              <w:rPr>
                <w:b w:val="0"/>
                <w:webHidden/>
              </w:rPr>
              <w:t>67</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515" w:history="1">
            <w:r w:rsidR="001C6362" w:rsidRPr="001C6362">
              <w:rPr>
                <w:rStyle w:val="af1"/>
                <w:b w:val="0"/>
              </w:rPr>
              <w:t>Статья 25. Водоохранная зона реки, водоёма.</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_Toc142556515 \h </w:instrText>
            </w:r>
            <w:r w:rsidR="001C6362" w:rsidRPr="001C6362">
              <w:rPr>
                <w:b w:val="0"/>
                <w:webHidden/>
              </w:rPr>
            </w:r>
            <w:r w:rsidR="001C6362" w:rsidRPr="001C6362">
              <w:rPr>
                <w:b w:val="0"/>
                <w:webHidden/>
              </w:rPr>
              <w:fldChar w:fldCharType="separate"/>
            </w:r>
            <w:r w:rsidR="001C6362" w:rsidRPr="001C6362">
              <w:rPr>
                <w:b w:val="0"/>
                <w:webHidden/>
              </w:rPr>
              <w:t>69</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516" w:history="1">
            <w:r w:rsidR="001C6362" w:rsidRPr="001C6362">
              <w:rPr>
                <w:rStyle w:val="af1"/>
                <w:b w:val="0"/>
              </w:rPr>
              <w:t>Статья 26. Прибрежная защитная полоса реки, водоёма.</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_Toc142556516 \h </w:instrText>
            </w:r>
            <w:r w:rsidR="001C6362" w:rsidRPr="001C6362">
              <w:rPr>
                <w:b w:val="0"/>
                <w:webHidden/>
              </w:rPr>
            </w:r>
            <w:r w:rsidR="001C6362" w:rsidRPr="001C6362">
              <w:rPr>
                <w:b w:val="0"/>
                <w:webHidden/>
              </w:rPr>
              <w:fldChar w:fldCharType="separate"/>
            </w:r>
            <w:r w:rsidR="001C6362" w:rsidRPr="001C6362">
              <w:rPr>
                <w:b w:val="0"/>
                <w:webHidden/>
              </w:rPr>
              <w:t>70</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517" w:history="1">
            <w:r w:rsidR="001C6362" w:rsidRPr="001C6362">
              <w:rPr>
                <w:rStyle w:val="af1"/>
                <w:b w:val="0"/>
              </w:rPr>
              <w:t>Статья 27. Береговая полоса реки, водоёма.</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_Toc142556517 \h </w:instrText>
            </w:r>
            <w:r w:rsidR="001C6362" w:rsidRPr="001C6362">
              <w:rPr>
                <w:b w:val="0"/>
                <w:webHidden/>
              </w:rPr>
            </w:r>
            <w:r w:rsidR="001C6362" w:rsidRPr="001C6362">
              <w:rPr>
                <w:b w:val="0"/>
                <w:webHidden/>
              </w:rPr>
              <w:fldChar w:fldCharType="separate"/>
            </w:r>
            <w:r w:rsidR="001C6362" w:rsidRPr="001C6362">
              <w:rPr>
                <w:b w:val="0"/>
                <w:webHidden/>
              </w:rPr>
              <w:t>71</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518" w:history="1">
            <w:r w:rsidR="001C6362" w:rsidRPr="001C6362">
              <w:rPr>
                <w:rStyle w:val="af1"/>
                <w:b w:val="0"/>
              </w:rPr>
              <w:t>Статья 28. Зона затопления паводком 1% обеспечения.</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_Toc142556518 \h </w:instrText>
            </w:r>
            <w:r w:rsidR="001C6362" w:rsidRPr="001C6362">
              <w:rPr>
                <w:b w:val="0"/>
                <w:webHidden/>
              </w:rPr>
            </w:r>
            <w:r w:rsidR="001C6362" w:rsidRPr="001C6362">
              <w:rPr>
                <w:b w:val="0"/>
                <w:webHidden/>
              </w:rPr>
              <w:fldChar w:fldCharType="separate"/>
            </w:r>
            <w:r w:rsidR="001C6362" w:rsidRPr="001C6362">
              <w:rPr>
                <w:b w:val="0"/>
                <w:webHidden/>
              </w:rPr>
              <w:t>71</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519" w:history="1">
            <w:r w:rsidR="001C6362" w:rsidRPr="001C6362">
              <w:rPr>
                <w:rStyle w:val="af1"/>
                <w:b w:val="0"/>
              </w:rPr>
              <w:t>Статья 29. Зона сдвижения.</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_Toc142556519 \h </w:instrText>
            </w:r>
            <w:r w:rsidR="001C6362" w:rsidRPr="001C6362">
              <w:rPr>
                <w:b w:val="0"/>
                <w:webHidden/>
              </w:rPr>
            </w:r>
            <w:r w:rsidR="001C6362" w:rsidRPr="001C6362">
              <w:rPr>
                <w:b w:val="0"/>
                <w:webHidden/>
              </w:rPr>
              <w:fldChar w:fldCharType="separate"/>
            </w:r>
            <w:r w:rsidR="001C6362" w:rsidRPr="001C6362">
              <w:rPr>
                <w:b w:val="0"/>
                <w:webHidden/>
              </w:rPr>
              <w:t>72</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520" w:history="1">
            <w:r w:rsidR="001C6362" w:rsidRPr="001C6362">
              <w:rPr>
                <w:rStyle w:val="af1"/>
                <w:b w:val="0"/>
              </w:rPr>
              <w:t>Статья 30. Зоны залегания полезных ископаемых.</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_Toc142556520 \h </w:instrText>
            </w:r>
            <w:r w:rsidR="001C6362" w:rsidRPr="001C6362">
              <w:rPr>
                <w:b w:val="0"/>
                <w:webHidden/>
              </w:rPr>
            </w:r>
            <w:r w:rsidR="001C6362" w:rsidRPr="001C6362">
              <w:rPr>
                <w:b w:val="0"/>
                <w:webHidden/>
              </w:rPr>
              <w:fldChar w:fldCharType="separate"/>
            </w:r>
            <w:r w:rsidR="001C6362" w:rsidRPr="001C6362">
              <w:rPr>
                <w:b w:val="0"/>
                <w:webHidden/>
              </w:rPr>
              <w:t>72</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521" w:history="1">
            <w:r w:rsidR="001C6362" w:rsidRPr="001C6362">
              <w:rPr>
                <w:rStyle w:val="af1"/>
                <w:b w:val="0"/>
              </w:rPr>
              <w:t>Статья 31. Зоны охраны памятников материальной культуры.</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_Toc142556521 \h </w:instrText>
            </w:r>
            <w:r w:rsidR="001C6362" w:rsidRPr="001C6362">
              <w:rPr>
                <w:b w:val="0"/>
                <w:webHidden/>
              </w:rPr>
            </w:r>
            <w:r w:rsidR="001C6362" w:rsidRPr="001C6362">
              <w:rPr>
                <w:b w:val="0"/>
                <w:webHidden/>
              </w:rPr>
              <w:fldChar w:fldCharType="separate"/>
            </w:r>
            <w:r w:rsidR="001C6362" w:rsidRPr="001C6362">
              <w:rPr>
                <w:b w:val="0"/>
                <w:webHidden/>
              </w:rPr>
              <w:t>72</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522" w:history="1">
            <w:r w:rsidR="001C6362" w:rsidRPr="001C6362">
              <w:rPr>
                <w:rStyle w:val="af1"/>
                <w:b w:val="0"/>
              </w:rPr>
              <w:t>Статья 32.  Зона охраны археологических объектов.</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_Toc142556522 \h </w:instrText>
            </w:r>
            <w:r w:rsidR="001C6362" w:rsidRPr="001C6362">
              <w:rPr>
                <w:b w:val="0"/>
                <w:webHidden/>
              </w:rPr>
            </w:r>
            <w:r w:rsidR="001C6362" w:rsidRPr="001C6362">
              <w:rPr>
                <w:b w:val="0"/>
                <w:webHidden/>
              </w:rPr>
              <w:fldChar w:fldCharType="separate"/>
            </w:r>
            <w:r w:rsidR="001C6362" w:rsidRPr="001C6362">
              <w:rPr>
                <w:b w:val="0"/>
                <w:webHidden/>
              </w:rPr>
              <w:t>81</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523" w:history="1">
            <w:r w:rsidR="001C6362" w:rsidRPr="001C6362">
              <w:rPr>
                <w:rStyle w:val="af1"/>
                <w:b w:val="0"/>
              </w:rPr>
              <w:t>Статья 33. Особо охраняемые природные территории.</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_Toc142556523 \h </w:instrText>
            </w:r>
            <w:r w:rsidR="001C6362" w:rsidRPr="001C6362">
              <w:rPr>
                <w:b w:val="0"/>
                <w:webHidden/>
              </w:rPr>
            </w:r>
            <w:r w:rsidR="001C6362" w:rsidRPr="001C6362">
              <w:rPr>
                <w:b w:val="0"/>
                <w:webHidden/>
              </w:rPr>
              <w:fldChar w:fldCharType="separate"/>
            </w:r>
            <w:r w:rsidR="001C6362" w:rsidRPr="001C6362">
              <w:rPr>
                <w:b w:val="0"/>
                <w:webHidden/>
              </w:rPr>
              <w:t>81</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524" w:history="1">
            <w:r w:rsidR="001C6362" w:rsidRPr="001C6362">
              <w:rPr>
                <w:rStyle w:val="af1"/>
                <w:b w:val="0"/>
              </w:rPr>
              <w:t>Статья 34. Санитарно-защитные зоны железных дорог.</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_Toc142556524 \h </w:instrText>
            </w:r>
            <w:r w:rsidR="001C6362" w:rsidRPr="001C6362">
              <w:rPr>
                <w:b w:val="0"/>
                <w:webHidden/>
              </w:rPr>
            </w:r>
            <w:r w:rsidR="001C6362" w:rsidRPr="001C6362">
              <w:rPr>
                <w:b w:val="0"/>
                <w:webHidden/>
              </w:rPr>
              <w:fldChar w:fldCharType="separate"/>
            </w:r>
            <w:r w:rsidR="001C6362" w:rsidRPr="001C6362">
              <w:rPr>
                <w:b w:val="0"/>
                <w:webHidden/>
              </w:rPr>
              <w:t>83</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525" w:history="1">
            <w:r w:rsidR="001C6362" w:rsidRPr="001C6362">
              <w:rPr>
                <w:rStyle w:val="af1"/>
                <w:b w:val="0"/>
              </w:rPr>
              <w:t>Статья 35. Санитарно-защитные зоны газораспределительных сетей.</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_Toc142556525 \h </w:instrText>
            </w:r>
            <w:r w:rsidR="001C6362" w:rsidRPr="001C6362">
              <w:rPr>
                <w:b w:val="0"/>
                <w:webHidden/>
              </w:rPr>
            </w:r>
            <w:r w:rsidR="001C6362" w:rsidRPr="001C6362">
              <w:rPr>
                <w:b w:val="0"/>
                <w:webHidden/>
              </w:rPr>
              <w:fldChar w:fldCharType="separate"/>
            </w:r>
            <w:r w:rsidR="001C6362" w:rsidRPr="001C6362">
              <w:rPr>
                <w:b w:val="0"/>
                <w:webHidden/>
              </w:rPr>
              <w:t>83</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526" w:history="1">
            <w:r w:rsidR="001C6362" w:rsidRPr="001C6362">
              <w:rPr>
                <w:rStyle w:val="af1"/>
                <w:b w:val="0"/>
              </w:rPr>
              <w:t>Статья 36. Охранные зоны объектов связи.</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_Toc142556526 \h </w:instrText>
            </w:r>
            <w:r w:rsidR="001C6362" w:rsidRPr="001C6362">
              <w:rPr>
                <w:b w:val="0"/>
                <w:webHidden/>
              </w:rPr>
            </w:r>
            <w:r w:rsidR="001C6362" w:rsidRPr="001C6362">
              <w:rPr>
                <w:b w:val="0"/>
                <w:webHidden/>
              </w:rPr>
              <w:fldChar w:fldCharType="separate"/>
            </w:r>
            <w:r w:rsidR="001C6362" w:rsidRPr="001C6362">
              <w:rPr>
                <w:b w:val="0"/>
                <w:webHidden/>
              </w:rPr>
              <w:t>85</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527" w:history="1">
            <w:r w:rsidR="001C6362" w:rsidRPr="001C6362">
              <w:rPr>
                <w:rStyle w:val="af1"/>
                <w:b w:val="0"/>
              </w:rPr>
              <w:t>Статья 37. Зона санитарной охраны объектов водообеспечивающей сети.</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_Toc142556527 \h </w:instrText>
            </w:r>
            <w:r w:rsidR="001C6362" w:rsidRPr="001C6362">
              <w:rPr>
                <w:b w:val="0"/>
                <w:webHidden/>
              </w:rPr>
            </w:r>
            <w:r w:rsidR="001C6362" w:rsidRPr="001C6362">
              <w:rPr>
                <w:b w:val="0"/>
                <w:webHidden/>
              </w:rPr>
              <w:fldChar w:fldCharType="separate"/>
            </w:r>
            <w:r w:rsidR="001C6362" w:rsidRPr="001C6362">
              <w:rPr>
                <w:b w:val="0"/>
                <w:webHidden/>
              </w:rPr>
              <w:t>86</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528" w:history="1">
            <w:r w:rsidR="001C6362" w:rsidRPr="001C6362">
              <w:rPr>
                <w:rStyle w:val="af1"/>
                <w:b w:val="0"/>
              </w:rPr>
              <w:t>Статья 38. Санитарно-защитные полосы водоводов.</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_Toc142556528 \h </w:instrText>
            </w:r>
            <w:r w:rsidR="001C6362" w:rsidRPr="001C6362">
              <w:rPr>
                <w:b w:val="0"/>
                <w:webHidden/>
              </w:rPr>
            </w:r>
            <w:r w:rsidR="001C6362" w:rsidRPr="001C6362">
              <w:rPr>
                <w:b w:val="0"/>
                <w:webHidden/>
              </w:rPr>
              <w:fldChar w:fldCharType="separate"/>
            </w:r>
            <w:r w:rsidR="001C6362" w:rsidRPr="001C6362">
              <w:rPr>
                <w:b w:val="0"/>
                <w:webHidden/>
              </w:rPr>
              <w:t>87</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529" w:history="1">
            <w:r w:rsidR="001C6362" w:rsidRPr="001C6362">
              <w:rPr>
                <w:rStyle w:val="af1"/>
                <w:b w:val="0"/>
              </w:rPr>
              <w:t xml:space="preserve">Статья 39. </w:t>
            </w:r>
            <w:r w:rsidR="001C6362" w:rsidRPr="001C6362">
              <w:rPr>
                <w:rStyle w:val="af1"/>
                <w:b w:val="0"/>
                <w:lang w:val="en-US"/>
              </w:rPr>
              <w:t>I</w:t>
            </w:r>
            <w:r w:rsidR="001C6362" w:rsidRPr="001C6362">
              <w:rPr>
                <w:rStyle w:val="af1"/>
                <w:b w:val="0"/>
              </w:rPr>
              <w:t xml:space="preserve"> пояс зоны санитарной охраны подземного источника питьевого водоснабжения.</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_Toc142556529 \h </w:instrText>
            </w:r>
            <w:r w:rsidR="001C6362" w:rsidRPr="001C6362">
              <w:rPr>
                <w:b w:val="0"/>
                <w:webHidden/>
              </w:rPr>
            </w:r>
            <w:r w:rsidR="001C6362" w:rsidRPr="001C6362">
              <w:rPr>
                <w:b w:val="0"/>
                <w:webHidden/>
              </w:rPr>
              <w:fldChar w:fldCharType="separate"/>
            </w:r>
            <w:r w:rsidR="001C6362" w:rsidRPr="001C6362">
              <w:rPr>
                <w:b w:val="0"/>
                <w:webHidden/>
              </w:rPr>
              <w:t>88</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530" w:history="1">
            <w:r w:rsidR="001C6362" w:rsidRPr="001C6362">
              <w:rPr>
                <w:rStyle w:val="af1"/>
                <w:b w:val="0"/>
              </w:rPr>
              <w:t xml:space="preserve">Статья 40. </w:t>
            </w:r>
            <w:r w:rsidR="001C6362" w:rsidRPr="001C6362">
              <w:rPr>
                <w:rStyle w:val="af1"/>
                <w:b w:val="0"/>
                <w:lang w:val="en-US"/>
              </w:rPr>
              <w:t>II</w:t>
            </w:r>
            <w:r w:rsidR="001C6362" w:rsidRPr="001C6362">
              <w:rPr>
                <w:rStyle w:val="af1"/>
                <w:b w:val="0"/>
              </w:rPr>
              <w:t xml:space="preserve"> пояс зоны санитарной охраны подземного источника питьевого водоснабжения.</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_Toc142556530 \h </w:instrText>
            </w:r>
            <w:r w:rsidR="001C6362" w:rsidRPr="001C6362">
              <w:rPr>
                <w:b w:val="0"/>
                <w:webHidden/>
              </w:rPr>
            </w:r>
            <w:r w:rsidR="001C6362" w:rsidRPr="001C6362">
              <w:rPr>
                <w:b w:val="0"/>
                <w:webHidden/>
              </w:rPr>
              <w:fldChar w:fldCharType="separate"/>
            </w:r>
            <w:r w:rsidR="001C6362" w:rsidRPr="001C6362">
              <w:rPr>
                <w:b w:val="0"/>
                <w:webHidden/>
              </w:rPr>
              <w:t>89</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531" w:history="1">
            <w:r w:rsidR="001C6362" w:rsidRPr="001C6362">
              <w:rPr>
                <w:rStyle w:val="af1"/>
                <w:b w:val="0"/>
              </w:rPr>
              <w:t xml:space="preserve">Статья 41. </w:t>
            </w:r>
            <w:r w:rsidR="001C6362" w:rsidRPr="001C6362">
              <w:rPr>
                <w:rStyle w:val="af1"/>
                <w:b w:val="0"/>
                <w:lang w:val="en-US"/>
              </w:rPr>
              <w:t>III</w:t>
            </w:r>
            <w:r w:rsidR="001C6362" w:rsidRPr="001C6362">
              <w:rPr>
                <w:rStyle w:val="af1"/>
                <w:b w:val="0"/>
              </w:rPr>
              <w:t xml:space="preserve"> пояс зоны санитарной охраны подземного источника питьевого водоснабжения.</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_Toc142556531 \h </w:instrText>
            </w:r>
            <w:r w:rsidR="001C6362" w:rsidRPr="001C6362">
              <w:rPr>
                <w:b w:val="0"/>
                <w:webHidden/>
              </w:rPr>
            </w:r>
            <w:r w:rsidR="001C6362" w:rsidRPr="001C6362">
              <w:rPr>
                <w:b w:val="0"/>
                <w:webHidden/>
              </w:rPr>
              <w:fldChar w:fldCharType="separate"/>
            </w:r>
            <w:r w:rsidR="001C6362" w:rsidRPr="001C6362">
              <w:rPr>
                <w:b w:val="0"/>
                <w:webHidden/>
              </w:rPr>
              <w:t>89</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532" w:history="1">
            <w:r w:rsidR="001C6362" w:rsidRPr="001C6362">
              <w:rPr>
                <w:rStyle w:val="af1"/>
                <w:b w:val="0"/>
              </w:rPr>
              <w:t>Статья 42. Зоны минимальных расстояний подземных инженерных сетей до зданий и сооружений, соседних инженерных подземных сетей.</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_Toc142556532 \h </w:instrText>
            </w:r>
            <w:r w:rsidR="001C6362" w:rsidRPr="001C6362">
              <w:rPr>
                <w:b w:val="0"/>
                <w:webHidden/>
              </w:rPr>
            </w:r>
            <w:r w:rsidR="001C6362" w:rsidRPr="001C6362">
              <w:rPr>
                <w:b w:val="0"/>
                <w:webHidden/>
              </w:rPr>
              <w:fldChar w:fldCharType="separate"/>
            </w:r>
            <w:r w:rsidR="001C6362" w:rsidRPr="001C6362">
              <w:rPr>
                <w:b w:val="0"/>
                <w:webHidden/>
              </w:rPr>
              <w:t>90</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533" w:history="1">
            <w:r w:rsidR="001C6362" w:rsidRPr="001C6362">
              <w:rPr>
                <w:rStyle w:val="af1"/>
                <w:b w:val="0"/>
              </w:rPr>
              <w:t>Статья 43. Зоны затопления и подтопления.</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_Toc142556533 \h </w:instrText>
            </w:r>
            <w:r w:rsidR="001C6362" w:rsidRPr="001C6362">
              <w:rPr>
                <w:b w:val="0"/>
                <w:webHidden/>
              </w:rPr>
            </w:r>
            <w:r w:rsidR="001C6362" w:rsidRPr="001C6362">
              <w:rPr>
                <w:b w:val="0"/>
                <w:webHidden/>
              </w:rPr>
              <w:fldChar w:fldCharType="separate"/>
            </w:r>
            <w:r w:rsidR="001C6362" w:rsidRPr="001C6362">
              <w:rPr>
                <w:b w:val="0"/>
                <w:webHidden/>
              </w:rPr>
              <w:t>92</w:t>
            </w:r>
            <w:r w:rsidR="001C6362" w:rsidRPr="001C6362">
              <w:rPr>
                <w:b w:val="0"/>
                <w:webHidden/>
              </w:rPr>
              <w:fldChar w:fldCharType="end"/>
            </w:r>
          </w:hyperlink>
        </w:p>
        <w:p w:rsidR="001C6362" w:rsidRPr="001C6362" w:rsidRDefault="00772417">
          <w:pPr>
            <w:pStyle w:val="39"/>
            <w:rPr>
              <w:rFonts w:asciiTheme="minorHAnsi" w:eastAsiaTheme="minorEastAsia" w:hAnsiTheme="minorHAnsi" w:cstheme="minorBidi"/>
              <w:b w:val="0"/>
              <w:bCs w:val="0"/>
              <w:sz w:val="22"/>
              <w:szCs w:val="22"/>
              <w:lang w:eastAsia="ru-RU"/>
            </w:rPr>
          </w:pPr>
          <w:hyperlink w:anchor="_Toc142556534" w:history="1">
            <w:r w:rsidR="001C6362" w:rsidRPr="001C6362">
              <w:rPr>
                <w:rStyle w:val="af1"/>
                <w:b w:val="0"/>
              </w:rPr>
              <w:t>Статья 44. Территории, в границах которых предусматриваются требования к архитектурно-градостроительному облику объектов капитального строительства.</w:t>
            </w:r>
            <w:r w:rsidR="001C6362" w:rsidRPr="001C6362">
              <w:rPr>
                <w:b w:val="0"/>
                <w:webHidden/>
              </w:rPr>
              <w:tab/>
            </w:r>
            <w:r w:rsidR="001C6362" w:rsidRPr="001C6362">
              <w:rPr>
                <w:b w:val="0"/>
                <w:webHidden/>
              </w:rPr>
              <w:fldChar w:fldCharType="begin"/>
            </w:r>
            <w:r w:rsidR="001C6362" w:rsidRPr="001C6362">
              <w:rPr>
                <w:b w:val="0"/>
                <w:webHidden/>
              </w:rPr>
              <w:instrText xml:space="preserve"> PAGEREF _Toc142556534 \h </w:instrText>
            </w:r>
            <w:r w:rsidR="001C6362" w:rsidRPr="001C6362">
              <w:rPr>
                <w:b w:val="0"/>
                <w:webHidden/>
              </w:rPr>
            </w:r>
            <w:r w:rsidR="001C6362" w:rsidRPr="001C6362">
              <w:rPr>
                <w:b w:val="0"/>
                <w:webHidden/>
              </w:rPr>
              <w:fldChar w:fldCharType="separate"/>
            </w:r>
            <w:r w:rsidR="001C6362" w:rsidRPr="001C6362">
              <w:rPr>
                <w:b w:val="0"/>
                <w:webHidden/>
              </w:rPr>
              <w:t>93</w:t>
            </w:r>
            <w:r w:rsidR="001C6362" w:rsidRPr="001C6362">
              <w:rPr>
                <w:b w:val="0"/>
                <w:webHidden/>
              </w:rPr>
              <w:fldChar w:fldCharType="end"/>
            </w:r>
          </w:hyperlink>
        </w:p>
        <w:p w:rsidR="001C6362" w:rsidRDefault="00772417">
          <w:pPr>
            <w:pStyle w:val="11"/>
            <w:rPr>
              <w:rFonts w:asciiTheme="minorHAnsi" w:eastAsiaTheme="minorEastAsia" w:hAnsiTheme="minorHAnsi" w:cstheme="minorBidi"/>
              <w:b w:val="0"/>
              <w:bCs w:val="0"/>
              <w:sz w:val="22"/>
              <w:szCs w:val="22"/>
            </w:rPr>
          </w:pPr>
          <w:hyperlink w:anchor="_Toc142556535" w:history="1">
            <w:r w:rsidR="001C6362" w:rsidRPr="00256272">
              <w:rPr>
                <w:rStyle w:val="af1"/>
              </w:rPr>
              <w:t>ЧАСТЬ III. КАРТА ГРАДОСТРОИТЕЛЬНОГО ЗОНИРОВАНИЯ.</w:t>
            </w:r>
            <w:r w:rsidR="001C6362">
              <w:rPr>
                <w:webHidden/>
              </w:rPr>
              <w:tab/>
            </w:r>
            <w:r w:rsidR="001C6362">
              <w:rPr>
                <w:webHidden/>
              </w:rPr>
              <w:fldChar w:fldCharType="begin"/>
            </w:r>
            <w:r w:rsidR="001C6362">
              <w:rPr>
                <w:webHidden/>
              </w:rPr>
              <w:instrText xml:space="preserve"> PAGEREF _Toc142556535 \h </w:instrText>
            </w:r>
            <w:r w:rsidR="001C6362">
              <w:rPr>
                <w:webHidden/>
              </w:rPr>
            </w:r>
            <w:r w:rsidR="001C6362">
              <w:rPr>
                <w:webHidden/>
              </w:rPr>
              <w:fldChar w:fldCharType="separate"/>
            </w:r>
            <w:r w:rsidR="001C6362">
              <w:rPr>
                <w:webHidden/>
              </w:rPr>
              <w:t>100</w:t>
            </w:r>
            <w:r w:rsidR="001C6362">
              <w:rPr>
                <w:webHidden/>
              </w:rPr>
              <w:fldChar w:fldCharType="end"/>
            </w:r>
          </w:hyperlink>
        </w:p>
        <w:p w:rsidR="001C6362" w:rsidRDefault="00772417">
          <w:pPr>
            <w:pStyle w:val="25"/>
            <w:rPr>
              <w:rFonts w:asciiTheme="minorHAnsi" w:eastAsiaTheme="minorEastAsia" w:hAnsiTheme="minorHAnsi" w:cstheme="minorBidi"/>
              <w:b w:val="0"/>
              <w:bCs w:val="0"/>
              <w:szCs w:val="22"/>
              <w:lang w:eastAsia="ru-RU"/>
            </w:rPr>
          </w:pPr>
          <w:hyperlink w:anchor="_Toc142556536" w:history="1">
            <w:r w:rsidR="001C6362" w:rsidRPr="00256272">
              <w:rPr>
                <w:rStyle w:val="af1"/>
              </w:rPr>
              <w:t>РАЗДЕЛ 9. КАРТА ГРАДОСТРОИТЕЛЬНОГО ЗОНИРОВАНИЯ</w:t>
            </w:r>
            <w:r w:rsidR="001C6362">
              <w:rPr>
                <w:webHidden/>
              </w:rPr>
              <w:tab/>
            </w:r>
            <w:r w:rsidR="001C6362">
              <w:rPr>
                <w:webHidden/>
              </w:rPr>
              <w:fldChar w:fldCharType="begin"/>
            </w:r>
            <w:r w:rsidR="001C6362">
              <w:rPr>
                <w:webHidden/>
              </w:rPr>
              <w:instrText xml:space="preserve"> PAGEREF _Toc142556536 \h </w:instrText>
            </w:r>
            <w:r w:rsidR="001C6362">
              <w:rPr>
                <w:webHidden/>
              </w:rPr>
            </w:r>
            <w:r w:rsidR="001C6362">
              <w:rPr>
                <w:webHidden/>
              </w:rPr>
              <w:fldChar w:fldCharType="separate"/>
            </w:r>
            <w:r w:rsidR="001C6362">
              <w:rPr>
                <w:webHidden/>
              </w:rPr>
              <w:t>100</w:t>
            </w:r>
            <w:r w:rsidR="001C6362">
              <w:rPr>
                <w:webHidden/>
              </w:rPr>
              <w:fldChar w:fldCharType="end"/>
            </w:r>
          </w:hyperlink>
        </w:p>
        <w:p w:rsidR="003767F7" w:rsidRPr="003767F7" w:rsidRDefault="003767F7">
          <w:r w:rsidRPr="003767F7">
            <w:rPr>
              <w:bCs/>
            </w:rPr>
            <w:fldChar w:fldCharType="end"/>
          </w:r>
        </w:p>
      </w:sdtContent>
    </w:sdt>
    <w:p w:rsidR="006A4E21" w:rsidRPr="00955465" w:rsidRDefault="006A4E21" w:rsidP="00981A3B">
      <w:pPr>
        <w:keepNext/>
        <w:pageBreakBefore/>
        <w:jc w:val="center"/>
        <w:outlineLvl w:val="0"/>
        <w:rPr>
          <w:b/>
          <w:bCs/>
          <w:sz w:val="28"/>
          <w:szCs w:val="28"/>
        </w:rPr>
      </w:pPr>
      <w:bookmarkStart w:id="41" w:name="_Toc142556481"/>
      <w:r w:rsidRPr="00955465">
        <w:rPr>
          <w:b/>
          <w:bCs/>
          <w:sz w:val="28"/>
          <w:szCs w:val="28"/>
        </w:rPr>
        <w:lastRenderedPageBreak/>
        <w:t xml:space="preserve">ЧАСТЬ </w:t>
      </w:r>
      <w:r w:rsidR="000035AD">
        <w:rPr>
          <w:b/>
          <w:bCs/>
          <w:sz w:val="28"/>
          <w:szCs w:val="28"/>
        </w:rPr>
        <w:t xml:space="preserve"> </w:t>
      </w:r>
      <w:r w:rsidRPr="00955465">
        <w:rPr>
          <w:b/>
          <w:bCs/>
          <w:sz w:val="28"/>
          <w:szCs w:val="28"/>
        </w:rPr>
        <w:t xml:space="preserve">I. </w:t>
      </w:r>
      <w:r w:rsidR="000035AD">
        <w:rPr>
          <w:b/>
          <w:bCs/>
          <w:sz w:val="28"/>
          <w:szCs w:val="28"/>
        </w:rPr>
        <w:t xml:space="preserve"> </w:t>
      </w:r>
      <w:r w:rsidRPr="00955465">
        <w:rPr>
          <w:b/>
          <w:bCs/>
          <w:sz w:val="28"/>
          <w:szCs w:val="28"/>
        </w:rPr>
        <w:t>ПОРЯДОК ПРИМЕНЕНИЯ</w:t>
      </w:r>
      <w:r w:rsidR="000035AD">
        <w:rPr>
          <w:b/>
          <w:bCs/>
          <w:sz w:val="28"/>
          <w:szCs w:val="28"/>
        </w:rPr>
        <w:t xml:space="preserve"> </w:t>
      </w:r>
      <w:r w:rsidRPr="00955465">
        <w:rPr>
          <w:b/>
          <w:bCs/>
          <w:sz w:val="28"/>
          <w:szCs w:val="28"/>
        </w:rPr>
        <w:t xml:space="preserve"> ПРАВИЛ </w:t>
      </w:r>
      <w:r w:rsidR="000035AD">
        <w:rPr>
          <w:b/>
          <w:bCs/>
          <w:sz w:val="28"/>
          <w:szCs w:val="28"/>
        </w:rPr>
        <w:t xml:space="preserve"> </w:t>
      </w:r>
      <w:r w:rsidRPr="00955465">
        <w:rPr>
          <w:b/>
          <w:bCs/>
          <w:sz w:val="28"/>
          <w:szCs w:val="28"/>
        </w:rPr>
        <w:t>ЗЕМЛЕПОЛЬЗОВАНИЯ</w:t>
      </w:r>
      <w:r w:rsidR="000035AD">
        <w:rPr>
          <w:b/>
          <w:bCs/>
          <w:sz w:val="28"/>
          <w:szCs w:val="28"/>
        </w:rPr>
        <w:t xml:space="preserve">         </w:t>
      </w:r>
      <w:r w:rsidRPr="00955465">
        <w:rPr>
          <w:b/>
          <w:bCs/>
          <w:sz w:val="28"/>
          <w:szCs w:val="28"/>
        </w:rPr>
        <w:t xml:space="preserve"> И </w:t>
      </w:r>
      <w:r w:rsidR="000035AD">
        <w:rPr>
          <w:b/>
          <w:bCs/>
          <w:sz w:val="28"/>
          <w:szCs w:val="28"/>
        </w:rPr>
        <w:t xml:space="preserve"> </w:t>
      </w:r>
      <w:r w:rsidRPr="00955465">
        <w:rPr>
          <w:b/>
          <w:bCs/>
          <w:sz w:val="28"/>
          <w:szCs w:val="28"/>
        </w:rPr>
        <w:t>ЗАСТРОЙ</w:t>
      </w:r>
      <w:r>
        <w:rPr>
          <w:b/>
          <w:bCs/>
          <w:sz w:val="28"/>
          <w:szCs w:val="28"/>
        </w:rPr>
        <w:t xml:space="preserve">КИ </w:t>
      </w:r>
      <w:r w:rsidR="000035AD">
        <w:rPr>
          <w:b/>
          <w:bCs/>
          <w:sz w:val="28"/>
          <w:szCs w:val="28"/>
        </w:rPr>
        <w:t xml:space="preserve"> </w:t>
      </w:r>
      <w:r w:rsidR="00D86082">
        <w:rPr>
          <w:b/>
          <w:bCs/>
          <w:sz w:val="28"/>
          <w:szCs w:val="28"/>
        </w:rPr>
        <w:t>ГОРОДСКОГО ОКРУГА «ГОРОД ИРБИТ» СВЕРДЛОВСКОЙ ОБЛАСТИ</w:t>
      </w:r>
      <w:r w:rsidRPr="00955465">
        <w:rPr>
          <w:b/>
          <w:bCs/>
          <w:sz w:val="28"/>
          <w:szCs w:val="28"/>
        </w:rPr>
        <w:t xml:space="preserve"> И</w:t>
      </w:r>
      <w:r w:rsidR="000035AD">
        <w:rPr>
          <w:b/>
          <w:bCs/>
          <w:sz w:val="28"/>
          <w:szCs w:val="28"/>
        </w:rPr>
        <w:t xml:space="preserve"> </w:t>
      </w:r>
      <w:r w:rsidRPr="00955465">
        <w:rPr>
          <w:b/>
          <w:bCs/>
          <w:sz w:val="28"/>
          <w:szCs w:val="28"/>
        </w:rPr>
        <w:t xml:space="preserve"> ВНЕСЕНИЯ </w:t>
      </w:r>
      <w:bookmarkStart w:id="42" w:name="_Toc268484941"/>
      <w:bookmarkStart w:id="43" w:name="_Toc268487881"/>
      <w:r w:rsidR="000035AD">
        <w:rPr>
          <w:b/>
          <w:bCs/>
          <w:sz w:val="28"/>
          <w:szCs w:val="28"/>
        </w:rPr>
        <w:t xml:space="preserve"> </w:t>
      </w:r>
      <w:r w:rsidRPr="00955465">
        <w:rPr>
          <w:b/>
          <w:bCs/>
          <w:sz w:val="28"/>
          <w:szCs w:val="28"/>
        </w:rPr>
        <w:t>В</w:t>
      </w:r>
      <w:r w:rsidR="000035AD">
        <w:rPr>
          <w:b/>
          <w:bCs/>
          <w:sz w:val="28"/>
          <w:szCs w:val="28"/>
        </w:rPr>
        <w:t xml:space="preserve"> </w:t>
      </w:r>
      <w:r w:rsidRPr="00955465">
        <w:rPr>
          <w:b/>
          <w:bCs/>
          <w:sz w:val="28"/>
          <w:szCs w:val="28"/>
        </w:rPr>
        <w:t xml:space="preserve"> НИХ </w:t>
      </w:r>
      <w:r w:rsidR="000035AD">
        <w:rPr>
          <w:b/>
          <w:bCs/>
          <w:sz w:val="28"/>
          <w:szCs w:val="28"/>
        </w:rPr>
        <w:t xml:space="preserve"> </w:t>
      </w:r>
      <w:r w:rsidRPr="00955465">
        <w:rPr>
          <w:b/>
          <w:bCs/>
          <w:sz w:val="28"/>
          <w:szCs w:val="28"/>
        </w:rPr>
        <w:t>ИЗМЕНЕНИЙ</w:t>
      </w:r>
      <w:bookmarkStart w:id="44" w:name="_Toc268484942"/>
      <w:bookmarkStart w:id="45" w:name="_Toc268487882"/>
      <w:bookmarkStart w:id="46" w:name="_Toc301255844"/>
      <w:bookmarkEnd w:id="40"/>
      <w:bookmarkEnd w:id="39"/>
      <w:bookmarkEnd w:id="38"/>
      <w:bookmarkEnd w:id="41"/>
      <w:bookmarkEnd w:id="42"/>
      <w:bookmarkEnd w:id="43"/>
    </w:p>
    <w:p w:rsidR="00D86082" w:rsidRDefault="006A4E21" w:rsidP="00D86082">
      <w:pPr>
        <w:keepNext/>
        <w:spacing w:before="120" w:after="120"/>
        <w:ind w:firstLine="567"/>
        <w:jc w:val="center"/>
        <w:outlineLvl w:val="1"/>
        <w:rPr>
          <w:b/>
          <w:bCs/>
        </w:rPr>
      </w:pPr>
      <w:bookmarkStart w:id="47" w:name="_Toc452336962"/>
      <w:bookmarkStart w:id="48" w:name="_Toc468891380"/>
      <w:bookmarkStart w:id="49" w:name="_Toc476123293"/>
      <w:bookmarkStart w:id="50" w:name="_Toc142556482"/>
      <w:bookmarkStart w:id="51" w:name="_Toc268484943"/>
      <w:bookmarkStart w:id="52" w:name="_Toc268487883"/>
      <w:bookmarkStart w:id="53" w:name="_Toc301255845"/>
      <w:bookmarkEnd w:id="44"/>
      <w:bookmarkEnd w:id="45"/>
      <w:bookmarkEnd w:id="46"/>
      <w:r w:rsidRPr="00955465">
        <w:rPr>
          <w:b/>
          <w:bCs/>
        </w:rPr>
        <w:t>РАЗДЕЛ 1. ПОЛОЖЕНИЕ О РЕГУЛИРОВАНИИ ЗЕМЛЕПОЛЬЗОВАНИЯ И ЗАСТРОЙКИ ОРГАНАМИ МЕСТНОГО САМОУПРАВЛЕНИЯ</w:t>
      </w:r>
      <w:bookmarkEnd w:id="47"/>
      <w:r>
        <w:rPr>
          <w:b/>
          <w:bCs/>
        </w:rPr>
        <w:t xml:space="preserve"> </w:t>
      </w:r>
      <w:bookmarkStart w:id="54" w:name="_Toc452336963"/>
      <w:bookmarkStart w:id="55" w:name="_Toc468891381"/>
      <w:bookmarkStart w:id="56" w:name="_Toc476123294"/>
      <w:bookmarkEnd w:id="48"/>
      <w:bookmarkEnd w:id="49"/>
      <w:r w:rsidR="00D86082" w:rsidRPr="00D86082">
        <w:rPr>
          <w:b/>
          <w:bCs/>
        </w:rPr>
        <w:t>ГОРОДСКОГО ОКРУГА «ГОРОД ИРБИТ» СВЕРДЛОВСКОЙ ОБЛАСТИ</w:t>
      </w:r>
      <w:bookmarkEnd w:id="50"/>
      <w:r w:rsidR="00D86082" w:rsidRPr="00D86082">
        <w:rPr>
          <w:b/>
          <w:bCs/>
        </w:rPr>
        <w:t xml:space="preserve"> </w:t>
      </w:r>
    </w:p>
    <w:p w:rsidR="006A4E21" w:rsidRPr="00955465" w:rsidRDefault="006A4E21" w:rsidP="00D86082">
      <w:pPr>
        <w:keepNext/>
        <w:spacing w:before="120" w:after="120"/>
        <w:ind w:firstLine="567"/>
        <w:jc w:val="center"/>
        <w:outlineLvl w:val="1"/>
        <w:rPr>
          <w:b/>
          <w:bCs/>
        </w:rPr>
      </w:pPr>
      <w:bookmarkStart w:id="57" w:name="_Toc142556483"/>
      <w:r w:rsidRPr="00955465">
        <w:rPr>
          <w:b/>
          <w:bCs/>
        </w:rPr>
        <w:t xml:space="preserve">Статья 1. Сфера применения правил землепользования и застройки </w:t>
      </w:r>
      <w:bookmarkEnd w:id="51"/>
      <w:bookmarkEnd w:id="52"/>
      <w:bookmarkEnd w:id="53"/>
      <w:bookmarkEnd w:id="54"/>
      <w:bookmarkEnd w:id="55"/>
      <w:bookmarkEnd w:id="56"/>
      <w:r w:rsidR="007C00FC" w:rsidRPr="007C00FC">
        <w:rPr>
          <w:b/>
          <w:bCs/>
        </w:rPr>
        <w:t>Городской округ «город Ирбит» Свердловской области</w:t>
      </w:r>
      <w:bookmarkEnd w:id="57"/>
    </w:p>
    <w:p w:rsidR="006A4E21" w:rsidRPr="00955465" w:rsidRDefault="006A4E21" w:rsidP="00981A3B">
      <w:pPr>
        <w:autoSpaceDE w:val="0"/>
        <w:autoSpaceDN w:val="0"/>
        <w:adjustRightInd w:val="0"/>
        <w:ind w:firstLine="567"/>
        <w:jc w:val="both"/>
      </w:pPr>
      <w:r w:rsidRPr="00955465">
        <w:t xml:space="preserve">1. </w:t>
      </w:r>
      <w:proofErr w:type="gramStart"/>
      <w:r w:rsidRPr="00955465">
        <w:t>Правила землепользования и застрой</w:t>
      </w:r>
      <w:r>
        <w:t xml:space="preserve">ки </w:t>
      </w:r>
      <w:r w:rsidR="007C00FC" w:rsidRPr="007C00FC">
        <w:t xml:space="preserve">Городской округ «город Ирбит» Свердловской области </w:t>
      </w:r>
      <w:r w:rsidRPr="00955465">
        <w:t>(далее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Свердловской област</w:t>
      </w:r>
      <w:r>
        <w:t xml:space="preserve">и, </w:t>
      </w:r>
      <w:r w:rsidR="007C00FC" w:rsidRPr="007C00FC">
        <w:t>Городской округ «город Ирбит» Свердловской области</w:t>
      </w:r>
      <w:r w:rsidRPr="00955465">
        <w:t>, генеральным</w:t>
      </w:r>
      <w:proofErr w:type="gramEnd"/>
      <w:r w:rsidRPr="00955465">
        <w:t xml:space="preserve"> план</w:t>
      </w:r>
      <w:r>
        <w:t xml:space="preserve">ом Муниципального образования город Ирбит </w:t>
      </w:r>
      <w:r w:rsidRPr="00955465">
        <w:t xml:space="preserve"> и устанавливающий порядок применения </w:t>
      </w:r>
      <w:proofErr w:type="gramStart"/>
      <w:r w:rsidRPr="00955465">
        <w:t>Правил</w:t>
      </w:r>
      <w:proofErr w:type="gramEnd"/>
      <w:r w:rsidRPr="00955465">
        <w:t xml:space="preserve"> и порядок внесения изменений в Правила, территориальные зоны, градостроительные регламенты.</w:t>
      </w:r>
    </w:p>
    <w:p w:rsidR="006A4E21" w:rsidRPr="00955465" w:rsidRDefault="006A4E21" w:rsidP="00981A3B">
      <w:pPr>
        <w:autoSpaceDE w:val="0"/>
        <w:autoSpaceDN w:val="0"/>
        <w:adjustRightInd w:val="0"/>
        <w:ind w:firstLine="567"/>
        <w:jc w:val="both"/>
      </w:pPr>
      <w:r w:rsidRPr="00955465">
        <w:t>2. Правила ввод</w:t>
      </w:r>
      <w:r>
        <w:t xml:space="preserve">ят в </w:t>
      </w:r>
      <w:r w:rsidR="007C00FC">
        <w:t>Городском</w:t>
      </w:r>
      <w:r w:rsidR="007C00FC" w:rsidRPr="007C00FC">
        <w:t xml:space="preserve"> округ</w:t>
      </w:r>
      <w:r w:rsidR="007C00FC">
        <w:t>е</w:t>
      </w:r>
      <w:r w:rsidR="007C00FC" w:rsidRPr="007C00FC">
        <w:t xml:space="preserve"> «город Ирбит» Свердловской области </w:t>
      </w:r>
      <w:r w:rsidRPr="00955465">
        <w:t xml:space="preserve">систему регулирования землепользования и застройки, которая основана на градостроительном зонировании - делении всей территории в границах округа на территориальные зоны с установлением для каждой из них единого градостроительного регламента </w:t>
      </w:r>
      <w:proofErr w:type="gramStart"/>
      <w:r w:rsidRPr="00955465">
        <w:t>для</w:t>
      </w:r>
      <w:proofErr w:type="gramEnd"/>
      <w:r w:rsidRPr="00955465">
        <w:t>:</w:t>
      </w:r>
    </w:p>
    <w:p w:rsidR="006A4E21" w:rsidRPr="00955465" w:rsidRDefault="006A4E21" w:rsidP="00981A3B">
      <w:pPr>
        <w:autoSpaceDE w:val="0"/>
        <w:autoSpaceDN w:val="0"/>
        <w:adjustRightInd w:val="0"/>
        <w:ind w:firstLine="567"/>
        <w:jc w:val="both"/>
      </w:pPr>
      <w:r w:rsidRPr="00955465">
        <w:t>- создания условий для устойчивого развития территор</w:t>
      </w:r>
      <w:r>
        <w:t xml:space="preserve">ии </w:t>
      </w:r>
      <w:r w:rsidR="007C00FC" w:rsidRPr="007C00FC">
        <w:t>Городской округ «город Ирбит» Свердловской области</w:t>
      </w:r>
      <w:r w:rsidRPr="00955465">
        <w:t>, сохранения окружающей среды и объектов культурного наследия;</w:t>
      </w:r>
    </w:p>
    <w:p w:rsidR="006A4E21" w:rsidRPr="00955465" w:rsidRDefault="006A4E21" w:rsidP="00981A3B">
      <w:pPr>
        <w:autoSpaceDE w:val="0"/>
        <w:autoSpaceDN w:val="0"/>
        <w:adjustRightInd w:val="0"/>
        <w:ind w:firstLine="567"/>
        <w:jc w:val="both"/>
      </w:pPr>
      <w:r w:rsidRPr="00955465">
        <w:t>-создания условий для планировки территорий муниципальных образований;</w:t>
      </w:r>
    </w:p>
    <w:p w:rsidR="006A4E21" w:rsidRPr="00955465" w:rsidRDefault="006A4E21" w:rsidP="00981A3B">
      <w:pPr>
        <w:autoSpaceDE w:val="0"/>
        <w:autoSpaceDN w:val="0"/>
        <w:adjustRightInd w:val="0"/>
        <w:ind w:firstLine="567"/>
        <w:jc w:val="both"/>
      </w:pPr>
      <w:r w:rsidRPr="00955465">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6A4E21" w:rsidRPr="00955465" w:rsidRDefault="006A4E21" w:rsidP="00981A3B">
      <w:pPr>
        <w:autoSpaceDE w:val="0"/>
        <w:autoSpaceDN w:val="0"/>
        <w:adjustRightInd w:val="0"/>
        <w:ind w:firstLine="567"/>
        <w:jc w:val="both"/>
      </w:pPr>
      <w:r w:rsidRPr="00955465">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6A4E21" w:rsidRPr="00955465" w:rsidRDefault="006A4E21" w:rsidP="00981A3B">
      <w:pPr>
        <w:autoSpaceDE w:val="0"/>
        <w:autoSpaceDN w:val="0"/>
        <w:adjustRightInd w:val="0"/>
        <w:ind w:firstLine="567"/>
        <w:jc w:val="both"/>
      </w:pPr>
      <w:r w:rsidRPr="00955465">
        <w:t>3. Настоящие Правила включают в себя:</w:t>
      </w:r>
    </w:p>
    <w:p w:rsidR="006A4E21" w:rsidRPr="00955465" w:rsidRDefault="006A4E21" w:rsidP="00981A3B">
      <w:pPr>
        <w:autoSpaceDE w:val="0"/>
        <w:autoSpaceDN w:val="0"/>
        <w:adjustRightInd w:val="0"/>
        <w:ind w:firstLine="567"/>
        <w:jc w:val="both"/>
      </w:pPr>
      <w:r w:rsidRPr="00955465">
        <w:t>1) порядок их применения и внесения изменений в указанные правила;</w:t>
      </w:r>
    </w:p>
    <w:p w:rsidR="006A4E21" w:rsidRPr="00955465" w:rsidRDefault="006A4E21" w:rsidP="00981A3B">
      <w:pPr>
        <w:autoSpaceDE w:val="0"/>
        <w:autoSpaceDN w:val="0"/>
        <w:adjustRightInd w:val="0"/>
        <w:ind w:firstLine="567"/>
        <w:jc w:val="both"/>
      </w:pPr>
      <w:r w:rsidRPr="00955465">
        <w:t>2) карту градостроительного зонирования;</w:t>
      </w:r>
    </w:p>
    <w:p w:rsidR="006A4E21" w:rsidRPr="00955465" w:rsidRDefault="006A4E21" w:rsidP="00981A3B">
      <w:pPr>
        <w:autoSpaceDE w:val="0"/>
        <w:autoSpaceDN w:val="0"/>
        <w:adjustRightInd w:val="0"/>
        <w:ind w:firstLine="567"/>
        <w:jc w:val="both"/>
      </w:pPr>
      <w:r w:rsidRPr="00955465">
        <w:t>3) градостроительные регламенты.</w:t>
      </w:r>
    </w:p>
    <w:p w:rsidR="006A4E21" w:rsidRPr="00955465" w:rsidRDefault="006A4E21" w:rsidP="00981A3B">
      <w:pPr>
        <w:autoSpaceDE w:val="0"/>
        <w:autoSpaceDN w:val="0"/>
        <w:adjustRightInd w:val="0"/>
        <w:ind w:firstLine="567"/>
        <w:jc w:val="both"/>
      </w:pPr>
      <w:r w:rsidRPr="00955465">
        <w:t xml:space="preserve">4. Настоящие Правила применяются наряду </w:t>
      </w:r>
      <w:proofErr w:type="gramStart"/>
      <w:r w:rsidRPr="00955465">
        <w:t>с</w:t>
      </w:r>
      <w:proofErr w:type="gramEnd"/>
      <w:r w:rsidRPr="00955465">
        <w:t>:</w:t>
      </w:r>
    </w:p>
    <w:p w:rsidR="006A4E21" w:rsidRPr="00955465" w:rsidRDefault="006A4E21" w:rsidP="00981A3B">
      <w:pPr>
        <w:autoSpaceDE w:val="0"/>
        <w:autoSpaceDN w:val="0"/>
        <w:adjustRightInd w:val="0"/>
        <w:ind w:firstLine="567"/>
        <w:jc w:val="both"/>
      </w:pPr>
      <w:r w:rsidRPr="00955465">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6A4E21" w:rsidRPr="00955465" w:rsidRDefault="006A4E21" w:rsidP="00981A3B">
      <w:pPr>
        <w:autoSpaceDE w:val="0"/>
        <w:autoSpaceDN w:val="0"/>
        <w:adjustRightInd w:val="0"/>
        <w:ind w:firstLine="567"/>
        <w:jc w:val="both"/>
      </w:pPr>
      <w:r w:rsidRPr="00955465">
        <w:t>- региональными и местными нормативами градостроительного проектирования;</w:t>
      </w:r>
    </w:p>
    <w:p w:rsidR="006A4E21" w:rsidRPr="00955465" w:rsidRDefault="006A4E21" w:rsidP="00981A3B">
      <w:pPr>
        <w:autoSpaceDE w:val="0"/>
        <w:autoSpaceDN w:val="0"/>
        <w:adjustRightInd w:val="0"/>
        <w:ind w:firstLine="567"/>
        <w:jc w:val="both"/>
      </w:pPr>
      <w:r w:rsidRPr="00955465">
        <w:t>- иными нормативными правовыми актами Свердловской области</w:t>
      </w:r>
      <w:r>
        <w:t xml:space="preserve"> и </w:t>
      </w:r>
      <w:r w:rsidR="007C00FC" w:rsidRPr="007C00FC">
        <w:t>Городской округ «город Ирбит» Свердловской области</w:t>
      </w:r>
      <w:r w:rsidRPr="00955465">
        <w:t xml:space="preserve"> по вопросам регулирования землепользования и застройки. </w:t>
      </w:r>
    </w:p>
    <w:p w:rsidR="006A4E21" w:rsidRPr="00527CF4" w:rsidRDefault="006A4E21" w:rsidP="00981A3B">
      <w:pPr>
        <w:autoSpaceDE w:val="0"/>
        <w:autoSpaceDN w:val="0"/>
        <w:adjustRightInd w:val="0"/>
        <w:ind w:firstLine="567"/>
        <w:jc w:val="both"/>
      </w:pPr>
      <w:proofErr w:type="gramStart"/>
      <w:r w:rsidRPr="00527CF4">
        <w:rPr>
          <w:b/>
          <w:bCs/>
        </w:rPr>
        <w:t>Примечание</w:t>
      </w:r>
      <w:r w:rsidRPr="00527CF4">
        <w:t xml:space="preserve"> – При пользовании настоящими Правилами целесообразно проверить действие ссылочных нормативных документов в информационных системах общего пользования - на официальном портале правовой информации Российской Федерации в сети Интернет, официальном сайте национального органа Российской Федерации по стандартизации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w:t>
      </w:r>
      <w:proofErr w:type="gramEnd"/>
      <w:r w:rsidRPr="00527CF4">
        <w:t xml:space="preserve"> указателям, опубликованным в текущем году. Если ссылочный документ заменен (изменен), то при пользовании настоящими Правилами следует руководствоваться замененным (измененным) документом. Если ссылочный материал отменен без замены, то положение, в котором дана ссылка на него, применяется в части, не затрагивающей эту ссылку.</w:t>
      </w:r>
    </w:p>
    <w:p w:rsidR="006A4E21" w:rsidRPr="00955465" w:rsidRDefault="006A4E21" w:rsidP="00981A3B">
      <w:pPr>
        <w:autoSpaceDE w:val="0"/>
        <w:autoSpaceDN w:val="0"/>
        <w:adjustRightInd w:val="0"/>
        <w:ind w:firstLine="567"/>
        <w:jc w:val="both"/>
      </w:pPr>
      <w:r w:rsidRPr="00955465">
        <w:lastRenderedPageBreak/>
        <w:t>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w:t>
      </w:r>
      <w:r>
        <w:t xml:space="preserve">итории </w:t>
      </w:r>
      <w:r w:rsidR="007C00FC" w:rsidRPr="007C00FC">
        <w:t>Городской округ «город Ирбит» Свердловской области</w:t>
      </w:r>
      <w:r w:rsidRPr="00955465">
        <w:t>.</w:t>
      </w:r>
    </w:p>
    <w:p w:rsidR="006A4E21" w:rsidRPr="00955465" w:rsidRDefault="006A4E21" w:rsidP="0022795D">
      <w:pPr>
        <w:keepNext/>
        <w:spacing w:before="120"/>
        <w:ind w:firstLine="567"/>
        <w:jc w:val="both"/>
        <w:outlineLvl w:val="2"/>
        <w:rPr>
          <w:b/>
          <w:bCs/>
        </w:rPr>
      </w:pPr>
      <w:bookmarkStart w:id="58" w:name="_Toc268484944"/>
      <w:bookmarkStart w:id="59" w:name="_Toc268487884"/>
      <w:bookmarkStart w:id="60" w:name="_Toc301255846"/>
      <w:bookmarkStart w:id="61" w:name="_Toc452336964"/>
      <w:bookmarkStart w:id="62" w:name="_Toc468891382"/>
      <w:bookmarkStart w:id="63" w:name="_Toc476123295"/>
      <w:bookmarkStart w:id="64" w:name="_Toc142556484"/>
      <w:r w:rsidRPr="00955465">
        <w:rPr>
          <w:b/>
          <w:bCs/>
        </w:rPr>
        <w:t>Статья 2. Основные понятия, используемые в правилах землепользования и застрой</w:t>
      </w:r>
      <w:r>
        <w:rPr>
          <w:b/>
          <w:bCs/>
        </w:rPr>
        <w:t xml:space="preserve">ки </w:t>
      </w:r>
      <w:r w:rsidR="007C00FC" w:rsidRPr="007C00FC">
        <w:rPr>
          <w:b/>
          <w:bCs/>
        </w:rPr>
        <w:t xml:space="preserve">Городской округ «город Ирбит» Свердловской области </w:t>
      </w:r>
      <w:r w:rsidRPr="00955465">
        <w:rPr>
          <w:b/>
          <w:bCs/>
        </w:rPr>
        <w:t>и их определения</w:t>
      </w:r>
      <w:bookmarkEnd w:id="58"/>
      <w:bookmarkEnd w:id="59"/>
      <w:bookmarkEnd w:id="60"/>
      <w:bookmarkEnd w:id="61"/>
      <w:bookmarkEnd w:id="62"/>
      <w:bookmarkEnd w:id="63"/>
      <w:bookmarkEnd w:id="64"/>
    </w:p>
    <w:p w:rsidR="006A4E21" w:rsidRPr="00955465" w:rsidRDefault="006A4E21" w:rsidP="00981A3B">
      <w:pPr>
        <w:autoSpaceDE w:val="0"/>
        <w:autoSpaceDN w:val="0"/>
        <w:adjustRightInd w:val="0"/>
        <w:ind w:firstLine="567"/>
        <w:jc w:val="both"/>
      </w:pPr>
      <w:r w:rsidRPr="00955465">
        <w:t>В настоящих Правилах используются следующие основные понятия в части, не противоречащей действующему законодательству, регулирующему отношения в области градостроительной деятельности:</w:t>
      </w:r>
    </w:p>
    <w:p w:rsidR="006A4E21" w:rsidRPr="00955465" w:rsidRDefault="006A4E21" w:rsidP="00981A3B">
      <w:pPr>
        <w:autoSpaceDE w:val="0"/>
        <w:autoSpaceDN w:val="0"/>
        <w:adjustRightInd w:val="0"/>
        <w:ind w:firstLine="567"/>
        <w:jc w:val="both"/>
      </w:pPr>
      <w:proofErr w:type="spellStart"/>
      <w:proofErr w:type="gramStart"/>
      <w:r w:rsidRPr="00955465">
        <w:rPr>
          <w:b/>
          <w:bCs/>
        </w:rPr>
        <w:t>водоохранная</w:t>
      </w:r>
      <w:proofErr w:type="spellEnd"/>
      <w:r w:rsidRPr="00955465">
        <w:rPr>
          <w:b/>
          <w:bCs/>
        </w:rPr>
        <w:t xml:space="preserve"> зона</w:t>
      </w:r>
      <w:r w:rsidRPr="00955465">
        <w:t xml:space="preserve"> - территория, которая примыкает к береговой линии рек, ручьев,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6A4E21" w:rsidRPr="00027EAC" w:rsidRDefault="006A4E21" w:rsidP="00981A3B">
      <w:pPr>
        <w:autoSpaceDE w:val="0"/>
        <w:autoSpaceDN w:val="0"/>
        <w:adjustRightInd w:val="0"/>
        <w:ind w:firstLine="567"/>
        <w:jc w:val="both"/>
      </w:pPr>
      <w:r w:rsidRPr="00027EAC">
        <w:rPr>
          <w:b/>
          <w:bCs/>
        </w:rPr>
        <w:t>газон</w:t>
      </w:r>
      <w:r w:rsidRPr="00027EAC">
        <w:t xml:space="preserve"> - не имеющая твердого покрытия поверхность земельного участка, имеющая ограничение в виде бортового камня (</w:t>
      </w:r>
      <w:proofErr w:type="spellStart"/>
      <w:r w:rsidRPr="00027EAC">
        <w:t>поребрика</w:t>
      </w:r>
      <w:proofErr w:type="spellEnd"/>
      <w:r w:rsidRPr="00027EAC">
        <w:t>, бордюра) или иного искусственного ограничения, покрытая травянистой и (или) древесно-кустарниковой растительностью естественного или искусственного происхождения либо предназначенная для озеленения;  </w:t>
      </w:r>
    </w:p>
    <w:p w:rsidR="006A4E21" w:rsidRPr="00955465" w:rsidRDefault="006A4E21" w:rsidP="00981A3B">
      <w:pPr>
        <w:autoSpaceDE w:val="0"/>
        <w:autoSpaceDN w:val="0"/>
        <w:adjustRightInd w:val="0"/>
        <w:ind w:firstLine="567"/>
        <w:jc w:val="both"/>
      </w:pPr>
      <w:r w:rsidRPr="00955465">
        <w:rPr>
          <w:b/>
          <w:bCs/>
        </w:rPr>
        <w:t xml:space="preserve">генеральный план </w:t>
      </w:r>
      <w:r>
        <w:rPr>
          <w:b/>
          <w:bCs/>
        </w:rPr>
        <w:t>муниципального образования</w:t>
      </w:r>
      <w:r w:rsidRPr="00955465">
        <w:t xml:space="preserve"> - вид документа территориального планирования, определяющий цели, задачи и направления территориального планирования округа и этапы их реализации, разрабатываемый для обеспечения устойчивого развития территории;</w:t>
      </w:r>
    </w:p>
    <w:p w:rsidR="006A4E21" w:rsidRPr="00955465" w:rsidRDefault="006A4E21" w:rsidP="00981A3B">
      <w:pPr>
        <w:autoSpaceDE w:val="0"/>
        <w:autoSpaceDN w:val="0"/>
        <w:adjustRightInd w:val="0"/>
        <w:ind w:firstLine="567"/>
        <w:jc w:val="both"/>
      </w:pPr>
      <w:r w:rsidRPr="00955465">
        <w:rPr>
          <w:b/>
          <w:bCs/>
        </w:rPr>
        <w:t>градостроительная деятельность</w:t>
      </w:r>
      <w:r w:rsidRPr="00955465">
        <w:t xml:space="preserve">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6A4E21" w:rsidRPr="00955465" w:rsidRDefault="006A4E21" w:rsidP="00981A3B">
      <w:pPr>
        <w:autoSpaceDE w:val="0"/>
        <w:autoSpaceDN w:val="0"/>
        <w:adjustRightInd w:val="0"/>
        <w:ind w:firstLine="567"/>
        <w:jc w:val="both"/>
      </w:pPr>
      <w:r w:rsidRPr="00955465">
        <w:rPr>
          <w:b/>
          <w:bCs/>
        </w:rPr>
        <w:t>градостроительное зонирование</w:t>
      </w:r>
      <w:r w:rsidRPr="00955465">
        <w:t xml:space="preserve"> - зонирование территории округа в целях определения территориальных зон и установления градостроительных регламентов;</w:t>
      </w:r>
    </w:p>
    <w:p w:rsidR="006A4E21" w:rsidRPr="00955465" w:rsidRDefault="006A4E21" w:rsidP="00981A3B">
      <w:pPr>
        <w:autoSpaceDE w:val="0"/>
        <w:autoSpaceDN w:val="0"/>
        <w:adjustRightInd w:val="0"/>
        <w:ind w:firstLine="567"/>
        <w:jc w:val="both"/>
      </w:pPr>
      <w:proofErr w:type="gramStart"/>
      <w:r w:rsidRPr="00955465">
        <w:rPr>
          <w:b/>
          <w:bCs/>
        </w:rPr>
        <w:t>градостроительный регламент</w:t>
      </w:r>
      <w:r w:rsidRPr="00955465">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955465">
        <w:t xml:space="preserve"> и объектов капитального строительства;</w:t>
      </w:r>
    </w:p>
    <w:p w:rsidR="006A4E21" w:rsidRPr="00955465" w:rsidRDefault="006A4E21" w:rsidP="00981A3B">
      <w:pPr>
        <w:autoSpaceDE w:val="0"/>
        <w:autoSpaceDN w:val="0"/>
        <w:adjustRightInd w:val="0"/>
        <w:ind w:firstLine="567"/>
        <w:jc w:val="both"/>
      </w:pPr>
      <w:proofErr w:type="gramStart"/>
      <w:r w:rsidRPr="00955465">
        <w:rPr>
          <w:b/>
          <w:bCs/>
        </w:rPr>
        <w:t>документация по планировке территории</w:t>
      </w:r>
      <w:r w:rsidRPr="00955465">
        <w:t xml:space="preserve">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roofErr w:type="gramEnd"/>
    </w:p>
    <w:p w:rsidR="006A4E21" w:rsidRDefault="006A4E21" w:rsidP="00981A3B">
      <w:pPr>
        <w:autoSpaceDE w:val="0"/>
        <w:autoSpaceDN w:val="0"/>
        <w:adjustRightInd w:val="0"/>
        <w:ind w:firstLine="567"/>
        <w:jc w:val="both"/>
      </w:pPr>
      <w:proofErr w:type="gramStart"/>
      <w:r w:rsidRPr="00955465">
        <w:rPr>
          <w:b/>
          <w:bCs/>
        </w:rPr>
        <w:t>дорога</w:t>
      </w:r>
      <w:r w:rsidRPr="00955465">
        <w:t xml:space="preserve"> - </w:t>
      </w:r>
      <w:r w:rsidRPr="00C02EEB">
        <w:t xml:space="preserve">объект транспортной инфраструктуры, </w:t>
      </w:r>
      <w:r w:rsidRPr="00955465">
        <w:t xml:space="preserve">изолированный от пешеходов, жилой и общественной застройки, </w:t>
      </w:r>
      <w:r w:rsidRPr="00C02EEB">
        <w:t xml:space="preserve">предназначенный для движения транспортных средств </w:t>
      </w:r>
      <w:r w:rsidRPr="00955465">
        <w:t>на территории населенного пункта,</w:t>
      </w:r>
      <w:r w:rsidR="000E12B5">
        <w:t xml:space="preserve"> </w:t>
      </w:r>
      <w:r w:rsidRPr="00955465">
        <w:t>обеспечиваю</w:t>
      </w:r>
      <w:r w:rsidRPr="00B13824">
        <w:t>щий выход на внешние автомобильные дороги, ограниченный красными линиями улично-дорожной сети и</w:t>
      </w:r>
      <w:r w:rsidR="000E12B5">
        <w:t xml:space="preserve"> </w:t>
      </w:r>
      <w:r w:rsidRPr="00C02EEB">
        <w:t xml:space="preserve">включающий в себя земельные участки в границах полосы отвода автомобильной дороги </w:t>
      </w:r>
      <w:r>
        <w:t>с</w:t>
      </w:r>
      <w:r w:rsidRPr="00C02EEB">
        <w:t xml:space="preserve"> расположенны</w:t>
      </w:r>
      <w:r>
        <w:t>ми</w:t>
      </w:r>
      <w:r w:rsidRPr="00C02EEB">
        <w:t xml:space="preserve"> на них или под ними конструктивны</w:t>
      </w:r>
      <w:r>
        <w:t>ми</w:t>
      </w:r>
      <w:r w:rsidRPr="00C02EEB">
        <w:t xml:space="preserve"> элемент</w:t>
      </w:r>
      <w:r>
        <w:t>ами</w:t>
      </w:r>
      <w:r w:rsidR="000E12B5">
        <w:t xml:space="preserve"> </w:t>
      </w:r>
      <w:r>
        <w:t xml:space="preserve">и </w:t>
      </w:r>
      <w:r w:rsidRPr="00C02EEB">
        <w:t>дорожны</w:t>
      </w:r>
      <w:r>
        <w:t>ми</w:t>
      </w:r>
      <w:r w:rsidRPr="00C02EEB">
        <w:t xml:space="preserve"> сооружения</w:t>
      </w:r>
      <w:r>
        <w:t>ми</w:t>
      </w:r>
      <w:r w:rsidRPr="00955465">
        <w:t>;</w:t>
      </w:r>
      <w:proofErr w:type="gramEnd"/>
    </w:p>
    <w:p w:rsidR="006A4E21" w:rsidRPr="00955465" w:rsidRDefault="006A4E21" w:rsidP="00981A3B">
      <w:pPr>
        <w:autoSpaceDE w:val="0"/>
        <w:autoSpaceDN w:val="0"/>
        <w:adjustRightInd w:val="0"/>
        <w:ind w:firstLine="567"/>
        <w:jc w:val="both"/>
      </w:pPr>
      <w:r w:rsidRPr="00955465">
        <w:rPr>
          <w:b/>
          <w:bCs/>
        </w:rPr>
        <w:t xml:space="preserve">жилой дом малоэтажный – </w:t>
      </w:r>
      <w:r w:rsidRPr="00955465">
        <w:t>включает понятия</w:t>
      </w:r>
      <w:r w:rsidR="000E12B5">
        <w:t xml:space="preserve"> </w:t>
      </w:r>
      <w:r w:rsidRPr="00955465">
        <w:t>усадебного индивидуального жилого дома, многоквартирного жилого дома, блокированного жилого дома;</w:t>
      </w:r>
    </w:p>
    <w:p w:rsidR="006A4E21" w:rsidRPr="00955465" w:rsidRDefault="006A4E21" w:rsidP="00981A3B">
      <w:pPr>
        <w:autoSpaceDE w:val="0"/>
        <w:autoSpaceDN w:val="0"/>
        <w:adjustRightInd w:val="0"/>
        <w:ind w:firstLine="567"/>
        <w:jc w:val="both"/>
      </w:pPr>
      <w:proofErr w:type="gramStart"/>
      <w:r w:rsidRPr="00955465">
        <w:rPr>
          <w:b/>
          <w:bCs/>
        </w:rPr>
        <w:t>жилой дом блокированный</w:t>
      </w:r>
      <w:r w:rsidRPr="00955465">
        <w:t xml:space="preserve">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roofErr w:type="gramEnd"/>
    </w:p>
    <w:p w:rsidR="006A4E21" w:rsidRPr="00955465" w:rsidRDefault="006A4E21" w:rsidP="00981A3B">
      <w:pPr>
        <w:autoSpaceDE w:val="0"/>
        <w:autoSpaceDN w:val="0"/>
        <w:adjustRightInd w:val="0"/>
        <w:ind w:firstLine="567"/>
        <w:jc w:val="both"/>
      </w:pPr>
      <w:r w:rsidRPr="00955465">
        <w:rPr>
          <w:b/>
          <w:bCs/>
        </w:rPr>
        <w:lastRenderedPageBreak/>
        <w:t>жилой дом индивидуальный</w:t>
      </w:r>
      <w:r w:rsidRPr="00955465">
        <w:t xml:space="preserve"> - отдельно стоящий жилой дом с количеством этажей не более чем три, предназначенный для проживания одной-двух семей;</w:t>
      </w:r>
    </w:p>
    <w:p w:rsidR="006A4E21" w:rsidRDefault="006A4E21" w:rsidP="00981A3B">
      <w:pPr>
        <w:autoSpaceDE w:val="0"/>
        <w:autoSpaceDN w:val="0"/>
        <w:adjustRightInd w:val="0"/>
        <w:ind w:firstLine="567"/>
        <w:jc w:val="both"/>
      </w:pPr>
      <w:r w:rsidRPr="00955465">
        <w:rPr>
          <w:b/>
          <w:bCs/>
        </w:rPr>
        <w:t>жилой дом многоквартирный</w:t>
      </w:r>
      <w:r w:rsidRPr="00955465">
        <w:t xml:space="preserve"> - совокупность более двух квартир, имеющих самостоятельные выходы либо на земельный участок, прилегающий к жилому дому, либо в помещения общего пользования в таком доме. Многоквартирный жилой дом содержит в себе элементы общего имущества собственников жилых помещений в соответствии с жилищным законодательством;</w:t>
      </w:r>
    </w:p>
    <w:p w:rsidR="006A4E21" w:rsidRPr="001B500F" w:rsidRDefault="006A4E21" w:rsidP="00981A3B">
      <w:pPr>
        <w:autoSpaceDE w:val="0"/>
        <w:autoSpaceDN w:val="0"/>
        <w:adjustRightInd w:val="0"/>
        <w:ind w:firstLine="567"/>
        <w:jc w:val="both"/>
      </w:pPr>
      <w:r>
        <w:rPr>
          <w:b/>
          <w:bCs/>
        </w:rPr>
        <w:t>забо</w:t>
      </w:r>
      <w:r w:rsidRPr="001B500F">
        <w:rPr>
          <w:b/>
          <w:bCs/>
        </w:rPr>
        <w:t>р</w:t>
      </w:r>
      <w:r w:rsidRPr="001B500F">
        <w:rPr>
          <w:rFonts w:ascii="Arial" w:hAnsi="Arial" w:cs="Arial"/>
          <w:color w:val="252525"/>
          <w:sz w:val="21"/>
          <w:szCs w:val="21"/>
          <w:shd w:val="clear" w:color="auto" w:fill="FFFFFF"/>
        </w:rPr>
        <w:t> </w:t>
      </w:r>
      <w:r>
        <w:t xml:space="preserve">- </w:t>
      </w:r>
      <w:r w:rsidRPr="001B500F">
        <w:t xml:space="preserve">сооружение, служащее для ограждения </w:t>
      </w:r>
      <w:r>
        <w:t xml:space="preserve">территории, </w:t>
      </w:r>
      <w:r w:rsidRPr="001B500F">
        <w:t>один из типов закрепления на местности границ земельных участков.</w:t>
      </w:r>
    </w:p>
    <w:p w:rsidR="006A4E21" w:rsidRPr="00955465" w:rsidRDefault="006A4E21" w:rsidP="00981A3B">
      <w:pPr>
        <w:autoSpaceDE w:val="0"/>
        <w:autoSpaceDN w:val="0"/>
        <w:adjustRightInd w:val="0"/>
        <w:ind w:firstLine="567"/>
        <w:jc w:val="both"/>
      </w:pPr>
      <w:r w:rsidRPr="00955465">
        <w:rPr>
          <w:b/>
          <w:bCs/>
        </w:rPr>
        <w:t>зоны с особыми условиями использования территорий</w:t>
      </w:r>
      <w:r w:rsidRPr="00955465">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955465">
        <w:t>водоохранные</w:t>
      </w:r>
      <w:proofErr w:type="spellEnd"/>
      <w:r w:rsidRPr="00955465">
        <w:t xml:space="preserve">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6A4E21" w:rsidRPr="00955465" w:rsidRDefault="006A4E21" w:rsidP="00981A3B">
      <w:pPr>
        <w:autoSpaceDE w:val="0"/>
        <w:autoSpaceDN w:val="0"/>
        <w:adjustRightInd w:val="0"/>
        <w:ind w:firstLine="567"/>
        <w:jc w:val="both"/>
      </w:pPr>
      <w:r w:rsidRPr="00955465">
        <w:rPr>
          <w:b/>
          <w:bCs/>
        </w:rPr>
        <w:t>земельный участок</w:t>
      </w:r>
      <w:r w:rsidRPr="00955465">
        <w:t xml:space="preserve"> - часть поверхности земли (в том числе почвенный слой), </w:t>
      </w:r>
      <w:proofErr w:type="gramStart"/>
      <w:r w:rsidRPr="00955465">
        <w:t>границы</w:t>
      </w:r>
      <w:proofErr w:type="gramEnd"/>
      <w:r w:rsidRPr="00955465">
        <w:t xml:space="preserve"> которой описаны и удостоверены в установленном порядке;</w:t>
      </w:r>
    </w:p>
    <w:p w:rsidR="006A4E21" w:rsidRPr="00955465" w:rsidRDefault="006A4E21" w:rsidP="00981A3B">
      <w:pPr>
        <w:autoSpaceDE w:val="0"/>
        <w:autoSpaceDN w:val="0"/>
        <w:adjustRightInd w:val="0"/>
        <w:ind w:firstLine="567"/>
        <w:jc w:val="both"/>
      </w:pPr>
      <w:r w:rsidRPr="00955465">
        <w:rPr>
          <w:b/>
          <w:bCs/>
        </w:rPr>
        <w:t>зоны санитарной охраны источников питьевого водоснабжения</w:t>
      </w:r>
      <w:r w:rsidRPr="00955465">
        <w:t xml:space="preserve">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 Санитарная охрана водоводов обеспечивается санитарно-защитной полосой. В каждом из трех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регламентируемый действующими государственными санитарно-экологическими правилами и нормативами;</w:t>
      </w:r>
    </w:p>
    <w:p w:rsidR="006A4E21" w:rsidRPr="00955465" w:rsidRDefault="006A4E21" w:rsidP="00981A3B">
      <w:pPr>
        <w:autoSpaceDE w:val="0"/>
        <w:autoSpaceDN w:val="0"/>
        <w:adjustRightInd w:val="0"/>
        <w:ind w:firstLine="567"/>
        <w:jc w:val="both"/>
      </w:pPr>
      <w:r w:rsidRPr="00955465">
        <w:rPr>
          <w:b/>
          <w:bCs/>
        </w:rPr>
        <w:t>инженерные изыскания</w:t>
      </w:r>
      <w:r w:rsidRPr="00955465">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6A4E21" w:rsidRDefault="006A4E21" w:rsidP="00981A3B">
      <w:pPr>
        <w:autoSpaceDE w:val="0"/>
        <w:autoSpaceDN w:val="0"/>
        <w:adjustRightInd w:val="0"/>
        <w:ind w:firstLine="567"/>
        <w:jc w:val="both"/>
      </w:pPr>
      <w:r w:rsidRPr="00955465">
        <w:rPr>
          <w:b/>
          <w:bCs/>
        </w:rPr>
        <w:t>квартал</w:t>
      </w:r>
      <w:r w:rsidRPr="00955465">
        <w:t xml:space="preserve"> - структурный элемент жилой застройки;</w:t>
      </w:r>
    </w:p>
    <w:p w:rsidR="006A4E21" w:rsidRPr="00BF6570" w:rsidRDefault="006A4E21" w:rsidP="00BF6570">
      <w:pPr>
        <w:autoSpaceDE w:val="0"/>
        <w:autoSpaceDN w:val="0"/>
        <w:adjustRightInd w:val="0"/>
        <w:ind w:firstLine="567"/>
        <w:jc w:val="both"/>
      </w:pPr>
      <w:r w:rsidRPr="00BF6570">
        <w:rPr>
          <w:b/>
          <w:bCs/>
        </w:rPr>
        <w:t>количество</w:t>
      </w:r>
      <w:r w:rsidR="000035AD">
        <w:rPr>
          <w:b/>
          <w:bCs/>
        </w:rPr>
        <w:t xml:space="preserve"> </w:t>
      </w:r>
      <w:r w:rsidRPr="00BF6570">
        <w:rPr>
          <w:b/>
          <w:bCs/>
        </w:rPr>
        <w:t>этаже</w:t>
      </w:r>
      <w:proofErr w:type="gramStart"/>
      <w:r w:rsidRPr="00BF6570">
        <w:rPr>
          <w:b/>
          <w:bCs/>
        </w:rPr>
        <w:t>й</w:t>
      </w:r>
      <w:r w:rsidRPr="00BF6570">
        <w:t>-</w:t>
      </w:r>
      <w:proofErr w:type="gramEnd"/>
      <w:r w:rsidRPr="00BF6570">
        <w:t xml:space="preserve"> совокупность всех этажей здания, включая подземный, подвальный, цокольный, над</w:t>
      </w:r>
      <w:r>
        <w:t>земный, технический, мансардный;</w:t>
      </w:r>
    </w:p>
    <w:p w:rsidR="006A4E21" w:rsidRPr="00955465" w:rsidRDefault="006A4E21" w:rsidP="00981A3B">
      <w:pPr>
        <w:autoSpaceDE w:val="0"/>
        <w:autoSpaceDN w:val="0"/>
        <w:adjustRightInd w:val="0"/>
        <w:ind w:firstLine="567"/>
        <w:jc w:val="both"/>
      </w:pPr>
      <w:proofErr w:type="gramStart"/>
      <w:r w:rsidRPr="00955465">
        <w:rPr>
          <w:b/>
          <w:bCs/>
        </w:rPr>
        <w:t>красные линии</w:t>
      </w:r>
      <w:r w:rsidRPr="00955465">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roofErr w:type="gramEnd"/>
    </w:p>
    <w:p w:rsidR="006A4E21" w:rsidRPr="00955465" w:rsidRDefault="006A4E21" w:rsidP="00981A3B">
      <w:pPr>
        <w:autoSpaceDE w:val="0"/>
        <w:autoSpaceDN w:val="0"/>
        <w:adjustRightInd w:val="0"/>
        <w:ind w:firstLine="567"/>
        <w:jc w:val="both"/>
      </w:pPr>
      <w:r w:rsidRPr="00955465">
        <w:rPr>
          <w:b/>
          <w:bCs/>
        </w:rPr>
        <w:t>линии застройки</w:t>
      </w:r>
      <w:r w:rsidRPr="00955465">
        <w:t xml:space="preserve">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6A4E21" w:rsidRPr="00955465" w:rsidRDefault="006A4E21" w:rsidP="00981A3B">
      <w:pPr>
        <w:autoSpaceDE w:val="0"/>
        <w:autoSpaceDN w:val="0"/>
        <w:adjustRightInd w:val="0"/>
        <w:ind w:firstLine="567"/>
        <w:jc w:val="both"/>
      </w:pPr>
      <w:r w:rsidRPr="00955465">
        <w:rPr>
          <w:b/>
          <w:bCs/>
        </w:rPr>
        <w:t>линейно-кабельные сооружения</w:t>
      </w:r>
      <w:r w:rsidRPr="00955465">
        <w:t xml:space="preserve"> - линии электропередачи, линии связи</w:t>
      </w:r>
    </w:p>
    <w:p w:rsidR="006A4E21" w:rsidRPr="00955465" w:rsidRDefault="006A4E21" w:rsidP="00981A3B">
      <w:pPr>
        <w:autoSpaceDE w:val="0"/>
        <w:autoSpaceDN w:val="0"/>
        <w:adjustRightInd w:val="0"/>
        <w:ind w:firstLine="567"/>
        <w:jc w:val="both"/>
      </w:pPr>
      <w:r w:rsidRPr="00955465">
        <w:rPr>
          <w:b/>
          <w:bCs/>
        </w:rPr>
        <w:t>линейные объекты</w:t>
      </w:r>
      <w:r w:rsidRPr="00955465">
        <w:t xml:space="preserve"> - трубопроводы, автомобильные дороги, железнодорожные линии и другие подобные сооружения</w:t>
      </w:r>
    </w:p>
    <w:p w:rsidR="006A4E21" w:rsidRPr="00955465" w:rsidRDefault="006A4E21" w:rsidP="00981A3B">
      <w:pPr>
        <w:autoSpaceDE w:val="0"/>
        <w:autoSpaceDN w:val="0"/>
        <w:adjustRightInd w:val="0"/>
        <w:ind w:firstLine="567"/>
        <w:jc w:val="both"/>
      </w:pPr>
      <w:r w:rsidRPr="00955465">
        <w:rPr>
          <w:b/>
          <w:bCs/>
        </w:rPr>
        <w:t>объект капитального строительства</w:t>
      </w:r>
      <w:r w:rsidRPr="00955465">
        <w:t xml:space="preserve"> - здание, строение, сооружение, объекты, строительство которых не завершено</w:t>
      </w:r>
      <w:r>
        <w:t xml:space="preserve">, </w:t>
      </w:r>
      <w:r w:rsidRPr="00955465">
        <w:t>за исключением временных построек, киосков, навесов и других подобных построек;</w:t>
      </w:r>
    </w:p>
    <w:p w:rsidR="006A4E21" w:rsidRPr="00955465" w:rsidRDefault="006A4E21" w:rsidP="00981A3B">
      <w:pPr>
        <w:autoSpaceDE w:val="0"/>
        <w:autoSpaceDN w:val="0"/>
        <w:adjustRightInd w:val="0"/>
        <w:ind w:firstLine="567"/>
        <w:jc w:val="both"/>
      </w:pPr>
      <w:r w:rsidRPr="00955465">
        <w:rPr>
          <w:b/>
          <w:bCs/>
        </w:rPr>
        <w:t>обязательные нормативные требования</w:t>
      </w:r>
      <w:r w:rsidRPr="00955465">
        <w:t xml:space="preserve"> - положения, применение которых обязательно в соответствии с системой нормативных документов в строительстве;</w:t>
      </w:r>
    </w:p>
    <w:p w:rsidR="006A4E21" w:rsidRPr="00955465" w:rsidRDefault="006A4E21" w:rsidP="00981A3B">
      <w:pPr>
        <w:autoSpaceDE w:val="0"/>
        <w:autoSpaceDN w:val="0"/>
        <w:adjustRightInd w:val="0"/>
        <w:ind w:firstLine="567"/>
        <w:jc w:val="both"/>
      </w:pPr>
      <w:r w:rsidRPr="00955465">
        <w:rPr>
          <w:b/>
          <w:bCs/>
        </w:rPr>
        <w:t xml:space="preserve">озелененные территории </w:t>
      </w:r>
      <w:r w:rsidRPr="00955465">
        <w:t>-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6A4E21" w:rsidRPr="00955465" w:rsidRDefault="006A4E21" w:rsidP="00981A3B">
      <w:pPr>
        <w:autoSpaceDE w:val="0"/>
        <w:autoSpaceDN w:val="0"/>
        <w:adjustRightInd w:val="0"/>
        <w:ind w:firstLine="567"/>
        <w:jc w:val="both"/>
      </w:pPr>
      <w:r w:rsidRPr="00955465">
        <w:rPr>
          <w:b/>
          <w:bCs/>
        </w:rPr>
        <w:t>отступ застройки</w:t>
      </w:r>
      <w:r w:rsidRPr="00955465">
        <w:t xml:space="preserve"> - расстояние между красной линией или границей земельного участка и стеной здания, строения, сооружения;</w:t>
      </w:r>
    </w:p>
    <w:p w:rsidR="006A4E21" w:rsidRPr="00955465" w:rsidRDefault="006A4E21" w:rsidP="00981A3B">
      <w:pPr>
        <w:autoSpaceDE w:val="0"/>
        <w:autoSpaceDN w:val="0"/>
        <w:adjustRightInd w:val="0"/>
        <w:ind w:firstLine="567"/>
        <w:jc w:val="both"/>
      </w:pPr>
      <w:r w:rsidRPr="00955465">
        <w:rPr>
          <w:b/>
          <w:bCs/>
        </w:rPr>
        <w:lastRenderedPageBreak/>
        <w:t>полоса отвода автомобильных дорог</w:t>
      </w:r>
      <w:r w:rsidRPr="00955465">
        <w:t xml:space="preserve"> - земельные участки, занятые автомобильными дорогами, их конструктивными элементами и дорожными сооружениями, являющимися технологической частью дороги;</w:t>
      </w:r>
    </w:p>
    <w:p w:rsidR="006A4E21" w:rsidRPr="00955465" w:rsidRDefault="006A4E21" w:rsidP="00981A3B">
      <w:pPr>
        <w:autoSpaceDE w:val="0"/>
        <w:autoSpaceDN w:val="0"/>
        <w:adjustRightInd w:val="0"/>
        <w:ind w:firstLine="567"/>
        <w:jc w:val="both"/>
      </w:pPr>
      <w:r w:rsidRPr="00955465">
        <w:rPr>
          <w:b/>
          <w:bCs/>
        </w:rPr>
        <w:t>предельные размеры земельных участков и предельные параметры разрешенного строительства, реконструкции объектов капитального строительства</w:t>
      </w:r>
      <w:r w:rsidRPr="00955465">
        <w:t xml:space="preserve">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6A4E21" w:rsidRPr="00955465" w:rsidRDefault="006A4E21" w:rsidP="00981A3B">
      <w:pPr>
        <w:autoSpaceDE w:val="0"/>
        <w:autoSpaceDN w:val="0"/>
        <w:adjustRightInd w:val="0"/>
        <w:ind w:firstLine="567"/>
        <w:jc w:val="both"/>
      </w:pPr>
      <w:r w:rsidRPr="00955465">
        <w:rPr>
          <w:b/>
          <w:bCs/>
        </w:rPr>
        <w:t>проезд</w:t>
      </w:r>
      <w:r w:rsidRPr="00955465">
        <w:t xml:space="preserve"> - путь сообщения для подъезда транспортных сре</w:t>
      </w:r>
      <w:proofErr w:type="gramStart"/>
      <w:r w:rsidRPr="00955465">
        <w:t>дств к ж</w:t>
      </w:r>
      <w:proofErr w:type="gramEnd"/>
      <w:r w:rsidRPr="00955465">
        <w:t>илым и общественным зданиям, учреждениям, предприятиям и другим объектам городской застройки внутри районов, микрорайонов, кварталов;</w:t>
      </w:r>
    </w:p>
    <w:p w:rsidR="006A4E21" w:rsidRDefault="006A4E21" w:rsidP="00981A3B">
      <w:pPr>
        <w:autoSpaceDE w:val="0"/>
        <w:autoSpaceDN w:val="0"/>
        <w:adjustRightInd w:val="0"/>
        <w:ind w:firstLine="567"/>
        <w:jc w:val="both"/>
      </w:pPr>
      <w:r w:rsidRPr="00955465">
        <w:rPr>
          <w:b/>
          <w:bCs/>
        </w:rPr>
        <w:t>прибрежные защитные полосы</w:t>
      </w:r>
      <w:r w:rsidRPr="00955465">
        <w:t xml:space="preserve"> - устанавливаются внутри </w:t>
      </w:r>
      <w:proofErr w:type="spellStart"/>
      <w:r w:rsidRPr="00955465">
        <w:t>водоохранных</w:t>
      </w:r>
      <w:proofErr w:type="spellEnd"/>
      <w:r w:rsidRPr="00955465">
        <w:t xml:space="preserve"> зон, на территории прибрежной защитной полосы вводятся дополнительные ограничения хозяйственной и иной деятельности;</w:t>
      </w:r>
    </w:p>
    <w:p w:rsidR="00D259F8" w:rsidRDefault="00D259F8" w:rsidP="00981A3B">
      <w:pPr>
        <w:autoSpaceDE w:val="0"/>
        <w:autoSpaceDN w:val="0"/>
        <w:adjustRightInd w:val="0"/>
        <w:ind w:firstLine="567"/>
        <w:jc w:val="both"/>
      </w:pPr>
      <w:proofErr w:type="gramStart"/>
      <w:r>
        <w:rPr>
          <w:b/>
        </w:rPr>
        <w:t>р</w:t>
      </w:r>
      <w:r w:rsidRPr="00D259F8">
        <w:rPr>
          <w:b/>
        </w:rPr>
        <w:t>азрешение на строительство</w:t>
      </w:r>
      <w:r w:rsidRPr="00D259F8">
        <w:t xml:space="preserve"> представляет собой документ, который подтверждает соответствие проектной документации требованиям, установленным градостроительным регламентом</w:t>
      </w:r>
      <w:r w:rsidR="00223762">
        <w:t xml:space="preserve">, </w:t>
      </w:r>
      <w:r w:rsidRPr="00D259F8">
        <w:t xml:space="preserve">проектом планировки территории и проектом межевания территории (за исключением случаев, если в соответствии с </w:t>
      </w:r>
      <w:r w:rsidR="00223762">
        <w:t>Градостроительным к</w:t>
      </w:r>
      <w:r w:rsidRPr="00D259F8">
        <w:t>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или требованиям, установленным проектом планировки территории и проектом</w:t>
      </w:r>
      <w:proofErr w:type="gramEnd"/>
      <w:r w:rsidRPr="00D259F8">
        <w:t xml:space="preserve"> межевания территории, при осуществлении строительства, реконструкции линейного объекта,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w:t>
      </w:r>
      <w:proofErr w:type="spellStart"/>
      <w:r w:rsidR="00223762">
        <w:t>Градк</w:t>
      </w:r>
      <w:r w:rsidRPr="00D259F8">
        <w:t>одексом</w:t>
      </w:r>
      <w:proofErr w:type="spellEnd"/>
      <w:r w:rsidRPr="00D259F8">
        <w:t>.</w:t>
      </w:r>
    </w:p>
    <w:p w:rsidR="006A4E21" w:rsidRDefault="006A4E21" w:rsidP="004A7D06">
      <w:pPr>
        <w:autoSpaceDE w:val="0"/>
        <w:autoSpaceDN w:val="0"/>
        <w:adjustRightInd w:val="0"/>
        <w:ind w:firstLine="567"/>
        <w:jc w:val="both"/>
      </w:pPr>
      <w:r w:rsidRPr="00D419D5">
        <w:rPr>
          <w:b/>
          <w:bCs/>
        </w:rPr>
        <w:t>рекламные конструкции</w:t>
      </w:r>
      <w:r w:rsidR="00223762">
        <w:rPr>
          <w:b/>
          <w:bCs/>
        </w:rPr>
        <w:t xml:space="preserve"> </w:t>
      </w:r>
      <w:r w:rsidRPr="00D419D5">
        <w:t xml:space="preserve">- щиты, стенды, баннеры, строительные сетки, перетяжки, электронные табло, воздушные шары, аэростаты и иные технические средства стабильного территориального размещения, монтируемые и располагаемые на внешних стенах, крышах и иных конструктивных элементах зданий, строений или вне их, а также </w:t>
      </w:r>
      <w:r>
        <w:t xml:space="preserve">на </w:t>
      </w:r>
      <w:r w:rsidRPr="00D419D5">
        <w:t>остановочных пункт</w:t>
      </w:r>
      <w:r>
        <w:t>ах</w:t>
      </w:r>
      <w:r w:rsidRPr="00D419D5">
        <w:t xml:space="preserve"> движения общественного транспорта;</w:t>
      </w:r>
    </w:p>
    <w:p w:rsidR="006A4E21" w:rsidRPr="004A7D06" w:rsidRDefault="006A4E21" w:rsidP="004A7D06">
      <w:pPr>
        <w:autoSpaceDE w:val="0"/>
        <w:autoSpaceDN w:val="0"/>
        <w:adjustRightInd w:val="0"/>
        <w:ind w:firstLine="567"/>
        <w:jc w:val="both"/>
      </w:pPr>
      <w:r w:rsidRPr="004A7D06">
        <w:rPr>
          <w:b/>
          <w:bCs/>
        </w:rPr>
        <w:t>реконструкция линейных объектов</w:t>
      </w:r>
      <w:r w:rsidR="003767F7">
        <w:rPr>
          <w:b/>
          <w:bCs/>
        </w:rPr>
        <w:t xml:space="preserve"> </w:t>
      </w:r>
      <w:r w:rsidRPr="004A7D06">
        <w:t xml:space="preserve">-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4A7D06">
        <w:t>котором</w:t>
      </w:r>
      <w:proofErr w:type="gramEnd"/>
      <w:r w:rsidRPr="004A7D06">
        <w:t xml:space="preserve"> требуется изменение границ полос отвода и (или) охранных зон таких объектов;</w:t>
      </w:r>
    </w:p>
    <w:p w:rsidR="006A4E21" w:rsidRDefault="006A4E21" w:rsidP="004A7D06">
      <w:pPr>
        <w:autoSpaceDE w:val="0"/>
        <w:autoSpaceDN w:val="0"/>
        <w:adjustRightInd w:val="0"/>
        <w:ind w:firstLine="567"/>
        <w:jc w:val="both"/>
      </w:pPr>
      <w:proofErr w:type="gramStart"/>
      <w:r w:rsidRPr="004A7D06">
        <w:rPr>
          <w:b/>
          <w:bCs/>
        </w:rPr>
        <w:t>реконструкция объектов капитального строительства (за исключением линейных объектов)</w:t>
      </w:r>
      <w:r w:rsidRPr="004A7D06">
        <w:t>-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4A7D06">
        <w:t xml:space="preserve"> указанных элементов;</w:t>
      </w:r>
    </w:p>
    <w:p w:rsidR="006A4E21" w:rsidRPr="00955465" w:rsidRDefault="006A4E21" w:rsidP="00981A3B">
      <w:pPr>
        <w:autoSpaceDE w:val="0"/>
        <w:autoSpaceDN w:val="0"/>
        <w:adjustRightInd w:val="0"/>
        <w:ind w:firstLine="567"/>
        <w:jc w:val="both"/>
      </w:pPr>
      <w:r w:rsidRPr="00955465">
        <w:rPr>
          <w:b/>
          <w:bCs/>
        </w:rPr>
        <w:t>нормативные требования</w:t>
      </w:r>
      <w:r w:rsidRPr="00955465">
        <w:t xml:space="preserve"> - положения, носящие рекомендательный характер, допускаются отступления при соответствующем обосновании при разработке генеральных планов и документации по планировке территории;</w:t>
      </w:r>
    </w:p>
    <w:p w:rsidR="006A4E21" w:rsidRPr="00955465" w:rsidRDefault="006A4E21" w:rsidP="00981A3B">
      <w:pPr>
        <w:autoSpaceDE w:val="0"/>
        <w:autoSpaceDN w:val="0"/>
        <w:adjustRightInd w:val="0"/>
        <w:ind w:firstLine="567"/>
        <w:jc w:val="both"/>
      </w:pPr>
      <w:r w:rsidRPr="00955465">
        <w:rPr>
          <w:b/>
          <w:bCs/>
        </w:rPr>
        <w:t>санитарно-защитные зоны</w:t>
      </w:r>
      <w:r w:rsidRPr="00955465">
        <w:t xml:space="preserve">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Установление размеров санитарно-защитных зон и режим использования территории санитарно-защитной зоны определены действующими государственными санитарно-эпидемиологическими правилами и нормативами;</w:t>
      </w:r>
    </w:p>
    <w:p w:rsidR="006A4E21" w:rsidRPr="00955465" w:rsidRDefault="006A4E21" w:rsidP="00981A3B">
      <w:pPr>
        <w:autoSpaceDE w:val="0"/>
        <w:autoSpaceDN w:val="0"/>
        <w:adjustRightInd w:val="0"/>
        <w:ind w:firstLine="567"/>
        <w:jc w:val="both"/>
      </w:pPr>
      <w:r w:rsidRPr="00955465">
        <w:rPr>
          <w:b/>
          <w:bCs/>
        </w:rPr>
        <w:t>строительство</w:t>
      </w:r>
      <w:r w:rsidRPr="00955465">
        <w:t xml:space="preserve"> - создание зданий, строений, сооружений (в том числе на месте сносимых объектов капитального строительства);</w:t>
      </w:r>
    </w:p>
    <w:p w:rsidR="006A4E21" w:rsidRPr="00945630" w:rsidRDefault="00D259F8" w:rsidP="00945630">
      <w:r>
        <w:rPr>
          <w:b/>
          <w:bCs/>
        </w:rPr>
        <w:lastRenderedPageBreak/>
        <w:t xml:space="preserve">         </w:t>
      </w:r>
      <w:r w:rsidR="006A4E21" w:rsidRPr="00945630">
        <w:rPr>
          <w:b/>
          <w:bCs/>
        </w:rPr>
        <w:t>территории общего пользования</w:t>
      </w:r>
      <w:r>
        <w:rPr>
          <w:b/>
          <w:bCs/>
        </w:rPr>
        <w:t xml:space="preserve"> </w:t>
      </w:r>
      <w:r w:rsidR="006A4E21" w:rsidRPr="00945630">
        <w:t>-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6A4E21" w:rsidRPr="00955465" w:rsidRDefault="006A4E21" w:rsidP="00981A3B">
      <w:pPr>
        <w:autoSpaceDE w:val="0"/>
        <w:autoSpaceDN w:val="0"/>
        <w:adjustRightInd w:val="0"/>
        <w:ind w:firstLine="567"/>
        <w:jc w:val="both"/>
      </w:pPr>
      <w:r w:rsidRPr="00955465">
        <w:rPr>
          <w:b/>
          <w:bCs/>
        </w:rPr>
        <w:t>территориальное планирование</w:t>
      </w:r>
      <w:r w:rsidRPr="00955465">
        <w:t xml:space="preserve">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6A4E21" w:rsidRPr="00955465" w:rsidRDefault="006A4E21" w:rsidP="00981A3B">
      <w:pPr>
        <w:autoSpaceDE w:val="0"/>
        <w:autoSpaceDN w:val="0"/>
        <w:adjustRightInd w:val="0"/>
        <w:ind w:firstLine="567"/>
        <w:jc w:val="both"/>
      </w:pPr>
      <w:r w:rsidRPr="00955465">
        <w:rPr>
          <w:b/>
          <w:bCs/>
        </w:rPr>
        <w:t>территориальные зоны</w:t>
      </w:r>
      <w:r w:rsidRPr="00955465">
        <w:t xml:space="preserve"> - зоны, для которых в правилах землепользования и застройки определены границы и установлены градостроительные регламенты;</w:t>
      </w:r>
    </w:p>
    <w:p w:rsidR="006A4E21" w:rsidRPr="00955465" w:rsidRDefault="006A4E21" w:rsidP="00981A3B">
      <w:pPr>
        <w:autoSpaceDE w:val="0"/>
        <w:autoSpaceDN w:val="0"/>
        <w:adjustRightInd w:val="0"/>
        <w:ind w:firstLine="567"/>
        <w:jc w:val="both"/>
      </w:pPr>
      <w:r w:rsidRPr="00955465">
        <w:rPr>
          <w:b/>
          <w:bCs/>
        </w:rPr>
        <w:t>технические (охранные) зоны инженерных сооружений и коммуникаций</w:t>
      </w:r>
      <w:r w:rsidRPr="00955465">
        <w:t xml:space="preserve"> - территории, предназначенные для обеспечения обслуживания и безопасной эксплуатации наземных и подземных транспортных и инженерных сооружений и коммуникаций;</w:t>
      </w:r>
    </w:p>
    <w:p w:rsidR="006A4E21" w:rsidRPr="00D419D5" w:rsidRDefault="006A4E21" w:rsidP="00981A3B">
      <w:pPr>
        <w:autoSpaceDE w:val="0"/>
        <w:autoSpaceDN w:val="0"/>
        <w:adjustRightInd w:val="0"/>
        <w:ind w:firstLine="567"/>
        <w:jc w:val="both"/>
      </w:pPr>
      <w:r>
        <w:rPr>
          <w:b/>
          <w:bCs/>
        </w:rPr>
        <w:t>т</w:t>
      </w:r>
      <w:r w:rsidRPr="00D419D5">
        <w:rPr>
          <w:b/>
          <w:bCs/>
        </w:rPr>
        <w:t>ротуар</w:t>
      </w:r>
      <w:r w:rsidRPr="00D419D5">
        <w:t> – элемент дороги, предназначенный для движения пешеходов и примыкающий к проезжей части</w:t>
      </w:r>
      <w:r>
        <w:t xml:space="preserve"> или отделенный от нее газоном;</w:t>
      </w:r>
    </w:p>
    <w:p w:rsidR="006A4E21" w:rsidRPr="00955465" w:rsidRDefault="006A4E21" w:rsidP="00981A3B">
      <w:pPr>
        <w:autoSpaceDE w:val="0"/>
        <w:autoSpaceDN w:val="0"/>
        <w:adjustRightInd w:val="0"/>
        <w:ind w:firstLine="567"/>
        <w:jc w:val="both"/>
      </w:pPr>
      <w:r w:rsidRPr="00955465">
        <w:rPr>
          <w:b/>
          <w:bCs/>
        </w:rPr>
        <w:t>улица</w:t>
      </w:r>
      <w:r w:rsidRPr="00955465">
        <w:t xml:space="preserve">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6A4E21" w:rsidRPr="00955465" w:rsidRDefault="006A4E21" w:rsidP="00981A3B">
      <w:pPr>
        <w:autoSpaceDE w:val="0"/>
        <w:autoSpaceDN w:val="0"/>
        <w:adjustRightInd w:val="0"/>
        <w:ind w:firstLine="567"/>
        <w:jc w:val="both"/>
      </w:pPr>
      <w:r w:rsidRPr="00955465">
        <w:rPr>
          <w:b/>
          <w:bCs/>
        </w:rPr>
        <w:t>функциональные зоны</w:t>
      </w:r>
      <w:r w:rsidRPr="00955465">
        <w:t xml:space="preserve"> - зоны, для которых документами территориального планирования определены границы и функциональное назначение;</w:t>
      </w:r>
    </w:p>
    <w:p w:rsidR="006A4E21" w:rsidRPr="00955465" w:rsidRDefault="006A4E21" w:rsidP="00981A3B">
      <w:pPr>
        <w:autoSpaceDE w:val="0"/>
        <w:autoSpaceDN w:val="0"/>
        <w:adjustRightInd w:val="0"/>
        <w:ind w:firstLine="567"/>
        <w:jc w:val="both"/>
      </w:pPr>
      <w:r w:rsidRPr="00955465">
        <w:rPr>
          <w:b/>
          <w:bCs/>
        </w:rPr>
        <w:t>функциональное зонирование территории</w:t>
      </w:r>
      <w:r w:rsidRPr="00955465">
        <w:t xml:space="preserve"> - деление территории на зоны при градостроительном планировании развития территорий с определением видов градостроительного использования установленных зон и ограничений на их использование;</w:t>
      </w:r>
    </w:p>
    <w:p w:rsidR="006A4E21" w:rsidRDefault="006A4E21" w:rsidP="00981A3B">
      <w:pPr>
        <w:autoSpaceDE w:val="0"/>
        <w:autoSpaceDN w:val="0"/>
        <w:adjustRightInd w:val="0"/>
        <w:ind w:firstLine="567"/>
        <w:jc w:val="both"/>
      </w:pPr>
      <w:r w:rsidRPr="00955465">
        <w:rPr>
          <w:b/>
          <w:bCs/>
        </w:rPr>
        <w:t>этаж</w:t>
      </w:r>
      <w:r w:rsidRPr="00955465">
        <w:t xml:space="preserve"> - пространство между поверхностями двух последовательно расположенных перекрытий в здании, строении, сооружении;</w:t>
      </w:r>
    </w:p>
    <w:p w:rsidR="006A4E21" w:rsidRPr="00C03E9E" w:rsidRDefault="006A4E21" w:rsidP="00C03E9E">
      <w:pPr>
        <w:autoSpaceDE w:val="0"/>
        <w:autoSpaceDN w:val="0"/>
        <w:adjustRightInd w:val="0"/>
        <w:ind w:firstLine="567"/>
        <w:jc w:val="both"/>
      </w:pPr>
      <w:r w:rsidRPr="00C03E9E">
        <w:rPr>
          <w:b/>
          <w:bCs/>
        </w:rPr>
        <w:t>этаж мансардный (мансарда)</w:t>
      </w:r>
      <w:r w:rsidRPr="00C03E9E">
        <w:t xml:space="preserve"> - этаж в чердачном пространстве, фасад которого полностью или частично образован поверхностью (поверхностями) наклонной или ломаной крыши, при этом линия пересечения плоскости крыши и фасада должна быть на высоте не более 1,5 м от уровня пола мансардного этажа;</w:t>
      </w:r>
    </w:p>
    <w:p w:rsidR="006A4E21" w:rsidRPr="00C03E9E" w:rsidRDefault="006A4E21" w:rsidP="00C03E9E">
      <w:pPr>
        <w:autoSpaceDE w:val="0"/>
        <w:autoSpaceDN w:val="0"/>
        <w:adjustRightInd w:val="0"/>
        <w:ind w:firstLine="567"/>
        <w:jc w:val="both"/>
      </w:pPr>
      <w:r w:rsidRPr="00C03E9E">
        <w:rPr>
          <w:b/>
          <w:bCs/>
        </w:rPr>
        <w:t>этаж надземный</w:t>
      </w:r>
      <w:r w:rsidRPr="00C03E9E">
        <w:t xml:space="preserve"> - этаж при отметке пола помещений не ниже планировочной отметки земли;</w:t>
      </w:r>
    </w:p>
    <w:p w:rsidR="006A4E21" w:rsidRPr="00C03E9E" w:rsidRDefault="006A4E21" w:rsidP="00C03E9E">
      <w:pPr>
        <w:autoSpaceDE w:val="0"/>
        <w:autoSpaceDN w:val="0"/>
        <w:adjustRightInd w:val="0"/>
        <w:ind w:firstLine="567"/>
        <w:jc w:val="both"/>
      </w:pPr>
      <w:r w:rsidRPr="00C03E9E">
        <w:rPr>
          <w:b/>
          <w:bCs/>
        </w:rPr>
        <w:t>этаж подвальный</w:t>
      </w:r>
      <w:r w:rsidRPr="00C03E9E">
        <w:t xml:space="preserve"> - этаж при отметке пола помещений ниже планировочной отметки земли более чем на половину высоты помещения;</w:t>
      </w:r>
    </w:p>
    <w:p w:rsidR="006A4E21" w:rsidRPr="00C03E9E" w:rsidRDefault="006A4E21" w:rsidP="00C03E9E">
      <w:pPr>
        <w:autoSpaceDE w:val="0"/>
        <w:autoSpaceDN w:val="0"/>
        <w:adjustRightInd w:val="0"/>
        <w:ind w:firstLine="567"/>
        <w:jc w:val="both"/>
      </w:pPr>
      <w:proofErr w:type="gramStart"/>
      <w:r w:rsidRPr="00C03E9E">
        <w:rPr>
          <w:b/>
          <w:bCs/>
        </w:rPr>
        <w:t>этаж технический</w:t>
      </w:r>
      <w:r w:rsidRPr="00C03E9E">
        <w:t xml:space="preserve"> - этаж для размещения инженерного оборудования и прокладки коммуникаций; может быть расположен в нижней (техническое подполье), верхней (технический чердак) или в средней частях здания;</w:t>
      </w:r>
      <w:proofErr w:type="gramEnd"/>
    </w:p>
    <w:p w:rsidR="006A4E21" w:rsidRPr="00C03E9E" w:rsidRDefault="006A4E21" w:rsidP="00C03E9E">
      <w:pPr>
        <w:autoSpaceDE w:val="0"/>
        <w:autoSpaceDN w:val="0"/>
        <w:adjustRightInd w:val="0"/>
        <w:ind w:firstLine="567"/>
        <w:jc w:val="both"/>
      </w:pPr>
      <w:r w:rsidRPr="00C03E9E">
        <w:rPr>
          <w:b/>
          <w:bCs/>
        </w:rPr>
        <w:t>этаж цокольный</w:t>
      </w:r>
      <w:r w:rsidRPr="00C03E9E">
        <w:t xml:space="preserve"> - этаж при отметке пола помещений ниже планировочной отметки земли на высоту не более половины высоты помещений.</w:t>
      </w:r>
    </w:p>
    <w:p w:rsidR="006A4E21" w:rsidRPr="004545C8" w:rsidRDefault="006A4E21" w:rsidP="004545C8">
      <w:pPr>
        <w:autoSpaceDE w:val="0"/>
        <w:autoSpaceDN w:val="0"/>
        <w:adjustRightInd w:val="0"/>
        <w:ind w:firstLine="567"/>
        <w:jc w:val="both"/>
      </w:pPr>
      <w:proofErr w:type="gramStart"/>
      <w:r w:rsidRPr="004545C8">
        <w:rPr>
          <w:b/>
          <w:bCs/>
        </w:rPr>
        <w:t>этажность</w:t>
      </w:r>
      <w:r>
        <w:t xml:space="preserve"> - </w:t>
      </w:r>
      <w:r w:rsidRPr="004545C8">
        <w:t>количество надземных этажей, в том числе технического этажа, мансардного, а также цокольного этажа, если верх его перекрытия находится выше средней планировочной отметки земли не менее чем 2 м.</w:t>
      </w:r>
      <w:r w:rsidR="00876D4E">
        <w:t xml:space="preserve"> </w:t>
      </w:r>
      <w:r w:rsidRPr="004545C8">
        <w:t>Подполье под зданием независимо от его высоты, а также междуэтажное пространство с высотой менее 1,8 м в число надземных этажей не включаются.</w:t>
      </w:r>
      <w:proofErr w:type="gramEnd"/>
    </w:p>
    <w:p w:rsidR="006A4E21" w:rsidRPr="00955465" w:rsidRDefault="006A4E21" w:rsidP="0022795D">
      <w:pPr>
        <w:keepNext/>
        <w:spacing w:before="120"/>
        <w:ind w:firstLine="567"/>
        <w:jc w:val="both"/>
        <w:outlineLvl w:val="2"/>
        <w:rPr>
          <w:b/>
          <w:bCs/>
        </w:rPr>
      </w:pPr>
      <w:bookmarkStart w:id="65" w:name="_Toc268484945"/>
      <w:bookmarkStart w:id="66" w:name="_Toc268487885"/>
      <w:bookmarkStart w:id="67" w:name="_Toc301255847"/>
      <w:bookmarkStart w:id="68" w:name="_Toc452336965"/>
      <w:bookmarkStart w:id="69" w:name="_Toc468891383"/>
      <w:bookmarkStart w:id="70" w:name="_Toc476123296"/>
      <w:bookmarkStart w:id="71" w:name="_Toc142556485"/>
      <w:r w:rsidRPr="00955465">
        <w:rPr>
          <w:b/>
          <w:bCs/>
        </w:rPr>
        <w:t>Статья 3. Полномочия органов местного самоуправления округа в области регулирования отношений по вопросам землепользования и застройки</w:t>
      </w:r>
      <w:bookmarkEnd w:id="65"/>
      <w:bookmarkEnd w:id="66"/>
      <w:bookmarkEnd w:id="67"/>
      <w:bookmarkEnd w:id="68"/>
      <w:bookmarkEnd w:id="69"/>
      <w:bookmarkEnd w:id="70"/>
      <w:bookmarkEnd w:id="71"/>
    </w:p>
    <w:p w:rsidR="006A4E21" w:rsidRPr="00955465" w:rsidRDefault="006A4E21" w:rsidP="00981A3B">
      <w:pPr>
        <w:autoSpaceDE w:val="0"/>
        <w:autoSpaceDN w:val="0"/>
        <w:adjustRightInd w:val="0"/>
        <w:ind w:firstLine="567"/>
        <w:jc w:val="both"/>
      </w:pPr>
      <w:r w:rsidRPr="00955465">
        <w:t>1. К полномочиям Дум</w:t>
      </w:r>
      <w:r>
        <w:t xml:space="preserve">ы </w:t>
      </w:r>
      <w:r w:rsidR="007C00FC" w:rsidRPr="007C00FC">
        <w:t xml:space="preserve">Городской округ «город Ирбит» Свердловской области </w:t>
      </w:r>
      <w:r w:rsidRPr="00955465">
        <w:t>в области регулирования отношений по вопросам землепользования и застройки относятся:</w:t>
      </w:r>
    </w:p>
    <w:p w:rsidR="006A4E21" w:rsidRPr="00955465" w:rsidRDefault="006A4E21" w:rsidP="00981A3B">
      <w:pPr>
        <w:autoSpaceDE w:val="0"/>
        <w:autoSpaceDN w:val="0"/>
        <w:adjustRightInd w:val="0"/>
        <w:ind w:firstLine="567"/>
        <w:jc w:val="both"/>
      </w:pPr>
      <w:r w:rsidRPr="00955465">
        <w:t>1) утверждение правил землепользования и застройки, утверждение внесения изменений в правила землепользования и застройки;</w:t>
      </w:r>
    </w:p>
    <w:p w:rsidR="006A4E21" w:rsidRPr="00955465" w:rsidRDefault="006A4E21" w:rsidP="00981A3B">
      <w:pPr>
        <w:autoSpaceDE w:val="0"/>
        <w:autoSpaceDN w:val="0"/>
        <w:adjustRightInd w:val="0"/>
        <w:ind w:firstLine="567"/>
        <w:jc w:val="both"/>
      </w:pPr>
      <w:r w:rsidRPr="00955465">
        <w:t>2) утверждение местных нормативов градостроительного проектирования;</w:t>
      </w:r>
    </w:p>
    <w:p w:rsidR="006A4E21" w:rsidRPr="00955465" w:rsidRDefault="006A4E21" w:rsidP="00981A3B">
      <w:pPr>
        <w:autoSpaceDE w:val="0"/>
        <w:autoSpaceDN w:val="0"/>
        <w:adjustRightInd w:val="0"/>
        <w:ind w:firstLine="567"/>
        <w:jc w:val="both"/>
      </w:pPr>
      <w:r w:rsidRPr="00955465">
        <w:t>3) иные полномочия в соответствии с действующим законодательством.</w:t>
      </w:r>
    </w:p>
    <w:p w:rsidR="006A4E21" w:rsidRPr="00955465" w:rsidRDefault="006A4E21" w:rsidP="00981A3B">
      <w:pPr>
        <w:autoSpaceDE w:val="0"/>
        <w:autoSpaceDN w:val="0"/>
        <w:adjustRightInd w:val="0"/>
        <w:ind w:firstLine="567"/>
        <w:jc w:val="both"/>
      </w:pPr>
      <w:r w:rsidRPr="00955465">
        <w:t xml:space="preserve">2. К полномочиям </w:t>
      </w:r>
      <w:r w:rsidR="00334924">
        <w:t>а</w:t>
      </w:r>
      <w:r>
        <w:t xml:space="preserve">дминистрации </w:t>
      </w:r>
      <w:r w:rsidR="007C00FC" w:rsidRPr="007C00FC">
        <w:t xml:space="preserve">Городской округ «город Ирбит» Свердловской области </w:t>
      </w:r>
      <w:r w:rsidRPr="00955465">
        <w:t>(далее - Администрация) в области регулирования отношений по вопросам землепользования и застройки относятся:</w:t>
      </w:r>
    </w:p>
    <w:p w:rsidR="006A4E21" w:rsidRPr="00955465" w:rsidRDefault="006A4E21" w:rsidP="00981A3B">
      <w:pPr>
        <w:autoSpaceDE w:val="0"/>
        <w:autoSpaceDN w:val="0"/>
        <w:adjustRightInd w:val="0"/>
        <w:ind w:firstLine="567"/>
        <w:jc w:val="both"/>
      </w:pPr>
      <w:r w:rsidRPr="00955465">
        <w:t>1) принятие решения о подготовке проекта правил землепользования и застройки и внесения в них изменений;</w:t>
      </w:r>
    </w:p>
    <w:p w:rsidR="006A4E21" w:rsidRPr="00955465" w:rsidRDefault="006A4E21" w:rsidP="00981A3B">
      <w:pPr>
        <w:autoSpaceDE w:val="0"/>
        <w:autoSpaceDN w:val="0"/>
        <w:adjustRightInd w:val="0"/>
        <w:ind w:firstLine="567"/>
        <w:jc w:val="both"/>
      </w:pPr>
      <w:r w:rsidRPr="00955465">
        <w:t>2) принятие решений о подготовке документации по планировке территорий;</w:t>
      </w:r>
    </w:p>
    <w:p w:rsidR="006A4E21" w:rsidRPr="00955465" w:rsidRDefault="006A4E21" w:rsidP="00981A3B">
      <w:pPr>
        <w:autoSpaceDE w:val="0"/>
        <w:autoSpaceDN w:val="0"/>
        <w:adjustRightInd w:val="0"/>
        <w:ind w:firstLine="567"/>
        <w:jc w:val="both"/>
      </w:pPr>
      <w:r w:rsidRPr="00955465">
        <w:lastRenderedPageBreak/>
        <w:t>3) утверждение документации по планировке территорий, в том числе утверждение градостроительных планов земельных участков;</w:t>
      </w:r>
    </w:p>
    <w:p w:rsidR="006A4E21" w:rsidRPr="00955465" w:rsidRDefault="006A4E21" w:rsidP="00981A3B">
      <w:pPr>
        <w:autoSpaceDE w:val="0"/>
        <w:autoSpaceDN w:val="0"/>
        <w:adjustRightInd w:val="0"/>
        <w:ind w:firstLine="567"/>
        <w:jc w:val="both"/>
      </w:pPr>
      <w:r w:rsidRPr="00955465">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6A4E21" w:rsidRPr="00955465" w:rsidRDefault="006A4E21" w:rsidP="00981A3B">
      <w:pPr>
        <w:autoSpaceDE w:val="0"/>
        <w:autoSpaceDN w:val="0"/>
        <w:adjustRightInd w:val="0"/>
        <w:ind w:firstLine="567"/>
        <w:jc w:val="both"/>
      </w:pPr>
      <w:r w:rsidRPr="00955465">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6A4E21" w:rsidRPr="00955465" w:rsidRDefault="006A4E21" w:rsidP="00981A3B">
      <w:pPr>
        <w:autoSpaceDE w:val="0"/>
        <w:autoSpaceDN w:val="0"/>
        <w:adjustRightInd w:val="0"/>
        <w:ind w:firstLine="567"/>
        <w:jc w:val="both"/>
      </w:pPr>
      <w:r w:rsidRPr="00955465">
        <w:t>6) принятие решений о развитии застроенных территорий;</w:t>
      </w:r>
    </w:p>
    <w:p w:rsidR="006A4E21" w:rsidRPr="00955465" w:rsidRDefault="006A4E21" w:rsidP="00981A3B">
      <w:pPr>
        <w:autoSpaceDE w:val="0"/>
        <w:autoSpaceDN w:val="0"/>
        <w:adjustRightInd w:val="0"/>
        <w:ind w:firstLine="567"/>
        <w:jc w:val="both"/>
      </w:pPr>
      <w:r w:rsidRPr="00955465">
        <w:t>7) принятие решений о резервировании земельных участков для муниципальных нужд в порядке, установленном законодательством;</w:t>
      </w:r>
    </w:p>
    <w:p w:rsidR="006A4E21" w:rsidRPr="00955465" w:rsidRDefault="006A4E21" w:rsidP="00981A3B">
      <w:pPr>
        <w:autoSpaceDE w:val="0"/>
        <w:autoSpaceDN w:val="0"/>
        <w:adjustRightInd w:val="0"/>
        <w:ind w:firstLine="567"/>
        <w:jc w:val="both"/>
      </w:pPr>
      <w:r w:rsidRPr="00955465">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6A4E21" w:rsidRPr="00955465" w:rsidRDefault="006A4E21" w:rsidP="00981A3B">
      <w:pPr>
        <w:autoSpaceDE w:val="0"/>
        <w:autoSpaceDN w:val="0"/>
        <w:adjustRightInd w:val="0"/>
        <w:ind w:firstLine="567"/>
        <w:jc w:val="both"/>
      </w:pPr>
      <w:r w:rsidRPr="00955465">
        <w:t>9) иные вопросы землепользования и застройки, относящиеся к ведению исполнительных органов местного самоуправления округа.</w:t>
      </w:r>
    </w:p>
    <w:p w:rsidR="006A4E21" w:rsidRPr="00955465" w:rsidRDefault="006A4E21" w:rsidP="0022795D">
      <w:pPr>
        <w:keepNext/>
        <w:spacing w:before="120"/>
        <w:ind w:firstLine="567"/>
        <w:jc w:val="both"/>
        <w:outlineLvl w:val="2"/>
        <w:rPr>
          <w:b/>
          <w:bCs/>
        </w:rPr>
      </w:pPr>
      <w:bookmarkStart w:id="72" w:name="_Toc268484946"/>
      <w:bookmarkStart w:id="73" w:name="_Toc268487886"/>
      <w:bookmarkStart w:id="74" w:name="_Toc301255848"/>
      <w:bookmarkStart w:id="75" w:name="_Toc452336966"/>
      <w:bookmarkStart w:id="76" w:name="_Toc468891384"/>
      <w:bookmarkStart w:id="77" w:name="_Toc476123297"/>
      <w:bookmarkStart w:id="78" w:name="_Toc142556486"/>
      <w:r w:rsidRPr="00955465">
        <w:rPr>
          <w:b/>
          <w:bCs/>
        </w:rPr>
        <w:t xml:space="preserve">Статья 4. Комиссия </w:t>
      </w:r>
      <w:bookmarkEnd w:id="72"/>
      <w:bookmarkEnd w:id="73"/>
      <w:bookmarkEnd w:id="74"/>
      <w:r w:rsidRPr="00955465">
        <w:rPr>
          <w:b/>
          <w:bCs/>
        </w:rPr>
        <w:t>по землепользовани</w:t>
      </w:r>
      <w:r>
        <w:rPr>
          <w:b/>
          <w:bCs/>
        </w:rPr>
        <w:t>ю</w:t>
      </w:r>
      <w:r w:rsidRPr="00955465">
        <w:rPr>
          <w:b/>
          <w:bCs/>
        </w:rPr>
        <w:t xml:space="preserve"> и застройк</w:t>
      </w:r>
      <w:r>
        <w:rPr>
          <w:b/>
          <w:bCs/>
        </w:rPr>
        <w:t>е</w:t>
      </w:r>
      <w:bookmarkEnd w:id="75"/>
      <w:r w:rsidR="00876D4E">
        <w:rPr>
          <w:b/>
          <w:bCs/>
        </w:rPr>
        <w:t xml:space="preserve"> </w:t>
      </w:r>
      <w:r w:rsidR="000B61DF">
        <w:rPr>
          <w:b/>
          <w:bCs/>
        </w:rPr>
        <w:t>администрации Городского округа «город Ирбит» Свердловской области</w:t>
      </w:r>
      <w:r w:rsidR="00876D4E">
        <w:rPr>
          <w:b/>
          <w:bCs/>
        </w:rPr>
        <w:t xml:space="preserve"> </w:t>
      </w:r>
      <w:r>
        <w:rPr>
          <w:b/>
          <w:bCs/>
        </w:rPr>
        <w:t xml:space="preserve">при </w:t>
      </w:r>
      <w:r w:rsidRPr="00955465">
        <w:rPr>
          <w:b/>
          <w:bCs/>
        </w:rPr>
        <w:t xml:space="preserve">подготовке проекта Правил землепользования и застройки территории </w:t>
      </w:r>
      <w:bookmarkEnd w:id="76"/>
      <w:bookmarkEnd w:id="77"/>
      <w:r w:rsidR="007C00FC" w:rsidRPr="007C00FC">
        <w:rPr>
          <w:b/>
          <w:bCs/>
        </w:rPr>
        <w:t>Городской округ «город Ирбит» Свердловской области</w:t>
      </w:r>
      <w:bookmarkEnd w:id="78"/>
    </w:p>
    <w:p w:rsidR="006A4E21" w:rsidRPr="00955465" w:rsidRDefault="006A4E21" w:rsidP="00981A3B">
      <w:pPr>
        <w:ind w:firstLine="567"/>
        <w:jc w:val="both"/>
      </w:pPr>
      <w:r w:rsidRPr="00955465">
        <w:t xml:space="preserve">1. </w:t>
      </w:r>
      <w:proofErr w:type="gramStart"/>
      <w:r w:rsidRPr="00E75FC5">
        <w:t xml:space="preserve">Комиссия по землепользованию и застройке </w:t>
      </w:r>
      <w:r w:rsidR="007C00FC" w:rsidRPr="007C00FC">
        <w:t xml:space="preserve">Городской округ «город Ирбит» Свердловской области </w:t>
      </w:r>
      <w:r w:rsidRPr="00E75FC5">
        <w:t xml:space="preserve">при </w:t>
      </w:r>
      <w:r w:rsidRPr="00955465">
        <w:t xml:space="preserve">подготовке проекта Правил землепользования и застройки территории </w:t>
      </w:r>
      <w:r w:rsidR="007C00FC" w:rsidRPr="007C00FC">
        <w:t xml:space="preserve">Городской округ «город Ирбит» Свердловской области </w:t>
      </w:r>
      <w:r w:rsidRPr="00955465">
        <w:t>(далее - Комиссия) создается Постановлением Гла</w:t>
      </w:r>
      <w:r>
        <w:t xml:space="preserve">вы </w:t>
      </w:r>
      <w:r w:rsidR="007C00FC" w:rsidRPr="007C00FC">
        <w:t>Городской округ «город Ирбит» Свердловской области</w:t>
      </w:r>
      <w:r w:rsidRPr="00955465">
        <w:t xml:space="preserve"> для создания, последовательного совершенствования и обеспечения эффективного функционирования системы регулирования землепользования и застрой</w:t>
      </w:r>
      <w:r>
        <w:t xml:space="preserve">ки </w:t>
      </w:r>
      <w:r w:rsidR="007C00FC" w:rsidRPr="007C00FC">
        <w:t>Городской округ «город Ирбит» Свердловской области</w:t>
      </w:r>
      <w:r w:rsidRPr="00955465">
        <w:t>.</w:t>
      </w:r>
      <w:proofErr w:type="gramEnd"/>
    </w:p>
    <w:p w:rsidR="006A4E21" w:rsidRPr="00955465" w:rsidRDefault="006A4E21" w:rsidP="00981A3B">
      <w:pPr>
        <w:ind w:firstLine="567"/>
        <w:jc w:val="both"/>
      </w:pPr>
      <w:r w:rsidRPr="00955465">
        <w:t xml:space="preserve">2. </w:t>
      </w:r>
      <w:proofErr w:type="gramStart"/>
      <w:r w:rsidRPr="00955465">
        <w:t xml:space="preserve">Комиссия в своей деятельности руководствуется </w:t>
      </w:r>
      <w:hyperlink r:id="rId10" w:history="1">
        <w:r w:rsidRPr="00955465">
          <w:t>Конституцией</w:t>
        </w:r>
      </w:hyperlink>
      <w:r w:rsidRPr="00955465">
        <w:t xml:space="preserve">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и нормативными правовыми актами Свердловской  области; </w:t>
      </w:r>
      <w:hyperlink r:id="rId11" w:history="1">
        <w:r w:rsidRPr="00955465">
          <w:t>Уставом</w:t>
        </w:r>
      </w:hyperlink>
      <w:r w:rsidRPr="00955465">
        <w:t xml:space="preserve"> и нормативными правовыми акта</w:t>
      </w:r>
      <w:r>
        <w:t xml:space="preserve">ми </w:t>
      </w:r>
      <w:r w:rsidR="007C00FC" w:rsidRPr="007C00FC">
        <w:t>Городской округ «город Ирбит» Свердловской области</w:t>
      </w:r>
      <w:r w:rsidRPr="00955465">
        <w:t>, настоящими Правилами, а также Положением о комиссии по землепользовани</w:t>
      </w:r>
      <w:r>
        <w:t>ю</w:t>
      </w:r>
      <w:r w:rsidRPr="00955465">
        <w:t xml:space="preserve"> и застройк</w:t>
      </w:r>
      <w:r>
        <w:t>е</w:t>
      </w:r>
      <w:r w:rsidR="00876D4E">
        <w:t xml:space="preserve"> </w:t>
      </w:r>
      <w:r w:rsidR="007C00FC" w:rsidRPr="007C00FC">
        <w:t>Городской округ «город Ирбит» Свердловской области</w:t>
      </w:r>
      <w:r w:rsidRPr="00955465">
        <w:t>.</w:t>
      </w:r>
      <w:proofErr w:type="gramEnd"/>
    </w:p>
    <w:p w:rsidR="006A4E21" w:rsidRPr="00955465" w:rsidRDefault="006A4E21" w:rsidP="00981A3B">
      <w:pPr>
        <w:ind w:firstLine="567"/>
        <w:jc w:val="both"/>
      </w:pPr>
      <w:r w:rsidRPr="00955465">
        <w:t>3. Для осуществления своих функций Комиссия имеет право:</w:t>
      </w:r>
    </w:p>
    <w:p w:rsidR="006A4E21" w:rsidRPr="00955465" w:rsidRDefault="006A4E21" w:rsidP="00981A3B">
      <w:pPr>
        <w:ind w:firstLine="567"/>
        <w:jc w:val="both"/>
      </w:pPr>
      <w:r w:rsidRPr="00955465">
        <w:t>3.1. Получать от структурных подразделений Администрац</w:t>
      </w:r>
      <w:r>
        <w:t>ии</w:t>
      </w:r>
      <w:r w:rsidRPr="00955465">
        <w:t>, предприятий и организаций, независимо от форм собственности, информацию, необходимую для осуществления своей деятельности;</w:t>
      </w:r>
    </w:p>
    <w:p w:rsidR="006A4E21" w:rsidRPr="00955465" w:rsidRDefault="006A4E21" w:rsidP="00981A3B">
      <w:pPr>
        <w:ind w:firstLine="567"/>
        <w:jc w:val="both"/>
      </w:pPr>
      <w:r w:rsidRPr="00955465">
        <w:t>3.2. Запрашивать от структурных подразделений Администрац</w:t>
      </w:r>
      <w:r>
        <w:t xml:space="preserve">ии </w:t>
      </w:r>
      <w:r w:rsidRPr="00955465">
        <w:t>представление официальных заключений, иных материалов, относящихся к рассматриваемым Комиссией вопросам;</w:t>
      </w:r>
    </w:p>
    <w:p w:rsidR="006A4E21" w:rsidRPr="00955465" w:rsidRDefault="006A4E21" w:rsidP="00981A3B">
      <w:pPr>
        <w:ind w:firstLine="567"/>
        <w:jc w:val="both"/>
      </w:pPr>
      <w:r w:rsidRPr="00955465">
        <w:t>3.3. Привлекать в необходимых случаях независимых экспертов и специалистов для анализа материалов и выработки рекомендаций и решений по рассматриваемым Комиссией вопросам;</w:t>
      </w:r>
    </w:p>
    <w:p w:rsidR="006A4E21" w:rsidRPr="00955465" w:rsidRDefault="006A4E21" w:rsidP="00981A3B">
      <w:pPr>
        <w:ind w:firstLine="567"/>
        <w:jc w:val="both"/>
      </w:pPr>
      <w:r w:rsidRPr="00955465">
        <w:t>3.4. Вносить предложения по изменению персонального состава Комиссии.</w:t>
      </w:r>
    </w:p>
    <w:p w:rsidR="006A4E21" w:rsidRPr="00955465" w:rsidRDefault="006A4E21" w:rsidP="00981A3B">
      <w:pPr>
        <w:ind w:firstLine="567"/>
        <w:jc w:val="both"/>
      </w:pPr>
      <w:r w:rsidRPr="00955465">
        <w:t>4. Порядок деятельности Комиссии</w:t>
      </w:r>
      <w:r>
        <w:t>:</w:t>
      </w:r>
    </w:p>
    <w:p w:rsidR="006A4E21" w:rsidRPr="00955465" w:rsidRDefault="006A4E21" w:rsidP="00981A3B">
      <w:pPr>
        <w:ind w:firstLine="567"/>
        <w:jc w:val="both"/>
      </w:pPr>
      <w:r w:rsidRPr="00955465">
        <w:t>4.1. Комиссия осуществляет свою деятельность в форме заседаний.</w:t>
      </w:r>
    </w:p>
    <w:p w:rsidR="006A4E21" w:rsidRPr="00955465" w:rsidRDefault="006A4E21" w:rsidP="00981A3B">
      <w:pPr>
        <w:ind w:firstLine="567"/>
        <w:jc w:val="both"/>
      </w:pPr>
      <w:r w:rsidRPr="00955465">
        <w:t>4.2. Заседания Комиссии ведет ее председатель, а в случае его отсутствия - его заместитель. Секретарь Комиссии ведет протоколы заседаний, а также уведомляет всех членов Комиссии о дате и времени заседаний посредством телефонной связи с обязательным составлением телефонограмм.</w:t>
      </w:r>
    </w:p>
    <w:p w:rsidR="006A4E21" w:rsidRPr="00955465" w:rsidRDefault="006A4E21" w:rsidP="00981A3B">
      <w:pPr>
        <w:ind w:firstLine="567"/>
        <w:jc w:val="both"/>
      </w:pPr>
      <w:r w:rsidRPr="00955465">
        <w:t>4.3. Заседание Комиссии считается правомочным, если в нем принимают участие более половины ее членов.</w:t>
      </w:r>
    </w:p>
    <w:p w:rsidR="006A4E21" w:rsidRPr="00955465" w:rsidRDefault="006A4E21" w:rsidP="00981A3B">
      <w:pPr>
        <w:ind w:firstLine="567"/>
        <w:jc w:val="both"/>
      </w:pPr>
      <w:r w:rsidRPr="00955465">
        <w:t>4.4. Члены Комиссии участвуют в заседаниях без права замены. В случае отсутствия члена Комиссии на заседании он имеет право изложить свое мнение по рассматриваемым вопросам в письменной форме.</w:t>
      </w:r>
    </w:p>
    <w:p w:rsidR="006A4E21" w:rsidRPr="00955465" w:rsidRDefault="006A4E21" w:rsidP="00981A3B">
      <w:pPr>
        <w:ind w:firstLine="567"/>
        <w:jc w:val="both"/>
      </w:pPr>
      <w:r w:rsidRPr="00955465">
        <w:t xml:space="preserve">4.5. Решения Комиссии принимаются открытым голосованием простым большинством голосов от числа присутствующих на заседании членов Комиссии и в недельный срок </w:t>
      </w:r>
      <w:r w:rsidRPr="00955465">
        <w:lastRenderedPageBreak/>
        <w:t>оформляются протоколом, подписываемым председательствующим и секретарем Комиссии. При равенстве голосов голос председательствующего является решающим.</w:t>
      </w:r>
    </w:p>
    <w:p w:rsidR="006A4E21" w:rsidRPr="00955465" w:rsidRDefault="006A4E21" w:rsidP="00981A3B">
      <w:pPr>
        <w:ind w:firstLine="567"/>
        <w:jc w:val="both"/>
      </w:pPr>
      <w:r w:rsidRPr="00955465">
        <w:t>4.6. Член Комиссии, не согласившийся с принятым решением, имеет право в письменном виде изложить свое особое мнение.</w:t>
      </w:r>
    </w:p>
    <w:p w:rsidR="006A4E21" w:rsidRPr="00955465" w:rsidRDefault="006A4E21" w:rsidP="00981A3B">
      <w:pPr>
        <w:ind w:firstLine="567"/>
        <w:jc w:val="both"/>
      </w:pPr>
      <w:r w:rsidRPr="00955465">
        <w:t>4.7. Члены Комиссии осуществляют свою деятельность на безвозмездной основе.</w:t>
      </w:r>
    </w:p>
    <w:p w:rsidR="006A4E21" w:rsidRPr="00955465" w:rsidRDefault="006A4E21" w:rsidP="00981A3B">
      <w:pPr>
        <w:ind w:firstLine="567"/>
        <w:jc w:val="both"/>
      </w:pPr>
      <w:r w:rsidRPr="00955465">
        <w:t>5. Состав Комиссии и его численность определяются постановлением Гла</w:t>
      </w:r>
      <w:r>
        <w:t xml:space="preserve">вы </w:t>
      </w:r>
      <w:r w:rsidR="007C00FC" w:rsidRPr="007C00FC">
        <w:t>Городской округ «город Ирбит» Свердловской области</w:t>
      </w:r>
      <w:r w:rsidRPr="00955465">
        <w:t xml:space="preserve">. </w:t>
      </w:r>
    </w:p>
    <w:p w:rsidR="006A4E21" w:rsidRPr="00955465" w:rsidRDefault="006A4E21" w:rsidP="00981A3B">
      <w:pPr>
        <w:ind w:firstLine="567"/>
        <w:jc w:val="both"/>
      </w:pPr>
      <w:r w:rsidRPr="00955465">
        <w:t>6. Основные функции, задачи Комиссии</w:t>
      </w:r>
      <w:r>
        <w:t>:</w:t>
      </w:r>
    </w:p>
    <w:p w:rsidR="006A4E21" w:rsidRPr="00955465" w:rsidRDefault="006A4E21" w:rsidP="00981A3B">
      <w:pPr>
        <w:ind w:firstLine="567"/>
        <w:jc w:val="both"/>
      </w:pPr>
      <w:r w:rsidRPr="00955465">
        <w:t>6.1. Основной целью Комиссии является проведение установленных градостроительным законодательством процедур при принятии решения:</w:t>
      </w:r>
    </w:p>
    <w:p w:rsidR="006A4E21" w:rsidRPr="00955465" w:rsidRDefault="006A4E21" w:rsidP="00981A3B">
      <w:pPr>
        <w:ind w:firstLine="567"/>
        <w:jc w:val="both"/>
      </w:pPr>
      <w:r w:rsidRPr="00955465">
        <w:t>Рассмотрение предложений заинтересованных лиц  о внесении изменений и дополнений в Правила.</w:t>
      </w:r>
    </w:p>
    <w:p w:rsidR="006A4E21" w:rsidRPr="00955465" w:rsidRDefault="006A4E21" w:rsidP="00981A3B">
      <w:pPr>
        <w:ind w:firstLine="567"/>
        <w:jc w:val="both"/>
      </w:pPr>
      <w:r w:rsidRPr="00955465">
        <w:t>Рассмотрение вопросов об изменении видов разрешенного использования земельных участков и объектов капитального строительства.</w:t>
      </w:r>
    </w:p>
    <w:p w:rsidR="006A4E21" w:rsidRPr="00955465" w:rsidRDefault="006A4E21" w:rsidP="00981A3B">
      <w:pPr>
        <w:ind w:firstLine="567"/>
        <w:jc w:val="both"/>
      </w:pPr>
      <w:r w:rsidRPr="00955465">
        <w:t>Рассмотрение вопросов о предоставлении разрешений на условно разрешенные виды использования земельных участков и объектов капитального строительства.</w:t>
      </w:r>
    </w:p>
    <w:p w:rsidR="006A4E21" w:rsidRPr="00955465" w:rsidRDefault="006A4E21" w:rsidP="00981A3B">
      <w:pPr>
        <w:ind w:firstLine="567"/>
        <w:jc w:val="both"/>
      </w:pPr>
      <w:r w:rsidRPr="00955465">
        <w:t>Рассмотрение вопросов о предоставлении разрешений на отклонения от предельных параметров разрешенного строительства, реконструкции объектов капитального строительства.</w:t>
      </w:r>
    </w:p>
    <w:p w:rsidR="006A4E21" w:rsidRPr="00955465" w:rsidRDefault="006A4E21" w:rsidP="00981A3B">
      <w:pPr>
        <w:ind w:firstLine="567"/>
        <w:jc w:val="both"/>
      </w:pPr>
      <w:r w:rsidRPr="00955465">
        <w:t>Подготовка на имя Гла</w:t>
      </w:r>
      <w:r>
        <w:t xml:space="preserve">вы </w:t>
      </w:r>
      <w:r w:rsidR="007C00FC" w:rsidRPr="007C00FC">
        <w:t xml:space="preserve">Городской округ «город Ирбит» Свердловской области </w:t>
      </w:r>
      <w:r w:rsidRPr="00955465">
        <w:t>заключений по вопросам землепользования и застройки, рекомендаций о предоставлении специальных согласований и разрешений по вопросам землепользования и застройки, рекомендаций об издании правовых актов по вопросам землепользования и застройки.</w:t>
      </w:r>
    </w:p>
    <w:p w:rsidR="006A4E21" w:rsidRPr="00955465" w:rsidRDefault="006A4E21" w:rsidP="00981A3B">
      <w:pPr>
        <w:ind w:firstLine="567"/>
        <w:jc w:val="both"/>
      </w:pPr>
      <w:r w:rsidRPr="00955465">
        <w:t>6.2. В процессе работы Комиссии выполняются задачи градостроительного зонирования территор</w:t>
      </w:r>
      <w:r>
        <w:t xml:space="preserve">ии </w:t>
      </w:r>
      <w:r w:rsidR="007C00FC" w:rsidRPr="007C00FC">
        <w:t>Городской округ «город Ирбит» Свердловской области</w:t>
      </w:r>
      <w:r w:rsidRPr="00955465">
        <w:t>.</w:t>
      </w:r>
    </w:p>
    <w:p w:rsidR="006A4E21" w:rsidRPr="00955465" w:rsidRDefault="006A4E21" w:rsidP="00981A3B">
      <w:pPr>
        <w:ind w:firstLine="567"/>
        <w:jc w:val="both"/>
      </w:pPr>
      <w:r w:rsidRPr="00955465">
        <w:t xml:space="preserve">7. Порядок рассмотрения предложений заинтересованных лиц о внесении изменений и дополнений в Правила </w:t>
      </w:r>
      <w:r w:rsidRPr="00380785">
        <w:t>определён ст. 14 настоящих Правил.</w:t>
      </w:r>
    </w:p>
    <w:p w:rsidR="006A4E21" w:rsidRPr="00955465" w:rsidRDefault="006A4E21" w:rsidP="0022795D">
      <w:pPr>
        <w:keepNext/>
        <w:spacing w:before="120"/>
        <w:ind w:firstLine="567"/>
        <w:jc w:val="both"/>
        <w:outlineLvl w:val="2"/>
        <w:rPr>
          <w:b/>
          <w:bCs/>
        </w:rPr>
      </w:pPr>
      <w:bookmarkStart w:id="79" w:name="_Toc268484947"/>
      <w:bookmarkStart w:id="80" w:name="_Toc268487887"/>
      <w:bookmarkStart w:id="81" w:name="_Toc301255849"/>
      <w:bookmarkStart w:id="82" w:name="_Toc452336967"/>
      <w:bookmarkStart w:id="83" w:name="_Toc468891385"/>
      <w:bookmarkStart w:id="84" w:name="_Toc476123298"/>
      <w:bookmarkStart w:id="85" w:name="_Toc142556487"/>
      <w:r w:rsidRPr="00955465">
        <w:rPr>
          <w:b/>
          <w:bCs/>
        </w:rPr>
        <w:t>Статья 5. Общие положения о градостроительном зонировании территории</w:t>
      </w:r>
      <w:bookmarkEnd w:id="79"/>
      <w:bookmarkEnd w:id="80"/>
      <w:bookmarkEnd w:id="81"/>
      <w:bookmarkEnd w:id="82"/>
      <w:r>
        <w:rPr>
          <w:b/>
          <w:bCs/>
        </w:rPr>
        <w:t xml:space="preserve"> </w:t>
      </w:r>
      <w:bookmarkEnd w:id="83"/>
      <w:bookmarkEnd w:id="84"/>
      <w:r w:rsidR="007C00FC" w:rsidRPr="007C00FC">
        <w:rPr>
          <w:b/>
          <w:bCs/>
        </w:rPr>
        <w:t>Городской округ «город Ирбит» Свердловской области</w:t>
      </w:r>
      <w:bookmarkEnd w:id="85"/>
    </w:p>
    <w:p w:rsidR="006A4E21" w:rsidRPr="00955465" w:rsidRDefault="006A4E21" w:rsidP="00981A3B">
      <w:pPr>
        <w:ind w:firstLine="567"/>
        <w:jc w:val="both"/>
      </w:pPr>
      <w:r w:rsidRPr="00955465">
        <w:t>1. На карте градостроительного зонирова</w:t>
      </w:r>
      <w:r>
        <w:t xml:space="preserve">ния территории </w:t>
      </w:r>
      <w:r w:rsidR="007C00FC">
        <w:t>Городского</w:t>
      </w:r>
      <w:r w:rsidR="007C00FC" w:rsidRPr="007C00FC">
        <w:t xml:space="preserve"> округ</w:t>
      </w:r>
      <w:r w:rsidR="007C00FC">
        <w:t>а</w:t>
      </w:r>
      <w:r w:rsidR="007C00FC" w:rsidRPr="007C00FC">
        <w:t xml:space="preserve"> «город Ирбит» Свердловской области </w:t>
      </w:r>
      <w:r w:rsidRPr="00955465">
        <w:t xml:space="preserve">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 </w:t>
      </w:r>
    </w:p>
    <w:p w:rsidR="006A4E21" w:rsidRPr="00955465" w:rsidRDefault="006A4E21" w:rsidP="00981A3B">
      <w:pPr>
        <w:ind w:firstLine="567"/>
        <w:jc w:val="both"/>
      </w:pPr>
      <w:r w:rsidRPr="00955465">
        <w:t xml:space="preserve">2. </w:t>
      </w:r>
      <w:proofErr w:type="gramStart"/>
      <w:r w:rsidRPr="00955465">
        <w:t>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округа, естественным границам природных объектов, иным границам.</w:t>
      </w:r>
      <w:proofErr w:type="gramEnd"/>
    </w:p>
    <w:p w:rsidR="006A4E21" w:rsidRPr="00955465" w:rsidRDefault="006A4E21" w:rsidP="00981A3B">
      <w:pPr>
        <w:ind w:firstLine="567"/>
        <w:jc w:val="both"/>
      </w:pPr>
      <w:r w:rsidRPr="00955465">
        <w:t>3. Границы территориальных зон могут иметь текстовое описание их прохождения для идентификации их прохождения.</w:t>
      </w:r>
    </w:p>
    <w:p w:rsidR="006A4E21" w:rsidRPr="00955465" w:rsidRDefault="006A4E21" w:rsidP="00981A3B">
      <w:pPr>
        <w:ind w:firstLine="567"/>
        <w:jc w:val="both"/>
      </w:pPr>
      <w:r w:rsidRPr="00955465">
        <w:t xml:space="preserve">4. </w:t>
      </w:r>
      <w:proofErr w:type="gramStart"/>
      <w:r w:rsidRPr="00955465">
        <w:t>Градостроительный регламент определяет основу правового режима земельных участков и объектов капитального строительства,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w:t>
      </w:r>
      <w:proofErr w:type="gramEnd"/>
      <w:r w:rsidRPr="00955465">
        <w:t xml:space="preserve"> использования земельных участков и объектов капитального строительства, реконструкции объектов капитального строительства.</w:t>
      </w:r>
    </w:p>
    <w:p w:rsidR="006A4E21" w:rsidRPr="00955465" w:rsidRDefault="006A4E21" w:rsidP="00981A3B">
      <w:pPr>
        <w:ind w:firstLine="567"/>
        <w:jc w:val="both"/>
      </w:pPr>
      <w:r w:rsidRPr="00955465">
        <w:t>5. Градостроительные регламенты установлены с учетом:</w:t>
      </w:r>
    </w:p>
    <w:p w:rsidR="006A4E21" w:rsidRPr="00955465" w:rsidRDefault="006A4E21" w:rsidP="00981A3B">
      <w:pPr>
        <w:ind w:firstLine="567"/>
        <w:jc w:val="both"/>
      </w:pPr>
      <w:r w:rsidRPr="00955465">
        <w:t>- фактического использования земельных участков и объектов капитального строительства в границах территориальной зоны;</w:t>
      </w:r>
    </w:p>
    <w:p w:rsidR="006A4E21" w:rsidRPr="00955465" w:rsidRDefault="006A4E21" w:rsidP="00981A3B">
      <w:pPr>
        <w:ind w:firstLine="567"/>
        <w:jc w:val="both"/>
      </w:pPr>
      <w:r w:rsidRPr="00955465">
        <w:t>-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A4E21" w:rsidRPr="00955465" w:rsidRDefault="006A4E21" w:rsidP="00981A3B">
      <w:pPr>
        <w:ind w:firstLine="567"/>
        <w:jc w:val="both"/>
      </w:pPr>
      <w:r w:rsidRPr="00955465">
        <w:lastRenderedPageBreak/>
        <w:t xml:space="preserve">- функциональных зон и характеристик их планируемого развития, определенных генеральным планом округа, с учетом утвержденных в составе </w:t>
      </w:r>
      <w:proofErr w:type="gramStart"/>
      <w:r w:rsidRPr="00955465">
        <w:t>схемы территориального планирования  Свердловской области зон планируемого размещения объектов регионального значения</w:t>
      </w:r>
      <w:proofErr w:type="gramEnd"/>
      <w:r w:rsidRPr="00955465">
        <w:t>;</w:t>
      </w:r>
    </w:p>
    <w:p w:rsidR="006A4E21" w:rsidRPr="00955465" w:rsidRDefault="006A4E21" w:rsidP="00981A3B">
      <w:pPr>
        <w:ind w:firstLine="567"/>
        <w:jc w:val="both"/>
      </w:pPr>
      <w:r w:rsidRPr="00955465">
        <w:t>- видов территориальных зон.</w:t>
      </w:r>
    </w:p>
    <w:p w:rsidR="006A4E21" w:rsidRPr="00955465" w:rsidRDefault="006A4E21" w:rsidP="00981A3B">
      <w:pPr>
        <w:ind w:firstLine="567"/>
        <w:jc w:val="both"/>
      </w:pPr>
      <w:r w:rsidRPr="00955465">
        <w:t>6.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A4E21" w:rsidRPr="00955465" w:rsidRDefault="006A4E21" w:rsidP="00981A3B">
      <w:pPr>
        <w:ind w:firstLine="567"/>
        <w:jc w:val="both"/>
      </w:pPr>
      <w:r w:rsidRPr="00955465">
        <w:t xml:space="preserve">7. На карте градостроительного </w:t>
      </w:r>
      <w:r w:rsidRPr="00380785">
        <w:t xml:space="preserve">зонирования (раздел 9 настоящих Правил) вне пределов </w:t>
      </w:r>
      <w:r w:rsidRPr="00955465">
        <w:t>территориальных зон отображены территории, на которые действие градостроительных регламентов не распространяется, а также земли, для которых градостроительные регламенты не устанавливаются.</w:t>
      </w:r>
    </w:p>
    <w:p w:rsidR="006A4E21" w:rsidRPr="00955465" w:rsidRDefault="006A4E21" w:rsidP="00981A3B">
      <w:pPr>
        <w:ind w:firstLine="567"/>
        <w:jc w:val="both"/>
      </w:pPr>
      <w:r w:rsidRPr="00955465">
        <w:t>Действие градостроительного регламента не распространяется на земельные участки:</w:t>
      </w:r>
    </w:p>
    <w:p w:rsidR="006A4E21" w:rsidRPr="00955465" w:rsidRDefault="006A4E21" w:rsidP="00981A3B">
      <w:pPr>
        <w:ind w:firstLine="567"/>
        <w:jc w:val="both"/>
      </w:pPr>
      <w:proofErr w:type="gramStart"/>
      <w:r w:rsidRPr="00955465">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w:t>
      </w:r>
      <w:proofErr w:type="gramEnd"/>
      <w:r w:rsidRPr="00955465">
        <w:t xml:space="preserve"> культурного наследия;</w:t>
      </w:r>
    </w:p>
    <w:p w:rsidR="006A4E21" w:rsidRPr="00955465" w:rsidRDefault="006A4E21" w:rsidP="00981A3B">
      <w:pPr>
        <w:ind w:firstLine="567"/>
        <w:jc w:val="both"/>
      </w:pPr>
      <w:r w:rsidRPr="00955465">
        <w:t>2) в границах территорий общего пользования (парки, набережные, скверы, бульвары, лесопарки, леса);</w:t>
      </w:r>
    </w:p>
    <w:p w:rsidR="006A4E21" w:rsidRPr="00955465" w:rsidRDefault="006A4E21" w:rsidP="00981A3B">
      <w:pPr>
        <w:ind w:firstLine="567"/>
        <w:jc w:val="both"/>
      </w:pPr>
      <w:r w:rsidRPr="00955465">
        <w:t xml:space="preserve">3) предназначенные для размещения линейных объектов и (или) занятые линейными объектами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6A4E21" w:rsidRPr="00955465" w:rsidRDefault="006A4E21" w:rsidP="00981A3B">
      <w:pPr>
        <w:ind w:firstLine="567"/>
        <w:jc w:val="both"/>
      </w:pPr>
      <w:proofErr w:type="gramStart"/>
      <w:r w:rsidRPr="00955465">
        <w:t>4) предоставленные для добычи полезных ископаемых.</w:t>
      </w:r>
      <w:proofErr w:type="gramEnd"/>
    </w:p>
    <w:p w:rsidR="006A4E21" w:rsidRPr="00955465" w:rsidRDefault="006A4E21" w:rsidP="00981A3B">
      <w:pPr>
        <w:ind w:firstLine="567"/>
        <w:jc w:val="both"/>
      </w:pPr>
      <w:r w:rsidRPr="00955465">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Свердловской области или уполномоченными органами местного самоуправления городского округа, в соответствии с федеральными законами. </w:t>
      </w:r>
    </w:p>
    <w:p w:rsidR="006A4E21" w:rsidRPr="00955465" w:rsidRDefault="006A4E21" w:rsidP="00981A3B">
      <w:pPr>
        <w:ind w:firstLine="567"/>
        <w:jc w:val="both"/>
      </w:pPr>
      <w:r w:rsidRPr="00955465">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Свердловской области.</w:t>
      </w:r>
    </w:p>
    <w:p w:rsidR="006A4E21" w:rsidRPr="00955465" w:rsidRDefault="006A4E21" w:rsidP="00981A3B">
      <w:pPr>
        <w:ind w:firstLine="567"/>
        <w:jc w:val="both"/>
      </w:pPr>
      <w:r w:rsidRPr="00955465">
        <w:t>8.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6A4E21" w:rsidRPr="00955465" w:rsidRDefault="006A4E21" w:rsidP="00981A3B">
      <w:pPr>
        <w:ind w:firstLine="567"/>
        <w:jc w:val="both"/>
      </w:pPr>
      <w:r w:rsidRPr="00955465">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6A4E21" w:rsidRPr="00955465" w:rsidRDefault="006A4E21" w:rsidP="00981A3B">
      <w:pPr>
        <w:ind w:firstLine="567"/>
        <w:jc w:val="both"/>
      </w:pPr>
      <w:r w:rsidRPr="00955465">
        <w:t>9.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по следующим факторам:</w:t>
      </w:r>
    </w:p>
    <w:p w:rsidR="006A4E21" w:rsidRPr="00955465" w:rsidRDefault="006A4E21" w:rsidP="00981A3B">
      <w:pPr>
        <w:ind w:firstLine="567"/>
        <w:jc w:val="both"/>
      </w:pPr>
      <w:r w:rsidRPr="00955465">
        <w:t>1) природно-экологические факторы:</w:t>
      </w:r>
    </w:p>
    <w:p w:rsidR="006A4E21" w:rsidRPr="00955465" w:rsidRDefault="006A4E21" w:rsidP="00981A3B">
      <w:pPr>
        <w:ind w:firstLine="567"/>
        <w:jc w:val="both"/>
      </w:pPr>
      <w:r w:rsidRPr="00955465">
        <w:t xml:space="preserve">- водные объекты и их </w:t>
      </w:r>
      <w:proofErr w:type="spellStart"/>
      <w:r w:rsidRPr="00955465">
        <w:t>водоохранные</w:t>
      </w:r>
      <w:proofErr w:type="spellEnd"/>
      <w:r w:rsidRPr="00955465">
        <w:t xml:space="preserve"> зоны и прибрежные защитные полосы;</w:t>
      </w:r>
    </w:p>
    <w:p w:rsidR="006A4E21" w:rsidRPr="00955465" w:rsidRDefault="006A4E21" w:rsidP="00981A3B">
      <w:pPr>
        <w:ind w:firstLine="567"/>
        <w:jc w:val="both"/>
      </w:pPr>
      <w:r w:rsidRPr="00955465">
        <w:t>- территории, подверженные опасным геологическим процессам (оползни, обвалы, карсты, подтопления и затопления и другие);</w:t>
      </w:r>
    </w:p>
    <w:p w:rsidR="006A4E21" w:rsidRPr="00955465" w:rsidRDefault="006A4E21" w:rsidP="00981A3B">
      <w:pPr>
        <w:ind w:firstLine="567"/>
        <w:jc w:val="both"/>
      </w:pPr>
      <w:r w:rsidRPr="00955465">
        <w:t>- источники водоснабжения и зоны санитарной охраны;</w:t>
      </w:r>
    </w:p>
    <w:p w:rsidR="006A4E21" w:rsidRPr="00955465" w:rsidRDefault="006A4E21" w:rsidP="00981A3B">
      <w:pPr>
        <w:ind w:firstLine="567"/>
        <w:jc w:val="both"/>
      </w:pPr>
      <w:r w:rsidRPr="00955465">
        <w:t>- объекты специального назначения (кладбища, скотомогильники, полигоны твердых бытовых отходов) и их санитарно-защитные зоны и зоны охраны;</w:t>
      </w:r>
    </w:p>
    <w:p w:rsidR="006A4E21" w:rsidRPr="00955465" w:rsidRDefault="006A4E21" w:rsidP="00981A3B">
      <w:pPr>
        <w:ind w:firstLine="567"/>
        <w:jc w:val="both"/>
      </w:pPr>
      <w:r w:rsidRPr="00955465">
        <w:lastRenderedPageBreak/>
        <w:t>2) техногенные факторы:</w:t>
      </w:r>
    </w:p>
    <w:p w:rsidR="006A4E21" w:rsidRPr="00955465" w:rsidRDefault="006A4E21" w:rsidP="00981A3B">
      <w:pPr>
        <w:ind w:firstLine="567"/>
        <w:jc w:val="both"/>
      </w:pPr>
      <w:r w:rsidRPr="00955465">
        <w:t xml:space="preserve">- промышленные, коммунальные и сельскохозяйственные предприятия и их санитарно-защитные зоны; </w:t>
      </w:r>
    </w:p>
    <w:p w:rsidR="006A4E21" w:rsidRPr="00955465" w:rsidRDefault="006A4E21" w:rsidP="00981A3B">
      <w:pPr>
        <w:ind w:firstLine="567"/>
        <w:jc w:val="both"/>
      </w:pPr>
      <w:r w:rsidRPr="00955465">
        <w:t>- объект</w:t>
      </w:r>
      <w:r>
        <w:t>ы</w:t>
      </w:r>
      <w:r w:rsidRPr="00955465">
        <w:t xml:space="preserve"> электроэнергетики и их санитарно-защитные и охранные зоны, </w:t>
      </w:r>
    </w:p>
    <w:p w:rsidR="006A4E21" w:rsidRPr="00955465" w:rsidRDefault="006A4E21" w:rsidP="00981A3B">
      <w:pPr>
        <w:ind w:firstLine="567"/>
        <w:jc w:val="both"/>
      </w:pPr>
      <w:r w:rsidRPr="00955465">
        <w:t>- объекты связи и иные объекты, создающие электромагнитные поля и их санитарно-защитные зоны и зоны ограничений;</w:t>
      </w:r>
    </w:p>
    <w:p w:rsidR="006A4E21" w:rsidRPr="00955465" w:rsidRDefault="006A4E21" w:rsidP="00981A3B">
      <w:pPr>
        <w:ind w:firstLine="567"/>
        <w:jc w:val="both"/>
      </w:pPr>
      <w:r w:rsidRPr="00955465">
        <w:t>- газораспределительны</w:t>
      </w:r>
      <w:r>
        <w:t>е</w:t>
      </w:r>
      <w:r w:rsidRPr="00955465">
        <w:t xml:space="preserve"> сети и их охранные зоны.</w:t>
      </w:r>
    </w:p>
    <w:p w:rsidR="006A4E21" w:rsidRPr="00955465" w:rsidRDefault="006A4E21" w:rsidP="00981A3B">
      <w:pPr>
        <w:ind w:firstLine="567"/>
        <w:jc w:val="both"/>
      </w:pPr>
      <w:r w:rsidRPr="00955465">
        <w:t xml:space="preserve">10. Градостроительные регламенты устанавливаются в соответствии с законодательством Российской Федерации в процессе разработки карты градостроительного зонирования на основании детального изучения социально-пространственного качества среды городского округа, возможности и рациональности ее изменения. </w:t>
      </w:r>
    </w:p>
    <w:p w:rsidR="006A4E21" w:rsidRPr="00955465" w:rsidRDefault="006A4E21" w:rsidP="00981A3B">
      <w:pPr>
        <w:ind w:firstLine="567"/>
        <w:jc w:val="both"/>
      </w:pPr>
      <w:r w:rsidRPr="00955465">
        <w:t xml:space="preserve">11. </w:t>
      </w:r>
      <w:proofErr w:type="gramStart"/>
      <w:r w:rsidRPr="00955465">
        <w:t>Границы территорий, на которые действие градостроительного регламентов не распространяется, границы территорий, для которых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w:t>
      </w:r>
      <w:proofErr w:type="gramEnd"/>
      <w:r w:rsidRPr="00955465">
        <w:t xml:space="preserve"> на основании документов кадастрового учета; материалов генерального плана округа, иных документов, содержащих описания местоположения границ указанных территорий и зон.</w:t>
      </w:r>
    </w:p>
    <w:p w:rsidR="006A4E21" w:rsidRPr="00955465" w:rsidRDefault="006A4E21" w:rsidP="00981A3B">
      <w:pPr>
        <w:ind w:firstLine="567"/>
        <w:jc w:val="both"/>
      </w:pPr>
      <w:r w:rsidRPr="00955465">
        <w:t>Изменение установленных уполномоченными органами режима использования и границ территорий, на которые действие градостроительного регламентов не распространяется, для которых градостроительные регламенты не устанавливаются, зон с особыми условиями использования территорий осуществляется установившим такие режимы и границы уполномоченным органом. В настоящих Правилах отображаются внесенные изменения.</w:t>
      </w:r>
    </w:p>
    <w:p w:rsidR="006A4E21" w:rsidRPr="00955465" w:rsidRDefault="006A4E21" w:rsidP="00B518CB">
      <w:pPr>
        <w:keepNext/>
        <w:spacing w:before="120"/>
        <w:ind w:firstLine="567"/>
        <w:jc w:val="both"/>
        <w:outlineLvl w:val="2"/>
        <w:rPr>
          <w:b/>
          <w:bCs/>
        </w:rPr>
      </w:pPr>
      <w:bookmarkStart w:id="86" w:name="_Toc268484948"/>
      <w:bookmarkStart w:id="87" w:name="_Toc268487888"/>
      <w:bookmarkStart w:id="88" w:name="_Toc301255850"/>
      <w:bookmarkStart w:id="89" w:name="_Toc452336968"/>
      <w:bookmarkStart w:id="90" w:name="_Toc468891386"/>
      <w:bookmarkStart w:id="91" w:name="_Toc476123299"/>
      <w:bookmarkStart w:id="92" w:name="_Toc142556488"/>
      <w:r w:rsidRPr="00955465">
        <w:rPr>
          <w:b/>
          <w:bCs/>
        </w:rPr>
        <w:t>Статья 6. Использование земельных участков, на которые распространяется действие градостроительных регламентов</w:t>
      </w:r>
      <w:bookmarkEnd w:id="86"/>
      <w:bookmarkEnd w:id="87"/>
      <w:bookmarkEnd w:id="88"/>
      <w:bookmarkEnd w:id="89"/>
      <w:bookmarkEnd w:id="90"/>
      <w:bookmarkEnd w:id="91"/>
      <w:bookmarkEnd w:id="92"/>
    </w:p>
    <w:p w:rsidR="006A4E21" w:rsidRPr="00955465" w:rsidRDefault="006A4E21" w:rsidP="00981A3B">
      <w:pPr>
        <w:ind w:firstLine="567"/>
        <w:jc w:val="both"/>
      </w:pPr>
      <w:r w:rsidRPr="00955465">
        <w:t>1. Использование и застройка земельных участков на территор</w:t>
      </w:r>
      <w:r>
        <w:t xml:space="preserve">ии </w:t>
      </w:r>
      <w:r w:rsidR="007C00FC">
        <w:t>Городского</w:t>
      </w:r>
      <w:r w:rsidR="007C00FC" w:rsidRPr="007C00FC">
        <w:t xml:space="preserve"> округ</w:t>
      </w:r>
      <w:r w:rsidR="007C00FC">
        <w:t>а</w:t>
      </w:r>
      <w:r w:rsidR="007C00FC" w:rsidRPr="007C00FC">
        <w:t xml:space="preserve"> «город Ирбит» Свердловской области</w:t>
      </w:r>
      <w:r w:rsidRPr="00955465">
        <w:t>,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6A4E21" w:rsidRPr="00955465" w:rsidRDefault="006A4E21" w:rsidP="00981A3B">
      <w:pPr>
        <w:ind w:firstLine="567"/>
        <w:jc w:val="both"/>
      </w:pPr>
      <w:r w:rsidRPr="00955465">
        <w:t>Виды разрешенного использования, не предусмотренные в градостроительном регламенте, являются запрещенными.</w:t>
      </w:r>
    </w:p>
    <w:p w:rsidR="006A4E21" w:rsidRPr="00955465" w:rsidRDefault="006A4E21" w:rsidP="00981A3B">
      <w:pPr>
        <w:ind w:firstLine="567"/>
        <w:jc w:val="both"/>
      </w:pPr>
      <w:r w:rsidRPr="00955465">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6A4E21" w:rsidRPr="00955465" w:rsidRDefault="006A4E21" w:rsidP="00981A3B">
      <w:pPr>
        <w:ind w:firstLine="567"/>
        <w:jc w:val="both"/>
      </w:pPr>
      <w:proofErr w:type="gramStart"/>
      <w:r w:rsidRPr="00955465">
        <w:t>а)</w:t>
      </w:r>
      <w:r w:rsidRPr="00955465">
        <w:tab/>
        <w:t xml:space="preserve"> основные виды разрешенного использования земельных участков и объектов капитального строительства – виды деятельности, объекты, осуществлять и размещать которые на земельных участках разрешено применительно к соответствующим территориальным зонам и выбор таких видов деятельности и объектов осуществляется самостоятельно (без дополнительных разрешений и согласований)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w:t>
      </w:r>
      <w:proofErr w:type="gramEnd"/>
      <w:r w:rsidRPr="00955465">
        <w:t>, государственных и муниципальных унитарных предприятий, при условии соблюдения требований технических регламентов;</w:t>
      </w:r>
    </w:p>
    <w:p w:rsidR="006A4E21" w:rsidRPr="00955465" w:rsidRDefault="006A4E21" w:rsidP="00981A3B">
      <w:pPr>
        <w:ind w:firstLine="567"/>
        <w:jc w:val="both"/>
      </w:pPr>
      <w:proofErr w:type="gramStart"/>
      <w:r w:rsidRPr="00955465">
        <w:t>б)</w:t>
      </w:r>
      <w:r w:rsidRPr="00955465">
        <w:tab/>
        <w:t>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обязательного соблюдения требований технических</w:t>
      </w:r>
      <w:proofErr w:type="gramEnd"/>
      <w:r w:rsidRPr="00955465">
        <w:t xml:space="preserve"> регламентов;</w:t>
      </w:r>
    </w:p>
    <w:p w:rsidR="006A4E21" w:rsidRPr="00955465" w:rsidRDefault="006A4E21" w:rsidP="00981A3B">
      <w:pPr>
        <w:ind w:firstLine="567"/>
        <w:jc w:val="both"/>
      </w:pPr>
      <w:r w:rsidRPr="00955465">
        <w:lastRenderedPageBreak/>
        <w:t>в)</w:t>
      </w:r>
      <w:r w:rsidRPr="00955465">
        <w:tab/>
        <w:t xml:space="preserve">вспомогательные виды разрешенного использования недвижимости, допустимые только в качестве </w:t>
      </w:r>
      <w:proofErr w:type="gramStart"/>
      <w:r w:rsidRPr="00955465">
        <w:t>дополнительных</w:t>
      </w:r>
      <w:proofErr w:type="gramEnd"/>
      <w:r w:rsidRPr="00955465">
        <w:t xml:space="preserve"> по отношению к основным видам разрешенного использования и условно разрешенным видам использования и осуществляются совместные с ним.</w:t>
      </w:r>
    </w:p>
    <w:p w:rsidR="006A4E21" w:rsidRPr="00955465" w:rsidRDefault="006A4E21" w:rsidP="00981A3B">
      <w:pPr>
        <w:ind w:firstLine="567"/>
        <w:jc w:val="both"/>
      </w:pPr>
      <w:r w:rsidRPr="00955465">
        <w:t xml:space="preserve">3. Применительно к каждой территориальной зоне основными видами разрешенного использования, даже если они прямо не указаны в градостроительных регламентах, являются следующие: </w:t>
      </w:r>
    </w:p>
    <w:p w:rsidR="006A4E21" w:rsidRPr="00955465" w:rsidRDefault="006A4E21" w:rsidP="00981A3B">
      <w:pPr>
        <w:ind w:firstLine="567"/>
        <w:jc w:val="both"/>
      </w:pPr>
      <w:r w:rsidRPr="00955465">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6A4E21" w:rsidRPr="00955465" w:rsidRDefault="006A4E21" w:rsidP="00981A3B">
      <w:pPr>
        <w:ind w:firstLine="567"/>
        <w:jc w:val="both"/>
      </w:pPr>
      <w:proofErr w:type="gramStart"/>
      <w:r w:rsidRPr="00955465">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 при условии соответствия техническим регламентам;</w:t>
      </w:r>
      <w:proofErr w:type="gramEnd"/>
    </w:p>
    <w:p w:rsidR="006A4E21" w:rsidRPr="00955465" w:rsidRDefault="006A4E21" w:rsidP="00981A3B">
      <w:pPr>
        <w:ind w:firstLine="567"/>
        <w:jc w:val="both"/>
      </w:pPr>
      <w:r w:rsidRPr="00955465">
        <w:t xml:space="preserve">4. 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6A4E21" w:rsidRPr="00955465" w:rsidRDefault="006A4E21" w:rsidP="00981A3B">
      <w:pPr>
        <w:ind w:firstLine="567"/>
        <w:jc w:val="both"/>
      </w:pPr>
      <w:r w:rsidRPr="00955465">
        <w:t>5. 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6A4E21" w:rsidRDefault="006A4E21" w:rsidP="00981A3B">
      <w:pPr>
        <w:ind w:firstLine="567"/>
        <w:jc w:val="both"/>
      </w:pPr>
      <w:r w:rsidRPr="00955465">
        <w:t>6.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 Разрешенное использование земельных участков и объектов капитального строительства допускается при условии соблюдения ограничения использования земельных участков и объектов капитального строительства.</w:t>
      </w:r>
    </w:p>
    <w:p w:rsidR="006A4E21" w:rsidRPr="00955465" w:rsidRDefault="006A4E21" w:rsidP="00B518CB">
      <w:pPr>
        <w:keepNext/>
        <w:spacing w:before="120"/>
        <w:ind w:firstLine="567"/>
        <w:jc w:val="both"/>
        <w:outlineLvl w:val="2"/>
        <w:rPr>
          <w:b/>
          <w:bCs/>
        </w:rPr>
      </w:pPr>
      <w:bookmarkStart w:id="93" w:name="_Toc268484949"/>
      <w:bookmarkStart w:id="94" w:name="_Toc268487889"/>
      <w:bookmarkStart w:id="95" w:name="_Toc301255851"/>
      <w:bookmarkStart w:id="96" w:name="_Toc452336969"/>
      <w:bookmarkStart w:id="97" w:name="_Toc468891387"/>
      <w:bookmarkStart w:id="98" w:name="_Toc476123300"/>
      <w:bookmarkStart w:id="99" w:name="_Toc142556489"/>
      <w:r w:rsidRPr="00955465">
        <w:rPr>
          <w:b/>
          <w:bCs/>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bookmarkEnd w:id="93"/>
      <w:bookmarkEnd w:id="94"/>
      <w:bookmarkEnd w:id="95"/>
      <w:bookmarkEnd w:id="96"/>
      <w:bookmarkEnd w:id="97"/>
      <w:bookmarkEnd w:id="98"/>
      <w:bookmarkEnd w:id="99"/>
    </w:p>
    <w:p w:rsidR="006A4E21" w:rsidRPr="00955465" w:rsidRDefault="006A4E21" w:rsidP="00981A3B">
      <w:pPr>
        <w:ind w:firstLine="567"/>
        <w:jc w:val="both"/>
      </w:pPr>
      <w:r w:rsidRPr="00955465">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6A4E21" w:rsidRPr="00955465" w:rsidRDefault="006A4E21" w:rsidP="00981A3B">
      <w:pPr>
        <w:ind w:firstLine="567"/>
        <w:jc w:val="both"/>
      </w:pPr>
      <w:r w:rsidRPr="00955465">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6A4E21" w:rsidRPr="00955465" w:rsidRDefault="006A4E21" w:rsidP="00981A3B">
      <w:pPr>
        <w:keepNext/>
        <w:spacing w:before="120"/>
        <w:ind w:firstLine="567"/>
        <w:outlineLvl w:val="2"/>
        <w:rPr>
          <w:b/>
          <w:bCs/>
        </w:rPr>
      </w:pPr>
      <w:bookmarkStart w:id="100" w:name="_Toc268484950"/>
      <w:bookmarkStart w:id="101" w:name="_Toc268487890"/>
      <w:bookmarkStart w:id="102" w:name="_Toc301255852"/>
      <w:bookmarkStart w:id="103" w:name="_Toc452336970"/>
      <w:bookmarkStart w:id="104" w:name="_Toc468891388"/>
      <w:bookmarkStart w:id="105" w:name="_Toc476123301"/>
      <w:bookmarkStart w:id="106" w:name="_Toc142556490"/>
      <w:r w:rsidRPr="00955465">
        <w:rPr>
          <w:b/>
          <w:bCs/>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100"/>
      <w:bookmarkEnd w:id="101"/>
      <w:bookmarkEnd w:id="102"/>
      <w:bookmarkEnd w:id="103"/>
      <w:bookmarkEnd w:id="104"/>
      <w:bookmarkEnd w:id="105"/>
      <w:bookmarkEnd w:id="106"/>
    </w:p>
    <w:p w:rsidR="006A4E21" w:rsidRPr="00955465" w:rsidRDefault="006A4E21" w:rsidP="00981A3B">
      <w:pPr>
        <w:ind w:firstLine="567"/>
        <w:jc w:val="both"/>
      </w:pPr>
      <w:r w:rsidRPr="00955465">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6A4E21" w:rsidRPr="00955465" w:rsidRDefault="006A4E21" w:rsidP="00981A3B">
      <w:pPr>
        <w:ind w:firstLine="567"/>
        <w:jc w:val="both"/>
      </w:pPr>
      <w:r w:rsidRPr="00955465">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6A4E21" w:rsidRPr="00955465" w:rsidRDefault="006A4E21" w:rsidP="00981A3B">
      <w:pPr>
        <w:ind w:firstLine="567"/>
        <w:jc w:val="both"/>
      </w:pPr>
      <w:r w:rsidRPr="00955465">
        <w:t xml:space="preserve">-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w:t>
      </w:r>
      <w:r w:rsidRPr="00955465">
        <w:lastRenderedPageBreak/>
        <w:t>установленным для соответствующей территориальной зоны, в том числе установленным режимам охранных зон объектов культурного наследия;</w:t>
      </w:r>
    </w:p>
    <w:p w:rsidR="006A4E21" w:rsidRPr="00955465" w:rsidRDefault="006A4E21" w:rsidP="00981A3B">
      <w:pPr>
        <w:ind w:firstLine="567"/>
        <w:jc w:val="both"/>
      </w:pPr>
      <w:r w:rsidRPr="00955465">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6A4E21" w:rsidRDefault="006A4E21" w:rsidP="00731F93">
      <w:pPr>
        <w:ind w:firstLine="709"/>
        <w:jc w:val="both"/>
      </w:pPr>
      <w:r w:rsidRPr="00955465">
        <w:t xml:space="preserve">2. </w:t>
      </w:r>
      <w:proofErr w:type="gramStart"/>
      <w:r w:rsidRPr="00955465">
        <w:t>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w:t>
      </w:r>
      <w:proofErr w:type="gramEnd"/>
      <w:r w:rsidRPr="00955465">
        <w:t xml:space="preserve">, нормами и техническими регламентами. </w:t>
      </w:r>
    </w:p>
    <w:p w:rsidR="006A4E21" w:rsidRDefault="006A4E21" w:rsidP="00D8301D">
      <w:pPr>
        <w:ind w:firstLine="709"/>
        <w:jc w:val="both"/>
      </w:pPr>
      <w:r>
        <w:t>О</w:t>
      </w:r>
      <w:r w:rsidRPr="00E011FA">
        <w:t>бъекты недвижимости, несоответствующие настоящим Правилам по строительным параметрам (строения, затрудняющие или блокирующие возможность прохода, проезда, имеющие превышение площади и высоты по сравнению с разрешенными пределами и т.д.) поддерживаются и используются при условии, что эти действия не увеличивают степень несоответствия этих объектов настоящим Правилам. Действия по отношению к указанным объектам, выполняемые на основе разрешений на строительство, должны быть направлены на устранение несоответствия таких объектов настоящим Правилам.</w:t>
      </w:r>
    </w:p>
    <w:p w:rsidR="006A4E21" w:rsidRDefault="006A4E21" w:rsidP="00A51B90">
      <w:pPr>
        <w:ind w:firstLine="709"/>
        <w:jc w:val="both"/>
      </w:pPr>
      <w:r w:rsidRPr="00955465">
        <w:t xml:space="preserve">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w:t>
      </w:r>
      <w:proofErr w:type="gramStart"/>
      <w:r w:rsidRPr="00955465">
        <w:t>их</w:t>
      </w:r>
      <w:proofErr w:type="gramEnd"/>
      <w:r w:rsidRPr="00955465">
        <w:t xml:space="preserve"> в соответствие установленным градостроительным регламентам.</w:t>
      </w:r>
    </w:p>
    <w:p w:rsidR="006A4E21" w:rsidRPr="00D8301D" w:rsidRDefault="006A4E21" w:rsidP="00D8301D">
      <w:pPr>
        <w:ind w:firstLine="709"/>
        <w:jc w:val="both"/>
      </w:pPr>
      <w:r w:rsidRPr="00E011FA">
        <w:t>Несоответствующий вид использования недвижимости не может быть заменен на иной несоответствующий вид использования.</w:t>
      </w:r>
    </w:p>
    <w:p w:rsidR="006A4E21" w:rsidRPr="00955465" w:rsidRDefault="006A4E21" w:rsidP="00D33ABF">
      <w:pPr>
        <w:keepNext/>
        <w:spacing w:before="120"/>
        <w:ind w:firstLine="567"/>
        <w:jc w:val="both"/>
        <w:outlineLvl w:val="2"/>
        <w:rPr>
          <w:b/>
          <w:bCs/>
        </w:rPr>
      </w:pPr>
      <w:bookmarkStart w:id="107" w:name="_Toc268487891"/>
      <w:bookmarkStart w:id="108" w:name="_Toc301255853"/>
      <w:bookmarkStart w:id="109" w:name="_Toc452336971"/>
      <w:bookmarkStart w:id="110" w:name="_Toc468891389"/>
      <w:bookmarkStart w:id="111" w:name="_Toc476123302"/>
      <w:bookmarkStart w:id="112" w:name="_Toc142556491"/>
      <w:r w:rsidRPr="00955465">
        <w:rPr>
          <w:b/>
          <w:bCs/>
        </w:rPr>
        <w:t>Статья 9. Осуществление строительства, реконструкции объектов капитального строительства</w:t>
      </w:r>
      <w:bookmarkEnd w:id="107"/>
      <w:bookmarkEnd w:id="108"/>
      <w:bookmarkEnd w:id="109"/>
      <w:bookmarkEnd w:id="110"/>
      <w:bookmarkEnd w:id="111"/>
      <w:bookmarkEnd w:id="112"/>
    </w:p>
    <w:p w:rsidR="002807B3" w:rsidRPr="00E97FF0" w:rsidRDefault="006A4E21" w:rsidP="00DA79BB">
      <w:pPr>
        <w:pStyle w:val="afff7"/>
        <w:numPr>
          <w:ilvl w:val="0"/>
          <w:numId w:val="76"/>
        </w:numPr>
        <w:tabs>
          <w:tab w:val="left" w:pos="993"/>
        </w:tabs>
        <w:ind w:left="0" w:firstLine="709"/>
        <w:jc w:val="both"/>
      </w:pPr>
      <w:proofErr w:type="gramStart"/>
      <w:r w:rsidRPr="00E97FF0">
        <w:t xml:space="preserve">Строительство, реконструкция объектов капитального строительства на территории </w:t>
      </w:r>
      <w:r w:rsidR="00E462A1" w:rsidRPr="00E97FF0">
        <w:t xml:space="preserve">Городского округа «город </w:t>
      </w:r>
      <w:r w:rsidR="00D33ABF" w:rsidRPr="00E97FF0">
        <w:t>И</w:t>
      </w:r>
      <w:r w:rsidR="00E462A1" w:rsidRPr="00E97FF0">
        <w:t>рбит» Свердловской области</w:t>
      </w:r>
      <w:r w:rsidR="00E83C25" w:rsidRPr="00E97FF0">
        <w:t xml:space="preserve"> </w:t>
      </w:r>
      <w:r w:rsidRPr="00E97FF0">
        <w:t xml:space="preserve">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Свердловской области и принятыми в соответствии с ними правовыми актами </w:t>
      </w:r>
      <w:r w:rsidR="007C00FC" w:rsidRPr="00E97FF0">
        <w:t>Городской округ «город Ирбит» Свердловской области</w:t>
      </w:r>
      <w:r w:rsidRPr="00E97FF0">
        <w:t>, устанавливающими особенности осуществления указанной деятельности на</w:t>
      </w:r>
      <w:proofErr w:type="gramEnd"/>
      <w:r w:rsidRPr="00E97FF0">
        <w:t xml:space="preserve"> территории округа</w:t>
      </w:r>
      <w:r w:rsidR="00F0167E" w:rsidRPr="00E97FF0">
        <w:t xml:space="preserve"> и</w:t>
      </w:r>
      <w:r w:rsidR="00F9038F" w:rsidRPr="00E97FF0">
        <w:t xml:space="preserve"> на основании разрешения на строительства</w:t>
      </w:r>
      <w:r w:rsidRPr="00E97FF0">
        <w:t>.</w:t>
      </w:r>
    </w:p>
    <w:p w:rsidR="002807B3" w:rsidRPr="00E97FF0" w:rsidRDefault="002807B3" w:rsidP="00E97FF0">
      <w:pPr>
        <w:ind w:firstLine="567"/>
        <w:jc w:val="both"/>
      </w:pPr>
      <w:r w:rsidRPr="00E97FF0">
        <w:t xml:space="preserve"> В случае нахождения земельного участка и объекта капитального строительства в границах территорий, для которых разработаны требования к архитектурно-градостроительному облику объектов</w:t>
      </w:r>
      <w:r w:rsidR="00CE09C5" w:rsidRPr="00E97FF0">
        <w:t xml:space="preserve">, </w:t>
      </w:r>
      <w:r w:rsidR="00761FD7" w:rsidRPr="00E97FF0">
        <w:t>перед подачей заявления о выдаче разрешения на строительство</w:t>
      </w:r>
      <w:r w:rsidRPr="00E97FF0">
        <w:t xml:space="preserve"> </w:t>
      </w:r>
      <w:r w:rsidR="00761FD7" w:rsidRPr="00E97FF0">
        <w:t>необходимо</w:t>
      </w:r>
      <w:r w:rsidRPr="00E97FF0">
        <w:t xml:space="preserve"> </w:t>
      </w:r>
      <w:r w:rsidR="00761FD7" w:rsidRPr="00E97FF0">
        <w:t xml:space="preserve">пройти процедуру </w:t>
      </w:r>
      <w:r w:rsidRPr="00E97FF0">
        <w:t>согласовани</w:t>
      </w:r>
      <w:r w:rsidR="00761FD7" w:rsidRPr="00E97FF0">
        <w:t>я</w:t>
      </w:r>
      <w:r w:rsidRPr="00E97FF0">
        <w:t xml:space="preserve"> архитектурно-градостроительного облика объекта капитального строительства</w:t>
      </w:r>
      <w:r w:rsidR="00761FD7" w:rsidRPr="00E97FF0">
        <w:t>.</w:t>
      </w:r>
      <w:r w:rsidR="00CE09C5" w:rsidRPr="00E97FF0">
        <w:t xml:space="preserve"> </w:t>
      </w:r>
      <w:r w:rsidR="00761FD7" w:rsidRPr="00E97FF0">
        <w:t xml:space="preserve">Рассмотрение проекта и согласование архитектурно-градостроительного облика объекта капитального строительства происходит на заседании Градостроительного совета ГО город Ирбит, если такое согласование предусмотрено </w:t>
      </w:r>
      <w:hyperlink r:id="rId12" w:history="1">
        <w:r w:rsidR="00761FD7" w:rsidRPr="00E97FF0">
          <w:t>статьей 40.1</w:t>
        </w:r>
      </w:hyperlink>
      <w:r w:rsidR="00761FD7" w:rsidRPr="00E97FF0">
        <w:t xml:space="preserve"> Градостроительного Кодекса РФ</w:t>
      </w:r>
      <w:r w:rsidR="006215CB" w:rsidRPr="00E97FF0">
        <w:t xml:space="preserve"> и статьей 44 настоящих Правил.</w:t>
      </w:r>
    </w:p>
    <w:p w:rsidR="006215CB" w:rsidRPr="00E97FF0" w:rsidRDefault="006215CB" w:rsidP="00E97FF0">
      <w:pPr>
        <w:ind w:firstLine="567"/>
        <w:jc w:val="both"/>
      </w:pPr>
      <w:r w:rsidRPr="00E97FF0">
        <w:t>Согласование архитектурно-градостроительного облика объекта капитального строительства не требуется в отношении:</w:t>
      </w:r>
    </w:p>
    <w:p w:rsidR="006215CB" w:rsidRPr="00E97FF0" w:rsidRDefault="006215CB" w:rsidP="00E97FF0">
      <w:pPr>
        <w:ind w:firstLine="567"/>
        <w:jc w:val="both"/>
      </w:pPr>
      <w:r w:rsidRPr="00E97FF0">
        <w:t>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6215CB" w:rsidRPr="00E97FF0" w:rsidRDefault="006215CB" w:rsidP="00E97FF0">
      <w:pPr>
        <w:ind w:firstLine="567"/>
        <w:jc w:val="both"/>
      </w:pPr>
      <w:r w:rsidRPr="00E97FF0">
        <w:t>объектов, для строительства или реконструкции которых не требуется получение разрешения на строительство;</w:t>
      </w:r>
    </w:p>
    <w:p w:rsidR="006215CB" w:rsidRPr="00E97FF0" w:rsidRDefault="006215CB" w:rsidP="00E97FF0">
      <w:pPr>
        <w:ind w:firstLine="567"/>
        <w:jc w:val="both"/>
      </w:pPr>
      <w:r w:rsidRPr="00E97FF0">
        <w:t>объектов, расположенных на земельных участках, находящихся в пользовании учреждений, исполняющих наказание;</w:t>
      </w:r>
    </w:p>
    <w:p w:rsidR="006215CB" w:rsidRPr="00E97FF0" w:rsidRDefault="006215CB" w:rsidP="00E97FF0">
      <w:pPr>
        <w:ind w:firstLine="567"/>
        <w:jc w:val="both"/>
      </w:pPr>
      <w:r w:rsidRPr="00E97FF0">
        <w:t>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6215CB" w:rsidRPr="00E97FF0" w:rsidRDefault="006215CB" w:rsidP="00E97FF0">
      <w:pPr>
        <w:ind w:firstLine="567"/>
        <w:jc w:val="both"/>
      </w:pPr>
    </w:p>
    <w:p w:rsidR="006215CB" w:rsidRPr="00E97FF0" w:rsidRDefault="006215CB" w:rsidP="00E97FF0">
      <w:pPr>
        <w:ind w:firstLine="567"/>
        <w:jc w:val="both"/>
      </w:pPr>
      <w:r w:rsidRPr="00E97FF0">
        <w:lastRenderedPageBreak/>
        <w:t>гидротехнических сооружений;</w:t>
      </w:r>
    </w:p>
    <w:p w:rsidR="006215CB" w:rsidRPr="00E97FF0" w:rsidRDefault="006215CB" w:rsidP="00E97FF0">
      <w:pPr>
        <w:ind w:firstLine="567"/>
        <w:jc w:val="both"/>
      </w:pPr>
      <w:r w:rsidRPr="00E97FF0">
        <w:t>объектов и инженерных сооружений, предназначенных для производства и поставок товаров в сферах электр</w:t>
      </w:r>
      <w:proofErr w:type="gramStart"/>
      <w:r w:rsidRPr="00E97FF0">
        <w:t>о-</w:t>
      </w:r>
      <w:proofErr w:type="gramEnd"/>
      <w:r w:rsidRPr="00E97FF0">
        <w:t>, газо-, тепло-, водоснабжения и водоотведения;</w:t>
      </w:r>
    </w:p>
    <w:p w:rsidR="006215CB" w:rsidRPr="00E97FF0" w:rsidRDefault="006215CB" w:rsidP="00E97FF0">
      <w:pPr>
        <w:ind w:firstLine="567"/>
        <w:jc w:val="both"/>
      </w:pPr>
      <w:r w:rsidRPr="00E97FF0">
        <w:t>подземных сооружений;</w:t>
      </w:r>
    </w:p>
    <w:p w:rsidR="006215CB" w:rsidRPr="00E97FF0" w:rsidRDefault="006215CB" w:rsidP="00E97FF0">
      <w:pPr>
        <w:ind w:firstLine="567"/>
        <w:jc w:val="both"/>
      </w:pPr>
      <w:r w:rsidRPr="00E97FF0">
        <w:t xml:space="preserve">объектов капитального строительства, предназначенных для наблюдений за физическими </w:t>
      </w:r>
      <w:r w:rsidR="00C34D7A" w:rsidRPr="00E97FF0">
        <w:t xml:space="preserve">  </w:t>
      </w:r>
      <w:r w:rsidRPr="00E97FF0">
        <w:t>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rsidR="006215CB" w:rsidRPr="00E97FF0" w:rsidRDefault="006215CB" w:rsidP="00E97FF0">
      <w:pPr>
        <w:ind w:firstLine="567"/>
        <w:jc w:val="both"/>
      </w:pPr>
      <w:r w:rsidRPr="00E97FF0">
        <w:t>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6215CB" w:rsidRPr="00E97FF0" w:rsidRDefault="006215CB" w:rsidP="00E97FF0">
      <w:pPr>
        <w:ind w:firstLine="567"/>
        <w:jc w:val="both"/>
      </w:pPr>
      <w:r w:rsidRPr="00E97FF0">
        <w:t>объектов капитального строительства, предназначенных для обезвреживания, размещения и утилизации медицинских отходов;</w:t>
      </w:r>
    </w:p>
    <w:p w:rsidR="006215CB" w:rsidRPr="00E97FF0" w:rsidRDefault="006215CB" w:rsidP="00E97FF0">
      <w:pPr>
        <w:ind w:firstLine="567"/>
        <w:jc w:val="both"/>
      </w:pPr>
      <w:r w:rsidRPr="00E97FF0">
        <w:t>объектов капитального строительства, предназначенных для хранения, переработки и утилизации биологических отходов;</w:t>
      </w:r>
    </w:p>
    <w:p w:rsidR="006215CB" w:rsidRPr="00E97FF0" w:rsidRDefault="006215CB" w:rsidP="00E97FF0">
      <w:pPr>
        <w:ind w:firstLine="567"/>
        <w:jc w:val="both"/>
      </w:pPr>
      <w:r w:rsidRPr="00E97FF0">
        <w:t>объектов капитального строительства, связанных с обращением с радиоактивными отходами;</w:t>
      </w:r>
    </w:p>
    <w:p w:rsidR="006215CB" w:rsidRPr="00E97FF0" w:rsidRDefault="006215CB" w:rsidP="00E97FF0">
      <w:pPr>
        <w:ind w:firstLine="567"/>
        <w:jc w:val="both"/>
      </w:pPr>
      <w:r w:rsidRPr="00E97FF0">
        <w:t>объектов капитального строительства, связанных с обращением веществ, разрушающих озоновый слой;</w:t>
      </w:r>
    </w:p>
    <w:p w:rsidR="006215CB" w:rsidRPr="00E97FF0" w:rsidRDefault="006215CB" w:rsidP="00E97FF0">
      <w:pPr>
        <w:ind w:firstLine="567"/>
        <w:jc w:val="both"/>
      </w:pPr>
      <w:r w:rsidRPr="00E97FF0">
        <w:t>объектов использования атомной энергии;</w:t>
      </w:r>
    </w:p>
    <w:p w:rsidR="006215CB" w:rsidRPr="00E97FF0" w:rsidRDefault="006215CB" w:rsidP="00E97FF0">
      <w:pPr>
        <w:ind w:firstLine="567"/>
        <w:jc w:val="both"/>
      </w:pPr>
      <w:r w:rsidRPr="00E97FF0">
        <w:t>опасных производственных объектов, определяемых в соответствии с законодательством Российской Федерации.</w:t>
      </w:r>
    </w:p>
    <w:p w:rsidR="006215CB" w:rsidRPr="00E97FF0" w:rsidRDefault="006215CB" w:rsidP="00E97FF0">
      <w:pPr>
        <w:ind w:firstLine="567"/>
        <w:jc w:val="both"/>
      </w:pPr>
    </w:p>
    <w:p w:rsidR="006A4E21" w:rsidRDefault="006A4E21" w:rsidP="00DA79BB">
      <w:pPr>
        <w:pStyle w:val="afff7"/>
        <w:numPr>
          <w:ilvl w:val="0"/>
          <w:numId w:val="76"/>
        </w:numPr>
        <w:tabs>
          <w:tab w:val="left" w:pos="993"/>
        </w:tabs>
        <w:ind w:left="0" w:firstLine="709"/>
        <w:jc w:val="both"/>
      </w:pPr>
      <w:r w:rsidRPr="00955465">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w:t>
      </w:r>
      <w:r w:rsidR="00144E6A">
        <w:t>1</w:t>
      </w:r>
      <w:r w:rsidRPr="00955465">
        <w:t>).</w:t>
      </w:r>
    </w:p>
    <w:p w:rsidR="006A4E21" w:rsidRPr="00955465" w:rsidRDefault="006A4E21" w:rsidP="00981A3B">
      <w:pPr>
        <w:keepNext/>
        <w:spacing w:before="120"/>
        <w:jc w:val="center"/>
        <w:outlineLvl w:val="1"/>
        <w:rPr>
          <w:b/>
          <w:bCs/>
          <w:i/>
          <w:iCs/>
        </w:rPr>
      </w:pPr>
      <w:bookmarkStart w:id="113" w:name="_Toc268484951"/>
      <w:bookmarkStart w:id="114" w:name="_Toc268487893"/>
      <w:bookmarkStart w:id="115" w:name="_Toc301255855"/>
      <w:bookmarkStart w:id="116" w:name="_Toc452336972"/>
      <w:bookmarkStart w:id="117" w:name="_Toc468891390"/>
      <w:bookmarkStart w:id="118" w:name="_Toc476123303"/>
      <w:bookmarkStart w:id="119" w:name="_Toc142556492"/>
      <w:r w:rsidRPr="00955465">
        <w:rPr>
          <w:b/>
          <w:bCs/>
        </w:rPr>
        <w:t>РАЗДЕЛ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13"/>
      <w:bookmarkEnd w:id="114"/>
      <w:bookmarkEnd w:id="115"/>
      <w:bookmarkEnd w:id="116"/>
      <w:bookmarkEnd w:id="117"/>
      <w:bookmarkEnd w:id="118"/>
      <w:bookmarkEnd w:id="119"/>
    </w:p>
    <w:p w:rsidR="006A4E21" w:rsidRPr="00955465" w:rsidRDefault="006A4E21" w:rsidP="00981A3B">
      <w:pPr>
        <w:keepNext/>
        <w:spacing w:before="120"/>
        <w:ind w:firstLine="567"/>
        <w:outlineLvl w:val="2"/>
        <w:rPr>
          <w:b/>
          <w:bCs/>
        </w:rPr>
      </w:pPr>
      <w:bookmarkStart w:id="120" w:name="_Toc452336973"/>
      <w:bookmarkStart w:id="121" w:name="_Toc468891391"/>
      <w:bookmarkStart w:id="122" w:name="_Toc476123304"/>
      <w:bookmarkStart w:id="123" w:name="_Toc142556493"/>
      <w:bookmarkStart w:id="124" w:name="_Toc268487892"/>
      <w:bookmarkStart w:id="125" w:name="_Toc301255854"/>
      <w:bookmarkStart w:id="126" w:name="_Toc268487894"/>
      <w:bookmarkStart w:id="127" w:name="_Toc301255856"/>
      <w:r w:rsidRPr="00955465">
        <w:rPr>
          <w:b/>
          <w:bCs/>
        </w:rPr>
        <w:t xml:space="preserve">Статья </w:t>
      </w:r>
      <w:r w:rsidR="00144E6A">
        <w:rPr>
          <w:b/>
          <w:bCs/>
        </w:rPr>
        <w:t>10</w:t>
      </w:r>
      <w:r w:rsidRPr="00955465">
        <w:rPr>
          <w:b/>
          <w:bCs/>
        </w:rPr>
        <w:t>. Определение видов и параметров разрешенного использования земельных участков и объектов капитального строительства</w:t>
      </w:r>
      <w:bookmarkEnd w:id="120"/>
      <w:bookmarkEnd w:id="121"/>
      <w:bookmarkEnd w:id="122"/>
      <w:bookmarkEnd w:id="123"/>
    </w:p>
    <w:p w:rsidR="006A4E21" w:rsidRPr="00955465" w:rsidRDefault="006A4E21" w:rsidP="00981A3B">
      <w:pPr>
        <w:tabs>
          <w:tab w:val="left" w:pos="-142"/>
        </w:tabs>
        <w:ind w:right="-1" w:firstLine="567"/>
        <w:jc w:val="both"/>
        <w:rPr>
          <w:snapToGrid w:val="0"/>
        </w:rPr>
      </w:pPr>
      <w:r w:rsidRPr="00955465">
        <w:rPr>
          <w:snapToGrid w:val="0"/>
        </w:rPr>
        <w:t>Граждане и юридические лица вправе выбирать виды и параметры разрешенного использования принадлежащих им земельных участков и объектов капитального строительства в соответствии с градостроительным регламентом при условии соблюдения градостроительных и технических норм и требований к подготовке проектной документации и строительству.</w:t>
      </w:r>
    </w:p>
    <w:p w:rsidR="006A4E21" w:rsidRPr="00955465" w:rsidRDefault="006A4E21" w:rsidP="00A51B90">
      <w:pPr>
        <w:keepNext/>
        <w:spacing w:before="120"/>
        <w:ind w:firstLine="567"/>
        <w:jc w:val="both"/>
        <w:outlineLvl w:val="2"/>
        <w:rPr>
          <w:b/>
          <w:bCs/>
        </w:rPr>
      </w:pPr>
      <w:bookmarkStart w:id="128" w:name="_Toc452336974"/>
      <w:bookmarkStart w:id="129" w:name="_Toc468891392"/>
      <w:bookmarkStart w:id="130" w:name="_Toc476123305"/>
      <w:bookmarkStart w:id="131" w:name="_Toc142556494"/>
      <w:r w:rsidRPr="00955465">
        <w:rPr>
          <w:b/>
          <w:bCs/>
        </w:rPr>
        <w:t>Статья 1</w:t>
      </w:r>
      <w:r w:rsidR="00144E6A">
        <w:rPr>
          <w:b/>
          <w:bCs/>
        </w:rPr>
        <w:t>1</w:t>
      </w:r>
      <w:r w:rsidRPr="00955465">
        <w:rPr>
          <w:b/>
          <w:bCs/>
        </w:rPr>
        <w:t>.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124"/>
      <w:bookmarkEnd w:id="125"/>
      <w:bookmarkEnd w:id="128"/>
      <w:bookmarkEnd w:id="129"/>
      <w:bookmarkEnd w:id="130"/>
      <w:bookmarkEnd w:id="131"/>
    </w:p>
    <w:p w:rsidR="006A4E21" w:rsidRPr="00955465" w:rsidRDefault="006A4E21" w:rsidP="00981A3B">
      <w:pPr>
        <w:ind w:firstLine="567"/>
        <w:jc w:val="both"/>
      </w:pPr>
      <w:r w:rsidRPr="00955465">
        <w:t xml:space="preserve">1.Правообладатели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w:t>
      </w:r>
    </w:p>
    <w:p w:rsidR="006A4E21" w:rsidRPr="00955465" w:rsidRDefault="006A4E21" w:rsidP="00981A3B">
      <w:pPr>
        <w:ind w:firstLine="567"/>
        <w:jc w:val="both"/>
      </w:pPr>
      <w:r w:rsidRPr="00955465">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r>
        <w:t xml:space="preserve">.  Процедура предоставления муниципальной услуги </w:t>
      </w:r>
      <w:r w:rsidRPr="00D03C3E">
        <w:t>«</w:t>
      </w:r>
      <w:r>
        <w:t>П</w:t>
      </w:r>
      <w:r w:rsidRPr="00D03C3E">
        <w:t xml:space="preserve">редоставление разрешения на отклонение от предельных параметров разрешенного строительства, реконструкции объекта капитального строительства» на территории </w:t>
      </w:r>
      <w:r w:rsidR="007C00FC" w:rsidRPr="007C00FC">
        <w:t xml:space="preserve">Городской округ «город Ирбит» Свердловской области </w:t>
      </w:r>
      <w:r>
        <w:t>закреплена в административном регламенте.</w:t>
      </w:r>
    </w:p>
    <w:p w:rsidR="006A4E21" w:rsidRPr="00955465" w:rsidRDefault="006A4E21" w:rsidP="00981A3B">
      <w:pPr>
        <w:ind w:firstLine="567"/>
        <w:jc w:val="both"/>
      </w:pPr>
      <w:r w:rsidRPr="00955465">
        <w:t xml:space="preserve">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w:t>
      </w:r>
      <w:r>
        <w:t>К</w:t>
      </w:r>
      <w:r w:rsidRPr="00955465">
        <w:t xml:space="preserve">омиссию заявление о предоставлении такого разрешения. </w:t>
      </w:r>
    </w:p>
    <w:p w:rsidR="006A4E21" w:rsidRPr="00955465" w:rsidRDefault="006A4E21" w:rsidP="00981A3B">
      <w:pPr>
        <w:ind w:firstLine="567"/>
        <w:jc w:val="both"/>
      </w:pPr>
      <w:r w:rsidRPr="00955465">
        <w:lastRenderedPageBreak/>
        <w:t xml:space="preserve">4.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проводимых в порядке, определенном уставом </w:t>
      </w:r>
      <w:r w:rsidR="00E462A1">
        <w:t>Городского округа «город Ирбит» Свердловской области</w:t>
      </w:r>
      <w:r w:rsidRPr="00955465">
        <w:t xml:space="preserve"> и (или) нормативными правовыми актами представительного органа муниципального образования с учетом положений, предусмотренных </w:t>
      </w:r>
      <w:r w:rsidRPr="00C352A8">
        <w:t>статьей 1</w:t>
      </w:r>
      <w:r w:rsidR="00144E6A">
        <w:t>2</w:t>
      </w:r>
      <w:r w:rsidRPr="00C352A8">
        <w:t xml:space="preserve"> </w:t>
      </w:r>
      <w:r w:rsidRPr="00955465">
        <w:t xml:space="preserve">настоящих Правил.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 </w:t>
      </w:r>
    </w:p>
    <w:p w:rsidR="006A4E21" w:rsidRPr="00955465" w:rsidRDefault="006A4E21" w:rsidP="00981A3B">
      <w:pPr>
        <w:ind w:firstLine="567"/>
        <w:jc w:val="both"/>
      </w:pPr>
      <w:r w:rsidRPr="00955465">
        <w:t xml:space="preserve">5. </w:t>
      </w:r>
      <w:proofErr w:type="gramStart"/>
      <w:r w:rsidRPr="00955465">
        <w:t>На основании заключения о результатах публичных слушаний по вопросу о предоставлении разрешения на отклонение</w:t>
      </w:r>
      <w:proofErr w:type="gramEnd"/>
      <w:r w:rsidRPr="00955465">
        <w:t xml:space="preserve">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w:t>
      </w:r>
      <w:r>
        <w:t>Г</w:t>
      </w:r>
      <w:r w:rsidRPr="00955465">
        <w:t xml:space="preserve">лаве </w:t>
      </w:r>
      <w:r>
        <w:t>города</w:t>
      </w:r>
      <w:r w:rsidRPr="00955465">
        <w:t xml:space="preserve">. </w:t>
      </w:r>
    </w:p>
    <w:p w:rsidR="006A4E21" w:rsidRPr="00955465" w:rsidRDefault="006A4E21" w:rsidP="00981A3B">
      <w:pPr>
        <w:ind w:firstLine="567"/>
        <w:jc w:val="both"/>
      </w:pPr>
      <w:r w:rsidRPr="00955465">
        <w:t xml:space="preserve">6. Глава </w:t>
      </w:r>
      <w:r>
        <w:t>города</w:t>
      </w:r>
      <w:r w:rsidRPr="00955465">
        <w:t xml:space="preserve"> в течение семи дней со дня поступления </w:t>
      </w:r>
      <w:r w:rsidRPr="00C352A8">
        <w:t xml:space="preserve">указанных в части 5 настоящей </w:t>
      </w:r>
      <w:r w:rsidRPr="00955465">
        <w:t xml:space="preserve">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w:t>
      </w:r>
    </w:p>
    <w:p w:rsidR="006A4E21" w:rsidRPr="00955465" w:rsidRDefault="006A4E21" w:rsidP="00981A3B">
      <w:pPr>
        <w:ind w:firstLine="567"/>
        <w:jc w:val="both"/>
      </w:pPr>
      <w:r w:rsidRPr="00955465">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6A4E21" w:rsidRPr="00955465" w:rsidRDefault="006A4E21" w:rsidP="00DB0120">
      <w:pPr>
        <w:keepNext/>
        <w:spacing w:before="120"/>
        <w:ind w:firstLine="567"/>
        <w:jc w:val="both"/>
        <w:outlineLvl w:val="2"/>
        <w:rPr>
          <w:b/>
          <w:bCs/>
        </w:rPr>
      </w:pPr>
      <w:bookmarkStart w:id="132" w:name="_Toc268487895"/>
      <w:bookmarkStart w:id="133" w:name="_Toc301255857"/>
      <w:bookmarkStart w:id="134" w:name="_Toc452336975"/>
      <w:bookmarkStart w:id="135" w:name="_Toc468891393"/>
      <w:bookmarkStart w:id="136" w:name="_Toc476123306"/>
      <w:bookmarkStart w:id="137" w:name="_Toc142556495"/>
      <w:bookmarkEnd w:id="126"/>
      <w:bookmarkEnd w:id="127"/>
      <w:r w:rsidRPr="00955465">
        <w:rPr>
          <w:b/>
          <w:bCs/>
        </w:rPr>
        <w:t>Статья 1</w:t>
      </w:r>
      <w:r w:rsidR="00144E6A">
        <w:rPr>
          <w:b/>
          <w:bCs/>
        </w:rPr>
        <w:t>2</w:t>
      </w:r>
      <w:r w:rsidRPr="00955465">
        <w:rPr>
          <w:b/>
          <w:bCs/>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132"/>
      <w:bookmarkEnd w:id="133"/>
      <w:bookmarkEnd w:id="134"/>
      <w:bookmarkEnd w:id="135"/>
      <w:bookmarkEnd w:id="136"/>
      <w:bookmarkEnd w:id="137"/>
    </w:p>
    <w:p w:rsidR="006A4E21" w:rsidRPr="00955465" w:rsidRDefault="006A4E21" w:rsidP="00981A3B">
      <w:pPr>
        <w:ind w:firstLine="567"/>
        <w:jc w:val="both"/>
      </w:pPr>
      <w:r w:rsidRPr="00955465">
        <w:t xml:space="preserve">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w:t>
      </w:r>
    </w:p>
    <w:p w:rsidR="006A4E21" w:rsidRPr="00955465" w:rsidRDefault="006A4E21" w:rsidP="00981A3B">
      <w:pPr>
        <w:ind w:firstLine="567"/>
        <w:jc w:val="both"/>
      </w:pPr>
      <w:r w:rsidRPr="00955465">
        <w:t xml:space="preserve">2. Вопрос о предоставлении разрешения на условно разрешенный вид использования подлежит обсуждению на публичных слушаниях. Порядок организации и проведения публичных слушаний определяется уставом муниципального образования и (или) нормативными правовыми актами </w:t>
      </w:r>
      <w:r w:rsidR="00D13142">
        <w:t>Думы</w:t>
      </w:r>
      <w:r w:rsidRPr="00955465">
        <w:t xml:space="preserve"> </w:t>
      </w:r>
      <w:r w:rsidR="00F21FF3" w:rsidRPr="00F21FF3">
        <w:t xml:space="preserve">Городской округ «город Ирбит» Свердловской области </w:t>
      </w:r>
      <w:r w:rsidRPr="00955465">
        <w:t xml:space="preserve">с учетом положений настоящей статьи. </w:t>
      </w:r>
    </w:p>
    <w:p w:rsidR="006A4E21" w:rsidRPr="00955465" w:rsidRDefault="006A4E21" w:rsidP="00981A3B">
      <w:pPr>
        <w:ind w:firstLine="567"/>
        <w:jc w:val="both"/>
      </w:pPr>
      <w:r w:rsidRPr="00955465">
        <w:t xml:space="preserve">3. </w:t>
      </w:r>
      <w:proofErr w:type="gramStart"/>
      <w:r w:rsidRPr="00955465">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вопросу предоставления разрешения на условно разрешенный вид использования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roofErr w:type="gramEnd"/>
      <w:r w:rsidRPr="00955465">
        <w:t xml:space="preserve"> В случае</w:t>
      </w:r>
      <w:proofErr w:type="gramStart"/>
      <w:r w:rsidRPr="00955465">
        <w:t>,</w:t>
      </w:r>
      <w:proofErr w:type="gramEnd"/>
      <w:r w:rsidRPr="00955465">
        <w:t xml:space="preserve">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 </w:t>
      </w:r>
    </w:p>
    <w:p w:rsidR="006A4E21" w:rsidRPr="00955465" w:rsidRDefault="006A4E21" w:rsidP="00981A3B">
      <w:pPr>
        <w:ind w:firstLine="567"/>
        <w:jc w:val="both"/>
      </w:pPr>
      <w:r w:rsidRPr="00955465">
        <w:t xml:space="preserve">4. </w:t>
      </w:r>
      <w:proofErr w:type="gramStart"/>
      <w:r w:rsidRPr="00955465">
        <w:t>Комиссия направляет сообщения о проведении публичных слушаний по вопросу предоставления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w:t>
      </w:r>
      <w:proofErr w:type="gramEnd"/>
      <w:r w:rsidRPr="00955465">
        <w:t xml:space="preserve"> к </w:t>
      </w:r>
      <w:proofErr w:type="gramStart"/>
      <w:r w:rsidRPr="00955465">
        <w:t>которому</w:t>
      </w:r>
      <w:proofErr w:type="gramEnd"/>
      <w:r w:rsidRPr="00955465">
        <w:t xml:space="preserve"> запрашивается данное разрешение. Указанные сообщения направляются не позднее </w:t>
      </w:r>
      <w:r w:rsidRPr="00955465">
        <w:lastRenderedPageBreak/>
        <w:t xml:space="preserve">чем через десять дней со дня поступления заявления заинтересованного лица о предоставлении разрешения на условно разрешенный вид использования. </w:t>
      </w:r>
    </w:p>
    <w:p w:rsidR="006A4E21" w:rsidRPr="00955465" w:rsidRDefault="006A4E21" w:rsidP="00981A3B">
      <w:pPr>
        <w:ind w:firstLine="567"/>
        <w:jc w:val="both"/>
      </w:pPr>
      <w:r w:rsidRPr="00955465">
        <w:t xml:space="preserve">5. Участники публичных слушаний по вопросу о предоставлении разрешения на условно разрешенный вид использования вправе представить в комиссию свои предложения и замечания, касающиеся указанного вопроса, для включения их в протокол публичных слушаний. </w:t>
      </w:r>
    </w:p>
    <w:p w:rsidR="006A4E21" w:rsidRPr="00955465" w:rsidRDefault="006A4E21" w:rsidP="00981A3B">
      <w:pPr>
        <w:ind w:firstLine="567"/>
        <w:jc w:val="both"/>
      </w:pPr>
      <w:r w:rsidRPr="00955465">
        <w:t xml:space="preserve">6. Заключение о результатах публичных слушаний по вопросу предоставления разрешения на условно разрешенный вид использования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t xml:space="preserve">администрации </w:t>
      </w:r>
      <w:r w:rsidR="00F21FF3" w:rsidRPr="00F21FF3">
        <w:t xml:space="preserve">Городской округ «город Ирбит» Свердловской области </w:t>
      </w:r>
      <w:r w:rsidRPr="00955465">
        <w:t xml:space="preserve">в сети "Интернет". </w:t>
      </w:r>
    </w:p>
    <w:p w:rsidR="006A4E21" w:rsidRPr="00955465" w:rsidRDefault="006A4E21" w:rsidP="00981A3B">
      <w:pPr>
        <w:ind w:firstLine="567"/>
        <w:jc w:val="both"/>
      </w:pPr>
      <w:r w:rsidRPr="00955465">
        <w:t xml:space="preserve">7. Срок проведения публичных слушаний с момента оповещения жителей </w:t>
      </w:r>
      <w:r w:rsidR="007B544A">
        <w:t>Городского округа «город Ирбит» Свердловской области</w:t>
      </w:r>
      <w:r w:rsidRPr="00955465">
        <w:t xml:space="preserve">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представительного органа муниципального образования и не может быть более одного месяца. </w:t>
      </w:r>
    </w:p>
    <w:p w:rsidR="006A4E21" w:rsidRPr="00955465" w:rsidRDefault="006A4E21" w:rsidP="00981A3B">
      <w:pPr>
        <w:ind w:firstLine="567"/>
        <w:jc w:val="both"/>
      </w:pPr>
      <w:r w:rsidRPr="00955465">
        <w:t xml:space="preserve">8. </w:t>
      </w:r>
      <w:proofErr w:type="gramStart"/>
      <w:r w:rsidRPr="00955465">
        <w:t>На основании заключения о результатах публичных слушаний по вопросу о предоставлении разрешения на условно разрешенный вид</w:t>
      </w:r>
      <w:proofErr w:type="gramEnd"/>
      <w:r w:rsidRPr="00955465">
        <w:t xml:space="preserve"> использования</w:t>
      </w:r>
      <w:r w:rsidR="003B44C0">
        <w:t>,</w:t>
      </w:r>
      <w:r w:rsidRPr="00955465">
        <w:t xml:space="preserve">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w:t>
      </w:r>
      <w:r>
        <w:t>а</w:t>
      </w:r>
      <w:r w:rsidRPr="00955465">
        <w:t xml:space="preserve">дминистрации. </w:t>
      </w:r>
    </w:p>
    <w:p w:rsidR="006A4E21" w:rsidRPr="00955465" w:rsidRDefault="006A4E21" w:rsidP="00981A3B">
      <w:pPr>
        <w:ind w:firstLine="567"/>
        <w:jc w:val="both"/>
      </w:pPr>
      <w:r w:rsidRPr="00955465">
        <w:t>9. На основании указанных в части 8 настоящей статьи рекомендаций гл</w:t>
      </w:r>
      <w:r>
        <w:t xml:space="preserve">ава </w:t>
      </w:r>
      <w:r w:rsidR="00F21FF3" w:rsidRPr="00F21FF3">
        <w:t xml:space="preserve">Городской округ «город Ирбит» Свердловской области </w:t>
      </w:r>
      <w:r w:rsidRPr="00955465">
        <w:t xml:space="preserve">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w:t>
      </w:r>
      <w:r w:rsidR="007B544A">
        <w:t>сайте Городского округа «город Ирбит» Свердловской области</w:t>
      </w:r>
      <w:r w:rsidR="00D13142">
        <w:t xml:space="preserve"> </w:t>
      </w:r>
      <w:r w:rsidRPr="00955465">
        <w:t xml:space="preserve">в сети "Интернет". </w:t>
      </w:r>
    </w:p>
    <w:p w:rsidR="006A4E21" w:rsidRPr="00955465" w:rsidRDefault="006A4E21" w:rsidP="00981A3B">
      <w:pPr>
        <w:ind w:firstLine="567"/>
        <w:jc w:val="both"/>
      </w:pPr>
      <w:r w:rsidRPr="00955465">
        <w:t xml:space="preserve">10. Расходы, связанные с организацией и проведением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 </w:t>
      </w:r>
    </w:p>
    <w:p w:rsidR="006A4E21" w:rsidRPr="00955465" w:rsidRDefault="006A4E21" w:rsidP="00981A3B">
      <w:pPr>
        <w:ind w:firstLine="567"/>
        <w:jc w:val="both"/>
      </w:pPr>
      <w:r w:rsidRPr="00955465">
        <w:t>11. В случае</w:t>
      </w:r>
      <w:proofErr w:type="gramStart"/>
      <w:r w:rsidRPr="00955465">
        <w:t>,</w:t>
      </w:r>
      <w:proofErr w:type="gramEnd"/>
      <w:r w:rsidRPr="00955465">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 </w:t>
      </w:r>
    </w:p>
    <w:p w:rsidR="006A4E21" w:rsidRPr="00955465" w:rsidRDefault="006A4E21" w:rsidP="00981A3B">
      <w:pPr>
        <w:ind w:firstLine="567"/>
        <w:jc w:val="both"/>
      </w:pPr>
      <w:r w:rsidRPr="00955465">
        <w:t>12.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6A4E21" w:rsidRPr="00955465" w:rsidRDefault="006A4E21" w:rsidP="00981A3B">
      <w:pPr>
        <w:keepNext/>
        <w:spacing w:before="120"/>
        <w:ind w:firstLine="567"/>
        <w:jc w:val="center"/>
        <w:outlineLvl w:val="1"/>
        <w:rPr>
          <w:b/>
          <w:bCs/>
        </w:rPr>
      </w:pPr>
      <w:bookmarkStart w:id="138" w:name="_Toc268487897"/>
      <w:bookmarkStart w:id="139" w:name="_Toc301255859"/>
      <w:bookmarkStart w:id="140" w:name="_Toc452336976"/>
      <w:bookmarkStart w:id="141" w:name="_Toc468891394"/>
      <w:bookmarkStart w:id="142" w:name="_Toc476123307"/>
      <w:bookmarkStart w:id="143" w:name="_Toc142556496"/>
      <w:r w:rsidRPr="00955465">
        <w:rPr>
          <w:b/>
          <w:bCs/>
        </w:rPr>
        <w:t>РАЗДЕЛ 3. ПОЛОЖЕНИЯ О ПОДГОТОВКЕ ДОКУМЕНТАЦИИ ПО ПЛАНИРОВКЕ ТЕРРИТОРИИ</w:t>
      </w:r>
      <w:bookmarkEnd w:id="138"/>
      <w:bookmarkEnd w:id="139"/>
      <w:bookmarkEnd w:id="140"/>
      <w:bookmarkEnd w:id="141"/>
      <w:bookmarkEnd w:id="142"/>
      <w:bookmarkEnd w:id="143"/>
    </w:p>
    <w:p w:rsidR="006A4E21" w:rsidRPr="00E83C25" w:rsidRDefault="006A4E21" w:rsidP="00981A3B">
      <w:pPr>
        <w:keepNext/>
        <w:spacing w:before="120"/>
        <w:ind w:firstLine="567"/>
        <w:outlineLvl w:val="2"/>
        <w:rPr>
          <w:b/>
          <w:bCs/>
        </w:rPr>
      </w:pPr>
      <w:bookmarkStart w:id="144" w:name="_Toc268487898"/>
      <w:bookmarkStart w:id="145" w:name="_Toc301255860"/>
      <w:bookmarkStart w:id="146" w:name="_Toc452336977"/>
      <w:bookmarkStart w:id="147" w:name="_Toc468891395"/>
      <w:bookmarkStart w:id="148" w:name="_Toc476123308"/>
      <w:bookmarkStart w:id="149" w:name="_Toc142556497"/>
      <w:r w:rsidRPr="00E83C25">
        <w:rPr>
          <w:b/>
          <w:bCs/>
        </w:rPr>
        <w:t>Статья 1</w:t>
      </w:r>
      <w:r w:rsidR="00144E6A">
        <w:rPr>
          <w:b/>
          <w:bCs/>
        </w:rPr>
        <w:t>3</w:t>
      </w:r>
      <w:r w:rsidRPr="00E83C25">
        <w:rPr>
          <w:b/>
          <w:bCs/>
        </w:rPr>
        <w:t>. Общие положения о подготовке документации по планировке территории</w:t>
      </w:r>
      <w:bookmarkEnd w:id="144"/>
      <w:bookmarkEnd w:id="145"/>
      <w:bookmarkEnd w:id="146"/>
      <w:bookmarkEnd w:id="147"/>
      <w:bookmarkEnd w:id="148"/>
      <w:bookmarkEnd w:id="149"/>
    </w:p>
    <w:p w:rsidR="006A4E21" w:rsidRPr="00955465" w:rsidRDefault="006A4E21" w:rsidP="00981A3B">
      <w:pPr>
        <w:ind w:firstLine="567"/>
        <w:jc w:val="both"/>
      </w:pPr>
      <w:bookmarkStart w:id="150" w:name="_Toc268484953"/>
      <w:bookmarkStart w:id="151" w:name="_Toc268487899"/>
      <w:bookmarkStart w:id="152" w:name="_Toc301255861"/>
      <w:proofErr w:type="gramStart"/>
      <w:r w:rsidRPr="00E83C25">
        <w:t>1.Решение о подготовке документации по планировке территории</w:t>
      </w:r>
      <w:r w:rsidR="00F0167E">
        <w:t xml:space="preserve"> в том числе, проекты планировки и проекты межевания линейных объектов,</w:t>
      </w:r>
      <w:r w:rsidRPr="00E83C25">
        <w:t xml:space="preserve"> принимается администрацией на основании предложений физических или юридических лиц о подготовке документации по планировке территории, а также на основании заявлений о принятии решений о подготовке документации по планировке территории </w:t>
      </w:r>
      <w:r w:rsidRPr="00955465">
        <w:t xml:space="preserve">от лиц, указанных в части 8.1 статьи 45 Градостроительного кодекса Российской Федерации. </w:t>
      </w:r>
      <w:proofErr w:type="gramEnd"/>
    </w:p>
    <w:p w:rsidR="006A4E21" w:rsidRPr="00955465" w:rsidRDefault="006A4E21" w:rsidP="00981A3B">
      <w:pPr>
        <w:ind w:firstLine="567"/>
        <w:jc w:val="both"/>
      </w:pPr>
      <w:r w:rsidRPr="00955465">
        <w:t xml:space="preserve">2. Указанное в части 1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w:t>
      </w:r>
      <w:r>
        <w:t>администрации</w:t>
      </w:r>
      <w:r w:rsidRPr="00955465">
        <w:t xml:space="preserve"> в сети "Интернет". </w:t>
      </w:r>
    </w:p>
    <w:p w:rsidR="006A4E21" w:rsidRPr="00E83C25" w:rsidRDefault="006A4E21" w:rsidP="00981A3B">
      <w:pPr>
        <w:ind w:firstLine="567"/>
        <w:jc w:val="both"/>
      </w:pPr>
      <w:r w:rsidRPr="00955465">
        <w:lastRenderedPageBreak/>
        <w:t xml:space="preserve">3. Со дня опубликования решения о подготовке документации по планировке территории физические или юридические лица вправе представить в </w:t>
      </w:r>
      <w:r w:rsidRPr="00E83C25">
        <w:t xml:space="preserve">администрацию свои предложения о порядке, сроках подготовки и содержании документации по планировке территории. </w:t>
      </w:r>
    </w:p>
    <w:p w:rsidR="006A4E21" w:rsidRPr="00955465" w:rsidRDefault="006A4E21" w:rsidP="00981A3B">
      <w:pPr>
        <w:ind w:firstLine="567"/>
        <w:jc w:val="both"/>
      </w:pPr>
      <w:r w:rsidRPr="00E83C25">
        <w:t xml:space="preserve">4. Администрация осуществляет проверку документации по планировке территории на соответствие требованиям, установленным частью 10 статьи 45 Градостроительного кодекса Российской Федерации. По результатам проверки указанные Администрация решение о направлении документации по планировке территории главе </w:t>
      </w:r>
      <w:r w:rsidR="00F21FF3" w:rsidRPr="00F21FF3">
        <w:t>Городской округ «город Ирбит» Свердловской области</w:t>
      </w:r>
      <w:r w:rsidR="00E83C25">
        <w:t xml:space="preserve"> </w:t>
      </w:r>
      <w:r w:rsidRPr="00E83C25">
        <w:t>или</w:t>
      </w:r>
      <w:r w:rsidRPr="00955465">
        <w:t xml:space="preserve"> об отклонении такой документации и о направлении ее на доработку. </w:t>
      </w:r>
    </w:p>
    <w:p w:rsidR="006A4E21" w:rsidRPr="00955465" w:rsidRDefault="006A4E21" w:rsidP="00981A3B">
      <w:pPr>
        <w:ind w:firstLine="567"/>
        <w:jc w:val="both"/>
      </w:pPr>
      <w:r w:rsidRPr="00955465">
        <w:t xml:space="preserve">5. Проекты планировки территории и проекты межевания территории, подготовленные в составе документации по планировке территории на основании решения органа местного самоуправления городского округа, до их утверждения подлежат обязательному рассмотрению на публичных слушаниях. </w:t>
      </w:r>
    </w:p>
    <w:p w:rsidR="006A4E21" w:rsidRPr="00955465" w:rsidRDefault="006A4E21" w:rsidP="00981A3B">
      <w:pPr>
        <w:ind w:firstLine="567"/>
        <w:jc w:val="both"/>
      </w:pPr>
      <w:r w:rsidRPr="00955465">
        <w:t>5.1. Публичные слушания по проекту планировки территории и проекту межевания территории не проводятся, если они подготовлены в отношении:</w:t>
      </w:r>
    </w:p>
    <w:p w:rsidR="006A4E21" w:rsidRPr="00955465" w:rsidRDefault="006A4E21" w:rsidP="00981A3B">
      <w:pPr>
        <w:ind w:firstLine="567"/>
        <w:jc w:val="both"/>
      </w:pPr>
      <w:r w:rsidRPr="00955465">
        <w:t>1) территории, подлежащей комплексному освоению в соответствии с договором о комплексном освоении территории;</w:t>
      </w:r>
    </w:p>
    <w:p w:rsidR="006A4E21" w:rsidRPr="00955465" w:rsidRDefault="006A4E21" w:rsidP="00981A3B">
      <w:pPr>
        <w:ind w:firstLine="567"/>
        <w:jc w:val="both"/>
      </w:pPr>
      <w:r w:rsidRPr="00955465">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6A4E21" w:rsidRPr="00955465" w:rsidRDefault="006A4E21" w:rsidP="00981A3B">
      <w:pPr>
        <w:ind w:firstLine="567"/>
        <w:jc w:val="both"/>
      </w:pPr>
      <w:r w:rsidRPr="00955465">
        <w:t>3) территории для размещения линейных объектов в границах земель лесного фонда.</w:t>
      </w:r>
    </w:p>
    <w:p w:rsidR="006A4E21" w:rsidRPr="00955465" w:rsidRDefault="006A4E21" w:rsidP="00981A3B">
      <w:pPr>
        <w:ind w:firstLine="567"/>
        <w:jc w:val="both"/>
      </w:pPr>
      <w:r w:rsidRPr="00955465">
        <w:t xml:space="preserve">6. Порядок организации и проведения публичных слушаний по проекту планировки территории и проекту межевания территории определяется уставом муниципального образования и (или) нормативными правовыми актами представительного органа муниципального образования с учетом положений настоящей статьи. </w:t>
      </w:r>
    </w:p>
    <w:p w:rsidR="006A4E21" w:rsidRPr="00955465" w:rsidRDefault="006A4E21" w:rsidP="00981A3B">
      <w:pPr>
        <w:ind w:firstLine="567"/>
        <w:jc w:val="both"/>
      </w:pPr>
      <w:r w:rsidRPr="00955465">
        <w:t xml:space="preserve">7. </w:t>
      </w:r>
      <w:proofErr w:type="gramStart"/>
      <w:r w:rsidRPr="00955465">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w:t>
      </w:r>
      <w:proofErr w:type="gramEnd"/>
      <w:r w:rsidRPr="00955465">
        <w:t xml:space="preserve">, лиц, законные интересы которых могут быть нарушены в связи с реализацией таких проектов. </w:t>
      </w:r>
    </w:p>
    <w:p w:rsidR="006A4E21" w:rsidRPr="00955465" w:rsidRDefault="006A4E21" w:rsidP="00981A3B">
      <w:pPr>
        <w:ind w:firstLine="567"/>
        <w:jc w:val="both"/>
      </w:pPr>
      <w:r w:rsidRPr="00955465">
        <w:t xml:space="preserve">8.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 </w:t>
      </w:r>
    </w:p>
    <w:p w:rsidR="006A4E21" w:rsidRPr="00955465" w:rsidRDefault="006A4E21" w:rsidP="00981A3B">
      <w:pPr>
        <w:ind w:firstLine="567"/>
        <w:jc w:val="both"/>
      </w:pPr>
      <w:r w:rsidRPr="00955465">
        <w:t xml:space="preserve">9. Участники публичных слушаний по проекту планировки территории и проекту межевания территории вправе представить в уполномоченные на проведение публичных слушаний орган местного самоуправления городского округа свои предложения и замечания, касающиеся проекта планировки территории или проекта межевания территории, для включения их в протокол публичных слушаний. </w:t>
      </w:r>
    </w:p>
    <w:p w:rsidR="006A4E21" w:rsidRPr="00955465" w:rsidRDefault="006A4E21" w:rsidP="00981A3B">
      <w:pPr>
        <w:ind w:firstLine="567"/>
        <w:jc w:val="both"/>
      </w:pPr>
      <w:r w:rsidRPr="00955465">
        <w:t xml:space="preserve">10. 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w:t>
      </w:r>
      <w:r w:rsidR="007B544A">
        <w:t>администрации Городского округа «город Ирбит» Свердловской области</w:t>
      </w:r>
      <w:r w:rsidRPr="00955465">
        <w:t xml:space="preserve"> в сети "Интернет". </w:t>
      </w:r>
    </w:p>
    <w:p w:rsidR="006A4E21" w:rsidRPr="00955465" w:rsidRDefault="006A4E21" w:rsidP="00981A3B">
      <w:pPr>
        <w:ind w:firstLine="567"/>
        <w:jc w:val="both"/>
      </w:pPr>
      <w:r w:rsidRPr="00955465">
        <w:t xml:space="preserve">11. </w:t>
      </w:r>
      <w:proofErr w:type="gramStart"/>
      <w:r w:rsidRPr="00955465">
        <w:t xml:space="preserve">Срок проведения публичных слушаний со дня оповещения жителей муниципального образования о времени и месте их проведения до дня опубликования заключения о результатах публичных слушаний определяется уставом муниципального образования и (или) нормативными правовыми актами </w:t>
      </w:r>
      <w:r w:rsidR="00D13142">
        <w:t xml:space="preserve">Думы </w:t>
      </w:r>
      <w:r w:rsidR="00F21FF3" w:rsidRPr="00F21FF3">
        <w:t xml:space="preserve">Городской округ «город Ирбит» Свердловской области </w:t>
      </w:r>
      <w:r w:rsidRPr="00955465">
        <w:t xml:space="preserve">и не может быть менее одного месяца и более трех месяцев. </w:t>
      </w:r>
      <w:proofErr w:type="gramEnd"/>
    </w:p>
    <w:p w:rsidR="006A4E21" w:rsidRPr="00955465" w:rsidRDefault="006A4E21" w:rsidP="00981A3B">
      <w:pPr>
        <w:ind w:firstLine="567"/>
        <w:jc w:val="both"/>
      </w:pPr>
      <w:r w:rsidRPr="00955465">
        <w:t xml:space="preserve">12. </w:t>
      </w:r>
      <w:r w:rsidRPr="00E83C25">
        <w:t>Администрация направляет главе города подготовленную</w:t>
      </w:r>
      <w:r w:rsidRPr="00CB4620">
        <w:rPr>
          <w:color w:val="FF0000"/>
        </w:rPr>
        <w:t xml:space="preserve"> </w:t>
      </w:r>
      <w:r w:rsidRPr="00955465">
        <w:t xml:space="preserve">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 </w:t>
      </w:r>
    </w:p>
    <w:p w:rsidR="006A4E21" w:rsidRPr="00E83C25" w:rsidRDefault="006A4E21" w:rsidP="00981A3B">
      <w:pPr>
        <w:ind w:firstLine="567"/>
        <w:jc w:val="both"/>
      </w:pPr>
      <w:r w:rsidRPr="00E83C25">
        <w:t xml:space="preserve">13. Глава города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w:t>
      </w:r>
      <w:r w:rsidRPr="00E83C25">
        <w:lastRenderedPageBreak/>
        <w:t xml:space="preserve">принимает решение об утверждении документации по планировке территории или об отклонении такой документации и о направлении ее в администрацию на доработку с учетом указанных протокола и заключения. </w:t>
      </w:r>
    </w:p>
    <w:p w:rsidR="006A4E21" w:rsidRPr="00E83C25" w:rsidRDefault="006A4E21" w:rsidP="00981A3B">
      <w:pPr>
        <w:ind w:firstLine="567"/>
        <w:jc w:val="both"/>
      </w:pPr>
      <w:r w:rsidRPr="00E83C25">
        <w:t xml:space="preserve">14.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w:t>
      </w:r>
      <w:r w:rsidR="007B544A" w:rsidRPr="007B544A">
        <w:t xml:space="preserve">администрации Городского округа «город Ирбит» Свердловской области </w:t>
      </w:r>
      <w:r w:rsidRPr="00E83C25">
        <w:t xml:space="preserve">в сети "Интернет". </w:t>
      </w:r>
    </w:p>
    <w:p w:rsidR="006A4E21" w:rsidRPr="00E83C25" w:rsidRDefault="006A4E21" w:rsidP="00981A3B">
      <w:pPr>
        <w:ind w:firstLine="567"/>
        <w:jc w:val="both"/>
      </w:pPr>
      <w:r w:rsidRPr="00E83C25">
        <w:t>15</w:t>
      </w:r>
      <w:r w:rsidR="008C6880">
        <w:t xml:space="preserve">. </w:t>
      </w:r>
      <w:r w:rsidRPr="00955465">
        <w:t>В случае</w:t>
      </w:r>
      <w:proofErr w:type="gramStart"/>
      <w:r w:rsidRPr="00955465">
        <w:t>,</w:t>
      </w:r>
      <w:proofErr w:type="gramEnd"/>
      <w:r w:rsidRPr="00955465">
        <w:t xml:space="preserve"> если физическое или юридическое лицо обращается </w:t>
      </w:r>
      <w:r w:rsidRPr="00E83C25">
        <w:t xml:space="preserve">в </w:t>
      </w:r>
      <w:r w:rsidR="008C6880">
        <w:t>администрацию</w:t>
      </w:r>
      <w:r w:rsidRPr="00E83C25">
        <w:t xml:space="preserve"> с заявлением о выдаче ему градостроительного плана земельного участка, проведение процедур, предусмотренных частями 1 - 16 настоящей статьи, не требуется. </w:t>
      </w:r>
      <w:r w:rsidR="008C6880">
        <w:t>Администрация</w:t>
      </w:r>
      <w:r w:rsidRPr="00E83C25">
        <w:t xml:space="preserve"> в течение тридцати дней со дня поступления указанного обращения осуществляет подготовку градостроительного плана земельного участка и утверждает его. </w:t>
      </w:r>
      <w:r w:rsidR="008C6880">
        <w:t xml:space="preserve">Администрация </w:t>
      </w:r>
      <w:r w:rsidRPr="00E83C25">
        <w:t>предоставляет заявителю градостроительный план земельного участка без взимания платы.</w:t>
      </w:r>
    </w:p>
    <w:p w:rsidR="006A4E21" w:rsidRPr="00955465" w:rsidRDefault="006A4E21" w:rsidP="00981A3B">
      <w:pPr>
        <w:keepNext/>
        <w:spacing w:before="120"/>
        <w:jc w:val="center"/>
        <w:outlineLvl w:val="1"/>
        <w:rPr>
          <w:b/>
          <w:bCs/>
          <w:i/>
          <w:iCs/>
        </w:rPr>
      </w:pPr>
      <w:bookmarkStart w:id="153" w:name="_Toc452336978"/>
      <w:bookmarkStart w:id="154" w:name="_Toc468891396"/>
      <w:bookmarkStart w:id="155" w:name="_Toc476123309"/>
      <w:bookmarkStart w:id="156" w:name="_Toc142556498"/>
      <w:r w:rsidRPr="00955465">
        <w:rPr>
          <w:b/>
          <w:bCs/>
        </w:rPr>
        <w:t>РАЗДЕЛ 4. ПОЛОЖЕНИЯ О ПРОВЕДЕНИИ ПУБЛИЧНЫХ СЛУШАНИЙ ПО ВОПРОСАМ ЗЕМЛЕПОЛЬЗОВАНИЯ И ЗАСТРОЙКИ</w:t>
      </w:r>
      <w:bookmarkEnd w:id="150"/>
      <w:bookmarkEnd w:id="151"/>
      <w:bookmarkEnd w:id="152"/>
      <w:bookmarkEnd w:id="153"/>
      <w:bookmarkEnd w:id="154"/>
      <w:bookmarkEnd w:id="155"/>
      <w:bookmarkEnd w:id="156"/>
    </w:p>
    <w:p w:rsidR="006A4E21" w:rsidRPr="00955465" w:rsidRDefault="006A4E21" w:rsidP="00981A3B">
      <w:pPr>
        <w:keepNext/>
        <w:spacing w:before="120"/>
        <w:ind w:firstLine="567"/>
        <w:outlineLvl w:val="2"/>
        <w:rPr>
          <w:b/>
          <w:bCs/>
        </w:rPr>
      </w:pPr>
      <w:bookmarkStart w:id="157" w:name="_Toc268484954"/>
      <w:bookmarkStart w:id="158" w:name="_Toc268487900"/>
      <w:bookmarkStart w:id="159" w:name="_Toc301255862"/>
      <w:bookmarkStart w:id="160" w:name="_Toc452336979"/>
      <w:bookmarkStart w:id="161" w:name="_Toc468891397"/>
      <w:bookmarkStart w:id="162" w:name="_Toc476123310"/>
      <w:bookmarkStart w:id="163" w:name="_Toc142556499"/>
      <w:r w:rsidRPr="00955465">
        <w:rPr>
          <w:b/>
          <w:bCs/>
        </w:rPr>
        <w:t>Статья 1</w:t>
      </w:r>
      <w:r w:rsidR="00144E6A">
        <w:rPr>
          <w:b/>
          <w:bCs/>
        </w:rPr>
        <w:t>4</w:t>
      </w:r>
      <w:r w:rsidRPr="00955465">
        <w:rPr>
          <w:b/>
          <w:bCs/>
        </w:rPr>
        <w:t>. Общие положения о порядке проведения публичных слушаний по вопросам землепользования и застройки</w:t>
      </w:r>
      <w:bookmarkEnd w:id="157"/>
      <w:bookmarkEnd w:id="158"/>
      <w:bookmarkEnd w:id="159"/>
      <w:bookmarkEnd w:id="160"/>
      <w:bookmarkEnd w:id="161"/>
      <w:bookmarkEnd w:id="162"/>
      <w:bookmarkEnd w:id="163"/>
    </w:p>
    <w:p w:rsidR="006A4E21" w:rsidRPr="00955465" w:rsidRDefault="006A4E21" w:rsidP="00981A3B">
      <w:pPr>
        <w:autoSpaceDE w:val="0"/>
        <w:autoSpaceDN w:val="0"/>
        <w:adjustRightInd w:val="0"/>
        <w:ind w:firstLine="567"/>
        <w:jc w:val="both"/>
      </w:pPr>
      <w:r w:rsidRPr="00955465">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6A4E21" w:rsidRPr="00955465" w:rsidRDefault="006A4E21" w:rsidP="00981A3B">
      <w:pPr>
        <w:autoSpaceDE w:val="0"/>
        <w:autoSpaceDN w:val="0"/>
        <w:adjustRightInd w:val="0"/>
        <w:ind w:firstLine="567"/>
        <w:jc w:val="both"/>
      </w:pPr>
      <w:r w:rsidRPr="00955465">
        <w:t>2. Публичные слушания проводятся:</w:t>
      </w:r>
    </w:p>
    <w:p w:rsidR="006A4E21" w:rsidRPr="00955465" w:rsidRDefault="006A4E21" w:rsidP="00981A3B">
      <w:pPr>
        <w:autoSpaceDE w:val="0"/>
        <w:autoSpaceDN w:val="0"/>
        <w:adjustRightInd w:val="0"/>
        <w:ind w:firstLine="567"/>
        <w:jc w:val="both"/>
      </w:pPr>
      <w:r w:rsidRPr="00955465">
        <w:t>- по проекту генерального пла</w:t>
      </w:r>
      <w:r>
        <w:t>на Муниципального образования город Ирбит</w:t>
      </w:r>
      <w:r w:rsidRPr="00955465">
        <w:t xml:space="preserve"> и проектам решений о внесении в него изменений и дополнений;</w:t>
      </w:r>
    </w:p>
    <w:p w:rsidR="006A4E21" w:rsidRPr="00955465" w:rsidRDefault="006A4E21" w:rsidP="00981A3B">
      <w:pPr>
        <w:autoSpaceDE w:val="0"/>
        <w:autoSpaceDN w:val="0"/>
        <w:adjustRightInd w:val="0"/>
        <w:ind w:firstLine="567"/>
        <w:jc w:val="both"/>
      </w:pPr>
      <w:r w:rsidRPr="00955465">
        <w:t>- по проекту Правил землепользования и застрой</w:t>
      </w:r>
      <w:r>
        <w:t xml:space="preserve">ки </w:t>
      </w:r>
      <w:r w:rsidR="00F21FF3" w:rsidRPr="00F21FF3">
        <w:t>Городской округ «город Ирбит» Свердловской области</w:t>
      </w:r>
      <w:r w:rsidRPr="00955465">
        <w:t xml:space="preserve"> и проектам решений о внесении в него изменений и дополнений;</w:t>
      </w:r>
    </w:p>
    <w:p w:rsidR="006A4E21" w:rsidRPr="00955465" w:rsidRDefault="006A4E21" w:rsidP="00981A3B">
      <w:pPr>
        <w:autoSpaceDE w:val="0"/>
        <w:autoSpaceDN w:val="0"/>
        <w:adjustRightInd w:val="0"/>
        <w:ind w:firstLine="567"/>
        <w:jc w:val="both"/>
      </w:pPr>
      <w:r w:rsidRPr="00955465">
        <w:t>- по проектам планировки территории и проектам межевания территорий;</w:t>
      </w:r>
    </w:p>
    <w:p w:rsidR="006A4E21" w:rsidRPr="00955465" w:rsidRDefault="006A4E21" w:rsidP="00981A3B">
      <w:pPr>
        <w:autoSpaceDE w:val="0"/>
        <w:autoSpaceDN w:val="0"/>
        <w:adjustRightInd w:val="0"/>
        <w:ind w:firstLine="567"/>
        <w:jc w:val="both"/>
      </w:pPr>
      <w:r w:rsidRPr="00955465">
        <w:t>- по предоставлению разрешения на условно разрешенный вид использования земельного участка или объекта капитального строительства;</w:t>
      </w:r>
    </w:p>
    <w:p w:rsidR="006A4E21" w:rsidRPr="00955465" w:rsidRDefault="006A4E21" w:rsidP="00981A3B">
      <w:pPr>
        <w:autoSpaceDE w:val="0"/>
        <w:autoSpaceDN w:val="0"/>
        <w:adjustRightInd w:val="0"/>
        <w:ind w:firstLine="567"/>
        <w:jc w:val="both"/>
      </w:pPr>
      <w:r w:rsidRPr="00955465">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6A4E21" w:rsidRPr="00955465" w:rsidRDefault="006A4E21" w:rsidP="00981A3B">
      <w:pPr>
        <w:autoSpaceDE w:val="0"/>
        <w:autoSpaceDN w:val="0"/>
        <w:adjustRightInd w:val="0"/>
        <w:ind w:firstLine="567"/>
        <w:jc w:val="both"/>
      </w:pPr>
      <w:r w:rsidRPr="00955465">
        <w:t>- в иных случаях, предусмотренных действующим законодательством.</w:t>
      </w:r>
    </w:p>
    <w:p w:rsidR="006A4E21" w:rsidRPr="00955465" w:rsidRDefault="006A4E21" w:rsidP="00981A3B">
      <w:pPr>
        <w:autoSpaceDE w:val="0"/>
        <w:autoSpaceDN w:val="0"/>
        <w:adjustRightInd w:val="0"/>
        <w:ind w:firstLine="567"/>
        <w:jc w:val="both"/>
      </w:pPr>
      <w:r w:rsidRPr="00955465">
        <w:t xml:space="preserve">3. </w:t>
      </w:r>
      <w:proofErr w:type="gramStart"/>
      <w:r w:rsidRPr="00955465">
        <w:t>Поряд</w:t>
      </w:r>
      <w:r>
        <w:t xml:space="preserve">ок информирования населения </w:t>
      </w:r>
      <w:r w:rsidR="00F21FF3" w:rsidRPr="00F21FF3">
        <w:t xml:space="preserve">Городской округ «город Ирбит» Свердловской области </w:t>
      </w:r>
      <w:r w:rsidRPr="00955465">
        <w:t>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и правовых актов Ду</w:t>
      </w:r>
      <w:r>
        <w:t xml:space="preserve">мы </w:t>
      </w:r>
      <w:r w:rsidR="00F21FF3" w:rsidRPr="00F21FF3">
        <w:t>Городской округ «город Ирбит» Свердловской области</w:t>
      </w:r>
      <w:r w:rsidRPr="00955465">
        <w:t>.</w:t>
      </w:r>
      <w:proofErr w:type="gramEnd"/>
    </w:p>
    <w:p w:rsidR="006A4E21" w:rsidRPr="00955465" w:rsidRDefault="006A4E21" w:rsidP="00981A3B">
      <w:pPr>
        <w:keepNext/>
        <w:spacing w:before="120"/>
        <w:jc w:val="center"/>
        <w:outlineLvl w:val="1"/>
        <w:rPr>
          <w:b/>
          <w:bCs/>
        </w:rPr>
      </w:pPr>
      <w:bookmarkStart w:id="164" w:name="_Toc268487902"/>
      <w:bookmarkStart w:id="165" w:name="_Toc301255864"/>
      <w:bookmarkStart w:id="166" w:name="_Toc452336980"/>
      <w:bookmarkStart w:id="167" w:name="_Toc468891398"/>
      <w:bookmarkStart w:id="168" w:name="_Toc476123311"/>
      <w:bookmarkStart w:id="169" w:name="_Toc142556500"/>
      <w:r w:rsidRPr="00955465">
        <w:rPr>
          <w:b/>
          <w:bCs/>
        </w:rPr>
        <w:t>РАЗДЕЛ 5. ПОЛОЖЕНИЯ О ВНЕСЕНИИ ИЗМЕНЕНИЙ В ПРАВИЛА ЗЕМЛЕПОЛЬЗОВАНИЯ И ЗАСТРОЙКИ</w:t>
      </w:r>
      <w:bookmarkEnd w:id="164"/>
      <w:bookmarkEnd w:id="165"/>
      <w:bookmarkEnd w:id="166"/>
      <w:bookmarkEnd w:id="167"/>
      <w:bookmarkEnd w:id="168"/>
      <w:bookmarkEnd w:id="169"/>
    </w:p>
    <w:p w:rsidR="006A4E21" w:rsidRPr="00955465" w:rsidRDefault="006A4E21" w:rsidP="00981A3B">
      <w:pPr>
        <w:keepNext/>
        <w:spacing w:before="120"/>
        <w:ind w:firstLine="567"/>
        <w:outlineLvl w:val="2"/>
        <w:rPr>
          <w:b/>
          <w:bCs/>
        </w:rPr>
      </w:pPr>
      <w:bookmarkStart w:id="170" w:name="_Toc268487903"/>
      <w:bookmarkStart w:id="171" w:name="_Toc301255865"/>
      <w:bookmarkStart w:id="172" w:name="_Toc452336981"/>
      <w:bookmarkStart w:id="173" w:name="_Toc468891399"/>
      <w:bookmarkStart w:id="174" w:name="_Toc476123312"/>
      <w:bookmarkStart w:id="175" w:name="_Toc142556501"/>
      <w:r w:rsidRPr="00955465">
        <w:rPr>
          <w:b/>
          <w:bCs/>
        </w:rPr>
        <w:t>Статья 1</w:t>
      </w:r>
      <w:r w:rsidR="00144E6A">
        <w:rPr>
          <w:b/>
          <w:bCs/>
        </w:rPr>
        <w:t>5</w:t>
      </w:r>
      <w:r w:rsidRPr="00955465">
        <w:rPr>
          <w:b/>
          <w:bCs/>
        </w:rPr>
        <w:t xml:space="preserve">. Порядок внесения изменений в Правила землепользования и застройки </w:t>
      </w:r>
      <w:bookmarkEnd w:id="170"/>
      <w:bookmarkEnd w:id="171"/>
      <w:bookmarkEnd w:id="172"/>
      <w:bookmarkEnd w:id="173"/>
      <w:bookmarkEnd w:id="174"/>
      <w:r w:rsidR="00F21FF3" w:rsidRPr="00F21FF3">
        <w:rPr>
          <w:b/>
          <w:bCs/>
        </w:rPr>
        <w:t>Городской округ «город Ирбит» Свердловской области</w:t>
      </w:r>
      <w:bookmarkEnd w:id="175"/>
    </w:p>
    <w:p w:rsidR="006A4E21" w:rsidRPr="00955465" w:rsidRDefault="006A4E21" w:rsidP="00981A3B">
      <w:pPr>
        <w:autoSpaceDE w:val="0"/>
        <w:autoSpaceDN w:val="0"/>
        <w:adjustRightInd w:val="0"/>
        <w:ind w:firstLine="567"/>
        <w:jc w:val="both"/>
      </w:pPr>
      <w:r w:rsidRPr="00955465">
        <w:t>1. Внесение изменений в Правила осуществляется в порядке, предусмотренном законодательством Российской Федерации, Свердловской области, правовыми акт</w:t>
      </w:r>
      <w:r>
        <w:t xml:space="preserve">ами </w:t>
      </w:r>
      <w:r w:rsidR="00F21FF3" w:rsidRPr="00F21FF3">
        <w:t>Городской округ «город Ирбит» Свердловской области</w:t>
      </w:r>
      <w:r w:rsidRPr="00955465">
        <w:t>.</w:t>
      </w:r>
    </w:p>
    <w:p w:rsidR="006A4E21" w:rsidRPr="00955465" w:rsidRDefault="006A4E21" w:rsidP="00981A3B">
      <w:pPr>
        <w:autoSpaceDE w:val="0"/>
        <w:autoSpaceDN w:val="0"/>
        <w:adjustRightInd w:val="0"/>
        <w:ind w:firstLine="567"/>
        <w:jc w:val="both"/>
      </w:pPr>
      <w:r w:rsidRPr="00955465">
        <w:t>2. Основаниями для рассмотрения вопроса о внесении изменений в Правила являются:</w:t>
      </w:r>
    </w:p>
    <w:p w:rsidR="006A4E21" w:rsidRPr="00955465" w:rsidRDefault="006A4E21" w:rsidP="00981A3B">
      <w:pPr>
        <w:autoSpaceDE w:val="0"/>
        <w:autoSpaceDN w:val="0"/>
        <w:adjustRightInd w:val="0"/>
        <w:ind w:firstLine="567"/>
        <w:jc w:val="both"/>
      </w:pPr>
      <w:r w:rsidRPr="00955465">
        <w:t>- несоответствие Правил генеральному пла</w:t>
      </w:r>
      <w:r>
        <w:t>ну Муниципального образования город Ирбит</w:t>
      </w:r>
      <w:r w:rsidRPr="00955465">
        <w:t>;</w:t>
      </w:r>
    </w:p>
    <w:p w:rsidR="006A4E21" w:rsidRPr="00955465" w:rsidRDefault="006A4E21" w:rsidP="00981A3B">
      <w:pPr>
        <w:autoSpaceDE w:val="0"/>
        <w:autoSpaceDN w:val="0"/>
        <w:adjustRightInd w:val="0"/>
        <w:ind w:firstLine="567"/>
        <w:jc w:val="both"/>
      </w:pPr>
      <w:r w:rsidRPr="00955465">
        <w:t>- поступление предложений об изменении границ территориальных зон, изменении градостроительных регламентов.</w:t>
      </w:r>
    </w:p>
    <w:p w:rsidR="006A4E21" w:rsidRPr="00955465" w:rsidRDefault="006A4E21" w:rsidP="00981A3B">
      <w:pPr>
        <w:autoSpaceDE w:val="0"/>
        <w:autoSpaceDN w:val="0"/>
        <w:adjustRightInd w:val="0"/>
        <w:ind w:firstLine="567"/>
        <w:jc w:val="both"/>
      </w:pPr>
      <w:r w:rsidRPr="00955465">
        <w:t>3. Предложения о внесении изменений в Правила направляются в Комиссию:</w:t>
      </w:r>
    </w:p>
    <w:p w:rsidR="006A4E21" w:rsidRPr="00955465" w:rsidRDefault="006A4E21" w:rsidP="00981A3B">
      <w:pPr>
        <w:autoSpaceDE w:val="0"/>
        <w:autoSpaceDN w:val="0"/>
        <w:adjustRightInd w:val="0"/>
        <w:ind w:firstLine="567"/>
        <w:jc w:val="both"/>
      </w:pPr>
      <w:r w:rsidRPr="00955465">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6A4E21" w:rsidRPr="00955465" w:rsidRDefault="006A4E21" w:rsidP="00981A3B">
      <w:pPr>
        <w:autoSpaceDE w:val="0"/>
        <w:autoSpaceDN w:val="0"/>
        <w:adjustRightInd w:val="0"/>
        <w:ind w:firstLine="567"/>
        <w:jc w:val="both"/>
      </w:pPr>
      <w:r w:rsidRPr="00955465">
        <w:lastRenderedPageBreak/>
        <w:t>- органами исполнительной власти Свердловской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6A4E21" w:rsidRPr="00E83C25" w:rsidRDefault="006A4E21" w:rsidP="00981A3B">
      <w:pPr>
        <w:autoSpaceDE w:val="0"/>
        <w:autoSpaceDN w:val="0"/>
        <w:adjustRightInd w:val="0"/>
        <w:ind w:firstLine="567"/>
        <w:jc w:val="both"/>
      </w:pPr>
      <w:r w:rsidRPr="00E83C25">
        <w:t>- органами местного самоуправления округа, в случаях, если необходимо совершенствовать порядок регулирования землепользования и застройки на территории округа;</w:t>
      </w:r>
    </w:p>
    <w:p w:rsidR="006A4E21" w:rsidRPr="00955465" w:rsidRDefault="006A4E21" w:rsidP="00981A3B">
      <w:pPr>
        <w:autoSpaceDE w:val="0"/>
        <w:autoSpaceDN w:val="0"/>
        <w:adjustRightInd w:val="0"/>
        <w:ind w:firstLine="567"/>
        <w:jc w:val="both"/>
      </w:pPr>
      <w:r w:rsidRPr="00E83C25">
        <w:t>- физическими или юридическими лицами в инициативном порядке либо в случаях, если</w:t>
      </w:r>
      <w:r w:rsidRPr="00955465">
        <w:t xml:space="preserve">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6A4E21" w:rsidRPr="00955465" w:rsidRDefault="006A4E21" w:rsidP="00981A3B">
      <w:pPr>
        <w:autoSpaceDE w:val="0"/>
        <w:autoSpaceDN w:val="0"/>
        <w:adjustRightInd w:val="0"/>
        <w:ind w:firstLine="567"/>
        <w:jc w:val="both"/>
      </w:pPr>
      <w:r w:rsidRPr="00955465">
        <w:t>К предложениям о внесении изменений в Правила прикладываются документы, подтверждающие необходимость внесения изменений в Правила.</w:t>
      </w:r>
    </w:p>
    <w:p w:rsidR="006A4E21" w:rsidRPr="00955465" w:rsidRDefault="006A4E21" w:rsidP="00981A3B">
      <w:pPr>
        <w:autoSpaceDE w:val="0"/>
        <w:autoSpaceDN w:val="0"/>
        <w:adjustRightInd w:val="0"/>
        <w:ind w:firstLine="567"/>
        <w:jc w:val="both"/>
      </w:pPr>
      <w:r w:rsidRPr="00955465">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округа.</w:t>
      </w:r>
    </w:p>
    <w:p w:rsidR="006A4E21" w:rsidRPr="00955465" w:rsidRDefault="006A4E21" w:rsidP="00981A3B">
      <w:pPr>
        <w:autoSpaceDE w:val="0"/>
        <w:autoSpaceDN w:val="0"/>
        <w:adjustRightInd w:val="0"/>
        <w:ind w:firstLine="567"/>
        <w:jc w:val="both"/>
      </w:pPr>
      <w:r w:rsidRPr="00955465">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6A4E21" w:rsidRPr="00955465" w:rsidRDefault="006A4E21" w:rsidP="00981A3B">
      <w:pPr>
        <w:autoSpaceDE w:val="0"/>
        <w:autoSpaceDN w:val="0"/>
        <w:adjustRightInd w:val="0"/>
        <w:ind w:firstLine="567"/>
        <w:jc w:val="both"/>
      </w:pPr>
      <w:r w:rsidRPr="00955465">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смежно расположенных земельных участков и объектов недвижимости, иных физических и юридических лиц в результате изменений Правил.</w:t>
      </w:r>
    </w:p>
    <w:p w:rsidR="006A4E21" w:rsidRPr="00955465" w:rsidRDefault="006A4E21" w:rsidP="00981A3B">
      <w:pPr>
        <w:autoSpaceDE w:val="0"/>
        <w:autoSpaceDN w:val="0"/>
        <w:adjustRightInd w:val="0"/>
        <w:ind w:firstLine="567"/>
        <w:jc w:val="both"/>
      </w:pPr>
      <w:r>
        <w:t xml:space="preserve">5. Глава </w:t>
      </w:r>
      <w:r w:rsidR="0062236C">
        <w:t>Городского</w:t>
      </w:r>
      <w:r w:rsidR="0062236C" w:rsidRPr="0062236C">
        <w:t xml:space="preserve"> округ</w:t>
      </w:r>
      <w:r w:rsidR="0062236C">
        <w:t>а</w:t>
      </w:r>
      <w:r w:rsidR="0062236C" w:rsidRPr="0062236C">
        <w:t xml:space="preserve"> «город Ирбит» Свердловской области </w:t>
      </w:r>
      <w:r w:rsidRPr="00955465">
        <w:t>с учетом рекомендаций, содержащихся в заключени</w:t>
      </w:r>
      <w:proofErr w:type="gramStart"/>
      <w:r w:rsidRPr="00955465">
        <w:t>и</w:t>
      </w:r>
      <w:proofErr w:type="gramEnd"/>
      <w:r w:rsidRPr="00955465">
        <w:t xml:space="preserve"> Комиссии, в течение тридцати 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6A4E21" w:rsidRPr="00955465" w:rsidRDefault="006A4E21" w:rsidP="00981A3B">
      <w:pPr>
        <w:autoSpaceDE w:val="0"/>
        <w:autoSpaceDN w:val="0"/>
        <w:adjustRightInd w:val="0"/>
        <w:ind w:firstLine="567"/>
        <w:jc w:val="both"/>
      </w:pPr>
      <w:r w:rsidRPr="00955465">
        <w:t>Гла</w:t>
      </w:r>
      <w:r>
        <w:t xml:space="preserve">ва </w:t>
      </w:r>
      <w:r w:rsidR="0062236C">
        <w:t>Городского</w:t>
      </w:r>
      <w:r w:rsidR="0062236C" w:rsidRPr="0062236C">
        <w:t xml:space="preserve"> округ</w:t>
      </w:r>
      <w:r w:rsidR="0062236C">
        <w:t>а</w:t>
      </w:r>
      <w:r w:rsidR="0062236C" w:rsidRPr="0062236C">
        <w:t xml:space="preserve"> «город Ирбит» Свердловской области </w:t>
      </w:r>
      <w:r w:rsidRPr="00955465">
        <w:t xml:space="preserve">не позднее десяти дней </w:t>
      </w:r>
      <w:proofErr w:type="gramStart"/>
      <w:r w:rsidRPr="00955465">
        <w:t>с даты принятия</w:t>
      </w:r>
      <w:proofErr w:type="gramEnd"/>
      <w:r w:rsidRPr="00955465">
        <w:t xml:space="preserve"> решения о подготовке проекта изменений и дополнений в Правила обеспечивает опубликование сообщения о принятии такого решения и размещение на официальном сайте округа (при наличии сайта).</w:t>
      </w:r>
    </w:p>
    <w:p w:rsidR="006A4E21" w:rsidRPr="00955465" w:rsidRDefault="006A4E21" w:rsidP="00981A3B">
      <w:pPr>
        <w:autoSpaceDE w:val="0"/>
        <w:autoSpaceDN w:val="0"/>
        <w:adjustRightInd w:val="0"/>
        <w:ind w:firstLine="567"/>
        <w:jc w:val="both"/>
      </w:pPr>
      <w:r w:rsidRPr="00955465">
        <w:t>Комиссия подготавливает проект изменений и дополнений в Правила и передает его гла</w:t>
      </w:r>
      <w:r>
        <w:t xml:space="preserve">ве </w:t>
      </w:r>
      <w:r w:rsidR="0062236C" w:rsidRPr="0062236C">
        <w:t>Городско</w:t>
      </w:r>
      <w:r w:rsidR="0062236C">
        <w:t>го</w:t>
      </w:r>
      <w:r w:rsidR="0062236C" w:rsidRPr="0062236C">
        <w:t xml:space="preserve"> округ</w:t>
      </w:r>
      <w:r w:rsidR="0062236C">
        <w:t>а</w:t>
      </w:r>
      <w:r w:rsidR="0062236C" w:rsidRPr="0062236C">
        <w:t xml:space="preserve"> «город Ирбит» Свердловской области</w:t>
      </w:r>
      <w:r w:rsidRPr="00955465">
        <w:t xml:space="preserve">. </w:t>
      </w:r>
      <w:proofErr w:type="gramStart"/>
      <w:r w:rsidRPr="00955465">
        <w:t>Гла</w:t>
      </w:r>
      <w:r>
        <w:t xml:space="preserve">ва </w:t>
      </w:r>
      <w:r w:rsidR="0062236C">
        <w:t>Городского</w:t>
      </w:r>
      <w:r w:rsidR="0062236C" w:rsidRPr="0062236C">
        <w:t xml:space="preserve"> </w:t>
      </w:r>
      <w:proofErr w:type="spellStart"/>
      <w:r w:rsidR="0062236C" w:rsidRPr="0062236C">
        <w:t>окру</w:t>
      </w:r>
      <w:r w:rsidR="0062236C">
        <w:t>а</w:t>
      </w:r>
      <w:proofErr w:type="spellEnd"/>
      <w:r w:rsidR="0062236C" w:rsidRPr="0062236C">
        <w:t xml:space="preserve"> «город Ирбит» Свердловской области </w:t>
      </w:r>
      <w:r w:rsidRPr="00955465">
        <w:t>в течение десяти дней принимает решение о проведении публичных слушаний по проекту изменений и дополнений в Правила.</w:t>
      </w:r>
      <w:proofErr w:type="gramEnd"/>
    </w:p>
    <w:p w:rsidR="006A4E21" w:rsidRPr="00955465" w:rsidRDefault="006A4E21" w:rsidP="00981A3B">
      <w:pPr>
        <w:autoSpaceDE w:val="0"/>
        <w:autoSpaceDN w:val="0"/>
        <w:adjustRightInd w:val="0"/>
        <w:ind w:firstLine="567"/>
        <w:jc w:val="both"/>
      </w:pPr>
      <w:r w:rsidRPr="00955465">
        <w:t>Гла</w:t>
      </w:r>
      <w:r>
        <w:t xml:space="preserve">ва </w:t>
      </w:r>
      <w:r w:rsidR="0062236C" w:rsidRPr="0062236C">
        <w:t>Городско</w:t>
      </w:r>
      <w:r w:rsidR="0062236C">
        <w:t>го</w:t>
      </w:r>
      <w:r w:rsidR="0062236C" w:rsidRPr="0062236C">
        <w:t xml:space="preserve"> округ</w:t>
      </w:r>
      <w:r w:rsidR="0062236C">
        <w:t>а</w:t>
      </w:r>
      <w:r w:rsidR="0062236C" w:rsidRPr="0062236C">
        <w:t xml:space="preserve"> «город Ирбит» Свердловской области </w:t>
      </w:r>
      <w:r w:rsidRPr="00955465">
        <w:t xml:space="preserve">не позднее десяти дней </w:t>
      </w:r>
      <w:proofErr w:type="gramStart"/>
      <w:r w:rsidRPr="00955465">
        <w:t>с даты принятия</w:t>
      </w:r>
      <w:proofErr w:type="gramEnd"/>
      <w:r w:rsidRPr="00955465">
        <w:t xml:space="preserve"> решения о проведении публичных слушаний по проекту изменений и дополнений в Правила обеспечивает опубликование сообщения о принятии такого решения и размещение на официальном сайте округа (при наличии сайта).</w:t>
      </w:r>
    </w:p>
    <w:p w:rsidR="006A4E21" w:rsidRPr="00BB141C" w:rsidRDefault="006A4E21" w:rsidP="00981A3B">
      <w:pPr>
        <w:autoSpaceDE w:val="0"/>
        <w:autoSpaceDN w:val="0"/>
        <w:adjustRightInd w:val="0"/>
        <w:ind w:firstLine="567"/>
        <w:jc w:val="both"/>
      </w:pPr>
      <w:r w:rsidRPr="00955465">
        <w:t>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Свердловской области, правовыми актам</w:t>
      </w:r>
      <w:r>
        <w:t xml:space="preserve">и </w:t>
      </w:r>
      <w:r w:rsidR="0062236C">
        <w:t>Городского</w:t>
      </w:r>
      <w:r w:rsidR="0062236C" w:rsidRPr="0062236C">
        <w:t xml:space="preserve"> округ</w:t>
      </w:r>
      <w:r w:rsidR="0062236C">
        <w:t>а</w:t>
      </w:r>
      <w:r w:rsidR="0062236C" w:rsidRPr="0062236C">
        <w:t xml:space="preserve"> «город Ирбит» Свердловской области </w:t>
      </w:r>
      <w:r w:rsidRPr="00955465">
        <w:t xml:space="preserve">и настоящими Правилами. Продолжительность публичных </w:t>
      </w:r>
      <w:r w:rsidRPr="00BB141C">
        <w:t>слушаний составляет два месяца.</w:t>
      </w:r>
    </w:p>
    <w:p w:rsidR="006A4E21" w:rsidRPr="00955465" w:rsidRDefault="006A4E21" w:rsidP="00981A3B">
      <w:pPr>
        <w:autoSpaceDE w:val="0"/>
        <w:autoSpaceDN w:val="0"/>
        <w:adjustRightInd w:val="0"/>
        <w:ind w:firstLine="567"/>
        <w:jc w:val="both"/>
      </w:pPr>
      <w:r w:rsidRPr="00955465">
        <w:t>В случае подготовки правил землепользования и застройки применительно к части территории городского округа</w:t>
      </w:r>
      <w:r>
        <w:t>,</w:t>
      </w:r>
      <w:r w:rsidRPr="00955465">
        <w:t xml:space="preserve"> публичные слушания по проекту правил землепользования и застройки проводятся с участием правообладателей земельных участков и (или) объектов капитального строительства, находящ</w:t>
      </w:r>
      <w:r>
        <w:t xml:space="preserve">ихся в границах указанной части </w:t>
      </w:r>
      <w:r w:rsidRPr="00955465">
        <w:t xml:space="preserve">городского округа.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w:t>
      </w:r>
      <w:r w:rsidRPr="00BB141C">
        <w:lastRenderedPageBreak/>
        <w:t xml:space="preserve">градостроительный регламент. В этих случаях срок проведения публичных слушаний не может </w:t>
      </w:r>
      <w:r w:rsidRPr="00841476">
        <w:t>быть более чем один месяц.</w:t>
      </w:r>
    </w:p>
    <w:p w:rsidR="006A4E21" w:rsidRPr="00955465" w:rsidRDefault="006A4E21" w:rsidP="00981A3B">
      <w:pPr>
        <w:autoSpaceDE w:val="0"/>
        <w:autoSpaceDN w:val="0"/>
        <w:adjustRightInd w:val="0"/>
        <w:ind w:firstLine="567"/>
        <w:jc w:val="both"/>
      </w:pPr>
      <w:r w:rsidRPr="00955465">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округа.</w:t>
      </w:r>
    </w:p>
    <w:p w:rsidR="006A4E21" w:rsidRPr="00955465" w:rsidRDefault="006A4E21" w:rsidP="00981A3B">
      <w:pPr>
        <w:autoSpaceDE w:val="0"/>
        <w:autoSpaceDN w:val="0"/>
        <w:adjustRightInd w:val="0"/>
        <w:ind w:firstLine="567"/>
        <w:jc w:val="both"/>
      </w:pPr>
      <w:r w:rsidRPr="00955465">
        <w:t xml:space="preserve">7.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w:t>
      </w:r>
      <w:r>
        <w:t xml:space="preserve">указанных изменений главе </w:t>
      </w:r>
      <w:r w:rsidR="0062236C" w:rsidRPr="0062236C">
        <w:t>Городского округа «город Ирбит» Свердловской области</w:t>
      </w:r>
      <w:r w:rsidRPr="00955465">
        <w:t>. Обязательным приложением к проекту являются протоколы публичных слушаний и заключение о результатах публичных слушаний.</w:t>
      </w:r>
    </w:p>
    <w:p w:rsidR="006A4E21" w:rsidRPr="00955465" w:rsidRDefault="006A4E21" w:rsidP="00981A3B">
      <w:pPr>
        <w:autoSpaceDE w:val="0"/>
        <w:autoSpaceDN w:val="0"/>
        <w:adjustRightInd w:val="0"/>
        <w:ind w:firstLine="567"/>
        <w:jc w:val="both"/>
      </w:pPr>
      <w:r>
        <w:t xml:space="preserve">8. </w:t>
      </w:r>
      <w:proofErr w:type="gramStart"/>
      <w:r>
        <w:t xml:space="preserve">Глава </w:t>
      </w:r>
      <w:r w:rsidR="0062236C" w:rsidRPr="0062236C">
        <w:t xml:space="preserve">Городского округа «город Ирбит» Свердловской области </w:t>
      </w:r>
      <w:r w:rsidRPr="00955465">
        <w:t>в течение десяти дней после представления ему проекта о внесении изменений в Правила и указанных в пункте 7 настоящей статьи обязательных приложений</w:t>
      </w:r>
      <w:r>
        <w:t>,</w:t>
      </w:r>
      <w:r w:rsidRPr="00955465">
        <w:t xml:space="preserve"> принимает решение о направлении указанного проекта в представительный орган местного самоуправления округа или об отклонении проекта и о направлении его на доработку с указанием даты его повторного представления.</w:t>
      </w:r>
      <w:proofErr w:type="gramEnd"/>
    </w:p>
    <w:p w:rsidR="006A4E21" w:rsidRPr="00955465" w:rsidRDefault="006A4E21" w:rsidP="00981A3B">
      <w:pPr>
        <w:autoSpaceDE w:val="0"/>
        <w:autoSpaceDN w:val="0"/>
        <w:adjustRightInd w:val="0"/>
        <w:ind w:firstLine="567"/>
        <w:jc w:val="both"/>
      </w:pPr>
      <w:r w:rsidRPr="00955465">
        <w:t>9. Ду</w:t>
      </w:r>
      <w:r>
        <w:t xml:space="preserve">ма </w:t>
      </w:r>
      <w:r w:rsidR="0062236C" w:rsidRPr="0062236C">
        <w:t xml:space="preserve">Городского округа «город Ирбит» Свердловской области </w:t>
      </w:r>
      <w:r w:rsidRPr="00955465">
        <w:t>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о внесении изменений в Правила главе округа на доработку в соответствии с результатами публичных слушаний по указанному проекту</w:t>
      </w:r>
      <w:r>
        <w:t xml:space="preserve">. Решение Думы </w:t>
      </w:r>
      <w:r w:rsidR="0062236C" w:rsidRPr="0062236C">
        <w:t xml:space="preserve">Городского округа «город Ирбит» Свердловской области </w:t>
      </w:r>
      <w:r w:rsidRPr="00955465">
        <w:t xml:space="preserve">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округа.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w:t>
      </w:r>
      <w:proofErr w:type="gramStart"/>
      <w:r w:rsidRPr="00955465">
        <w:t>контроля за</w:t>
      </w:r>
      <w:proofErr w:type="gramEnd"/>
      <w:r w:rsidRPr="00955465">
        <w:t xml:space="preserve"> соблюдением органами местного самоуправления законодательства о градостроительной деятельности.</w:t>
      </w:r>
    </w:p>
    <w:p w:rsidR="006A4E21" w:rsidRPr="00955465" w:rsidRDefault="006A4E21" w:rsidP="00981A3B">
      <w:pPr>
        <w:autoSpaceDE w:val="0"/>
        <w:autoSpaceDN w:val="0"/>
        <w:adjustRightInd w:val="0"/>
        <w:ind w:firstLine="567"/>
        <w:jc w:val="both"/>
      </w:pPr>
      <w:r w:rsidRPr="00955465">
        <w:t>Органы государственной власти, физические и юридические лица вправе оспорить решение об утверждении изменений в Правила в судебном порядке.</w:t>
      </w:r>
    </w:p>
    <w:p w:rsidR="006A4E21" w:rsidRPr="00955465" w:rsidRDefault="006A4E21" w:rsidP="00981A3B">
      <w:pPr>
        <w:autoSpaceDE w:val="0"/>
        <w:autoSpaceDN w:val="0"/>
        <w:adjustRightInd w:val="0"/>
        <w:ind w:firstLine="567"/>
        <w:jc w:val="both"/>
      </w:pPr>
      <w:r w:rsidRPr="00955465">
        <w:t xml:space="preserve">10. Внесение изменений в </w:t>
      </w:r>
      <w:proofErr w:type="gramStart"/>
      <w:r w:rsidRPr="00955465">
        <w:t>настоящие Правила, вызванные изменением федерального и регионального законодательства производятся</w:t>
      </w:r>
      <w:proofErr w:type="gramEnd"/>
      <w:r w:rsidRPr="00955465">
        <w:t xml:space="preserve"> на основании заключения Комиссии в порядке, установленном правовым акто</w:t>
      </w:r>
      <w:r>
        <w:t xml:space="preserve">м Администрации </w:t>
      </w:r>
      <w:r w:rsidR="0062236C" w:rsidRPr="0062236C">
        <w:t>Городского округа «город Ирбит» Свердловской области</w:t>
      </w:r>
      <w:r w:rsidRPr="00955465">
        <w:t>.</w:t>
      </w:r>
    </w:p>
    <w:p w:rsidR="006A4E21" w:rsidRPr="00955465" w:rsidRDefault="006A4E21" w:rsidP="00981A3B">
      <w:pPr>
        <w:autoSpaceDE w:val="0"/>
        <w:autoSpaceDN w:val="0"/>
        <w:adjustRightInd w:val="0"/>
        <w:ind w:firstLine="567"/>
        <w:jc w:val="both"/>
      </w:pPr>
      <w:r w:rsidRPr="00955465">
        <w:t>11.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w:t>
      </w:r>
      <w:r>
        <w:t xml:space="preserve">вовым актом Администрации </w:t>
      </w:r>
      <w:r w:rsidR="0062236C" w:rsidRPr="0062236C">
        <w:t>Городского округа «город Ирбит» Свердловской области</w:t>
      </w:r>
      <w:r w:rsidRPr="00955465">
        <w:t>.</w:t>
      </w:r>
    </w:p>
    <w:p w:rsidR="006A4E21" w:rsidRPr="00955465" w:rsidRDefault="006A4E21" w:rsidP="00981A3B">
      <w:pPr>
        <w:keepNext/>
        <w:spacing w:before="120"/>
        <w:jc w:val="center"/>
        <w:outlineLvl w:val="1"/>
        <w:rPr>
          <w:b/>
          <w:bCs/>
          <w:i/>
          <w:iCs/>
        </w:rPr>
      </w:pPr>
      <w:bookmarkStart w:id="176" w:name="_Toc268484956"/>
      <w:bookmarkStart w:id="177" w:name="_Toc268487904"/>
      <w:bookmarkStart w:id="178" w:name="_Toc301255866"/>
      <w:bookmarkStart w:id="179" w:name="_Toc452336982"/>
      <w:bookmarkStart w:id="180" w:name="_Toc468891400"/>
      <w:bookmarkStart w:id="181" w:name="_Toc476123313"/>
      <w:bookmarkStart w:id="182" w:name="_Toc142556502"/>
      <w:r w:rsidRPr="00955465">
        <w:rPr>
          <w:b/>
          <w:bCs/>
        </w:rPr>
        <w:t>РАЗДЕЛ 6. ПОЛОЖЕНИЯ О РЕГУЛИРОВАНИИ ИНЫХ ВОПРОСОВ ЗЕМЛЕПОЛЬЗОВАНИЯ И ЗАСТРОЙКИ</w:t>
      </w:r>
      <w:bookmarkEnd w:id="176"/>
      <w:bookmarkEnd w:id="177"/>
      <w:bookmarkEnd w:id="178"/>
      <w:bookmarkEnd w:id="179"/>
      <w:bookmarkEnd w:id="180"/>
      <w:bookmarkEnd w:id="181"/>
      <w:bookmarkEnd w:id="182"/>
    </w:p>
    <w:p w:rsidR="006A4E21" w:rsidRPr="00955465" w:rsidRDefault="006A4E21" w:rsidP="00981A3B">
      <w:pPr>
        <w:keepNext/>
        <w:spacing w:before="120"/>
        <w:ind w:firstLine="567"/>
        <w:outlineLvl w:val="2"/>
        <w:rPr>
          <w:b/>
          <w:bCs/>
        </w:rPr>
      </w:pPr>
      <w:bookmarkStart w:id="183" w:name="_Toc268487905"/>
      <w:bookmarkStart w:id="184" w:name="_Toc301255867"/>
      <w:bookmarkStart w:id="185" w:name="_Toc452336983"/>
      <w:bookmarkStart w:id="186" w:name="_Toc468891401"/>
      <w:bookmarkStart w:id="187" w:name="_Toc476123314"/>
      <w:bookmarkStart w:id="188" w:name="_Toc142556503"/>
      <w:r w:rsidRPr="00955465">
        <w:rPr>
          <w:b/>
          <w:bCs/>
        </w:rPr>
        <w:t>Статья 1</w:t>
      </w:r>
      <w:r w:rsidR="00144E6A">
        <w:rPr>
          <w:b/>
          <w:bCs/>
        </w:rPr>
        <w:t>6</w:t>
      </w:r>
      <w:r w:rsidRPr="00955465">
        <w:rPr>
          <w:b/>
          <w:bCs/>
        </w:rPr>
        <w:t xml:space="preserve">. Общие принципы регулирования иных вопросов землепользования и застройки на территории </w:t>
      </w:r>
      <w:bookmarkEnd w:id="183"/>
      <w:bookmarkEnd w:id="184"/>
      <w:bookmarkEnd w:id="185"/>
      <w:bookmarkEnd w:id="186"/>
      <w:bookmarkEnd w:id="187"/>
      <w:r w:rsidR="0062236C" w:rsidRPr="0062236C">
        <w:rPr>
          <w:b/>
          <w:bCs/>
        </w:rPr>
        <w:t>Городского округа «город Ирбит» Свердловской области</w:t>
      </w:r>
      <w:bookmarkEnd w:id="188"/>
    </w:p>
    <w:p w:rsidR="006A4E21" w:rsidRDefault="006A4E21" w:rsidP="00981A3B">
      <w:pPr>
        <w:autoSpaceDE w:val="0"/>
        <w:autoSpaceDN w:val="0"/>
        <w:adjustRightInd w:val="0"/>
        <w:ind w:firstLine="567"/>
        <w:jc w:val="both"/>
      </w:pPr>
      <w:r w:rsidRPr="00955465">
        <w:t>1. Иные вопросы землепользования и застройки на территор</w:t>
      </w:r>
      <w:r>
        <w:t xml:space="preserve">ии </w:t>
      </w:r>
      <w:r w:rsidR="0062236C" w:rsidRPr="0062236C">
        <w:t xml:space="preserve">Городского округа «город Ирбит» Свердловской области </w:t>
      </w:r>
      <w:r w:rsidRPr="00955465">
        <w:t>регулируются законодательством Российской Федерации,  Свердловской области, правовыми актам</w:t>
      </w:r>
      <w:r>
        <w:t xml:space="preserve">и </w:t>
      </w:r>
      <w:r w:rsidR="00184108">
        <w:t>Городского округа «город Ирбит» Свердловской области</w:t>
      </w:r>
    </w:p>
    <w:p w:rsidR="006A4E21" w:rsidRDefault="006A4E21" w:rsidP="00981A3B">
      <w:pPr>
        <w:autoSpaceDE w:val="0"/>
        <w:autoSpaceDN w:val="0"/>
        <w:adjustRightInd w:val="0"/>
        <w:ind w:firstLine="567"/>
        <w:jc w:val="both"/>
      </w:pPr>
      <w:r>
        <w:br w:type="page"/>
      </w:r>
    </w:p>
    <w:p w:rsidR="006A4E21" w:rsidRPr="00955465" w:rsidRDefault="006A4E21" w:rsidP="007C6DA2">
      <w:pPr>
        <w:keepNext/>
        <w:spacing w:before="120"/>
        <w:jc w:val="center"/>
        <w:outlineLvl w:val="1"/>
        <w:rPr>
          <w:b/>
          <w:bCs/>
          <w:sz w:val="28"/>
          <w:szCs w:val="28"/>
        </w:rPr>
      </w:pPr>
      <w:bookmarkStart w:id="189" w:name="_Toc330317437"/>
      <w:bookmarkStart w:id="190" w:name="_Toc336271784"/>
      <w:bookmarkStart w:id="191" w:name="_Toc336271804"/>
      <w:bookmarkStart w:id="192" w:name="_Toc398890947"/>
      <w:bookmarkStart w:id="193" w:name="_Toc452336984"/>
      <w:bookmarkStart w:id="194" w:name="_Toc468891402"/>
      <w:bookmarkStart w:id="195" w:name="_Toc476123315"/>
      <w:bookmarkStart w:id="196" w:name="_Toc142556504"/>
      <w:r w:rsidRPr="00955465">
        <w:rPr>
          <w:b/>
          <w:bCs/>
          <w:sz w:val="28"/>
          <w:szCs w:val="28"/>
        </w:rPr>
        <w:lastRenderedPageBreak/>
        <w:t xml:space="preserve">ЧАСТЬ II. </w:t>
      </w:r>
      <w:r w:rsidRPr="007C6DA2">
        <w:rPr>
          <w:b/>
          <w:bCs/>
        </w:rPr>
        <w:t>ГРАДОСТРОИТЕЛЬНЫЕ</w:t>
      </w:r>
      <w:r w:rsidRPr="00955465">
        <w:rPr>
          <w:b/>
          <w:bCs/>
          <w:sz w:val="28"/>
          <w:szCs w:val="28"/>
        </w:rPr>
        <w:t xml:space="preserve"> РЕГЛАМЕНТЫ</w:t>
      </w:r>
      <w:bookmarkEnd w:id="189"/>
      <w:bookmarkEnd w:id="190"/>
      <w:bookmarkEnd w:id="191"/>
      <w:bookmarkEnd w:id="192"/>
      <w:bookmarkEnd w:id="193"/>
      <w:bookmarkEnd w:id="194"/>
      <w:bookmarkEnd w:id="195"/>
      <w:bookmarkEnd w:id="196"/>
    </w:p>
    <w:p w:rsidR="006A4E21" w:rsidRPr="00955465" w:rsidRDefault="006A4E21" w:rsidP="00981A3B">
      <w:pPr>
        <w:keepNext/>
        <w:spacing w:before="120"/>
        <w:jc w:val="center"/>
        <w:outlineLvl w:val="1"/>
        <w:rPr>
          <w:b/>
          <w:bCs/>
        </w:rPr>
      </w:pPr>
      <w:bookmarkStart w:id="197" w:name="_Toc330317438"/>
      <w:bookmarkStart w:id="198" w:name="_Toc336271785"/>
      <w:bookmarkStart w:id="199" w:name="_Toc336271805"/>
      <w:bookmarkStart w:id="200" w:name="_Toc398890948"/>
      <w:bookmarkStart w:id="201" w:name="_Toc452336985"/>
      <w:bookmarkStart w:id="202" w:name="_Toc468891403"/>
      <w:bookmarkStart w:id="203" w:name="_Toc476123316"/>
      <w:bookmarkStart w:id="204" w:name="_Toc142556505"/>
      <w:r w:rsidRPr="00955465">
        <w:rPr>
          <w:b/>
          <w:bCs/>
        </w:rPr>
        <w:t xml:space="preserve">РАЗДЕЛ 7. </w:t>
      </w:r>
      <w:bookmarkEnd w:id="197"/>
      <w:bookmarkEnd w:id="198"/>
      <w:bookmarkEnd w:id="199"/>
      <w:bookmarkEnd w:id="200"/>
      <w:r w:rsidRPr="00955465">
        <w:rPr>
          <w:b/>
          <w:bCs/>
        </w:rPr>
        <w:t>ГРАДОСТРОИТЕЛЬНЫЕ РЕГЛАМЕНТЫ В ЧАСТИ ВИДОВ ИСПОЛЬЗОВАНИЯ ТЕРРИТОРИИ И ПРЕДЕЛЬНЫХ ПАРАМЕТРОВ</w:t>
      </w:r>
      <w:bookmarkEnd w:id="201"/>
      <w:bookmarkEnd w:id="202"/>
      <w:bookmarkEnd w:id="203"/>
      <w:bookmarkEnd w:id="204"/>
    </w:p>
    <w:p w:rsidR="006A4E21" w:rsidRPr="00955465" w:rsidRDefault="006A4E21" w:rsidP="00981A3B">
      <w:pPr>
        <w:keepNext/>
        <w:spacing w:before="120"/>
        <w:ind w:firstLine="567"/>
        <w:outlineLvl w:val="2"/>
        <w:rPr>
          <w:b/>
          <w:bCs/>
        </w:rPr>
      </w:pPr>
      <w:bookmarkStart w:id="205" w:name="_Toc398890950"/>
      <w:bookmarkStart w:id="206" w:name="_Toc452336986"/>
      <w:bookmarkStart w:id="207" w:name="_Toc468891404"/>
      <w:bookmarkStart w:id="208" w:name="_Toc476123317"/>
      <w:bookmarkStart w:id="209" w:name="_Toc142556506"/>
      <w:r w:rsidRPr="00955465">
        <w:rPr>
          <w:b/>
          <w:bCs/>
        </w:rPr>
        <w:t>Статья 17. Перечень территориальных зон.</w:t>
      </w:r>
      <w:bookmarkEnd w:id="205"/>
      <w:r w:rsidRPr="00955465">
        <w:rPr>
          <w:b/>
          <w:bCs/>
        </w:rPr>
        <w:t xml:space="preserve"> Перечень территорий, для которых градостроительные регламенты не устанавливаются.</w:t>
      </w:r>
      <w:bookmarkEnd w:id="206"/>
      <w:bookmarkEnd w:id="207"/>
      <w:bookmarkEnd w:id="208"/>
      <w:bookmarkEnd w:id="209"/>
    </w:p>
    <w:p w:rsidR="006A4E21" w:rsidRPr="00955465" w:rsidRDefault="006A4E21" w:rsidP="00981A3B">
      <w:pPr>
        <w:tabs>
          <w:tab w:val="left" w:pos="1876"/>
        </w:tabs>
        <w:ind w:firstLine="567"/>
        <w:jc w:val="both"/>
      </w:pPr>
      <w:r w:rsidRPr="00955465">
        <w:t>1. В соответствии с Градостроительным кодексом Российской Федерации на карте градостроительного зонирования в предел</w:t>
      </w:r>
      <w:r>
        <w:t xml:space="preserve">ах </w:t>
      </w:r>
      <w:r w:rsidR="0062236C" w:rsidRPr="0062236C">
        <w:t>Городского округа «город Ирбит» Свердловской области</w:t>
      </w:r>
      <w:r>
        <w:t>,</w:t>
      </w:r>
      <w:r w:rsidRPr="00955465">
        <w:t xml:space="preserve"> установлены следующие виды территориальных зон:</w:t>
      </w:r>
    </w:p>
    <w:p w:rsidR="006A4E21" w:rsidRDefault="006A4E21" w:rsidP="0029567C">
      <w:pPr>
        <w:ind w:right="-285"/>
        <w:jc w:val="center"/>
        <w:rPr>
          <w:b/>
          <w:bCs/>
          <w:noProof/>
          <w:sz w:val="16"/>
          <w:szCs w:val="16"/>
        </w:rPr>
      </w:pPr>
    </w:p>
    <w:p w:rsidR="006A4E21" w:rsidRDefault="00EC6A7B" w:rsidP="0029567C">
      <w:pPr>
        <w:ind w:right="-285"/>
        <w:jc w:val="center"/>
        <w:rPr>
          <w:b/>
          <w:bCs/>
          <w:sz w:val="16"/>
          <w:szCs w:val="16"/>
        </w:rPr>
      </w:pPr>
      <w:r>
        <w:rPr>
          <w:b/>
          <w:bCs/>
          <w:noProof/>
          <w:sz w:val="16"/>
          <w:szCs w:val="16"/>
        </w:rPr>
        <w:drawing>
          <wp:inline distT="0" distB="0" distL="0" distR="0" wp14:anchorId="28E593EA" wp14:editId="0A6847F6">
            <wp:extent cx="5894070" cy="7831455"/>
            <wp:effectExtent l="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l="17654" t="5537" r="9518" b="4332"/>
                    <a:stretch>
                      <a:fillRect/>
                    </a:stretch>
                  </pic:blipFill>
                  <pic:spPr bwMode="auto">
                    <a:xfrm>
                      <a:off x="0" y="0"/>
                      <a:ext cx="5894070" cy="7831455"/>
                    </a:xfrm>
                    <a:prstGeom prst="rect">
                      <a:avLst/>
                    </a:prstGeom>
                    <a:noFill/>
                    <a:ln>
                      <a:noFill/>
                    </a:ln>
                  </pic:spPr>
                </pic:pic>
              </a:graphicData>
            </a:graphic>
          </wp:inline>
        </w:drawing>
      </w:r>
    </w:p>
    <w:p w:rsidR="006A4E21" w:rsidRPr="0049426D" w:rsidRDefault="006A4E21" w:rsidP="00151636">
      <w:pPr>
        <w:pStyle w:val="a6"/>
        <w:tabs>
          <w:tab w:val="left" w:pos="2260"/>
        </w:tabs>
        <w:ind w:firstLine="0"/>
        <w:rPr>
          <w:rStyle w:val="a8"/>
          <w:rFonts w:ascii="Times New Roman" w:hAnsi="Times New Roman" w:cs="Times New Roman"/>
          <w:sz w:val="24"/>
          <w:szCs w:val="24"/>
        </w:rPr>
      </w:pPr>
      <w:r>
        <w:rPr>
          <w:rStyle w:val="a8"/>
          <w:rFonts w:ascii="Times New Roman" w:hAnsi="Times New Roman" w:cs="Times New Roman"/>
          <w:sz w:val="24"/>
          <w:szCs w:val="24"/>
        </w:rPr>
        <w:br w:type="page"/>
      </w:r>
    </w:p>
    <w:p w:rsidR="006A4E21" w:rsidRDefault="006A4E21" w:rsidP="00151636">
      <w:pPr>
        <w:jc w:val="center"/>
        <w:rPr>
          <w:sz w:val="28"/>
          <w:szCs w:val="28"/>
        </w:rPr>
      </w:pPr>
      <w:r w:rsidRPr="0049426D">
        <w:rPr>
          <w:rStyle w:val="a8"/>
          <w:sz w:val="28"/>
          <w:szCs w:val="28"/>
        </w:rPr>
        <w:lastRenderedPageBreak/>
        <w:t xml:space="preserve">Схема </w:t>
      </w:r>
      <w:r w:rsidRPr="0049426D">
        <w:rPr>
          <w:sz w:val="28"/>
          <w:szCs w:val="28"/>
        </w:rPr>
        <w:t>зонирования</w:t>
      </w:r>
    </w:p>
    <w:p w:rsidR="002939DB" w:rsidRDefault="002939DB" w:rsidP="00151636">
      <w:pPr>
        <w:jc w:val="center"/>
        <w:rPr>
          <w:sz w:val="28"/>
          <w:szCs w:val="28"/>
        </w:rPr>
      </w:pPr>
    </w:p>
    <w:p w:rsidR="006E53C7" w:rsidRDefault="006E53C7" w:rsidP="00151636">
      <w:pPr>
        <w:jc w:val="center"/>
        <w:rPr>
          <w:sz w:val="28"/>
          <w:szCs w:val="28"/>
        </w:rPr>
      </w:pPr>
    </w:p>
    <w:p w:rsidR="002939DB" w:rsidRDefault="002939DB" w:rsidP="0030679C">
      <w:pPr>
        <w:tabs>
          <w:tab w:val="left" w:pos="2461"/>
        </w:tabs>
        <w:ind w:hanging="284"/>
        <w:rPr>
          <w:b/>
          <w:bCs/>
        </w:rPr>
      </w:pPr>
      <w:r>
        <w:rPr>
          <w:b/>
          <w:bCs/>
          <w:noProof/>
        </w:rPr>
        <w:drawing>
          <wp:inline distT="0" distB="0" distL="0" distR="0" wp14:anchorId="5D9D5493" wp14:editId="77C26BAF">
            <wp:extent cx="6565078" cy="846161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ГЗ - февраль 2017 -1.jpg"/>
                    <pic:cNvPicPr/>
                  </pic:nvPicPr>
                  <pic:blipFill>
                    <a:blip r:embed="rId14" cstate="print">
                      <a:extLst>
                        <a:ext uri="{28A0092B-C50C-407E-A947-70E740481C1C}">
                          <a14:useLocalDpi xmlns:a14="http://schemas.microsoft.com/office/drawing/2010/main"/>
                        </a:ext>
                      </a:extLst>
                    </a:blip>
                    <a:stretch>
                      <a:fillRect/>
                    </a:stretch>
                  </pic:blipFill>
                  <pic:spPr>
                    <a:xfrm>
                      <a:off x="0" y="0"/>
                      <a:ext cx="6564568" cy="8460954"/>
                    </a:xfrm>
                    <a:prstGeom prst="rect">
                      <a:avLst/>
                    </a:prstGeom>
                  </pic:spPr>
                </pic:pic>
              </a:graphicData>
            </a:graphic>
          </wp:inline>
        </w:drawing>
      </w:r>
    </w:p>
    <w:p w:rsidR="006E53C7" w:rsidRDefault="006E53C7" w:rsidP="00023F37">
      <w:pPr>
        <w:tabs>
          <w:tab w:val="left" w:pos="2461"/>
        </w:tabs>
        <w:rPr>
          <w:b/>
          <w:bCs/>
        </w:rPr>
      </w:pPr>
    </w:p>
    <w:p w:rsidR="006E53C7" w:rsidRDefault="006E53C7" w:rsidP="00023F37">
      <w:pPr>
        <w:tabs>
          <w:tab w:val="left" w:pos="2461"/>
        </w:tabs>
        <w:rPr>
          <w:b/>
          <w:bCs/>
        </w:rPr>
      </w:pPr>
    </w:p>
    <w:p w:rsidR="006E53C7" w:rsidRDefault="006E53C7" w:rsidP="00023F37">
      <w:pPr>
        <w:tabs>
          <w:tab w:val="left" w:pos="2461"/>
        </w:tabs>
        <w:rPr>
          <w:b/>
          <w:bCs/>
        </w:rPr>
      </w:pPr>
    </w:p>
    <w:p w:rsidR="006E53C7" w:rsidRDefault="006E53C7" w:rsidP="00023F37">
      <w:pPr>
        <w:tabs>
          <w:tab w:val="left" w:pos="2461"/>
        </w:tabs>
        <w:rPr>
          <w:b/>
          <w:bCs/>
        </w:rPr>
      </w:pPr>
    </w:p>
    <w:p w:rsidR="006E53C7" w:rsidRDefault="006E53C7" w:rsidP="00023F37">
      <w:pPr>
        <w:tabs>
          <w:tab w:val="left" w:pos="2461"/>
        </w:tabs>
        <w:rPr>
          <w:b/>
          <w:bCs/>
        </w:rPr>
      </w:pPr>
    </w:p>
    <w:p w:rsidR="0030679C" w:rsidRDefault="0030679C" w:rsidP="00023F37">
      <w:pPr>
        <w:tabs>
          <w:tab w:val="left" w:pos="2461"/>
        </w:tabs>
        <w:rPr>
          <w:b/>
          <w:bCs/>
        </w:rPr>
      </w:pPr>
    </w:p>
    <w:p w:rsidR="008C26DB" w:rsidRPr="008C26DB" w:rsidRDefault="008C26DB" w:rsidP="00023F37">
      <w:pPr>
        <w:tabs>
          <w:tab w:val="left" w:pos="2461"/>
        </w:tabs>
        <w:rPr>
          <w:b/>
          <w:bCs/>
          <w:sz w:val="18"/>
        </w:rPr>
      </w:pPr>
    </w:p>
    <w:p w:rsidR="006A4E21" w:rsidRPr="006B757C" w:rsidRDefault="006A4E21" w:rsidP="00023F37">
      <w:pPr>
        <w:tabs>
          <w:tab w:val="left" w:pos="2461"/>
        </w:tabs>
        <w:rPr>
          <w:b/>
          <w:bCs/>
        </w:rPr>
      </w:pPr>
      <w:r w:rsidRPr="006B757C">
        <w:rPr>
          <w:b/>
          <w:bCs/>
        </w:rPr>
        <w:t>ГРАДОСТРОИТЕЛЬНЫЕ РЕГЛАМЕНТЫ</w:t>
      </w:r>
    </w:p>
    <w:p w:rsidR="006A4E21" w:rsidRDefault="006A4E21" w:rsidP="001F007E">
      <w:pPr>
        <w:pStyle w:val="a6"/>
        <w:tabs>
          <w:tab w:val="left" w:pos="9540"/>
        </w:tabs>
        <w:ind w:firstLine="709"/>
        <w:jc w:val="left"/>
        <w:rPr>
          <w:rFonts w:ascii="Times New Roman" w:hAnsi="Times New Roman" w:cs="Times New Roman"/>
          <w:b/>
          <w:bCs/>
          <w:i/>
          <w:iCs/>
          <w:sz w:val="28"/>
          <w:szCs w:val="28"/>
        </w:rPr>
      </w:pPr>
    </w:p>
    <w:p w:rsidR="006A4E21" w:rsidRDefault="006A4E21" w:rsidP="00023F37">
      <w:pPr>
        <w:tabs>
          <w:tab w:val="left" w:pos="2461"/>
        </w:tabs>
      </w:pPr>
      <w:r>
        <w:t>Градостроительные регламенты в части видов и параметров разрешенного использования земельных участков и объектов капитального строительства.</w:t>
      </w:r>
    </w:p>
    <w:p w:rsidR="006A4E21" w:rsidRDefault="006A4E21" w:rsidP="00023F37">
      <w:pPr>
        <w:tabs>
          <w:tab w:val="left" w:pos="2461"/>
        </w:tabs>
      </w:pPr>
      <w:r>
        <w:t xml:space="preserve">Перечень территориальных зон, выделенных на карте градостроительного зонирования </w:t>
      </w:r>
      <w:r w:rsidR="0062236C" w:rsidRPr="0062236C">
        <w:t>Городского округа «город Ирбит» Свердловской области</w:t>
      </w:r>
      <w:r>
        <w:t>.</w:t>
      </w:r>
    </w:p>
    <w:p w:rsidR="006A4E21" w:rsidRDefault="006A4E21" w:rsidP="00023F37">
      <w:pPr>
        <w:tabs>
          <w:tab w:val="left" w:pos="2461"/>
        </w:tabs>
      </w:pPr>
      <w:r>
        <w:t xml:space="preserve">1.На карте градостроительного зонирования территории </w:t>
      </w:r>
      <w:r w:rsidR="0062236C" w:rsidRPr="0062236C">
        <w:t>Городского округа «город Ирбит» Свердловской области</w:t>
      </w:r>
      <w:r>
        <w:t>:</w:t>
      </w:r>
    </w:p>
    <w:p w:rsidR="006A4E21" w:rsidRDefault="006A4E21" w:rsidP="00023F37">
      <w:pPr>
        <w:tabs>
          <w:tab w:val="left" w:pos="2461"/>
        </w:tabs>
      </w:pPr>
      <w:r>
        <w:t xml:space="preserve">          1) выделены территориальные зоны, перечисленные в пункте 2 настоящей статьи;</w:t>
      </w:r>
    </w:p>
    <w:p w:rsidR="006A4E21" w:rsidRDefault="006A4E21" w:rsidP="00023F37">
      <w:pPr>
        <w:tabs>
          <w:tab w:val="left" w:pos="2461"/>
        </w:tabs>
      </w:pPr>
      <w:r>
        <w:t xml:space="preserve">          2)обозначены границы с особыми условиями использования территорий </w:t>
      </w:r>
      <w:proofErr w:type="gramStart"/>
      <w:r>
        <w:t>–с</w:t>
      </w:r>
      <w:proofErr w:type="gramEnd"/>
      <w:r>
        <w:t xml:space="preserve">анитарно-защитные зоны, </w:t>
      </w:r>
      <w:proofErr w:type="spellStart"/>
      <w:r>
        <w:t>водоохранные</w:t>
      </w:r>
      <w:proofErr w:type="spellEnd"/>
      <w:r>
        <w:t xml:space="preserve"> зоны, зоны охраны объектов культурного наследия, иные зоны охраны, установленные в соответствии с законодательством Российской Федерации;</w:t>
      </w:r>
    </w:p>
    <w:p w:rsidR="006A4E21" w:rsidRDefault="006A4E21" w:rsidP="00023F37">
      <w:pPr>
        <w:tabs>
          <w:tab w:val="left" w:pos="2461"/>
        </w:tabs>
      </w:pPr>
      <w:r>
        <w:t xml:space="preserve">         3)обозначены основные территории общего пользования, выделенные или предназначенные для выделения посредством красных линий, определяемых проектами планировки, и не подлежащие приватизации (парки, скверы, бульвары, набережные, иные территории общего пользования).</w:t>
      </w:r>
    </w:p>
    <w:p w:rsidR="006A4E21" w:rsidRPr="007E00B5" w:rsidRDefault="006A4E21" w:rsidP="007E00B5">
      <w:pPr>
        <w:tabs>
          <w:tab w:val="left" w:pos="2461"/>
        </w:tabs>
      </w:pPr>
      <w:r>
        <w:t xml:space="preserve">2. На карте градостроительного зонирования территории </w:t>
      </w:r>
      <w:r w:rsidR="003151F3">
        <w:t>Городского округа «город И</w:t>
      </w:r>
      <w:r w:rsidR="000B61DF">
        <w:t>рбит» Свердловской области</w:t>
      </w:r>
      <w:r>
        <w:t xml:space="preserve"> выделены следующие виды территориальных зон.</w:t>
      </w:r>
    </w:p>
    <w:p w:rsidR="006A4E21" w:rsidRPr="00030B91" w:rsidRDefault="006A4E21" w:rsidP="008762F7">
      <w:pPr>
        <w:pStyle w:val="a6"/>
        <w:ind w:firstLine="0"/>
        <w:rPr>
          <w:sz w:val="18"/>
        </w:rPr>
      </w:pPr>
    </w:p>
    <w:p w:rsidR="006A4E21" w:rsidRPr="00030B91" w:rsidRDefault="006A4E21">
      <w:pPr>
        <w:pStyle w:val="23"/>
        <w:jc w:val="right"/>
        <w:rPr>
          <w:sz w:val="24"/>
        </w:rPr>
      </w:pPr>
      <w:r w:rsidRPr="00030B91">
        <w:rPr>
          <w:sz w:val="24"/>
        </w:rPr>
        <w:t>Таблица 1</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8647"/>
      </w:tblGrid>
      <w:tr w:rsidR="006A4E21" w:rsidRPr="0063204E" w:rsidTr="0030679C">
        <w:trPr>
          <w:cantSplit/>
        </w:trPr>
        <w:tc>
          <w:tcPr>
            <w:tcW w:w="9923" w:type="dxa"/>
            <w:gridSpan w:val="2"/>
            <w:shd w:val="clear" w:color="auto" w:fill="F3F3F3"/>
          </w:tcPr>
          <w:p w:rsidR="006A4E21" w:rsidRPr="0063204E" w:rsidRDefault="006A4E21" w:rsidP="0063204E">
            <w:pPr>
              <w:jc w:val="center"/>
            </w:pPr>
          </w:p>
          <w:tbl>
            <w:tblPr>
              <w:tblW w:w="9648" w:type="dxa"/>
              <w:tblLayout w:type="fixed"/>
              <w:tblLook w:val="01E0" w:firstRow="1" w:lastRow="1" w:firstColumn="1" w:lastColumn="1" w:noHBand="0" w:noVBand="0"/>
            </w:tblPr>
            <w:tblGrid>
              <w:gridCol w:w="9648"/>
            </w:tblGrid>
            <w:tr w:rsidR="006A4E21" w:rsidRPr="0063204E">
              <w:trPr>
                <w:cantSplit/>
              </w:trPr>
              <w:tc>
                <w:tcPr>
                  <w:tcW w:w="9648" w:type="dxa"/>
                  <w:shd w:val="clear" w:color="auto" w:fill="F3F3F3"/>
                </w:tcPr>
                <w:p w:rsidR="006A4E21" w:rsidRPr="0063204E" w:rsidRDefault="006A4E21" w:rsidP="0063204E">
                  <w:pPr>
                    <w:jc w:val="center"/>
                  </w:pPr>
                  <w:bookmarkStart w:id="210" w:name="_Toc467236653"/>
                  <w:bookmarkStart w:id="211" w:name="_Toc467743953"/>
                  <w:bookmarkStart w:id="212" w:name="_Toc468888949"/>
                  <w:bookmarkStart w:id="213" w:name="_Toc468891405"/>
                  <w:r w:rsidRPr="0063204E">
                    <w:t>Перечень зон выделенных на «Карте градостроительного зонирования»</w:t>
                  </w:r>
                  <w:bookmarkEnd w:id="210"/>
                  <w:bookmarkEnd w:id="211"/>
                  <w:bookmarkEnd w:id="212"/>
                  <w:bookmarkEnd w:id="213"/>
                </w:p>
                <w:p w:rsidR="006A4E21" w:rsidRPr="0063204E" w:rsidRDefault="006A4E21" w:rsidP="0063204E">
                  <w:pPr>
                    <w:jc w:val="center"/>
                  </w:pPr>
                </w:p>
              </w:tc>
            </w:tr>
          </w:tbl>
          <w:p w:rsidR="006A4E21" w:rsidRPr="0063204E" w:rsidRDefault="006A4E21" w:rsidP="0063204E">
            <w:pPr>
              <w:jc w:val="center"/>
            </w:pPr>
          </w:p>
        </w:tc>
      </w:tr>
      <w:tr w:rsidR="006A4E21" w:rsidRPr="0063204E" w:rsidTr="0030679C">
        <w:tc>
          <w:tcPr>
            <w:tcW w:w="1276" w:type="dxa"/>
          </w:tcPr>
          <w:p w:rsidR="006A4E21" w:rsidRPr="0063204E" w:rsidRDefault="006A4E21" w:rsidP="0063204E">
            <w:pPr>
              <w:jc w:val="center"/>
              <w:rPr>
                <w:sz w:val="18"/>
              </w:rPr>
            </w:pPr>
            <w:r w:rsidRPr="0063204E">
              <w:rPr>
                <w:sz w:val="18"/>
              </w:rPr>
              <w:t>1</w:t>
            </w:r>
          </w:p>
        </w:tc>
        <w:tc>
          <w:tcPr>
            <w:tcW w:w="8647" w:type="dxa"/>
          </w:tcPr>
          <w:p w:rsidR="006A4E21" w:rsidRPr="0063204E" w:rsidRDefault="006A4E21" w:rsidP="0063204E">
            <w:pPr>
              <w:jc w:val="center"/>
              <w:rPr>
                <w:sz w:val="18"/>
              </w:rPr>
            </w:pPr>
            <w:bookmarkStart w:id="214" w:name="_Toc467236654"/>
            <w:bookmarkStart w:id="215" w:name="_Toc467743954"/>
            <w:bookmarkStart w:id="216" w:name="_Toc468888950"/>
            <w:bookmarkStart w:id="217" w:name="_Toc468891406"/>
            <w:bookmarkStart w:id="218" w:name="_Toc474316150"/>
            <w:r w:rsidRPr="0063204E">
              <w:rPr>
                <w:sz w:val="18"/>
              </w:rPr>
              <w:t>2</w:t>
            </w:r>
            <w:bookmarkEnd w:id="214"/>
            <w:bookmarkEnd w:id="215"/>
            <w:bookmarkEnd w:id="216"/>
            <w:bookmarkEnd w:id="217"/>
            <w:bookmarkEnd w:id="218"/>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r w:rsidRPr="0063204E">
              <w:rPr>
                <w:b/>
              </w:rPr>
              <w:t>Ж</w:t>
            </w:r>
          </w:p>
        </w:tc>
        <w:tc>
          <w:tcPr>
            <w:tcW w:w="8647"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bookmarkStart w:id="219" w:name="_Toc467236655"/>
            <w:bookmarkStart w:id="220" w:name="_Toc467743955"/>
            <w:bookmarkStart w:id="221" w:name="_Toc468888951"/>
            <w:bookmarkStart w:id="222" w:name="_Toc468891407"/>
            <w:r w:rsidRPr="0063204E">
              <w:rPr>
                <w:b/>
              </w:rPr>
              <w:t>Жилая зона</w:t>
            </w:r>
            <w:bookmarkEnd w:id="219"/>
            <w:bookmarkEnd w:id="220"/>
            <w:bookmarkEnd w:id="221"/>
            <w:bookmarkEnd w:id="222"/>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proofErr w:type="gramStart"/>
            <w:r w:rsidRPr="0063204E">
              <w:t>Ж</w:t>
            </w:r>
            <w:proofErr w:type="gramEnd"/>
            <w:r w:rsidRPr="0063204E">
              <w:t xml:space="preserve"> - 1</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 xml:space="preserve">Зона жилых  домов  усадебного  типа </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proofErr w:type="gramStart"/>
            <w:r w:rsidRPr="0063204E">
              <w:t>Ж</w:t>
            </w:r>
            <w:proofErr w:type="gramEnd"/>
            <w:r w:rsidRPr="0063204E">
              <w:t xml:space="preserve"> - 2</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малоэтажных  многоквартирных жилых  домов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proofErr w:type="gramStart"/>
            <w:r w:rsidRPr="0063204E">
              <w:t>Ж</w:t>
            </w:r>
            <w:proofErr w:type="gramEnd"/>
            <w:r w:rsidRPr="0063204E">
              <w:t xml:space="preserve"> - 3</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 xml:space="preserve">Зона </w:t>
            </w:r>
            <w:proofErr w:type="spellStart"/>
            <w:r w:rsidRPr="0063204E">
              <w:t>среднеэтажных</w:t>
            </w:r>
            <w:proofErr w:type="spellEnd"/>
            <w:r w:rsidRPr="0063204E">
              <w:t xml:space="preserve">  многоквартирных жилых  домов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r w:rsidRPr="0063204E">
              <w:rPr>
                <w:b/>
              </w:rPr>
              <w:t>ОД</w:t>
            </w:r>
          </w:p>
        </w:tc>
        <w:tc>
          <w:tcPr>
            <w:tcW w:w="8647"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r w:rsidRPr="0063204E">
              <w:rPr>
                <w:b/>
              </w:rPr>
              <w:t>Общественно-деловая  зона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ОД (К)</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Общественно-деловая  зона (комплексная)</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ОД (С-1)</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торговых комплексов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О</w:t>
            </w:r>
            <w:proofErr w:type="gramStart"/>
            <w:r w:rsidRPr="0063204E">
              <w:t>Д(</w:t>
            </w:r>
            <w:proofErr w:type="gramEnd"/>
            <w:r w:rsidRPr="0063204E">
              <w:t>С-2)</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лечебно-оздоровительных комплексов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О</w:t>
            </w:r>
            <w:proofErr w:type="gramStart"/>
            <w:r w:rsidRPr="0063204E">
              <w:t>Д(</w:t>
            </w:r>
            <w:proofErr w:type="gramEnd"/>
            <w:r w:rsidRPr="0063204E">
              <w:t>С-3)</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культурно-развлекательных комплексов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О</w:t>
            </w:r>
            <w:proofErr w:type="gramStart"/>
            <w:r w:rsidRPr="0063204E">
              <w:t>Д(</w:t>
            </w:r>
            <w:proofErr w:type="gramEnd"/>
            <w:r w:rsidRPr="0063204E">
              <w:t>С-4)</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культовых религиозных комплексов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О</w:t>
            </w:r>
            <w:proofErr w:type="gramStart"/>
            <w:r w:rsidRPr="0063204E">
              <w:t>Д(</w:t>
            </w:r>
            <w:proofErr w:type="gramEnd"/>
            <w:r w:rsidRPr="0063204E">
              <w:t>С-5)</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спортивных комплексов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О</w:t>
            </w:r>
            <w:proofErr w:type="gramStart"/>
            <w:r w:rsidRPr="0063204E">
              <w:t>Д(</w:t>
            </w:r>
            <w:proofErr w:type="gramEnd"/>
            <w:r w:rsidRPr="0063204E">
              <w:t>С-6)</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учебных комплексов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ОДС-9 (Б)</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муниципальных административных комплексов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r w:rsidRPr="0063204E">
              <w:t>ОД (З)</w:t>
            </w:r>
          </w:p>
        </w:tc>
        <w:tc>
          <w:tcPr>
            <w:tcW w:w="8647"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bookmarkStart w:id="223" w:name="_Toc467236656"/>
            <w:bookmarkStart w:id="224" w:name="_Toc467743956"/>
            <w:bookmarkStart w:id="225" w:name="_Toc468888952"/>
            <w:bookmarkStart w:id="226" w:name="_Toc468891408"/>
            <w:r w:rsidRPr="0063204E">
              <w:t>Общественно-деловая  (защитная) зона</w:t>
            </w:r>
            <w:bookmarkEnd w:id="223"/>
            <w:bookmarkEnd w:id="224"/>
            <w:bookmarkEnd w:id="225"/>
            <w:bookmarkEnd w:id="226"/>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proofErr w:type="gramStart"/>
            <w:r w:rsidRPr="0063204E">
              <w:rPr>
                <w:b/>
              </w:rPr>
              <w:t>П</w:t>
            </w:r>
            <w:proofErr w:type="gramEnd"/>
          </w:p>
        </w:tc>
        <w:tc>
          <w:tcPr>
            <w:tcW w:w="8647"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bookmarkStart w:id="227" w:name="_Toc467236657"/>
            <w:bookmarkStart w:id="228" w:name="_Toc467743957"/>
            <w:bookmarkStart w:id="229" w:name="_Toc468888953"/>
            <w:bookmarkStart w:id="230" w:name="_Toc468891409"/>
            <w:r w:rsidRPr="0063204E">
              <w:rPr>
                <w:b/>
              </w:rPr>
              <w:t>Производственная зона</w:t>
            </w:r>
            <w:bookmarkEnd w:id="227"/>
            <w:bookmarkEnd w:id="228"/>
            <w:bookmarkEnd w:id="229"/>
            <w:bookmarkEnd w:id="230"/>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П-3</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Производственная зона III-</w:t>
            </w:r>
            <w:proofErr w:type="spellStart"/>
            <w:r w:rsidRPr="0063204E">
              <w:t>го</w:t>
            </w:r>
            <w:proofErr w:type="spellEnd"/>
            <w:r w:rsidRPr="0063204E">
              <w:t xml:space="preserve"> класса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П-4</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Производственная зона IV-</w:t>
            </w:r>
            <w:proofErr w:type="spellStart"/>
            <w:r w:rsidRPr="0063204E">
              <w:t>го</w:t>
            </w:r>
            <w:proofErr w:type="spellEnd"/>
            <w:r w:rsidRPr="0063204E">
              <w:t xml:space="preserve"> класса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0"/>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П-5</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Производственная зона  V-</w:t>
            </w:r>
            <w:proofErr w:type="spellStart"/>
            <w:r w:rsidRPr="0063204E">
              <w:t>го</w:t>
            </w:r>
            <w:proofErr w:type="spellEnd"/>
            <w:r w:rsidRPr="0063204E">
              <w:t xml:space="preserve"> класса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00"/>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П-6</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Производственная зона с СЗЗ в пределах своей территории</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proofErr w:type="gramStart"/>
            <w:r w:rsidRPr="0063204E">
              <w:rPr>
                <w:b/>
              </w:rPr>
              <w:t>П</w:t>
            </w:r>
            <w:proofErr w:type="gramEnd"/>
            <w:r w:rsidRPr="0063204E">
              <w:rPr>
                <w:b/>
              </w:rPr>
              <w:t xml:space="preserve"> (З)</w:t>
            </w:r>
          </w:p>
        </w:tc>
        <w:tc>
          <w:tcPr>
            <w:tcW w:w="8647"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bookmarkStart w:id="231" w:name="_Toc467236658"/>
            <w:bookmarkStart w:id="232" w:name="_Toc467743958"/>
            <w:bookmarkStart w:id="233" w:name="_Toc468888954"/>
            <w:bookmarkStart w:id="234" w:name="_Toc468891410"/>
            <w:r w:rsidRPr="0063204E">
              <w:rPr>
                <w:b/>
              </w:rPr>
              <w:t>Производственная (защитная) зона</w:t>
            </w:r>
            <w:bookmarkEnd w:id="231"/>
            <w:bookmarkEnd w:id="232"/>
            <w:bookmarkEnd w:id="233"/>
            <w:bookmarkEnd w:id="234"/>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B154E3" w:rsidP="0063204E">
            <w:proofErr w:type="gramStart"/>
            <w:r>
              <w:t>П</w:t>
            </w:r>
            <w:proofErr w:type="gramEnd"/>
            <w:r>
              <w:t xml:space="preserve"> (З)</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B154E3">
            <w:r w:rsidRPr="0063204E">
              <w:t xml:space="preserve">Производственная (защитная) зона предприятий  </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r w:rsidRPr="0063204E">
              <w:rPr>
                <w:b/>
              </w:rPr>
              <w:t>И</w:t>
            </w:r>
          </w:p>
        </w:tc>
        <w:tc>
          <w:tcPr>
            <w:tcW w:w="8647"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bookmarkStart w:id="235" w:name="_Toc467236659"/>
            <w:bookmarkStart w:id="236" w:name="_Toc467743959"/>
            <w:bookmarkStart w:id="237" w:name="_Toc468888955"/>
            <w:bookmarkStart w:id="238" w:name="_Toc468891411"/>
            <w:r w:rsidRPr="0063204E">
              <w:rPr>
                <w:b/>
              </w:rPr>
              <w:t>Зона объектов инженерной инфраструктуры</w:t>
            </w:r>
            <w:bookmarkEnd w:id="235"/>
            <w:bookmarkEnd w:id="236"/>
            <w:bookmarkEnd w:id="237"/>
            <w:bookmarkEnd w:id="238"/>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B154E3" w:rsidP="0063204E">
            <w:r>
              <w:t>И</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B154E3" w:rsidP="00B154E3">
            <w:r>
              <w:t xml:space="preserve">Зона </w:t>
            </w:r>
            <w:r w:rsidR="006A4E21" w:rsidRPr="0063204E">
              <w:t>объектов  инженерной инфраструктуры</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r w:rsidRPr="0063204E">
              <w:rPr>
                <w:b/>
              </w:rPr>
              <w:t>*</w:t>
            </w:r>
            <w:proofErr w:type="gramStart"/>
            <w:r w:rsidRPr="0063204E">
              <w:rPr>
                <w:b/>
              </w:rPr>
              <w:t>И(</w:t>
            </w:r>
            <w:proofErr w:type="gramEnd"/>
            <w:r w:rsidRPr="0063204E">
              <w:rPr>
                <w:b/>
              </w:rPr>
              <w:t>З)</w:t>
            </w:r>
          </w:p>
        </w:tc>
        <w:tc>
          <w:tcPr>
            <w:tcW w:w="8647"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r w:rsidRPr="0063204E">
              <w:rPr>
                <w:b/>
              </w:rPr>
              <w:t>Зона (защитная) объектов инженерной инфраструктуры</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r w:rsidRPr="0063204E">
              <w:rPr>
                <w:b/>
              </w:rPr>
              <w:t>Т.1</w:t>
            </w:r>
          </w:p>
        </w:tc>
        <w:tc>
          <w:tcPr>
            <w:tcW w:w="8647" w:type="dxa"/>
            <w:tcBorders>
              <w:top w:val="single" w:sz="4" w:space="0" w:color="auto"/>
              <w:left w:val="single" w:sz="4" w:space="0" w:color="auto"/>
              <w:bottom w:val="single" w:sz="4" w:space="0" w:color="auto"/>
              <w:right w:val="single" w:sz="4" w:space="0" w:color="auto"/>
            </w:tcBorders>
            <w:shd w:val="clear" w:color="auto" w:fill="E6E6E6"/>
          </w:tcPr>
          <w:p w:rsidR="006A4E21" w:rsidRPr="0063204E" w:rsidRDefault="006A4E21" w:rsidP="0063204E">
            <w:pPr>
              <w:rPr>
                <w:b/>
              </w:rPr>
            </w:pPr>
            <w:bookmarkStart w:id="239" w:name="_Toc467236661"/>
            <w:bookmarkStart w:id="240" w:name="_Toc467743961"/>
            <w:bookmarkStart w:id="241" w:name="_Toc468888957"/>
            <w:bookmarkStart w:id="242" w:name="_Toc468891413"/>
            <w:r w:rsidRPr="0063204E">
              <w:rPr>
                <w:b/>
              </w:rPr>
              <w:t>Зона внешней транспортной инфраструктуры</w:t>
            </w:r>
            <w:bookmarkEnd w:id="239"/>
            <w:bookmarkEnd w:id="240"/>
            <w:bookmarkEnd w:id="241"/>
            <w:bookmarkEnd w:id="242"/>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Т.1-2</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объектов железнодорожного транспорта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Т.1-4</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линейных объектов автомобильного  транспорта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r w:rsidRPr="0063204E">
              <w:rPr>
                <w:b/>
              </w:rPr>
              <w:t>Т.2</w:t>
            </w:r>
          </w:p>
        </w:tc>
        <w:tc>
          <w:tcPr>
            <w:tcW w:w="8647"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bookmarkStart w:id="243" w:name="_Toc467236662"/>
            <w:bookmarkStart w:id="244" w:name="_Toc467743962"/>
            <w:bookmarkStart w:id="245" w:name="_Toc468888958"/>
            <w:bookmarkStart w:id="246" w:name="_Toc468891414"/>
            <w:r w:rsidRPr="0063204E">
              <w:rPr>
                <w:b/>
              </w:rPr>
              <w:t>Зона объектов автомобильного транспорта</w:t>
            </w:r>
            <w:bookmarkEnd w:id="243"/>
            <w:bookmarkEnd w:id="244"/>
            <w:bookmarkEnd w:id="245"/>
            <w:bookmarkEnd w:id="246"/>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Т.2-1</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объектов автомобильного транспорта с  СЗЗ   300 м</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Т.2-2</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объектов автомобильного транспорта с  СЗЗ   100 м</w:t>
            </w:r>
          </w:p>
        </w:tc>
      </w:tr>
      <w:tr w:rsidR="00B154E3" w:rsidRPr="0063204E" w:rsidTr="006D575D">
        <w:tc>
          <w:tcPr>
            <w:tcW w:w="1276" w:type="dxa"/>
          </w:tcPr>
          <w:p w:rsidR="00B154E3" w:rsidRPr="0063204E" w:rsidRDefault="00B154E3" w:rsidP="006D575D">
            <w:pPr>
              <w:jc w:val="center"/>
              <w:rPr>
                <w:sz w:val="18"/>
              </w:rPr>
            </w:pPr>
            <w:r w:rsidRPr="0063204E">
              <w:rPr>
                <w:sz w:val="18"/>
              </w:rPr>
              <w:lastRenderedPageBreak/>
              <w:t>1</w:t>
            </w:r>
          </w:p>
        </w:tc>
        <w:tc>
          <w:tcPr>
            <w:tcW w:w="8647" w:type="dxa"/>
          </w:tcPr>
          <w:p w:rsidR="00B154E3" w:rsidRPr="0063204E" w:rsidRDefault="00B154E3" w:rsidP="006D575D">
            <w:pPr>
              <w:jc w:val="center"/>
              <w:rPr>
                <w:sz w:val="18"/>
              </w:rPr>
            </w:pPr>
            <w:bookmarkStart w:id="247" w:name="_Toc467236660"/>
            <w:bookmarkStart w:id="248" w:name="_Toc467743960"/>
            <w:bookmarkStart w:id="249" w:name="_Toc468888956"/>
            <w:bookmarkStart w:id="250" w:name="_Toc468891412"/>
            <w:bookmarkStart w:id="251" w:name="_Toc474316156"/>
            <w:r w:rsidRPr="0063204E">
              <w:rPr>
                <w:sz w:val="18"/>
              </w:rPr>
              <w:t>2</w:t>
            </w:r>
            <w:bookmarkEnd w:id="247"/>
            <w:bookmarkEnd w:id="248"/>
            <w:bookmarkEnd w:id="249"/>
            <w:bookmarkEnd w:id="250"/>
            <w:bookmarkEnd w:id="251"/>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Т.2-3</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объектов автомобильного транспорта с  СЗЗ   50 м</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Т.2-4</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объектов автомобильного транспорта с  СЗЗ менее50 м</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B154E3">
            <w:pPr>
              <w:rPr>
                <w:b/>
              </w:rPr>
            </w:pPr>
            <w:r w:rsidRPr="0063204E">
              <w:rPr>
                <w:b/>
              </w:rPr>
              <w:t>Т(3)</w:t>
            </w:r>
          </w:p>
        </w:tc>
        <w:tc>
          <w:tcPr>
            <w:tcW w:w="8647"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r w:rsidRPr="0063204E">
              <w:rPr>
                <w:b/>
              </w:rPr>
              <w:t>Зона (защитная) транспортной инфраструктуры</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r w:rsidRPr="0063204E">
              <w:rPr>
                <w:b/>
              </w:rPr>
              <w:t>КС</w:t>
            </w:r>
          </w:p>
        </w:tc>
        <w:tc>
          <w:tcPr>
            <w:tcW w:w="8647"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r w:rsidRPr="0063204E">
              <w:rPr>
                <w:b/>
              </w:rPr>
              <w:t>Коммунально-складская зона.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КС-4</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Коммунально-складская зона  IV класса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КС-5</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Коммунально-складская зона  V класса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r w:rsidRPr="0063204E">
              <w:t>К</w:t>
            </w:r>
            <w:proofErr w:type="gramStart"/>
            <w:r w:rsidRPr="0063204E">
              <w:t>С(</w:t>
            </w:r>
            <w:proofErr w:type="gramEnd"/>
            <w:r w:rsidRPr="0063204E">
              <w:t>З)</w:t>
            </w:r>
          </w:p>
        </w:tc>
        <w:tc>
          <w:tcPr>
            <w:tcW w:w="8647"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r w:rsidRPr="0063204E">
              <w:t xml:space="preserve">Зона коммунально-складская (защитная) </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r w:rsidRPr="0063204E">
              <w:rPr>
                <w:b/>
              </w:rPr>
              <w:t>СХ</w:t>
            </w:r>
          </w:p>
        </w:tc>
        <w:tc>
          <w:tcPr>
            <w:tcW w:w="8647"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9269FB" w:rsidP="0063204E">
            <w:pPr>
              <w:rPr>
                <w:b/>
              </w:rPr>
            </w:pPr>
            <w:r>
              <w:rPr>
                <w:b/>
              </w:rPr>
              <w:t>Сельскохозяйственная  зона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B154E3">
            <w:r w:rsidRPr="0063204E">
              <w:t>СХ</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B154E3" w:rsidP="00B154E3">
            <w:r>
              <w:t>Зона с</w:t>
            </w:r>
            <w:r w:rsidR="006A4E21" w:rsidRPr="0063204E">
              <w:t>ельскохозяйственн</w:t>
            </w:r>
            <w:r>
              <w:t>ого использования</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СХ-7</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 xml:space="preserve">Зона ведения коллективного садоводства </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СХ-7(1)</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ведения коллективного садоводства (территории  потенциального  строительства жилых  домов  усадебного  типа)</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proofErr w:type="gramStart"/>
            <w:r w:rsidRPr="0063204E">
              <w:rPr>
                <w:b/>
              </w:rPr>
              <w:t>Р</w:t>
            </w:r>
            <w:proofErr w:type="gramEnd"/>
          </w:p>
        </w:tc>
        <w:tc>
          <w:tcPr>
            <w:tcW w:w="8647"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bookmarkStart w:id="252" w:name="_Toc467236664"/>
            <w:bookmarkStart w:id="253" w:name="_Toc467743964"/>
            <w:bookmarkStart w:id="254" w:name="_Toc468888960"/>
            <w:bookmarkStart w:id="255" w:name="_Toc468891416"/>
            <w:r w:rsidRPr="0063204E">
              <w:rPr>
                <w:b/>
              </w:rPr>
              <w:t>Зона рекреационного  назначения</w:t>
            </w:r>
            <w:bookmarkEnd w:id="252"/>
            <w:bookmarkEnd w:id="253"/>
            <w:bookmarkEnd w:id="254"/>
            <w:bookmarkEnd w:id="255"/>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10"/>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B154E3">
            <w:r w:rsidRPr="0063204E">
              <w:t>Р-1</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городских лесов, лесопарков</w:t>
            </w:r>
            <w:r w:rsidR="00B154E3">
              <w:t>, *</w:t>
            </w:r>
            <w:r w:rsidR="00B154E3" w:rsidRPr="0063204E">
              <w:t xml:space="preserve"> </w:t>
            </w:r>
            <w:proofErr w:type="spellStart"/>
            <w:r w:rsidR="00B154E3" w:rsidRPr="0063204E">
              <w:t>лугопарков</w:t>
            </w:r>
            <w:proofErr w:type="spellEnd"/>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Р-2</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городских парков, скверов, садов.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Р-3</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водных объектов.</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Р-4</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курортов, баз отдыха, лагерей отдыха, пляжей</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r w:rsidRPr="0063204E">
              <w:rPr>
                <w:b/>
              </w:rPr>
              <w:t>С</w:t>
            </w:r>
          </w:p>
        </w:tc>
        <w:tc>
          <w:tcPr>
            <w:tcW w:w="8647"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bookmarkStart w:id="256" w:name="_Toc467236665"/>
            <w:bookmarkStart w:id="257" w:name="_Toc467743965"/>
            <w:bookmarkStart w:id="258" w:name="_Toc468888961"/>
            <w:bookmarkStart w:id="259" w:name="_Toc468891417"/>
            <w:r w:rsidRPr="0063204E">
              <w:rPr>
                <w:b/>
              </w:rPr>
              <w:t>Зона специального  назначения</w:t>
            </w:r>
            <w:bookmarkEnd w:id="256"/>
            <w:bookmarkEnd w:id="257"/>
            <w:bookmarkEnd w:id="258"/>
            <w:bookmarkEnd w:id="259"/>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proofErr w:type="gramStart"/>
            <w:r w:rsidRPr="0063204E">
              <w:t>С-</w:t>
            </w:r>
            <w:proofErr w:type="gramEnd"/>
            <w:r w:rsidRPr="0063204E">
              <w:t>(В)</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специального   назначения (ведомственная)</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С (З</w:t>
            </w:r>
            <w:proofErr w:type="gramStart"/>
            <w:r w:rsidRPr="0063204E">
              <w:t>)-</w:t>
            </w:r>
            <w:proofErr w:type="gramEnd"/>
            <w:r w:rsidRPr="0063204E">
              <w:t>(В)</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(защитная) специального назначения (ведомственная)</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r w:rsidRPr="0063204E">
              <w:rPr>
                <w:b/>
              </w:rPr>
              <w:t>С (О)</w:t>
            </w:r>
          </w:p>
        </w:tc>
        <w:tc>
          <w:tcPr>
            <w:tcW w:w="8647"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r w:rsidRPr="0063204E">
              <w:rPr>
                <w:b/>
              </w:rPr>
              <w:t>Зона специального назначения    (особо охраняемая)</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B154E3">
            <w:proofErr w:type="gramStart"/>
            <w:r w:rsidRPr="0063204E">
              <w:t>С(</w:t>
            </w:r>
            <w:proofErr w:type="gramEnd"/>
            <w:r w:rsidRPr="0063204E">
              <w:t>О)</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B154E3">
            <w:r w:rsidRPr="0063204E">
              <w:t xml:space="preserve">Зона специального  назначения </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B154E3">
            <w:proofErr w:type="gramStart"/>
            <w:r w:rsidRPr="0063204E">
              <w:t>С(</w:t>
            </w:r>
            <w:proofErr w:type="gramEnd"/>
            <w:r w:rsidRPr="0063204E">
              <w:t>З)-(О)</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B154E3">
            <w:r w:rsidRPr="0063204E">
              <w:t xml:space="preserve">Зона (защитная) специального </w:t>
            </w:r>
            <w:r w:rsidR="00B154E3">
              <w:t>назначения</w:t>
            </w:r>
            <w:r w:rsidRPr="0063204E">
              <w:t xml:space="preserve"> (особо охраняемая)</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10"/>
        </w:trPr>
        <w:tc>
          <w:tcPr>
            <w:tcW w:w="1276" w:type="dxa"/>
            <w:tcBorders>
              <w:top w:val="single" w:sz="4" w:space="0" w:color="auto"/>
              <w:left w:val="single" w:sz="4" w:space="0" w:color="auto"/>
              <w:bottom w:val="single" w:sz="4" w:space="0" w:color="auto"/>
              <w:right w:val="single" w:sz="4" w:space="0" w:color="auto"/>
            </w:tcBorders>
          </w:tcPr>
          <w:p w:rsidR="006A4E21" w:rsidRPr="0063204E" w:rsidRDefault="006A4E21" w:rsidP="0063204E">
            <w:proofErr w:type="gramStart"/>
            <w:r w:rsidRPr="0063204E">
              <w:t>С(</w:t>
            </w:r>
            <w:proofErr w:type="gramEnd"/>
            <w:r w:rsidRPr="0063204E">
              <w:t>О-3)</w:t>
            </w:r>
          </w:p>
        </w:tc>
        <w:tc>
          <w:tcPr>
            <w:tcW w:w="8647" w:type="dxa"/>
            <w:tcBorders>
              <w:top w:val="single" w:sz="4" w:space="0" w:color="auto"/>
              <w:left w:val="single" w:sz="4" w:space="0" w:color="auto"/>
              <w:bottom w:val="single" w:sz="4" w:space="0" w:color="auto"/>
              <w:right w:val="single" w:sz="4" w:space="0" w:color="auto"/>
            </w:tcBorders>
          </w:tcPr>
          <w:p w:rsidR="006A4E21" w:rsidRPr="0063204E" w:rsidRDefault="006A4E21" w:rsidP="0063204E">
            <w:r w:rsidRPr="0063204E">
              <w:t>Зона специального назначения  (особо охраняемые  объекты  местного  значения)</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vAlign w:val="center"/>
          </w:tcPr>
          <w:p w:rsidR="006A4E21" w:rsidRPr="0063204E" w:rsidRDefault="006A4E21" w:rsidP="0063204E">
            <w:proofErr w:type="gramStart"/>
            <w:r w:rsidRPr="0063204E">
              <w:t>С(</w:t>
            </w:r>
            <w:proofErr w:type="gramEnd"/>
            <w:r w:rsidRPr="0063204E">
              <w:t>О-П)</w:t>
            </w:r>
          </w:p>
        </w:tc>
        <w:tc>
          <w:tcPr>
            <w:tcW w:w="8647" w:type="dxa"/>
            <w:tcBorders>
              <w:top w:val="single" w:sz="4" w:space="0" w:color="auto"/>
              <w:left w:val="single" w:sz="4" w:space="0" w:color="auto"/>
              <w:bottom w:val="single" w:sz="4" w:space="0" w:color="auto"/>
              <w:right w:val="single" w:sz="4" w:space="0" w:color="auto"/>
            </w:tcBorders>
            <w:vAlign w:val="center"/>
          </w:tcPr>
          <w:p w:rsidR="006A4E21" w:rsidRPr="0063204E" w:rsidRDefault="006A4E21" w:rsidP="0063204E">
            <w:r w:rsidRPr="0063204E">
              <w:t>Зона специального назначения  (особо охраняемые  объекты  природы)</w:t>
            </w:r>
          </w:p>
        </w:tc>
      </w:tr>
      <w:tr w:rsidR="006A4E21" w:rsidRPr="0063204E" w:rsidTr="00306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276"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r w:rsidRPr="0063204E">
              <w:rPr>
                <w:b/>
              </w:rPr>
              <w:t>ЗОП</w:t>
            </w:r>
          </w:p>
        </w:tc>
        <w:tc>
          <w:tcPr>
            <w:tcW w:w="8647" w:type="dxa"/>
            <w:tcBorders>
              <w:top w:val="single" w:sz="4" w:space="0" w:color="auto"/>
              <w:left w:val="single" w:sz="4" w:space="0" w:color="auto"/>
              <w:bottom w:val="single" w:sz="4" w:space="0" w:color="auto"/>
              <w:right w:val="single" w:sz="4" w:space="0" w:color="auto"/>
            </w:tcBorders>
            <w:shd w:val="clear" w:color="auto" w:fill="F3F3F3"/>
          </w:tcPr>
          <w:p w:rsidR="006A4E21" w:rsidRPr="0063204E" w:rsidRDefault="006A4E21" w:rsidP="0063204E">
            <w:pPr>
              <w:rPr>
                <w:b/>
              </w:rPr>
            </w:pPr>
            <w:bookmarkStart w:id="260" w:name="_Toc467236666"/>
            <w:bookmarkStart w:id="261" w:name="_Toc467743966"/>
            <w:bookmarkStart w:id="262" w:name="_Toc468888962"/>
            <w:bookmarkStart w:id="263" w:name="_Toc468891418"/>
            <w:r w:rsidRPr="0063204E">
              <w:rPr>
                <w:b/>
              </w:rPr>
              <w:t>Зона  общего  пользования</w:t>
            </w:r>
            <w:bookmarkEnd w:id="260"/>
            <w:bookmarkEnd w:id="261"/>
            <w:bookmarkEnd w:id="262"/>
            <w:bookmarkEnd w:id="263"/>
          </w:p>
        </w:tc>
      </w:tr>
    </w:tbl>
    <w:p w:rsidR="006A4E21" w:rsidRPr="0063204E" w:rsidRDefault="006A4E21" w:rsidP="0063204E"/>
    <w:p w:rsidR="006A4E21" w:rsidRDefault="006A4E21" w:rsidP="00EA677F">
      <w:pPr>
        <w:rPr>
          <w:b/>
          <w:bCs/>
          <w:sz w:val="16"/>
          <w:szCs w:val="16"/>
        </w:rPr>
        <w:sectPr w:rsidR="006A4E21" w:rsidSect="00EA419F">
          <w:headerReference w:type="default" r:id="rId15"/>
          <w:headerReference w:type="first" r:id="rId16"/>
          <w:pgSz w:w="11906" w:h="16838"/>
          <w:pgMar w:top="567" w:right="851" w:bottom="425" w:left="1134" w:header="284" w:footer="0" w:gutter="0"/>
          <w:pgNumType w:start="1"/>
          <w:cols w:space="708"/>
          <w:titlePg/>
          <w:docGrid w:linePitch="360"/>
        </w:sectPr>
      </w:pPr>
    </w:p>
    <w:p w:rsidR="00B84E58" w:rsidRPr="00EA677F" w:rsidRDefault="00B84E58" w:rsidP="00B84E58">
      <w:pPr>
        <w:pStyle w:val="a6"/>
        <w:ind w:right="-159" w:firstLine="0"/>
        <w:jc w:val="center"/>
        <w:rPr>
          <w:rFonts w:ascii="Times New Roman" w:hAnsi="Times New Roman" w:cs="Times New Roman"/>
          <w:sz w:val="28"/>
          <w:szCs w:val="28"/>
        </w:rPr>
      </w:pPr>
      <w:r w:rsidRPr="00EA677F">
        <w:rPr>
          <w:rFonts w:ascii="Times New Roman" w:hAnsi="Times New Roman" w:cs="Times New Roman"/>
          <w:b/>
          <w:bCs/>
          <w:sz w:val="28"/>
          <w:szCs w:val="28"/>
        </w:rPr>
        <w:lastRenderedPageBreak/>
        <w:t>Градостроительные регламенты</w:t>
      </w:r>
    </w:p>
    <w:p w:rsidR="00B84E58" w:rsidRPr="00432032" w:rsidRDefault="00B84E58" w:rsidP="00B84E58">
      <w:pPr>
        <w:ind w:left="180" w:firstLine="540"/>
        <w:rPr>
          <w:b/>
          <w:bCs/>
          <w:sz w:val="28"/>
          <w:szCs w:val="28"/>
        </w:rPr>
      </w:pPr>
      <w:r w:rsidRPr="00432032">
        <w:rPr>
          <w:b/>
          <w:bCs/>
          <w:sz w:val="28"/>
          <w:szCs w:val="28"/>
        </w:rPr>
        <w:t xml:space="preserve">Градостроительные   регламенты  по  видам и  параметрам разрешенного использования недвижимости </w:t>
      </w:r>
    </w:p>
    <w:p w:rsidR="00B84E58" w:rsidRDefault="00B84E58" w:rsidP="005F0B18">
      <w:pPr>
        <w:rPr>
          <w:b/>
          <w:bCs/>
          <w:i/>
          <w:iCs/>
          <w:sz w:val="28"/>
          <w:szCs w:val="28"/>
        </w:rPr>
      </w:pPr>
    </w:p>
    <w:p w:rsidR="00B84E58" w:rsidRDefault="00B84E58" w:rsidP="00B84E58">
      <w:pPr>
        <w:ind w:left="180" w:firstLine="540"/>
        <w:rPr>
          <w:b/>
          <w:bCs/>
        </w:rPr>
      </w:pPr>
      <w:r>
        <w:rPr>
          <w:b/>
          <w:bCs/>
        </w:rPr>
        <w:t xml:space="preserve">Таблица  условных обозначений, наименований территориальных зон, видов и параметров разрешенного  использования  </w:t>
      </w:r>
    </w:p>
    <w:p w:rsidR="00B84E58" w:rsidRDefault="00B84E58" w:rsidP="00B84E58">
      <w:pPr>
        <w:ind w:left="180" w:firstLine="540"/>
        <w:rPr>
          <w:b/>
          <w:bCs/>
        </w:rPr>
      </w:pPr>
      <w:r>
        <w:rPr>
          <w:b/>
          <w:bCs/>
        </w:rPr>
        <w:t>земельных участков и объектов капитального строительства в пределах границ территориальных зон</w:t>
      </w:r>
    </w:p>
    <w:p w:rsidR="00B84E58" w:rsidRPr="00030B91" w:rsidRDefault="00B84E58" w:rsidP="00B84E58">
      <w:pPr>
        <w:ind w:left="180" w:firstLine="540"/>
        <w:jc w:val="right"/>
        <w:rPr>
          <w:szCs w:val="28"/>
        </w:rPr>
      </w:pPr>
      <w:r w:rsidRPr="00030B91">
        <w:rPr>
          <w:szCs w:val="28"/>
        </w:rPr>
        <w:t>Таблица 2</w:t>
      </w:r>
    </w:p>
    <w:tbl>
      <w:tblPr>
        <w:tblW w:w="1609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1"/>
        <w:gridCol w:w="2961"/>
        <w:gridCol w:w="5953"/>
        <w:gridCol w:w="2268"/>
        <w:gridCol w:w="3828"/>
      </w:tblGrid>
      <w:tr w:rsidR="00B84E58" w:rsidRPr="00BB296C" w:rsidTr="00B84E58">
        <w:trPr>
          <w:cantSplit/>
        </w:trPr>
        <w:tc>
          <w:tcPr>
            <w:tcW w:w="1081" w:type="dxa"/>
            <w:vMerge w:val="restart"/>
            <w:vAlign w:val="center"/>
          </w:tcPr>
          <w:p w:rsidR="00B84E58" w:rsidRDefault="00B84E58" w:rsidP="00B84E58">
            <w:pPr>
              <w:ind w:left="-146" w:right="-57"/>
              <w:jc w:val="center"/>
            </w:pPr>
            <w:proofErr w:type="spellStart"/>
            <w:r w:rsidRPr="002214F3">
              <w:rPr>
                <w:sz w:val="22"/>
                <w:szCs w:val="22"/>
              </w:rPr>
              <w:t>Обозна</w:t>
            </w:r>
            <w:proofErr w:type="spellEnd"/>
            <w:r>
              <w:rPr>
                <w:sz w:val="22"/>
                <w:szCs w:val="22"/>
              </w:rPr>
              <w:t>-</w:t>
            </w:r>
          </w:p>
          <w:p w:rsidR="00B84E58" w:rsidRDefault="00B84E58" w:rsidP="00B84E58">
            <w:pPr>
              <w:ind w:left="-146" w:right="-57"/>
              <w:jc w:val="center"/>
            </w:pPr>
            <w:proofErr w:type="spellStart"/>
            <w:r w:rsidRPr="002214F3">
              <w:rPr>
                <w:sz w:val="22"/>
                <w:szCs w:val="22"/>
              </w:rPr>
              <w:t>чение</w:t>
            </w:r>
            <w:proofErr w:type="spellEnd"/>
          </w:p>
          <w:p w:rsidR="00B84E58" w:rsidRPr="002D3D2F" w:rsidRDefault="00B84E58" w:rsidP="00B84E58">
            <w:pPr>
              <w:ind w:left="-146" w:right="-57"/>
              <w:jc w:val="center"/>
            </w:pPr>
            <w:r w:rsidRPr="002214F3">
              <w:rPr>
                <w:sz w:val="22"/>
                <w:szCs w:val="22"/>
              </w:rPr>
              <w:t>зон</w:t>
            </w:r>
          </w:p>
        </w:tc>
        <w:tc>
          <w:tcPr>
            <w:tcW w:w="2961" w:type="dxa"/>
            <w:vMerge w:val="restart"/>
            <w:vAlign w:val="center"/>
          </w:tcPr>
          <w:p w:rsidR="00B84E58" w:rsidRPr="002D3D2F" w:rsidRDefault="00B84E58" w:rsidP="00B84E58">
            <w:pPr>
              <w:jc w:val="center"/>
            </w:pPr>
            <w:r w:rsidRPr="002D3D2F">
              <w:rPr>
                <w:sz w:val="22"/>
                <w:szCs w:val="22"/>
              </w:rPr>
              <w:t>Наименование</w:t>
            </w:r>
          </w:p>
          <w:p w:rsidR="00B84E58" w:rsidRPr="002D3D2F" w:rsidRDefault="00B84E58" w:rsidP="00B84E58">
            <w:pPr>
              <w:jc w:val="center"/>
            </w:pPr>
            <w:r w:rsidRPr="002D3D2F">
              <w:rPr>
                <w:sz w:val="22"/>
                <w:szCs w:val="22"/>
              </w:rPr>
              <w:t>зон</w:t>
            </w:r>
          </w:p>
        </w:tc>
        <w:tc>
          <w:tcPr>
            <w:tcW w:w="12049" w:type="dxa"/>
            <w:gridSpan w:val="3"/>
            <w:vAlign w:val="center"/>
          </w:tcPr>
          <w:p w:rsidR="00B84E58" w:rsidRDefault="00B84E58" w:rsidP="00B84E58">
            <w:pPr>
              <w:jc w:val="center"/>
            </w:pPr>
            <w:r w:rsidRPr="002D3D2F">
              <w:rPr>
                <w:sz w:val="22"/>
                <w:szCs w:val="22"/>
              </w:rPr>
              <w:t xml:space="preserve">Возможные  сочетания видов существующего и планируемого использования земельных участков и объектов капитального строительства для отнесения их к одной территориальной зоне,  определения  функциональных </w:t>
            </w:r>
            <w:proofErr w:type="spellStart"/>
            <w:r w:rsidRPr="002D3D2F">
              <w:rPr>
                <w:sz w:val="22"/>
                <w:szCs w:val="22"/>
              </w:rPr>
              <w:t>подзон</w:t>
            </w:r>
            <w:proofErr w:type="spellEnd"/>
            <w:r w:rsidRPr="002D3D2F">
              <w:rPr>
                <w:sz w:val="22"/>
                <w:szCs w:val="22"/>
              </w:rPr>
              <w:t>, параметров</w:t>
            </w:r>
          </w:p>
          <w:p w:rsidR="00B84E58" w:rsidRPr="002D3D2F" w:rsidRDefault="00B84E58" w:rsidP="00B84E58">
            <w:pPr>
              <w:jc w:val="center"/>
            </w:pPr>
            <w:r w:rsidRPr="002D3D2F">
              <w:rPr>
                <w:sz w:val="22"/>
                <w:szCs w:val="22"/>
              </w:rPr>
              <w:t>их планируемого развития и видов разрешенного использования</w:t>
            </w:r>
          </w:p>
        </w:tc>
      </w:tr>
      <w:tr w:rsidR="00B84E58" w:rsidRPr="00BB296C" w:rsidTr="00B84E58">
        <w:trPr>
          <w:cantSplit/>
        </w:trPr>
        <w:tc>
          <w:tcPr>
            <w:tcW w:w="1081" w:type="dxa"/>
            <w:vMerge/>
            <w:vAlign w:val="center"/>
          </w:tcPr>
          <w:p w:rsidR="00B84E58" w:rsidRPr="002D3D2F" w:rsidRDefault="00B84E58" w:rsidP="00B84E58">
            <w:pPr>
              <w:jc w:val="center"/>
            </w:pPr>
          </w:p>
        </w:tc>
        <w:tc>
          <w:tcPr>
            <w:tcW w:w="2961" w:type="dxa"/>
            <w:vMerge/>
            <w:vAlign w:val="center"/>
          </w:tcPr>
          <w:p w:rsidR="00B84E58" w:rsidRPr="002D3D2F" w:rsidRDefault="00B84E58" w:rsidP="00B84E58">
            <w:pPr>
              <w:jc w:val="center"/>
            </w:pPr>
          </w:p>
        </w:tc>
        <w:tc>
          <w:tcPr>
            <w:tcW w:w="5953" w:type="dxa"/>
            <w:vAlign w:val="center"/>
          </w:tcPr>
          <w:p w:rsidR="00B84E58" w:rsidRPr="002D3D2F" w:rsidRDefault="00B84E58" w:rsidP="00B84E58">
            <w:pPr>
              <w:jc w:val="center"/>
            </w:pPr>
            <w:r w:rsidRPr="002D3D2F">
              <w:rPr>
                <w:sz w:val="22"/>
                <w:szCs w:val="22"/>
              </w:rPr>
              <w:t>Основной  вид</w:t>
            </w:r>
          </w:p>
          <w:p w:rsidR="00B84E58" w:rsidRDefault="00B84E58" w:rsidP="00B84E58">
            <w:pPr>
              <w:jc w:val="center"/>
              <w:rPr>
                <w:sz w:val="22"/>
                <w:szCs w:val="22"/>
              </w:rPr>
            </w:pPr>
            <w:r w:rsidRPr="002D3D2F">
              <w:rPr>
                <w:sz w:val="22"/>
                <w:szCs w:val="22"/>
              </w:rPr>
              <w:t>разрешенного использования</w:t>
            </w:r>
            <w:r>
              <w:rPr>
                <w:sz w:val="22"/>
                <w:szCs w:val="22"/>
              </w:rPr>
              <w:t xml:space="preserve"> </w:t>
            </w:r>
          </w:p>
          <w:p w:rsidR="00B84E58" w:rsidRPr="002D3D2F" w:rsidRDefault="00B84E58" w:rsidP="00B84E58">
            <w:pPr>
              <w:jc w:val="center"/>
            </w:pPr>
            <w:r>
              <w:rPr>
                <w:sz w:val="22"/>
                <w:szCs w:val="22"/>
              </w:rPr>
              <w:t xml:space="preserve">(с кодом) </w:t>
            </w:r>
          </w:p>
        </w:tc>
        <w:tc>
          <w:tcPr>
            <w:tcW w:w="2268" w:type="dxa"/>
            <w:vAlign w:val="center"/>
          </w:tcPr>
          <w:p w:rsidR="00B84E58" w:rsidRDefault="00B84E58" w:rsidP="00B84E58">
            <w:pPr>
              <w:jc w:val="center"/>
              <w:rPr>
                <w:sz w:val="22"/>
                <w:szCs w:val="22"/>
              </w:rPr>
            </w:pPr>
            <w:r w:rsidRPr="002D3D2F">
              <w:rPr>
                <w:sz w:val="22"/>
                <w:szCs w:val="22"/>
              </w:rPr>
              <w:t>Вспомогательный вид</w:t>
            </w:r>
            <w:r>
              <w:rPr>
                <w:sz w:val="22"/>
                <w:szCs w:val="22"/>
              </w:rPr>
              <w:t xml:space="preserve"> </w:t>
            </w:r>
            <w:r w:rsidRPr="002D3D2F">
              <w:rPr>
                <w:sz w:val="22"/>
                <w:szCs w:val="22"/>
              </w:rPr>
              <w:t>разрешенного использования</w:t>
            </w:r>
            <w:r>
              <w:rPr>
                <w:sz w:val="22"/>
                <w:szCs w:val="22"/>
              </w:rPr>
              <w:t xml:space="preserve"> </w:t>
            </w:r>
          </w:p>
          <w:p w:rsidR="00B84E58" w:rsidRPr="002D3D2F" w:rsidRDefault="00B84E58" w:rsidP="00B84E58">
            <w:pPr>
              <w:jc w:val="center"/>
            </w:pPr>
            <w:r>
              <w:rPr>
                <w:sz w:val="22"/>
                <w:szCs w:val="22"/>
              </w:rPr>
              <w:t>(с кодом)</w:t>
            </w:r>
          </w:p>
        </w:tc>
        <w:tc>
          <w:tcPr>
            <w:tcW w:w="3828" w:type="dxa"/>
            <w:vAlign w:val="center"/>
          </w:tcPr>
          <w:p w:rsidR="00B84E58" w:rsidRPr="002D3D2F" w:rsidRDefault="00B84E58" w:rsidP="00B84E58">
            <w:pPr>
              <w:jc w:val="center"/>
            </w:pPr>
            <w:r w:rsidRPr="002D3D2F">
              <w:rPr>
                <w:sz w:val="22"/>
                <w:szCs w:val="22"/>
              </w:rPr>
              <w:t>Условно разрешенный</w:t>
            </w:r>
          </w:p>
          <w:p w:rsidR="00B84E58" w:rsidRDefault="00B84E58" w:rsidP="00B84E58">
            <w:pPr>
              <w:jc w:val="center"/>
              <w:rPr>
                <w:sz w:val="22"/>
                <w:szCs w:val="22"/>
              </w:rPr>
            </w:pPr>
            <w:r w:rsidRPr="002D3D2F">
              <w:rPr>
                <w:sz w:val="22"/>
                <w:szCs w:val="22"/>
              </w:rPr>
              <w:t>вид использования</w:t>
            </w:r>
            <w:r>
              <w:rPr>
                <w:sz w:val="22"/>
                <w:szCs w:val="22"/>
              </w:rPr>
              <w:t xml:space="preserve"> </w:t>
            </w:r>
          </w:p>
          <w:p w:rsidR="00B84E58" w:rsidRPr="002D3D2F" w:rsidRDefault="00B84E58" w:rsidP="00B84E58">
            <w:pPr>
              <w:jc w:val="center"/>
            </w:pPr>
            <w:r>
              <w:rPr>
                <w:sz w:val="22"/>
                <w:szCs w:val="22"/>
              </w:rPr>
              <w:t>(с кодом)</w:t>
            </w:r>
          </w:p>
        </w:tc>
      </w:tr>
      <w:tr w:rsidR="00B84E58" w:rsidRPr="002D3D2F" w:rsidTr="00B84E58">
        <w:tc>
          <w:tcPr>
            <w:tcW w:w="1081" w:type="dxa"/>
          </w:tcPr>
          <w:p w:rsidR="00B84E58" w:rsidRPr="002D3D2F" w:rsidRDefault="00B84E58" w:rsidP="00B84E58">
            <w:pPr>
              <w:jc w:val="center"/>
              <w:rPr>
                <w:b/>
                <w:bCs/>
                <w:sz w:val="16"/>
                <w:szCs w:val="16"/>
              </w:rPr>
            </w:pPr>
            <w:r w:rsidRPr="002D3D2F">
              <w:rPr>
                <w:b/>
                <w:bCs/>
                <w:sz w:val="16"/>
                <w:szCs w:val="16"/>
              </w:rPr>
              <w:t>1</w:t>
            </w:r>
          </w:p>
        </w:tc>
        <w:tc>
          <w:tcPr>
            <w:tcW w:w="2961" w:type="dxa"/>
          </w:tcPr>
          <w:p w:rsidR="00B84E58" w:rsidRPr="002D3D2F" w:rsidRDefault="00B84E58" w:rsidP="00B84E58">
            <w:pPr>
              <w:jc w:val="center"/>
              <w:rPr>
                <w:b/>
                <w:bCs/>
                <w:sz w:val="16"/>
                <w:szCs w:val="16"/>
              </w:rPr>
            </w:pPr>
            <w:r w:rsidRPr="002D3D2F">
              <w:rPr>
                <w:b/>
                <w:bCs/>
                <w:sz w:val="16"/>
                <w:szCs w:val="16"/>
              </w:rPr>
              <w:t>2</w:t>
            </w:r>
          </w:p>
        </w:tc>
        <w:tc>
          <w:tcPr>
            <w:tcW w:w="5953" w:type="dxa"/>
          </w:tcPr>
          <w:p w:rsidR="00B84E58" w:rsidRPr="002D3D2F" w:rsidRDefault="00B84E58" w:rsidP="00B84E58">
            <w:pPr>
              <w:jc w:val="center"/>
              <w:rPr>
                <w:b/>
                <w:bCs/>
                <w:sz w:val="16"/>
                <w:szCs w:val="16"/>
              </w:rPr>
            </w:pPr>
            <w:r w:rsidRPr="002D3D2F">
              <w:rPr>
                <w:b/>
                <w:bCs/>
                <w:sz w:val="16"/>
                <w:szCs w:val="16"/>
              </w:rPr>
              <w:t>3</w:t>
            </w:r>
          </w:p>
        </w:tc>
        <w:tc>
          <w:tcPr>
            <w:tcW w:w="2268" w:type="dxa"/>
          </w:tcPr>
          <w:p w:rsidR="00B84E58" w:rsidRPr="002D3D2F" w:rsidRDefault="00B84E58" w:rsidP="00B84E58">
            <w:pPr>
              <w:jc w:val="center"/>
              <w:rPr>
                <w:b/>
                <w:bCs/>
                <w:sz w:val="16"/>
                <w:szCs w:val="16"/>
              </w:rPr>
            </w:pPr>
            <w:r w:rsidRPr="002D3D2F">
              <w:rPr>
                <w:b/>
                <w:bCs/>
                <w:sz w:val="16"/>
                <w:szCs w:val="16"/>
              </w:rPr>
              <w:t>4</w:t>
            </w:r>
          </w:p>
        </w:tc>
        <w:tc>
          <w:tcPr>
            <w:tcW w:w="3828" w:type="dxa"/>
          </w:tcPr>
          <w:p w:rsidR="00B84E58" w:rsidRPr="002D3D2F" w:rsidRDefault="00B84E58" w:rsidP="00B84E58">
            <w:pPr>
              <w:jc w:val="center"/>
              <w:rPr>
                <w:b/>
                <w:bCs/>
                <w:sz w:val="16"/>
                <w:szCs w:val="16"/>
              </w:rPr>
            </w:pPr>
            <w:r w:rsidRPr="002D3D2F">
              <w:rPr>
                <w:b/>
                <w:bCs/>
                <w:sz w:val="16"/>
                <w:szCs w:val="16"/>
              </w:rPr>
              <w:t>5</w:t>
            </w:r>
          </w:p>
        </w:tc>
      </w:tr>
      <w:tr w:rsidR="00B84E58" w:rsidTr="00B84E58">
        <w:tc>
          <w:tcPr>
            <w:tcW w:w="1081" w:type="dxa"/>
            <w:shd w:val="clear" w:color="auto" w:fill="F3F3F3"/>
          </w:tcPr>
          <w:p w:rsidR="00B84E58" w:rsidRDefault="00B84E58" w:rsidP="00B84E58">
            <w:pPr>
              <w:jc w:val="center"/>
            </w:pPr>
            <w:r>
              <w:rPr>
                <w:b/>
                <w:bCs/>
                <w:sz w:val="22"/>
                <w:szCs w:val="22"/>
              </w:rPr>
              <w:t>Ж</w:t>
            </w:r>
          </w:p>
        </w:tc>
        <w:tc>
          <w:tcPr>
            <w:tcW w:w="2961" w:type="dxa"/>
            <w:shd w:val="clear" w:color="auto" w:fill="F3F3F3"/>
          </w:tcPr>
          <w:p w:rsidR="00B84E58" w:rsidRDefault="00B84E58" w:rsidP="00B84E58">
            <w:r>
              <w:rPr>
                <w:b/>
                <w:bCs/>
                <w:sz w:val="22"/>
                <w:szCs w:val="22"/>
              </w:rPr>
              <w:t>Жилая зона</w:t>
            </w:r>
          </w:p>
        </w:tc>
        <w:tc>
          <w:tcPr>
            <w:tcW w:w="12049" w:type="dxa"/>
            <w:gridSpan w:val="3"/>
            <w:shd w:val="clear" w:color="auto" w:fill="F3F3F3"/>
          </w:tcPr>
          <w:p w:rsidR="00B84E58" w:rsidRPr="008938B6" w:rsidRDefault="00B84E58" w:rsidP="00B84E58">
            <w:pPr>
              <w:rPr>
                <w:b/>
                <w:bCs/>
              </w:rPr>
            </w:pPr>
            <w:r w:rsidRPr="008938B6">
              <w:rPr>
                <w:b/>
                <w:bCs/>
                <w:sz w:val="22"/>
                <w:szCs w:val="22"/>
              </w:rPr>
              <w:t>Застройка  территории  жилыми  зданиями,  встроено-пристроенными  и  отдельно  стоящими  объектами  обслуживания, общественного питания  и  торговли, в   том  числе:</w:t>
            </w:r>
          </w:p>
        </w:tc>
      </w:tr>
      <w:tr w:rsidR="00B84E58" w:rsidTr="00B84E58">
        <w:tc>
          <w:tcPr>
            <w:tcW w:w="1081" w:type="dxa"/>
          </w:tcPr>
          <w:p w:rsidR="00B84E58" w:rsidRDefault="00B84E58" w:rsidP="00B84E58">
            <w:pPr>
              <w:jc w:val="center"/>
              <w:rPr>
                <w:b/>
                <w:bCs/>
              </w:rPr>
            </w:pPr>
            <w:r>
              <w:rPr>
                <w:b/>
                <w:bCs/>
                <w:sz w:val="22"/>
                <w:szCs w:val="22"/>
              </w:rPr>
              <w:t>Ж-1</w:t>
            </w:r>
          </w:p>
        </w:tc>
        <w:tc>
          <w:tcPr>
            <w:tcW w:w="2961" w:type="dxa"/>
          </w:tcPr>
          <w:p w:rsidR="00B84E58" w:rsidRPr="006E6BBE" w:rsidRDefault="00B84E58" w:rsidP="00B84E58">
            <w:pPr>
              <w:rPr>
                <w:b/>
                <w:bCs/>
              </w:rPr>
            </w:pPr>
            <w:r w:rsidRPr="006E6BBE">
              <w:rPr>
                <w:b/>
                <w:bCs/>
                <w:sz w:val="22"/>
                <w:szCs w:val="22"/>
              </w:rPr>
              <w:t xml:space="preserve">Зона жилых  домов  усадебного  типа </w:t>
            </w:r>
          </w:p>
        </w:tc>
        <w:tc>
          <w:tcPr>
            <w:tcW w:w="5953" w:type="dxa"/>
          </w:tcPr>
          <w:p w:rsidR="00B84E58" w:rsidRDefault="00B84E58" w:rsidP="003B1FB1">
            <w:pPr>
              <w:pStyle w:val="afff7"/>
              <w:numPr>
                <w:ilvl w:val="0"/>
                <w:numId w:val="17"/>
              </w:numPr>
              <w:ind w:left="459" w:hanging="425"/>
              <w:rPr>
                <w:sz w:val="20"/>
                <w:szCs w:val="20"/>
              </w:rPr>
            </w:pPr>
            <w:r w:rsidRPr="007B1844">
              <w:rPr>
                <w:sz w:val="20"/>
                <w:szCs w:val="20"/>
              </w:rPr>
              <w:t xml:space="preserve">для индивидуального жилищного строительства </w:t>
            </w:r>
            <w:r>
              <w:rPr>
                <w:sz w:val="20"/>
                <w:szCs w:val="20"/>
              </w:rPr>
              <w:t xml:space="preserve"> - 2.1</w:t>
            </w:r>
          </w:p>
          <w:p w:rsidR="00B84E58" w:rsidRPr="007B1844" w:rsidRDefault="00B84E58" w:rsidP="003B1FB1">
            <w:pPr>
              <w:pStyle w:val="afff7"/>
              <w:numPr>
                <w:ilvl w:val="0"/>
                <w:numId w:val="17"/>
              </w:numPr>
              <w:ind w:left="459" w:hanging="425"/>
              <w:rPr>
                <w:sz w:val="20"/>
                <w:szCs w:val="20"/>
              </w:rPr>
            </w:pPr>
            <w:r w:rsidRPr="007B1844">
              <w:rPr>
                <w:sz w:val="20"/>
                <w:szCs w:val="20"/>
              </w:rPr>
              <w:t>блокированная жилая застройка</w:t>
            </w:r>
            <w:r>
              <w:rPr>
                <w:sz w:val="20"/>
                <w:szCs w:val="20"/>
              </w:rPr>
              <w:t xml:space="preserve"> – 2.3</w:t>
            </w:r>
            <w:r w:rsidRPr="007B1844">
              <w:rPr>
                <w:sz w:val="20"/>
                <w:szCs w:val="20"/>
              </w:rPr>
              <w:t>;</w:t>
            </w:r>
          </w:p>
          <w:p w:rsidR="00B84E58" w:rsidRPr="007B1844" w:rsidRDefault="00B84E58" w:rsidP="003B1FB1">
            <w:pPr>
              <w:pStyle w:val="afff7"/>
              <w:numPr>
                <w:ilvl w:val="0"/>
                <w:numId w:val="17"/>
              </w:numPr>
              <w:ind w:left="459" w:hanging="425"/>
              <w:rPr>
                <w:sz w:val="20"/>
                <w:szCs w:val="20"/>
              </w:rPr>
            </w:pPr>
            <w:r w:rsidRPr="007B1844">
              <w:rPr>
                <w:sz w:val="20"/>
                <w:szCs w:val="20"/>
              </w:rPr>
              <w:t>малоэтажная многоквартирная жилая застройка</w:t>
            </w:r>
            <w:r>
              <w:rPr>
                <w:sz w:val="20"/>
                <w:szCs w:val="20"/>
              </w:rPr>
              <w:t xml:space="preserve"> – 2.1.1</w:t>
            </w:r>
            <w:r w:rsidRPr="007B1844">
              <w:rPr>
                <w:sz w:val="20"/>
                <w:szCs w:val="20"/>
              </w:rPr>
              <w:t>;</w:t>
            </w:r>
          </w:p>
          <w:p w:rsidR="00B84E58" w:rsidRPr="007B1844" w:rsidRDefault="00B84E58" w:rsidP="003B1FB1">
            <w:pPr>
              <w:pStyle w:val="afff7"/>
              <w:numPr>
                <w:ilvl w:val="0"/>
                <w:numId w:val="17"/>
              </w:numPr>
              <w:ind w:left="459" w:hanging="425"/>
              <w:rPr>
                <w:sz w:val="20"/>
                <w:szCs w:val="20"/>
              </w:rPr>
            </w:pPr>
            <w:r>
              <w:rPr>
                <w:sz w:val="20"/>
                <w:szCs w:val="20"/>
              </w:rPr>
              <w:t>для ведения</w:t>
            </w:r>
            <w:r w:rsidRPr="007B1844">
              <w:rPr>
                <w:sz w:val="20"/>
                <w:szCs w:val="20"/>
              </w:rPr>
              <w:t xml:space="preserve"> личного подсобного хозяйства </w:t>
            </w:r>
            <w:r>
              <w:rPr>
                <w:sz w:val="20"/>
                <w:szCs w:val="20"/>
              </w:rPr>
              <w:t>(</w:t>
            </w:r>
            <w:r w:rsidRPr="007B1844">
              <w:rPr>
                <w:sz w:val="20"/>
                <w:szCs w:val="20"/>
              </w:rPr>
              <w:t xml:space="preserve">приусадебный </w:t>
            </w:r>
            <w:r>
              <w:rPr>
                <w:sz w:val="20"/>
                <w:szCs w:val="20"/>
              </w:rPr>
              <w:t xml:space="preserve">земельный </w:t>
            </w:r>
            <w:r w:rsidRPr="007B1844">
              <w:rPr>
                <w:sz w:val="20"/>
                <w:szCs w:val="20"/>
              </w:rPr>
              <w:t>учас</w:t>
            </w:r>
            <w:r>
              <w:rPr>
                <w:sz w:val="20"/>
                <w:szCs w:val="20"/>
              </w:rPr>
              <w:t>ток)  – 2.2</w:t>
            </w:r>
            <w:r w:rsidRPr="007B1844">
              <w:rPr>
                <w:sz w:val="20"/>
                <w:szCs w:val="20"/>
              </w:rPr>
              <w:t>;</w:t>
            </w:r>
          </w:p>
          <w:p w:rsidR="00B84E58" w:rsidRPr="007B1844" w:rsidRDefault="00B84E58" w:rsidP="003B1FB1">
            <w:pPr>
              <w:pStyle w:val="afff7"/>
              <w:numPr>
                <w:ilvl w:val="0"/>
                <w:numId w:val="17"/>
              </w:numPr>
              <w:ind w:left="459" w:hanging="425"/>
              <w:rPr>
                <w:sz w:val="20"/>
                <w:szCs w:val="20"/>
              </w:rPr>
            </w:pPr>
            <w:r w:rsidRPr="007B1844">
              <w:rPr>
                <w:sz w:val="20"/>
                <w:szCs w:val="20"/>
              </w:rPr>
              <w:t>образование и просвещение</w:t>
            </w:r>
            <w:r>
              <w:rPr>
                <w:sz w:val="20"/>
                <w:szCs w:val="20"/>
              </w:rPr>
              <w:t xml:space="preserve"> - 3.5</w:t>
            </w:r>
            <w:r w:rsidRPr="007B1844">
              <w:rPr>
                <w:sz w:val="20"/>
                <w:szCs w:val="20"/>
              </w:rPr>
              <w:t>;</w:t>
            </w:r>
          </w:p>
          <w:p w:rsidR="00B84E58" w:rsidRPr="007B1844" w:rsidRDefault="00B84E58" w:rsidP="003B1FB1">
            <w:pPr>
              <w:pStyle w:val="afff7"/>
              <w:numPr>
                <w:ilvl w:val="0"/>
                <w:numId w:val="17"/>
              </w:numPr>
              <w:ind w:left="459" w:hanging="425"/>
              <w:rPr>
                <w:sz w:val="20"/>
                <w:szCs w:val="20"/>
              </w:rPr>
            </w:pPr>
            <w:r w:rsidRPr="007B1844">
              <w:rPr>
                <w:sz w:val="20"/>
                <w:szCs w:val="20"/>
              </w:rPr>
              <w:t xml:space="preserve">обеспечение внутреннего правопорядка </w:t>
            </w:r>
            <w:r>
              <w:rPr>
                <w:sz w:val="20"/>
                <w:szCs w:val="20"/>
              </w:rPr>
              <w:t>– 8.3</w:t>
            </w:r>
            <w:r w:rsidRPr="007B1844">
              <w:rPr>
                <w:sz w:val="20"/>
                <w:szCs w:val="20"/>
              </w:rPr>
              <w:t>;</w:t>
            </w:r>
          </w:p>
          <w:p w:rsidR="00B84E58" w:rsidRPr="007B1844" w:rsidRDefault="00B84E58" w:rsidP="003B1FB1">
            <w:pPr>
              <w:pStyle w:val="afff7"/>
              <w:numPr>
                <w:ilvl w:val="0"/>
                <w:numId w:val="17"/>
              </w:numPr>
              <w:ind w:left="459" w:hanging="425"/>
              <w:rPr>
                <w:sz w:val="20"/>
                <w:szCs w:val="20"/>
              </w:rPr>
            </w:pPr>
            <w:r w:rsidRPr="007B1844">
              <w:rPr>
                <w:sz w:val="20"/>
                <w:szCs w:val="20"/>
              </w:rPr>
              <w:t>спорт</w:t>
            </w:r>
            <w:r>
              <w:rPr>
                <w:sz w:val="20"/>
                <w:szCs w:val="20"/>
              </w:rPr>
              <w:t xml:space="preserve"> – 5.1</w:t>
            </w:r>
            <w:r w:rsidRPr="007B1844">
              <w:rPr>
                <w:sz w:val="20"/>
                <w:szCs w:val="20"/>
              </w:rPr>
              <w:t>;</w:t>
            </w:r>
          </w:p>
          <w:p w:rsidR="00B84E58" w:rsidRPr="007B1844" w:rsidRDefault="00B84E58" w:rsidP="003B1FB1">
            <w:pPr>
              <w:pStyle w:val="afff7"/>
              <w:numPr>
                <w:ilvl w:val="0"/>
                <w:numId w:val="17"/>
              </w:numPr>
              <w:ind w:left="459" w:hanging="425"/>
              <w:rPr>
                <w:sz w:val="20"/>
                <w:szCs w:val="20"/>
              </w:rPr>
            </w:pPr>
            <w:r w:rsidRPr="007B1844">
              <w:rPr>
                <w:sz w:val="20"/>
                <w:szCs w:val="20"/>
              </w:rPr>
              <w:t>коммунальное обслуживание</w:t>
            </w:r>
            <w:r>
              <w:rPr>
                <w:sz w:val="20"/>
                <w:szCs w:val="20"/>
              </w:rPr>
              <w:t xml:space="preserve"> – 3.1</w:t>
            </w:r>
            <w:r w:rsidRPr="007B1844">
              <w:rPr>
                <w:sz w:val="20"/>
                <w:szCs w:val="20"/>
              </w:rPr>
              <w:t>;</w:t>
            </w:r>
          </w:p>
          <w:p w:rsidR="00B84E58" w:rsidRPr="007B1844" w:rsidRDefault="00B84E58" w:rsidP="003B1FB1">
            <w:pPr>
              <w:pStyle w:val="afff7"/>
              <w:numPr>
                <w:ilvl w:val="0"/>
                <w:numId w:val="17"/>
              </w:numPr>
              <w:ind w:left="459" w:hanging="425"/>
              <w:rPr>
                <w:sz w:val="20"/>
                <w:szCs w:val="20"/>
              </w:rPr>
            </w:pPr>
            <w:r>
              <w:rPr>
                <w:sz w:val="20"/>
                <w:szCs w:val="20"/>
              </w:rPr>
              <w:t>амбулаторно-поликлиническое обслуживание – 3.4.1;</w:t>
            </w:r>
          </w:p>
          <w:p w:rsidR="00B84E58" w:rsidRPr="007B1844" w:rsidRDefault="00B84E58" w:rsidP="003B1FB1">
            <w:pPr>
              <w:pStyle w:val="afff7"/>
              <w:numPr>
                <w:ilvl w:val="0"/>
                <w:numId w:val="17"/>
              </w:numPr>
              <w:ind w:left="459" w:hanging="425"/>
              <w:rPr>
                <w:sz w:val="20"/>
                <w:szCs w:val="20"/>
              </w:rPr>
            </w:pPr>
            <w:r w:rsidRPr="007B1844">
              <w:rPr>
                <w:sz w:val="20"/>
                <w:szCs w:val="20"/>
              </w:rPr>
              <w:t>делово</w:t>
            </w:r>
            <w:r>
              <w:rPr>
                <w:sz w:val="20"/>
                <w:szCs w:val="20"/>
              </w:rPr>
              <w:t>е управление – 4.1</w:t>
            </w:r>
            <w:r w:rsidRPr="007B1844">
              <w:rPr>
                <w:sz w:val="20"/>
                <w:szCs w:val="20"/>
              </w:rPr>
              <w:t>;</w:t>
            </w:r>
          </w:p>
          <w:p w:rsidR="00B84E58" w:rsidRPr="007B1844" w:rsidRDefault="00B84E58" w:rsidP="003B1FB1">
            <w:pPr>
              <w:pStyle w:val="afff7"/>
              <w:numPr>
                <w:ilvl w:val="0"/>
                <w:numId w:val="17"/>
              </w:numPr>
              <w:ind w:left="459" w:hanging="425"/>
              <w:rPr>
                <w:sz w:val="20"/>
                <w:szCs w:val="20"/>
              </w:rPr>
            </w:pPr>
            <w:r w:rsidRPr="007B1844">
              <w:rPr>
                <w:sz w:val="20"/>
                <w:szCs w:val="20"/>
              </w:rPr>
              <w:t>магазины</w:t>
            </w:r>
            <w:r>
              <w:rPr>
                <w:sz w:val="20"/>
                <w:szCs w:val="20"/>
              </w:rPr>
              <w:t xml:space="preserve"> – 4.4</w:t>
            </w:r>
            <w:r w:rsidRPr="007B1844">
              <w:rPr>
                <w:sz w:val="20"/>
                <w:szCs w:val="20"/>
              </w:rPr>
              <w:t>;</w:t>
            </w:r>
          </w:p>
          <w:p w:rsidR="00B84E58" w:rsidRPr="007B1844" w:rsidRDefault="00B84E58" w:rsidP="003B1FB1">
            <w:pPr>
              <w:pStyle w:val="afff7"/>
              <w:numPr>
                <w:ilvl w:val="0"/>
                <w:numId w:val="17"/>
              </w:numPr>
              <w:ind w:left="459" w:hanging="425"/>
              <w:rPr>
                <w:sz w:val="20"/>
                <w:szCs w:val="20"/>
              </w:rPr>
            </w:pPr>
            <w:r>
              <w:rPr>
                <w:sz w:val="20"/>
                <w:szCs w:val="20"/>
              </w:rPr>
              <w:t>хранение автотранспорта – 2.7.1</w:t>
            </w:r>
            <w:r w:rsidRPr="007B1844">
              <w:rPr>
                <w:sz w:val="20"/>
                <w:szCs w:val="20"/>
              </w:rPr>
              <w:t>;</w:t>
            </w:r>
          </w:p>
          <w:p w:rsidR="00B84E58" w:rsidRDefault="00B84E58" w:rsidP="003B1FB1">
            <w:pPr>
              <w:pStyle w:val="afff7"/>
              <w:numPr>
                <w:ilvl w:val="0"/>
                <w:numId w:val="17"/>
              </w:numPr>
              <w:ind w:left="459" w:hanging="425"/>
              <w:rPr>
                <w:sz w:val="20"/>
                <w:szCs w:val="20"/>
              </w:rPr>
            </w:pPr>
            <w:r>
              <w:rPr>
                <w:sz w:val="20"/>
                <w:szCs w:val="20"/>
              </w:rPr>
              <w:t>земельные участки (</w:t>
            </w:r>
            <w:r w:rsidRPr="007B1844">
              <w:rPr>
                <w:sz w:val="20"/>
                <w:szCs w:val="20"/>
              </w:rPr>
              <w:t>территории</w:t>
            </w:r>
            <w:r>
              <w:rPr>
                <w:sz w:val="20"/>
                <w:szCs w:val="20"/>
              </w:rPr>
              <w:t>)</w:t>
            </w:r>
            <w:r w:rsidRPr="007B1844">
              <w:rPr>
                <w:sz w:val="20"/>
                <w:szCs w:val="20"/>
              </w:rPr>
              <w:t xml:space="preserve"> обще</w:t>
            </w:r>
            <w:r>
              <w:rPr>
                <w:sz w:val="20"/>
                <w:szCs w:val="20"/>
              </w:rPr>
              <w:t>го пользования – 12.0</w:t>
            </w:r>
            <w:r w:rsidR="0081678E">
              <w:rPr>
                <w:sz w:val="20"/>
                <w:szCs w:val="20"/>
              </w:rPr>
              <w:t>;</w:t>
            </w:r>
          </w:p>
          <w:p w:rsidR="0081678E" w:rsidRPr="008C29AE" w:rsidRDefault="0081678E" w:rsidP="0081678E">
            <w:pPr>
              <w:pStyle w:val="afff7"/>
              <w:numPr>
                <w:ilvl w:val="0"/>
                <w:numId w:val="17"/>
              </w:numPr>
              <w:ind w:left="459" w:hanging="426"/>
              <w:rPr>
                <w:sz w:val="20"/>
                <w:szCs w:val="20"/>
              </w:rPr>
            </w:pPr>
            <w:r w:rsidRPr="0081678E">
              <w:rPr>
                <w:sz w:val="20"/>
                <w:szCs w:val="20"/>
              </w:rPr>
              <w:t xml:space="preserve"> </w:t>
            </w:r>
            <w:r w:rsidRPr="00E97FF0">
              <w:rPr>
                <w:sz w:val="20"/>
                <w:szCs w:val="20"/>
              </w:rPr>
              <w:t>размещение гаражей для собственных нужд – 2.7.2</w:t>
            </w:r>
          </w:p>
        </w:tc>
        <w:tc>
          <w:tcPr>
            <w:tcW w:w="2268" w:type="dxa"/>
          </w:tcPr>
          <w:p w:rsidR="00B84E58" w:rsidRPr="002D3D2F" w:rsidRDefault="00B84E58" w:rsidP="00B84E58">
            <w:pPr>
              <w:rPr>
                <w:sz w:val="20"/>
                <w:szCs w:val="20"/>
              </w:rPr>
            </w:pPr>
          </w:p>
        </w:tc>
        <w:tc>
          <w:tcPr>
            <w:tcW w:w="3828" w:type="dxa"/>
          </w:tcPr>
          <w:p w:rsidR="00B84E58" w:rsidRPr="002D3D2F" w:rsidRDefault="00B84E58" w:rsidP="003B1FB1">
            <w:pPr>
              <w:pStyle w:val="afff7"/>
              <w:numPr>
                <w:ilvl w:val="0"/>
                <w:numId w:val="18"/>
              </w:numPr>
              <w:tabs>
                <w:tab w:val="left" w:pos="371"/>
              </w:tabs>
              <w:ind w:left="229" w:hanging="142"/>
              <w:rPr>
                <w:sz w:val="20"/>
                <w:szCs w:val="20"/>
              </w:rPr>
            </w:pPr>
            <w:r w:rsidRPr="002D3D2F">
              <w:rPr>
                <w:sz w:val="20"/>
                <w:szCs w:val="20"/>
              </w:rPr>
              <w:t>общественное питание</w:t>
            </w:r>
            <w:r>
              <w:rPr>
                <w:sz w:val="20"/>
                <w:szCs w:val="20"/>
              </w:rPr>
              <w:t xml:space="preserve"> – 4.6</w:t>
            </w:r>
            <w:r w:rsidRPr="002D3D2F">
              <w:rPr>
                <w:sz w:val="20"/>
                <w:szCs w:val="20"/>
              </w:rPr>
              <w:t>;</w:t>
            </w:r>
          </w:p>
          <w:p w:rsidR="00B84E58" w:rsidRPr="002D3D2F" w:rsidRDefault="00B84E58" w:rsidP="003B1FB1">
            <w:pPr>
              <w:pStyle w:val="afff7"/>
              <w:numPr>
                <w:ilvl w:val="0"/>
                <w:numId w:val="18"/>
              </w:numPr>
              <w:tabs>
                <w:tab w:val="left" w:pos="371"/>
              </w:tabs>
              <w:ind w:left="229" w:hanging="142"/>
              <w:rPr>
                <w:sz w:val="20"/>
                <w:szCs w:val="20"/>
              </w:rPr>
            </w:pPr>
            <w:r w:rsidRPr="002D3D2F">
              <w:rPr>
                <w:sz w:val="20"/>
                <w:szCs w:val="20"/>
              </w:rPr>
              <w:t>религиозное использование</w:t>
            </w:r>
            <w:r>
              <w:rPr>
                <w:sz w:val="20"/>
                <w:szCs w:val="20"/>
              </w:rPr>
              <w:t xml:space="preserve"> – 3.7</w:t>
            </w:r>
            <w:r w:rsidRPr="002D3D2F">
              <w:rPr>
                <w:sz w:val="20"/>
                <w:szCs w:val="20"/>
              </w:rPr>
              <w:t>;</w:t>
            </w:r>
          </w:p>
          <w:p w:rsidR="00B84E58" w:rsidRPr="002D3D2F" w:rsidRDefault="00B84E58" w:rsidP="003B1FB1">
            <w:pPr>
              <w:pStyle w:val="afff7"/>
              <w:numPr>
                <w:ilvl w:val="0"/>
                <w:numId w:val="18"/>
              </w:numPr>
              <w:tabs>
                <w:tab w:val="left" w:pos="371"/>
              </w:tabs>
              <w:ind w:left="229" w:hanging="142"/>
              <w:rPr>
                <w:sz w:val="20"/>
                <w:szCs w:val="20"/>
              </w:rPr>
            </w:pPr>
            <w:r w:rsidRPr="002D3D2F">
              <w:rPr>
                <w:sz w:val="20"/>
                <w:szCs w:val="20"/>
              </w:rPr>
              <w:t>амбулаторно</w:t>
            </w:r>
            <w:r>
              <w:rPr>
                <w:sz w:val="20"/>
                <w:szCs w:val="20"/>
              </w:rPr>
              <w:t xml:space="preserve">е </w:t>
            </w:r>
            <w:r w:rsidRPr="002D3D2F">
              <w:rPr>
                <w:sz w:val="20"/>
                <w:szCs w:val="20"/>
              </w:rPr>
              <w:t>ветеринарное обслуживание</w:t>
            </w:r>
            <w:r>
              <w:rPr>
                <w:sz w:val="20"/>
                <w:szCs w:val="20"/>
              </w:rPr>
              <w:t xml:space="preserve"> – 3.10.1</w:t>
            </w:r>
            <w:r w:rsidRPr="002D3D2F">
              <w:rPr>
                <w:sz w:val="20"/>
                <w:szCs w:val="20"/>
              </w:rPr>
              <w:t>;</w:t>
            </w:r>
          </w:p>
          <w:p w:rsidR="00B84E58" w:rsidRPr="002D3D2F" w:rsidRDefault="00B84E58" w:rsidP="003B1FB1">
            <w:pPr>
              <w:pStyle w:val="afff7"/>
              <w:numPr>
                <w:ilvl w:val="0"/>
                <w:numId w:val="18"/>
              </w:numPr>
              <w:tabs>
                <w:tab w:val="left" w:pos="371"/>
              </w:tabs>
              <w:ind w:left="229" w:hanging="142"/>
              <w:rPr>
                <w:sz w:val="20"/>
                <w:szCs w:val="20"/>
              </w:rPr>
            </w:pPr>
            <w:r w:rsidRPr="002D3D2F">
              <w:rPr>
                <w:sz w:val="20"/>
                <w:szCs w:val="20"/>
              </w:rPr>
              <w:t>культурное развитие</w:t>
            </w:r>
            <w:r>
              <w:rPr>
                <w:sz w:val="20"/>
                <w:szCs w:val="20"/>
              </w:rPr>
              <w:t xml:space="preserve"> – 3.6</w:t>
            </w:r>
            <w:r w:rsidRPr="002D3D2F">
              <w:rPr>
                <w:sz w:val="20"/>
                <w:szCs w:val="20"/>
              </w:rPr>
              <w:t>;</w:t>
            </w:r>
          </w:p>
          <w:p w:rsidR="00B84E58" w:rsidRPr="002D3D2F" w:rsidRDefault="00B84E58" w:rsidP="003B1FB1">
            <w:pPr>
              <w:pStyle w:val="afff7"/>
              <w:numPr>
                <w:ilvl w:val="0"/>
                <w:numId w:val="18"/>
              </w:numPr>
              <w:tabs>
                <w:tab w:val="left" w:pos="371"/>
              </w:tabs>
              <w:ind w:left="229" w:hanging="142"/>
              <w:rPr>
                <w:sz w:val="20"/>
                <w:szCs w:val="20"/>
              </w:rPr>
            </w:pPr>
            <w:r w:rsidRPr="002D3D2F">
              <w:rPr>
                <w:sz w:val="20"/>
                <w:szCs w:val="20"/>
              </w:rPr>
              <w:t>бытовое обслуживание</w:t>
            </w:r>
            <w:r>
              <w:rPr>
                <w:sz w:val="20"/>
                <w:szCs w:val="20"/>
              </w:rPr>
              <w:t xml:space="preserve"> – 3.3</w:t>
            </w:r>
            <w:r w:rsidRPr="002D3D2F">
              <w:rPr>
                <w:sz w:val="20"/>
                <w:szCs w:val="20"/>
              </w:rPr>
              <w:t>;</w:t>
            </w:r>
          </w:p>
          <w:p w:rsidR="00B84E58" w:rsidRDefault="00B84E58" w:rsidP="003B1FB1">
            <w:pPr>
              <w:pStyle w:val="afff7"/>
              <w:numPr>
                <w:ilvl w:val="0"/>
                <w:numId w:val="18"/>
              </w:numPr>
              <w:tabs>
                <w:tab w:val="left" w:pos="371"/>
              </w:tabs>
              <w:ind w:left="229" w:hanging="142"/>
              <w:rPr>
                <w:sz w:val="20"/>
                <w:szCs w:val="20"/>
              </w:rPr>
            </w:pPr>
            <w:r>
              <w:rPr>
                <w:sz w:val="20"/>
                <w:szCs w:val="20"/>
              </w:rPr>
              <w:t>ремонт автомобилей – 4.9.1.4;</w:t>
            </w:r>
          </w:p>
          <w:p w:rsidR="00B84E58" w:rsidRPr="008C29AE" w:rsidRDefault="00B84E58" w:rsidP="003B1FB1">
            <w:pPr>
              <w:pStyle w:val="afff7"/>
              <w:numPr>
                <w:ilvl w:val="0"/>
                <w:numId w:val="18"/>
              </w:numPr>
              <w:tabs>
                <w:tab w:val="left" w:pos="371"/>
              </w:tabs>
              <w:ind w:left="229" w:hanging="142"/>
              <w:rPr>
                <w:sz w:val="20"/>
                <w:szCs w:val="20"/>
              </w:rPr>
            </w:pPr>
            <w:r>
              <w:rPr>
                <w:sz w:val="20"/>
                <w:szCs w:val="20"/>
              </w:rPr>
              <w:t>автомобильные мойки – 4.9.1.3.</w:t>
            </w:r>
          </w:p>
          <w:p w:rsidR="00B84E58" w:rsidRPr="002D3D2F" w:rsidRDefault="00B84E58" w:rsidP="00B84E58">
            <w:pPr>
              <w:tabs>
                <w:tab w:val="left" w:pos="371"/>
              </w:tabs>
              <w:rPr>
                <w:sz w:val="20"/>
                <w:szCs w:val="20"/>
              </w:rPr>
            </w:pPr>
          </w:p>
        </w:tc>
      </w:tr>
      <w:tr w:rsidR="00B84E58" w:rsidTr="00B84E58">
        <w:trPr>
          <w:trHeight w:val="180"/>
        </w:trPr>
        <w:tc>
          <w:tcPr>
            <w:tcW w:w="1081" w:type="dxa"/>
          </w:tcPr>
          <w:p w:rsidR="00B84E58" w:rsidRDefault="00B84E58" w:rsidP="00B84E58">
            <w:pPr>
              <w:jc w:val="center"/>
              <w:rPr>
                <w:b/>
                <w:bCs/>
              </w:rPr>
            </w:pPr>
            <w:r>
              <w:rPr>
                <w:b/>
                <w:bCs/>
                <w:sz w:val="22"/>
                <w:szCs w:val="22"/>
              </w:rPr>
              <w:t>Ж-2</w:t>
            </w:r>
          </w:p>
        </w:tc>
        <w:tc>
          <w:tcPr>
            <w:tcW w:w="2961" w:type="dxa"/>
          </w:tcPr>
          <w:p w:rsidR="00B84E58" w:rsidRDefault="00B84E58" w:rsidP="00B84E58">
            <w:pPr>
              <w:ind w:left="-41"/>
              <w:rPr>
                <w:b/>
                <w:bCs/>
              </w:rPr>
            </w:pPr>
            <w:r w:rsidRPr="00A61C62">
              <w:rPr>
                <w:b/>
                <w:bCs/>
                <w:sz w:val="22"/>
                <w:szCs w:val="22"/>
              </w:rPr>
              <w:t>Зона малоэтажных  многоквартирных жилых  домов</w:t>
            </w:r>
          </w:p>
        </w:tc>
        <w:tc>
          <w:tcPr>
            <w:tcW w:w="5953" w:type="dxa"/>
          </w:tcPr>
          <w:p w:rsidR="00B84E58" w:rsidRPr="007B1844" w:rsidRDefault="00B84E58" w:rsidP="003B1FB1">
            <w:pPr>
              <w:pStyle w:val="afff7"/>
              <w:numPr>
                <w:ilvl w:val="0"/>
                <w:numId w:val="19"/>
              </w:numPr>
              <w:ind w:left="459" w:hanging="459"/>
              <w:rPr>
                <w:sz w:val="20"/>
                <w:szCs w:val="20"/>
              </w:rPr>
            </w:pPr>
            <w:r w:rsidRPr="007B1844">
              <w:rPr>
                <w:sz w:val="20"/>
                <w:szCs w:val="20"/>
              </w:rPr>
              <w:t>малоэтажная многоквартирная жилая застройка</w:t>
            </w:r>
            <w:r>
              <w:rPr>
                <w:sz w:val="20"/>
                <w:szCs w:val="20"/>
              </w:rPr>
              <w:t xml:space="preserve"> – 2.1.1</w:t>
            </w:r>
            <w:r w:rsidRPr="007B1844">
              <w:rPr>
                <w:sz w:val="20"/>
                <w:szCs w:val="20"/>
              </w:rPr>
              <w:t>;</w:t>
            </w:r>
          </w:p>
          <w:p w:rsidR="00B84E58" w:rsidRPr="007B1844" w:rsidRDefault="00B84E58" w:rsidP="003B1FB1">
            <w:pPr>
              <w:pStyle w:val="afff7"/>
              <w:numPr>
                <w:ilvl w:val="0"/>
                <w:numId w:val="19"/>
              </w:numPr>
              <w:ind w:left="459" w:hanging="459"/>
              <w:rPr>
                <w:sz w:val="20"/>
                <w:szCs w:val="20"/>
              </w:rPr>
            </w:pPr>
            <w:r w:rsidRPr="007B1844">
              <w:rPr>
                <w:sz w:val="20"/>
                <w:szCs w:val="20"/>
              </w:rPr>
              <w:t>образование и просвещение</w:t>
            </w:r>
            <w:r>
              <w:rPr>
                <w:sz w:val="20"/>
                <w:szCs w:val="20"/>
              </w:rPr>
              <w:t xml:space="preserve"> - 3.5</w:t>
            </w:r>
            <w:r w:rsidRPr="007B1844">
              <w:rPr>
                <w:sz w:val="20"/>
                <w:szCs w:val="20"/>
              </w:rPr>
              <w:t>;</w:t>
            </w:r>
          </w:p>
          <w:p w:rsidR="00B84E58" w:rsidRPr="007B1844" w:rsidRDefault="00B84E58" w:rsidP="003B1FB1">
            <w:pPr>
              <w:pStyle w:val="afff7"/>
              <w:numPr>
                <w:ilvl w:val="0"/>
                <w:numId w:val="19"/>
              </w:numPr>
              <w:ind w:left="459" w:hanging="459"/>
              <w:rPr>
                <w:sz w:val="20"/>
                <w:szCs w:val="20"/>
              </w:rPr>
            </w:pPr>
            <w:r w:rsidRPr="007B1844">
              <w:rPr>
                <w:sz w:val="20"/>
                <w:szCs w:val="20"/>
              </w:rPr>
              <w:t xml:space="preserve">обеспечение внутреннего правопорядка </w:t>
            </w:r>
            <w:r>
              <w:rPr>
                <w:sz w:val="20"/>
                <w:szCs w:val="20"/>
              </w:rPr>
              <w:t>– 8.3</w:t>
            </w:r>
            <w:r w:rsidRPr="007B1844">
              <w:rPr>
                <w:sz w:val="20"/>
                <w:szCs w:val="20"/>
              </w:rPr>
              <w:t>;</w:t>
            </w:r>
          </w:p>
          <w:p w:rsidR="00B84E58" w:rsidRPr="007B1844" w:rsidRDefault="00B84E58" w:rsidP="003B1FB1">
            <w:pPr>
              <w:pStyle w:val="afff7"/>
              <w:numPr>
                <w:ilvl w:val="0"/>
                <w:numId w:val="19"/>
              </w:numPr>
              <w:ind w:left="459" w:hanging="459"/>
              <w:rPr>
                <w:sz w:val="20"/>
                <w:szCs w:val="20"/>
              </w:rPr>
            </w:pPr>
            <w:r w:rsidRPr="007B1844">
              <w:rPr>
                <w:sz w:val="20"/>
                <w:szCs w:val="20"/>
              </w:rPr>
              <w:t>спорт</w:t>
            </w:r>
            <w:r>
              <w:rPr>
                <w:sz w:val="20"/>
                <w:szCs w:val="20"/>
              </w:rPr>
              <w:t xml:space="preserve"> – 5.1</w:t>
            </w:r>
            <w:r w:rsidRPr="007B1844">
              <w:rPr>
                <w:sz w:val="20"/>
                <w:szCs w:val="20"/>
              </w:rPr>
              <w:t>;</w:t>
            </w:r>
          </w:p>
          <w:p w:rsidR="00B84E58" w:rsidRPr="007B1844" w:rsidRDefault="00B84E58" w:rsidP="003B1FB1">
            <w:pPr>
              <w:pStyle w:val="afff7"/>
              <w:numPr>
                <w:ilvl w:val="0"/>
                <w:numId w:val="19"/>
              </w:numPr>
              <w:ind w:left="459" w:hanging="459"/>
              <w:rPr>
                <w:sz w:val="20"/>
                <w:szCs w:val="20"/>
              </w:rPr>
            </w:pPr>
            <w:r w:rsidRPr="007B1844">
              <w:rPr>
                <w:sz w:val="20"/>
                <w:szCs w:val="20"/>
              </w:rPr>
              <w:t>коммунальное обслуживание</w:t>
            </w:r>
            <w:r>
              <w:rPr>
                <w:sz w:val="20"/>
                <w:szCs w:val="20"/>
              </w:rPr>
              <w:t xml:space="preserve"> – 3.1</w:t>
            </w:r>
            <w:r w:rsidRPr="007B1844">
              <w:rPr>
                <w:sz w:val="20"/>
                <w:szCs w:val="20"/>
              </w:rPr>
              <w:t>;</w:t>
            </w:r>
          </w:p>
          <w:p w:rsidR="00B84E58" w:rsidRPr="007B1844" w:rsidRDefault="00B84E58" w:rsidP="003B1FB1">
            <w:pPr>
              <w:pStyle w:val="afff7"/>
              <w:numPr>
                <w:ilvl w:val="0"/>
                <w:numId w:val="19"/>
              </w:numPr>
              <w:ind w:left="459" w:hanging="459"/>
              <w:rPr>
                <w:sz w:val="20"/>
                <w:szCs w:val="20"/>
              </w:rPr>
            </w:pPr>
            <w:r>
              <w:rPr>
                <w:sz w:val="20"/>
                <w:szCs w:val="20"/>
              </w:rPr>
              <w:t>амбулаторно-поликлиническое обслуживание – 3.4.1;</w:t>
            </w:r>
          </w:p>
          <w:p w:rsidR="00B84E58" w:rsidRPr="007B1844" w:rsidRDefault="00B84E58" w:rsidP="003B1FB1">
            <w:pPr>
              <w:pStyle w:val="afff7"/>
              <w:numPr>
                <w:ilvl w:val="0"/>
                <w:numId w:val="19"/>
              </w:numPr>
              <w:ind w:left="459" w:hanging="459"/>
              <w:rPr>
                <w:sz w:val="20"/>
                <w:szCs w:val="20"/>
              </w:rPr>
            </w:pPr>
            <w:r w:rsidRPr="007B1844">
              <w:rPr>
                <w:sz w:val="20"/>
                <w:szCs w:val="20"/>
              </w:rPr>
              <w:t>делово</w:t>
            </w:r>
            <w:r>
              <w:rPr>
                <w:sz w:val="20"/>
                <w:szCs w:val="20"/>
              </w:rPr>
              <w:t>е управление – 4.1</w:t>
            </w:r>
            <w:r w:rsidRPr="007B1844">
              <w:rPr>
                <w:sz w:val="20"/>
                <w:szCs w:val="20"/>
              </w:rPr>
              <w:t>;</w:t>
            </w:r>
          </w:p>
          <w:p w:rsidR="00B84E58" w:rsidRPr="007B1844" w:rsidRDefault="00B84E58" w:rsidP="003B1FB1">
            <w:pPr>
              <w:pStyle w:val="afff7"/>
              <w:numPr>
                <w:ilvl w:val="0"/>
                <w:numId w:val="19"/>
              </w:numPr>
              <w:ind w:left="459" w:hanging="459"/>
              <w:rPr>
                <w:sz w:val="20"/>
                <w:szCs w:val="20"/>
              </w:rPr>
            </w:pPr>
            <w:r w:rsidRPr="007B1844">
              <w:rPr>
                <w:sz w:val="20"/>
                <w:szCs w:val="20"/>
              </w:rPr>
              <w:t>магазины</w:t>
            </w:r>
            <w:r>
              <w:rPr>
                <w:sz w:val="20"/>
                <w:szCs w:val="20"/>
              </w:rPr>
              <w:t xml:space="preserve"> – 4.4</w:t>
            </w:r>
            <w:r w:rsidRPr="007B1844">
              <w:rPr>
                <w:sz w:val="20"/>
                <w:szCs w:val="20"/>
              </w:rPr>
              <w:t>;</w:t>
            </w:r>
          </w:p>
          <w:p w:rsidR="00B84E58" w:rsidRPr="007B1844" w:rsidRDefault="00B84E58" w:rsidP="003B1FB1">
            <w:pPr>
              <w:pStyle w:val="afff7"/>
              <w:numPr>
                <w:ilvl w:val="0"/>
                <w:numId w:val="19"/>
              </w:numPr>
              <w:ind w:left="459" w:hanging="459"/>
              <w:rPr>
                <w:sz w:val="20"/>
                <w:szCs w:val="20"/>
              </w:rPr>
            </w:pPr>
            <w:r>
              <w:rPr>
                <w:sz w:val="20"/>
                <w:szCs w:val="20"/>
              </w:rPr>
              <w:t>хранение автотранспорта – 2.7.1</w:t>
            </w:r>
            <w:r w:rsidRPr="007B1844">
              <w:rPr>
                <w:sz w:val="20"/>
                <w:szCs w:val="20"/>
              </w:rPr>
              <w:t>;</w:t>
            </w:r>
          </w:p>
          <w:p w:rsidR="00B84E58" w:rsidRPr="002D3D2F" w:rsidRDefault="00B84E58" w:rsidP="003B1FB1">
            <w:pPr>
              <w:pStyle w:val="afff7"/>
              <w:numPr>
                <w:ilvl w:val="0"/>
                <w:numId w:val="19"/>
              </w:numPr>
              <w:ind w:left="459" w:hanging="459"/>
              <w:rPr>
                <w:sz w:val="20"/>
                <w:szCs w:val="20"/>
              </w:rPr>
            </w:pPr>
            <w:r w:rsidRPr="002D3D2F">
              <w:rPr>
                <w:sz w:val="20"/>
                <w:szCs w:val="20"/>
              </w:rPr>
              <w:t>гостиничное обслуживание</w:t>
            </w:r>
            <w:r>
              <w:rPr>
                <w:sz w:val="20"/>
                <w:szCs w:val="20"/>
              </w:rPr>
              <w:t xml:space="preserve"> – 4.7</w:t>
            </w:r>
            <w:r w:rsidRPr="002D3D2F">
              <w:rPr>
                <w:sz w:val="20"/>
                <w:szCs w:val="20"/>
              </w:rPr>
              <w:t>;</w:t>
            </w:r>
          </w:p>
          <w:p w:rsidR="00B84E58" w:rsidRPr="002D3D2F" w:rsidRDefault="00B84E58" w:rsidP="003B1FB1">
            <w:pPr>
              <w:pStyle w:val="afff7"/>
              <w:numPr>
                <w:ilvl w:val="0"/>
                <w:numId w:val="19"/>
              </w:numPr>
              <w:ind w:left="459" w:hanging="459"/>
              <w:rPr>
                <w:sz w:val="20"/>
                <w:szCs w:val="20"/>
              </w:rPr>
            </w:pPr>
            <w:r w:rsidRPr="002D3D2F">
              <w:rPr>
                <w:sz w:val="20"/>
                <w:szCs w:val="20"/>
              </w:rPr>
              <w:t>общественное питание</w:t>
            </w:r>
            <w:r>
              <w:rPr>
                <w:sz w:val="20"/>
                <w:szCs w:val="20"/>
              </w:rPr>
              <w:t xml:space="preserve"> – 4.6</w:t>
            </w:r>
            <w:r w:rsidRPr="002D3D2F">
              <w:rPr>
                <w:sz w:val="20"/>
                <w:szCs w:val="20"/>
              </w:rPr>
              <w:t>;</w:t>
            </w:r>
          </w:p>
          <w:p w:rsidR="00B84E58" w:rsidRDefault="00B84E58" w:rsidP="003B1FB1">
            <w:pPr>
              <w:pStyle w:val="afff7"/>
              <w:numPr>
                <w:ilvl w:val="0"/>
                <w:numId w:val="19"/>
              </w:numPr>
              <w:ind w:left="459" w:hanging="459"/>
              <w:rPr>
                <w:sz w:val="20"/>
                <w:szCs w:val="20"/>
              </w:rPr>
            </w:pPr>
            <w:r w:rsidRPr="00D5237C">
              <w:rPr>
                <w:sz w:val="20"/>
                <w:szCs w:val="20"/>
              </w:rPr>
              <w:lastRenderedPageBreak/>
              <w:t>земельные участки (территории) общего пользования – 12.0</w:t>
            </w:r>
          </w:p>
          <w:p w:rsidR="0081678E" w:rsidRPr="00E97FF0" w:rsidRDefault="0081678E" w:rsidP="00E97FF0">
            <w:pPr>
              <w:pStyle w:val="afff7"/>
              <w:numPr>
                <w:ilvl w:val="0"/>
                <w:numId w:val="19"/>
              </w:numPr>
              <w:ind w:left="459" w:hanging="426"/>
              <w:rPr>
                <w:sz w:val="20"/>
                <w:szCs w:val="20"/>
              </w:rPr>
            </w:pPr>
            <w:r w:rsidRPr="00E97FF0">
              <w:rPr>
                <w:sz w:val="20"/>
                <w:szCs w:val="20"/>
              </w:rPr>
              <w:t>объекты культурно-досуговой деятельности – 3.6.1;</w:t>
            </w:r>
          </w:p>
          <w:p w:rsidR="0081678E" w:rsidRPr="00D5237C" w:rsidRDefault="0081678E" w:rsidP="00E97FF0">
            <w:pPr>
              <w:pStyle w:val="afff7"/>
              <w:numPr>
                <w:ilvl w:val="0"/>
                <w:numId w:val="19"/>
              </w:numPr>
              <w:ind w:left="459" w:hanging="459"/>
              <w:rPr>
                <w:sz w:val="20"/>
                <w:szCs w:val="20"/>
              </w:rPr>
            </w:pPr>
            <w:r w:rsidRPr="00E97FF0">
              <w:rPr>
                <w:sz w:val="20"/>
                <w:szCs w:val="20"/>
              </w:rPr>
              <w:t>размещение гаражей для собственных нужд – 2.7.2</w:t>
            </w:r>
          </w:p>
        </w:tc>
        <w:tc>
          <w:tcPr>
            <w:tcW w:w="2268" w:type="dxa"/>
          </w:tcPr>
          <w:p w:rsidR="00B84E58" w:rsidRPr="002D3D2F" w:rsidRDefault="00B84E58" w:rsidP="00B84E58">
            <w:pPr>
              <w:rPr>
                <w:sz w:val="20"/>
                <w:szCs w:val="20"/>
              </w:rPr>
            </w:pPr>
          </w:p>
        </w:tc>
        <w:tc>
          <w:tcPr>
            <w:tcW w:w="3828" w:type="dxa"/>
          </w:tcPr>
          <w:p w:rsidR="00B84E58" w:rsidRPr="002D3D2F" w:rsidRDefault="00B84E58" w:rsidP="00B84E58">
            <w:pPr>
              <w:rPr>
                <w:sz w:val="20"/>
                <w:szCs w:val="20"/>
              </w:rPr>
            </w:pPr>
          </w:p>
        </w:tc>
      </w:tr>
      <w:tr w:rsidR="00B84E58" w:rsidTr="00B84E58">
        <w:tc>
          <w:tcPr>
            <w:tcW w:w="1081" w:type="dxa"/>
          </w:tcPr>
          <w:p w:rsidR="00B84E58" w:rsidRDefault="00B84E58" w:rsidP="00B84E58">
            <w:pPr>
              <w:jc w:val="center"/>
              <w:rPr>
                <w:b/>
                <w:bCs/>
              </w:rPr>
            </w:pPr>
            <w:r>
              <w:rPr>
                <w:b/>
                <w:bCs/>
                <w:sz w:val="22"/>
                <w:szCs w:val="22"/>
              </w:rPr>
              <w:lastRenderedPageBreak/>
              <w:t>Ж-3</w:t>
            </w:r>
          </w:p>
        </w:tc>
        <w:tc>
          <w:tcPr>
            <w:tcW w:w="2961" w:type="dxa"/>
          </w:tcPr>
          <w:p w:rsidR="00B84E58" w:rsidRDefault="00B84E58" w:rsidP="00B84E58">
            <w:pPr>
              <w:rPr>
                <w:b/>
                <w:bCs/>
              </w:rPr>
            </w:pPr>
            <w:r>
              <w:rPr>
                <w:b/>
                <w:bCs/>
                <w:sz w:val="22"/>
                <w:szCs w:val="22"/>
              </w:rPr>
              <w:t xml:space="preserve">Зона </w:t>
            </w:r>
            <w:proofErr w:type="spellStart"/>
            <w:r>
              <w:rPr>
                <w:b/>
                <w:bCs/>
                <w:sz w:val="22"/>
                <w:szCs w:val="22"/>
              </w:rPr>
              <w:t>среднеэтажных</w:t>
            </w:r>
            <w:proofErr w:type="spellEnd"/>
            <w:r>
              <w:rPr>
                <w:b/>
                <w:bCs/>
                <w:sz w:val="22"/>
                <w:szCs w:val="22"/>
              </w:rPr>
              <w:t xml:space="preserve">  многоквартирных жилых  домов</w:t>
            </w:r>
          </w:p>
        </w:tc>
        <w:tc>
          <w:tcPr>
            <w:tcW w:w="5953" w:type="dxa"/>
          </w:tcPr>
          <w:p w:rsidR="00B84E58" w:rsidRPr="00E97FF0" w:rsidRDefault="00B84E58" w:rsidP="00E97FF0">
            <w:pPr>
              <w:pStyle w:val="afff7"/>
              <w:numPr>
                <w:ilvl w:val="0"/>
                <w:numId w:val="91"/>
              </w:numPr>
              <w:ind w:left="459" w:hanging="426"/>
              <w:rPr>
                <w:sz w:val="20"/>
                <w:szCs w:val="20"/>
              </w:rPr>
            </w:pPr>
            <w:proofErr w:type="spellStart"/>
            <w:r w:rsidRPr="00E97FF0">
              <w:rPr>
                <w:sz w:val="20"/>
                <w:szCs w:val="20"/>
              </w:rPr>
              <w:t>среднеэтажная</w:t>
            </w:r>
            <w:proofErr w:type="spellEnd"/>
            <w:r w:rsidRPr="00E97FF0">
              <w:rPr>
                <w:sz w:val="20"/>
                <w:szCs w:val="20"/>
              </w:rPr>
              <w:t xml:space="preserve"> многоквартирная жилая застройка – 2.5;</w:t>
            </w:r>
          </w:p>
          <w:p w:rsidR="00B84E58" w:rsidRPr="007B1844" w:rsidRDefault="00B84E58" w:rsidP="00E97FF0">
            <w:pPr>
              <w:pStyle w:val="afff7"/>
              <w:numPr>
                <w:ilvl w:val="0"/>
                <w:numId w:val="91"/>
              </w:numPr>
              <w:ind w:left="459" w:hanging="459"/>
              <w:rPr>
                <w:sz w:val="20"/>
                <w:szCs w:val="20"/>
              </w:rPr>
            </w:pPr>
            <w:r w:rsidRPr="007B1844">
              <w:rPr>
                <w:sz w:val="20"/>
                <w:szCs w:val="20"/>
              </w:rPr>
              <w:t>образование и просвещение</w:t>
            </w:r>
            <w:r>
              <w:rPr>
                <w:sz w:val="20"/>
                <w:szCs w:val="20"/>
              </w:rPr>
              <w:t xml:space="preserve"> - 3.5</w:t>
            </w:r>
            <w:r w:rsidRPr="007B1844">
              <w:rPr>
                <w:sz w:val="20"/>
                <w:szCs w:val="20"/>
              </w:rPr>
              <w:t>;</w:t>
            </w:r>
          </w:p>
          <w:p w:rsidR="00B84E58" w:rsidRPr="007B1844" w:rsidRDefault="00B84E58" w:rsidP="00E97FF0">
            <w:pPr>
              <w:pStyle w:val="afff7"/>
              <w:numPr>
                <w:ilvl w:val="0"/>
                <w:numId w:val="91"/>
              </w:numPr>
              <w:ind w:left="459" w:hanging="459"/>
              <w:rPr>
                <w:sz w:val="20"/>
                <w:szCs w:val="20"/>
              </w:rPr>
            </w:pPr>
            <w:r w:rsidRPr="007B1844">
              <w:rPr>
                <w:sz w:val="20"/>
                <w:szCs w:val="20"/>
              </w:rPr>
              <w:t xml:space="preserve">обеспечение внутреннего правопорядка </w:t>
            </w:r>
            <w:r>
              <w:rPr>
                <w:sz w:val="20"/>
                <w:szCs w:val="20"/>
              </w:rPr>
              <w:t>– 8.3</w:t>
            </w:r>
            <w:r w:rsidRPr="007B1844">
              <w:rPr>
                <w:sz w:val="20"/>
                <w:szCs w:val="20"/>
              </w:rPr>
              <w:t>;</w:t>
            </w:r>
          </w:p>
          <w:p w:rsidR="00B84E58" w:rsidRPr="007B1844" w:rsidRDefault="00B84E58" w:rsidP="00E97FF0">
            <w:pPr>
              <w:pStyle w:val="afff7"/>
              <w:numPr>
                <w:ilvl w:val="0"/>
                <w:numId w:val="91"/>
              </w:numPr>
              <w:ind w:left="459" w:hanging="459"/>
              <w:rPr>
                <w:sz w:val="20"/>
                <w:szCs w:val="20"/>
              </w:rPr>
            </w:pPr>
            <w:r w:rsidRPr="007B1844">
              <w:rPr>
                <w:sz w:val="20"/>
                <w:szCs w:val="20"/>
              </w:rPr>
              <w:t>спорт</w:t>
            </w:r>
            <w:r>
              <w:rPr>
                <w:sz w:val="20"/>
                <w:szCs w:val="20"/>
              </w:rPr>
              <w:t xml:space="preserve"> – 5.1</w:t>
            </w:r>
            <w:r w:rsidRPr="007B1844">
              <w:rPr>
                <w:sz w:val="20"/>
                <w:szCs w:val="20"/>
              </w:rPr>
              <w:t>;</w:t>
            </w:r>
          </w:p>
          <w:p w:rsidR="00B84E58" w:rsidRPr="007B1844" w:rsidRDefault="00B84E58" w:rsidP="00E97FF0">
            <w:pPr>
              <w:pStyle w:val="afff7"/>
              <w:numPr>
                <w:ilvl w:val="0"/>
                <w:numId w:val="91"/>
              </w:numPr>
              <w:ind w:left="459" w:hanging="459"/>
              <w:rPr>
                <w:sz w:val="20"/>
                <w:szCs w:val="20"/>
              </w:rPr>
            </w:pPr>
            <w:r w:rsidRPr="007B1844">
              <w:rPr>
                <w:sz w:val="20"/>
                <w:szCs w:val="20"/>
              </w:rPr>
              <w:t>коммунальное обслуживание</w:t>
            </w:r>
            <w:r>
              <w:rPr>
                <w:sz w:val="20"/>
                <w:szCs w:val="20"/>
              </w:rPr>
              <w:t xml:space="preserve"> – 3.1</w:t>
            </w:r>
            <w:r w:rsidRPr="007B1844">
              <w:rPr>
                <w:sz w:val="20"/>
                <w:szCs w:val="20"/>
              </w:rPr>
              <w:t>;</w:t>
            </w:r>
          </w:p>
          <w:p w:rsidR="00B84E58" w:rsidRPr="007B1844" w:rsidRDefault="00B84E58" w:rsidP="00E97FF0">
            <w:pPr>
              <w:pStyle w:val="afff7"/>
              <w:numPr>
                <w:ilvl w:val="0"/>
                <w:numId w:val="91"/>
              </w:numPr>
              <w:ind w:left="459" w:hanging="459"/>
              <w:rPr>
                <w:sz w:val="20"/>
                <w:szCs w:val="20"/>
              </w:rPr>
            </w:pPr>
            <w:r>
              <w:rPr>
                <w:sz w:val="20"/>
                <w:szCs w:val="20"/>
              </w:rPr>
              <w:t>амбулаторно-поликлиническое обслуживание – 3.4.1;</w:t>
            </w:r>
          </w:p>
          <w:p w:rsidR="00B84E58" w:rsidRPr="007B1844" w:rsidRDefault="00B84E58" w:rsidP="00E97FF0">
            <w:pPr>
              <w:pStyle w:val="afff7"/>
              <w:numPr>
                <w:ilvl w:val="0"/>
                <w:numId w:val="91"/>
              </w:numPr>
              <w:ind w:left="459" w:hanging="459"/>
              <w:rPr>
                <w:sz w:val="20"/>
                <w:szCs w:val="20"/>
              </w:rPr>
            </w:pPr>
            <w:r w:rsidRPr="007B1844">
              <w:rPr>
                <w:sz w:val="20"/>
                <w:szCs w:val="20"/>
              </w:rPr>
              <w:t>делово</w:t>
            </w:r>
            <w:r>
              <w:rPr>
                <w:sz w:val="20"/>
                <w:szCs w:val="20"/>
              </w:rPr>
              <w:t>е управление – 4.1</w:t>
            </w:r>
            <w:r w:rsidRPr="007B1844">
              <w:rPr>
                <w:sz w:val="20"/>
                <w:szCs w:val="20"/>
              </w:rPr>
              <w:t>;</w:t>
            </w:r>
          </w:p>
          <w:p w:rsidR="00B84E58" w:rsidRPr="007B1844" w:rsidRDefault="00B84E58" w:rsidP="00E97FF0">
            <w:pPr>
              <w:pStyle w:val="afff7"/>
              <w:numPr>
                <w:ilvl w:val="0"/>
                <w:numId w:val="91"/>
              </w:numPr>
              <w:ind w:left="459" w:hanging="459"/>
              <w:rPr>
                <w:sz w:val="20"/>
                <w:szCs w:val="20"/>
              </w:rPr>
            </w:pPr>
            <w:r w:rsidRPr="007B1844">
              <w:rPr>
                <w:sz w:val="20"/>
                <w:szCs w:val="20"/>
              </w:rPr>
              <w:t>магазины</w:t>
            </w:r>
            <w:r>
              <w:rPr>
                <w:sz w:val="20"/>
                <w:szCs w:val="20"/>
              </w:rPr>
              <w:t xml:space="preserve"> – 4.4</w:t>
            </w:r>
            <w:r w:rsidRPr="007B1844">
              <w:rPr>
                <w:sz w:val="20"/>
                <w:szCs w:val="20"/>
              </w:rPr>
              <w:t>;</w:t>
            </w:r>
          </w:p>
          <w:p w:rsidR="00B84E58" w:rsidRPr="007B1844" w:rsidRDefault="00B84E58" w:rsidP="00E97FF0">
            <w:pPr>
              <w:pStyle w:val="afff7"/>
              <w:numPr>
                <w:ilvl w:val="0"/>
                <w:numId w:val="91"/>
              </w:numPr>
              <w:ind w:left="459" w:hanging="459"/>
              <w:rPr>
                <w:sz w:val="20"/>
                <w:szCs w:val="20"/>
              </w:rPr>
            </w:pPr>
            <w:r>
              <w:rPr>
                <w:sz w:val="20"/>
                <w:szCs w:val="20"/>
              </w:rPr>
              <w:t>хранение автотранспорта – 2.7.1</w:t>
            </w:r>
            <w:r w:rsidRPr="007B1844">
              <w:rPr>
                <w:sz w:val="20"/>
                <w:szCs w:val="20"/>
              </w:rPr>
              <w:t>;</w:t>
            </w:r>
          </w:p>
          <w:p w:rsidR="00B84E58" w:rsidRPr="002D3D2F" w:rsidRDefault="00B84E58" w:rsidP="00E97FF0">
            <w:pPr>
              <w:pStyle w:val="afff7"/>
              <w:numPr>
                <w:ilvl w:val="0"/>
                <w:numId w:val="91"/>
              </w:numPr>
              <w:ind w:left="459" w:hanging="459"/>
              <w:rPr>
                <w:sz w:val="20"/>
                <w:szCs w:val="20"/>
              </w:rPr>
            </w:pPr>
            <w:r w:rsidRPr="002D3D2F">
              <w:rPr>
                <w:sz w:val="20"/>
                <w:szCs w:val="20"/>
              </w:rPr>
              <w:t>гостиничное обслуживание</w:t>
            </w:r>
            <w:r>
              <w:rPr>
                <w:sz w:val="20"/>
                <w:szCs w:val="20"/>
              </w:rPr>
              <w:t xml:space="preserve"> – 4.7</w:t>
            </w:r>
            <w:r w:rsidRPr="002D3D2F">
              <w:rPr>
                <w:sz w:val="20"/>
                <w:szCs w:val="20"/>
              </w:rPr>
              <w:t>;</w:t>
            </w:r>
          </w:p>
          <w:p w:rsidR="00B84E58" w:rsidRPr="002D3D2F" w:rsidRDefault="00B84E58" w:rsidP="00E97FF0">
            <w:pPr>
              <w:pStyle w:val="afff7"/>
              <w:numPr>
                <w:ilvl w:val="0"/>
                <w:numId w:val="91"/>
              </w:numPr>
              <w:ind w:left="459" w:hanging="459"/>
              <w:rPr>
                <w:sz w:val="20"/>
                <w:szCs w:val="20"/>
              </w:rPr>
            </w:pPr>
            <w:r w:rsidRPr="002D3D2F">
              <w:rPr>
                <w:sz w:val="20"/>
                <w:szCs w:val="20"/>
              </w:rPr>
              <w:t>общественное питание</w:t>
            </w:r>
            <w:r>
              <w:rPr>
                <w:sz w:val="20"/>
                <w:szCs w:val="20"/>
              </w:rPr>
              <w:t xml:space="preserve"> – 4.6</w:t>
            </w:r>
            <w:r w:rsidRPr="002D3D2F">
              <w:rPr>
                <w:sz w:val="20"/>
                <w:szCs w:val="20"/>
              </w:rPr>
              <w:t>;</w:t>
            </w:r>
          </w:p>
          <w:p w:rsidR="00B84E58" w:rsidRDefault="00B84E58" w:rsidP="00E97FF0">
            <w:pPr>
              <w:pStyle w:val="afff7"/>
              <w:numPr>
                <w:ilvl w:val="0"/>
                <w:numId w:val="91"/>
              </w:numPr>
              <w:ind w:left="459" w:hanging="459"/>
              <w:rPr>
                <w:sz w:val="20"/>
                <w:szCs w:val="20"/>
              </w:rPr>
            </w:pPr>
            <w:r>
              <w:rPr>
                <w:sz w:val="20"/>
                <w:szCs w:val="20"/>
              </w:rPr>
              <w:t>социальное обслуживание  - 3.2;</w:t>
            </w:r>
          </w:p>
          <w:p w:rsidR="00B84E58" w:rsidRDefault="00B84E58" w:rsidP="00E97FF0">
            <w:pPr>
              <w:pStyle w:val="afff7"/>
              <w:numPr>
                <w:ilvl w:val="0"/>
                <w:numId w:val="91"/>
              </w:numPr>
              <w:ind w:left="459" w:hanging="459"/>
              <w:rPr>
                <w:sz w:val="20"/>
                <w:szCs w:val="20"/>
              </w:rPr>
            </w:pPr>
            <w:r w:rsidRPr="00D5237C">
              <w:rPr>
                <w:sz w:val="20"/>
                <w:szCs w:val="20"/>
              </w:rPr>
              <w:t>земельные участки (территории) общего пользования – 12.0</w:t>
            </w:r>
          </w:p>
          <w:p w:rsidR="0081678E" w:rsidRDefault="0081678E" w:rsidP="00E97FF0">
            <w:pPr>
              <w:pStyle w:val="afff7"/>
              <w:numPr>
                <w:ilvl w:val="0"/>
                <w:numId w:val="91"/>
              </w:numPr>
              <w:ind w:left="459" w:hanging="459"/>
              <w:rPr>
                <w:sz w:val="20"/>
                <w:szCs w:val="20"/>
              </w:rPr>
            </w:pPr>
            <w:r w:rsidRPr="00E97FF0">
              <w:rPr>
                <w:sz w:val="20"/>
                <w:szCs w:val="20"/>
              </w:rPr>
              <w:t>объекты культурно-досуговой деятельности – 3.6.1</w:t>
            </w:r>
            <w:r>
              <w:rPr>
                <w:sz w:val="20"/>
                <w:szCs w:val="20"/>
              </w:rPr>
              <w:t>;</w:t>
            </w:r>
          </w:p>
          <w:p w:rsidR="0081678E" w:rsidRPr="00CA190C" w:rsidRDefault="0081678E" w:rsidP="00E97FF0">
            <w:pPr>
              <w:pStyle w:val="afff7"/>
              <w:numPr>
                <w:ilvl w:val="0"/>
                <w:numId w:val="91"/>
              </w:numPr>
              <w:ind w:left="459" w:hanging="459"/>
              <w:rPr>
                <w:sz w:val="20"/>
                <w:szCs w:val="20"/>
              </w:rPr>
            </w:pPr>
            <w:r w:rsidRPr="00E97FF0">
              <w:rPr>
                <w:sz w:val="20"/>
                <w:szCs w:val="20"/>
              </w:rPr>
              <w:t>размещение гаражей для собственных нужд – 2.7.2</w:t>
            </w:r>
          </w:p>
        </w:tc>
        <w:tc>
          <w:tcPr>
            <w:tcW w:w="2268" w:type="dxa"/>
          </w:tcPr>
          <w:p w:rsidR="00B84E58" w:rsidRPr="002D3D2F" w:rsidRDefault="00B84E58" w:rsidP="00B84E58">
            <w:pPr>
              <w:rPr>
                <w:sz w:val="20"/>
                <w:szCs w:val="20"/>
              </w:rPr>
            </w:pPr>
          </w:p>
          <w:p w:rsidR="00B84E58" w:rsidRPr="002D3D2F" w:rsidRDefault="00B84E58" w:rsidP="00B84E58">
            <w:pPr>
              <w:rPr>
                <w:sz w:val="20"/>
                <w:szCs w:val="20"/>
              </w:rPr>
            </w:pPr>
          </w:p>
        </w:tc>
        <w:tc>
          <w:tcPr>
            <w:tcW w:w="3828" w:type="dxa"/>
          </w:tcPr>
          <w:p w:rsidR="00B84E58" w:rsidRPr="002D3D2F" w:rsidRDefault="00B84E58" w:rsidP="00B84E58">
            <w:pPr>
              <w:rPr>
                <w:sz w:val="20"/>
                <w:szCs w:val="20"/>
              </w:rPr>
            </w:pPr>
          </w:p>
        </w:tc>
      </w:tr>
      <w:tr w:rsidR="00B84E58" w:rsidTr="00B84E58">
        <w:tc>
          <w:tcPr>
            <w:tcW w:w="1081" w:type="dxa"/>
            <w:shd w:val="clear" w:color="auto" w:fill="F3F3F3"/>
          </w:tcPr>
          <w:p w:rsidR="00B84E58" w:rsidRDefault="00B84E58" w:rsidP="00B84E58">
            <w:pPr>
              <w:jc w:val="center"/>
              <w:rPr>
                <w:b/>
                <w:bCs/>
              </w:rPr>
            </w:pPr>
            <w:r>
              <w:rPr>
                <w:b/>
                <w:bCs/>
                <w:sz w:val="22"/>
                <w:szCs w:val="22"/>
              </w:rPr>
              <w:t>ОД</w:t>
            </w:r>
          </w:p>
        </w:tc>
        <w:tc>
          <w:tcPr>
            <w:tcW w:w="2961" w:type="dxa"/>
            <w:shd w:val="clear" w:color="auto" w:fill="F3F3F3"/>
          </w:tcPr>
          <w:p w:rsidR="00B84E58" w:rsidRDefault="00B84E58" w:rsidP="00B84E58">
            <w:pPr>
              <w:rPr>
                <w:b/>
                <w:bCs/>
              </w:rPr>
            </w:pPr>
            <w:r>
              <w:rPr>
                <w:b/>
                <w:bCs/>
                <w:sz w:val="22"/>
                <w:szCs w:val="22"/>
              </w:rPr>
              <w:t>Общественно-деловая  зона</w:t>
            </w:r>
          </w:p>
        </w:tc>
        <w:tc>
          <w:tcPr>
            <w:tcW w:w="12049" w:type="dxa"/>
            <w:gridSpan w:val="3"/>
            <w:shd w:val="clear" w:color="auto" w:fill="F3F3F3"/>
          </w:tcPr>
          <w:p w:rsidR="00B84E58" w:rsidRDefault="00B84E58" w:rsidP="00B84E58">
            <w:pPr>
              <w:rPr>
                <w:b/>
                <w:bCs/>
              </w:rPr>
            </w:pPr>
            <w:r>
              <w:rPr>
                <w:b/>
                <w:bCs/>
                <w:sz w:val="22"/>
                <w:szCs w:val="22"/>
              </w:rPr>
              <w:t>Застройка территории  многофункциональными комплексными объектами (ОДК) и специализированными (ОДС) объектами  общественно-делового  назначения, в том числе:</w:t>
            </w:r>
          </w:p>
        </w:tc>
      </w:tr>
      <w:tr w:rsidR="00B84E58" w:rsidTr="00B84E58">
        <w:tc>
          <w:tcPr>
            <w:tcW w:w="1081" w:type="dxa"/>
          </w:tcPr>
          <w:p w:rsidR="00B84E58" w:rsidRDefault="00B84E58" w:rsidP="00B84E58">
            <w:pPr>
              <w:jc w:val="center"/>
              <w:rPr>
                <w:b/>
                <w:bCs/>
              </w:rPr>
            </w:pPr>
            <w:r>
              <w:rPr>
                <w:b/>
                <w:bCs/>
                <w:sz w:val="22"/>
                <w:szCs w:val="22"/>
              </w:rPr>
              <w:t>О</w:t>
            </w:r>
            <w:proofErr w:type="gramStart"/>
            <w:r>
              <w:rPr>
                <w:b/>
                <w:bCs/>
                <w:sz w:val="22"/>
                <w:szCs w:val="22"/>
              </w:rPr>
              <w:t>Д(</w:t>
            </w:r>
            <w:proofErr w:type="gramEnd"/>
            <w:r>
              <w:rPr>
                <w:b/>
                <w:bCs/>
                <w:sz w:val="22"/>
                <w:szCs w:val="22"/>
              </w:rPr>
              <w:t>К)</w:t>
            </w:r>
          </w:p>
        </w:tc>
        <w:tc>
          <w:tcPr>
            <w:tcW w:w="2961" w:type="dxa"/>
          </w:tcPr>
          <w:p w:rsidR="00B84E58" w:rsidRDefault="00B84E58" w:rsidP="00B84E58">
            <w:pPr>
              <w:rPr>
                <w:b/>
                <w:bCs/>
              </w:rPr>
            </w:pPr>
            <w:r>
              <w:rPr>
                <w:b/>
                <w:bCs/>
                <w:sz w:val="22"/>
                <w:szCs w:val="22"/>
              </w:rPr>
              <w:t>Общественно-деловая  зона (комплексная)</w:t>
            </w:r>
          </w:p>
        </w:tc>
        <w:tc>
          <w:tcPr>
            <w:tcW w:w="5953" w:type="dxa"/>
          </w:tcPr>
          <w:p w:rsidR="00B84E58" w:rsidRDefault="00B84E58" w:rsidP="003B1FB1">
            <w:pPr>
              <w:pStyle w:val="afff7"/>
              <w:numPr>
                <w:ilvl w:val="0"/>
                <w:numId w:val="21"/>
              </w:numPr>
              <w:ind w:left="459" w:hanging="459"/>
              <w:rPr>
                <w:sz w:val="20"/>
                <w:szCs w:val="20"/>
              </w:rPr>
            </w:pPr>
            <w:r w:rsidRPr="002D3D2F">
              <w:rPr>
                <w:sz w:val="20"/>
                <w:szCs w:val="20"/>
              </w:rPr>
              <w:t>общественное упра</w:t>
            </w:r>
            <w:r>
              <w:rPr>
                <w:sz w:val="20"/>
                <w:szCs w:val="20"/>
              </w:rPr>
              <w:t>вление – 3.8;</w:t>
            </w:r>
          </w:p>
          <w:p w:rsidR="00B84E58" w:rsidRPr="002D3D2F" w:rsidRDefault="00B84E58" w:rsidP="003B1FB1">
            <w:pPr>
              <w:pStyle w:val="afff7"/>
              <w:numPr>
                <w:ilvl w:val="0"/>
                <w:numId w:val="21"/>
              </w:numPr>
              <w:ind w:left="459" w:hanging="459"/>
              <w:rPr>
                <w:sz w:val="20"/>
                <w:szCs w:val="20"/>
              </w:rPr>
            </w:pPr>
            <w:r w:rsidRPr="002D3D2F">
              <w:rPr>
                <w:sz w:val="20"/>
                <w:szCs w:val="20"/>
              </w:rPr>
              <w:t>деловое управление</w:t>
            </w:r>
            <w:r>
              <w:rPr>
                <w:sz w:val="20"/>
                <w:szCs w:val="20"/>
              </w:rPr>
              <w:t xml:space="preserve"> – 4.1</w:t>
            </w:r>
            <w:r w:rsidRPr="002D3D2F">
              <w:rPr>
                <w:sz w:val="20"/>
                <w:szCs w:val="20"/>
              </w:rPr>
              <w:t>;</w:t>
            </w:r>
          </w:p>
          <w:p w:rsidR="00B84E58" w:rsidRPr="002D3D2F" w:rsidRDefault="00B84E58" w:rsidP="003B1FB1">
            <w:pPr>
              <w:pStyle w:val="afff7"/>
              <w:numPr>
                <w:ilvl w:val="0"/>
                <w:numId w:val="21"/>
              </w:numPr>
              <w:ind w:left="459" w:hanging="459"/>
              <w:rPr>
                <w:sz w:val="20"/>
                <w:szCs w:val="20"/>
              </w:rPr>
            </w:pPr>
            <w:r w:rsidRPr="002D3D2F">
              <w:rPr>
                <w:sz w:val="20"/>
                <w:szCs w:val="20"/>
              </w:rPr>
              <w:t>банковская и страховая деятельность</w:t>
            </w:r>
            <w:r>
              <w:rPr>
                <w:sz w:val="20"/>
                <w:szCs w:val="20"/>
              </w:rPr>
              <w:t xml:space="preserve"> – 4.5</w:t>
            </w:r>
            <w:r w:rsidRPr="002D3D2F">
              <w:rPr>
                <w:sz w:val="20"/>
                <w:szCs w:val="20"/>
              </w:rPr>
              <w:t>;</w:t>
            </w:r>
          </w:p>
          <w:p w:rsidR="00B84E58" w:rsidRPr="002D3D2F" w:rsidRDefault="00B84E58" w:rsidP="003B1FB1">
            <w:pPr>
              <w:pStyle w:val="afff7"/>
              <w:numPr>
                <w:ilvl w:val="0"/>
                <w:numId w:val="21"/>
              </w:numPr>
              <w:ind w:left="459" w:hanging="459"/>
              <w:rPr>
                <w:sz w:val="20"/>
                <w:szCs w:val="20"/>
              </w:rPr>
            </w:pPr>
            <w:r w:rsidRPr="002D3D2F">
              <w:rPr>
                <w:sz w:val="20"/>
                <w:szCs w:val="20"/>
              </w:rPr>
              <w:t>культурное развитие</w:t>
            </w:r>
            <w:r>
              <w:rPr>
                <w:sz w:val="20"/>
                <w:szCs w:val="20"/>
              </w:rPr>
              <w:t xml:space="preserve"> – 3.6</w:t>
            </w:r>
            <w:r w:rsidRPr="002D3D2F">
              <w:rPr>
                <w:sz w:val="20"/>
                <w:szCs w:val="20"/>
              </w:rPr>
              <w:t>;</w:t>
            </w:r>
          </w:p>
          <w:p w:rsidR="00B84E58" w:rsidRPr="002D3D2F" w:rsidRDefault="00B84E58" w:rsidP="003B1FB1">
            <w:pPr>
              <w:pStyle w:val="afff7"/>
              <w:numPr>
                <w:ilvl w:val="0"/>
                <w:numId w:val="21"/>
              </w:numPr>
              <w:ind w:left="459" w:hanging="459"/>
              <w:rPr>
                <w:sz w:val="20"/>
                <w:szCs w:val="20"/>
              </w:rPr>
            </w:pPr>
            <w:r w:rsidRPr="002D3D2F">
              <w:rPr>
                <w:sz w:val="20"/>
                <w:szCs w:val="20"/>
              </w:rPr>
              <w:t>историко-культурная деятельность</w:t>
            </w:r>
            <w:r>
              <w:rPr>
                <w:sz w:val="20"/>
                <w:szCs w:val="20"/>
              </w:rPr>
              <w:t xml:space="preserve"> – 9.3</w:t>
            </w:r>
            <w:r w:rsidRPr="002D3D2F">
              <w:rPr>
                <w:sz w:val="20"/>
                <w:szCs w:val="20"/>
              </w:rPr>
              <w:t>;</w:t>
            </w:r>
          </w:p>
          <w:p w:rsidR="00B84E58" w:rsidRPr="002D3D2F" w:rsidRDefault="00B84E58" w:rsidP="003B1FB1">
            <w:pPr>
              <w:pStyle w:val="afff7"/>
              <w:numPr>
                <w:ilvl w:val="0"/>
                <w:numId w:val="21"/>
              </w:numPr>
              <w:ind w:left="459" w:hanging="459"/>
              <w:rPr>
                <w:sz w:val="20"/>
                <w:szCs w:val="20"/>
              </w:rPr>
            </w:pPr>
            <w:r w:rsidRPr="002D3D2F">
              <w:rPr>
                <w:sz w:val="20"/>
                <w:szCs w:val="20"/>
              </w:rPr>
              <w:t>спорт</w:t>
            </w:r>
            <w:r>
              <w:rPr>
                <w:sz w:val="20"/>
                <w:szCs w:val="20"/>
              </w:rPr>
              <w:t xml:space="preserve"> – 5.1</w:t>
            </w:r>
            <w:r w:rsidRPr="002D3D2F">
              <w:rPr>
                <w:sz w:val="20"/>
                <w:szCs w:val="20"/>
              </w:rPr>
              <w:t>;</w:t>
            </w:r>
          </w:p>
          <w:p w:rsidR="00B84E58" w:rsidRPr="002D3D2F" w:rsidRDefault="00B84E58" w:rsidP="003B1FB1">
            <w:pPr>
              <w:pStyle w:val="afff7"/>
              <w:numPr>
                <w:ilvl w:val="0"/>
                <w:numId w:val="21"/>
              </w:numPr>
              <w:ind w:left="459" w:hanging="459"/>
              <w:rPr>
                <w:sz w:val="20"/>
                <w:szCs w:val="20"/>
              </w:rPr>
            </w:pPr>
            <w:r w:rsidRPr="002D3D2F">
              <w:rPr>
                <w:sz w:val="20"/>
                <w:szCs w:val="20"/>
              </w:rPr>
              <w:t>бытовое обслуживание</w:t>
            </w:r>
            <w:r>
              <w:rPr>
                <w:sz w:val="20"/>
                <w:szCs w:val="20"/>
              </w:rPr>
              <w:t xml:space="preserve"> – 3.3;</w:t>
            </w:r>
          </w:p>
          <w:p w:rsidR="00B84E58" w:rsidRPr="002D3D2F" w:rsidRDefault="00B84E58" w:rsidP="003B1FB1">
            <w:pPr>
              <w:pStyle w:val="afff7"/>
              <w:numPr>
                <w:ilvl w:val="0"/>
                <w:numId w:val="21"/>
              </w:numPr>
              <w:ind w:left="459" w:hanging="459"/>
              <w:rPr>
                <w:sz w:val="20"/>
                <w:szCs w:val="20"/>
              </w:rPr>
            </w:pPr>
            <w:r w:rsidRPr="002D3D2F">
              <w:rPr>
                <w:sz w:val="20"/>
                <w:szCs w:val="20"/>
              </w:rPr>
              <w:t>социальное обслуживание</w:t>
            </w:r>
            <w:r>
              <w:rPr>
                <w:sz w:val="20"/>
                <w:szCs w:val="20"/>
              </w:rPr>
              <w:t xml:space="preserve"> – 3.2</w:t>
            </w:r>
            <w:r w:rsidRPr="002D3D2F">
              <w:rPr>
                <w:sz w:val="20"/>
                <w:szCs w:val="20"/>
              </w:rPr>
              <w:t>;</w:t>
            </w:r>
          </w:p>
          <w:p w:rsidR="00B84E58" w:rsidRPr="002D3D2F" w:rsidRDefault="00B84E58" w:rsidP="003B1FB1">
            <w:pPr>
              <w:pStyle w:val="afff7"/>
              <w:numPr>
                <w:ilvl w:val="0"/>
                <w:numId w:val="21"/>
              </w:numPr>
              <w:ind w:left="459" w:hanging="459"/>
              <w:rPr>
                <w:sz w:val="20"/>
                <w:szCs w:val="20"/>
              </w:rPr>
            </w:pPr>
            <w:r w:rsidRPr="002D3D2F">
              <w:rPr>
                <w:sz w:val="20"/>
                <w:szCs w:val="20"/>
              </w:rPr>
              <w:t xml:space="preserve">обеспечение внутреннего правопорядка </w:t>
            </w:r>
            <w:r>
              <w:rPr>
                <w:sz w:val="20"/>
                <w:szCs w:val="20"/>
              </w:rPr>
              <w:t xml:space="preserve"> - 8.3;</w:t>
            </w:r>
          </w:p>
          <w:p w:rsidR="00B84E58" w:rsidRPr="002D3D2F" w:rsidRDefault="00B84E58" w:rsidP="003B1FB1">
            <w:pPr>
              <w:pStyle w:val="afff7"/>
              <w:numPr>
                <w:ilvl w:val="0"/>
                <w:numId w:val="21"/>
              </w:numPr>
              <w:ind w:left="459" w:hanging="459"/>
              <w:rPr>
                <w:sz w:val="20"/>
                <w:szCs w:val="20"/>
              </w:rPr>
            </w:pPr>
            <w:r w:rsidRPr="002D3D2F">
              <w:rPr>
                <w:sz w:val="20"/>
                <w:szCs w:val="20"/>
              </w:rPr>
              <w:t>здравоохранение</w:t>
            </w:r>
            <w:r>
              <w:rPr>
                <w:sz w:val="20"/>
                <w:szCs w:val="20"/>
              </w:rPr>
              <w:t xml:space="preserve"> – 3.4;</w:t>
            </w:r>
            <w:r w:rsidRPr="002D3D2F">
              <w:rPr>
                <w:sz w:val="20"/>
                <w:szCs w:val="20"/>
              </w:rPr>
              <w:t xml:space="preserve"> </w:t>
            </w:r>
          </w:p>
          <w:p w:rsidR="00B84E58" w:rsidRPr="002D3D2F" w:rsidRDefault="00B84E58" w:rsidP="003B1FB1">
            <w:pPr>
              <w:pStyle w:val="afff7"/>
              <w:numPr>
                <w:ilvl w:val="0"/>
                <w:numId w:val="21"/>
              </w:numPr>
              <w:ind w:left="459" w:hanging="459"/>
              <w:rPr>
                <w:sz w:val="20"/>
                <w:szCs w:val="20"/>
              </w:rPr>
            </w:pPr>
            <w:r w:rsidRPr="002D3D2F">
              <w:rPr>
                <w:sz w:val="20"/>
                <w:szCs w:val="20"/>
              </w:rPr>
              <w:t>общественное питание</w:t>
            </w:r>
            <w:r>
              <w:rPr>
                <w:sz w:val="20"/>
                <w:szCs w:val="20"/>
              </w:rPr>
              <w:t xml:space="preserve"> – 4.6</w:t>
            </w:r>
            <w:r w:rsidRPr="002D3D2F">
              <w:rPr>
                <w:sz w:val="20"/>
                <w:szCs w:val="20"/>
              </w:rPr>
              <w:t>;</w:t>
            </w:r>
          </w:p>
          <w:p w:rsidR="00B84E58" w:rsidRPr="002D3D2F" w:rsidRDefault="00B84E58" w:rsidP="003B1FB1">
            <w:pPr>
              <w:pStyle w:val="afff7"/>
              <w:numPr>
                <w:ilvl w:val="0"/>
                <w:numId w:val="21"/>
              </w:numPr>
              <w:ind w:left="459" w:hanging="459"/>
              <w:rPr>
                <w:sz w:val="20"/>
                <w:szCs w:val="20"/>
              </w:rPr>
            </w:pPr>
            <w:r w:rsidRPr="002D3D2F">
              <w:rPr>
                <w:sz w:val="20"/>
                <w:szCs w:val="20"/>
              </w:rPr>
              <w:t xml:space="preserve">обслуживание </w:t>
            </w:r>
            <w:r>
              <w:rPr>
                <w:sz w:val="20"/>
                <w:szCs w:val="20"/>
              </w:rPr>
              <w:t>жилой застройки – 2.7</w:t>
            </w:r>
            <w:r w:rsidRPr="002D3D2F">
              <w:rPr>
                <w:sz w:val="20"/>
                <w:szCs w:val="20"/>
              </w:rPr>
              <w:t>;</w:t>
            </w:r>
          </w:p>
          <w:p w:rsidR="00B84E58" w:rsidRPr="002D3D2F" w:rsidRDefault="00B84E58" w:rsidP="003B1FB1">
            <w:pPr>
              <w:pStyle w:val="afff7"/>
              <w:numPr>
                <w:ilvl w:val="0"/>
                <w:numId w:val="21"/>
              </w:numPr>
              <w:ind w:left="459" w:hanging="459"/>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2D3D2F" w:rsidRDefault="00B84E58" w:rsidP="003B1FB1">
            <w:pPr>
              <w:pStyle w:val="afff7"/>
              <w:numPr>
                <w:ilvl w:val="0"/>
                <w:numId w:val="21"/>
              </w:numPr>
              <w:ind w:left="459" w:hanging="459"/>
              <w:rPr>
                <w:sz w:val="20"/>
                <w:szCs w:val="20"/>
              </w:rPr>
            </w:pPr>
            <w:r w:rsidRPr="002D3D2F">
              <w:rPr>
                <w:sz w:val="20"/>
                <w:szCs w:val="20"/>
              </w:rPr>
              <w:t>обеспечение научной деятельности</w:t>
            </w:r>
            <w:r>
              <w:rPr>
                <w:sz w:val="20"/>
                <w:szCs w:val="20"/>
              </w:rPr>
              <w:t xml:space="preserve"> – 3.9</w:t>
            </w:r>
            <w:r w:rsidRPr="002D3D2F">
              <w:rPr>
                <w:sz w:val="20"/>
                <w:szCs w:val="20"/>
              </w:rPr>
              <w:t>;</w:t>
            </w:r>
          </w:p>
          <w:p w:rsidR="00B84E58" w:rsidRPr="002D3D2F" w:rsidRDefault="00B84E58" w:rsidP="003B1FB1">
            <w:pPr>
              <w:pStyle w:val="afff7"/>
              <w:numPr>
                <w:ilvl w:val="0"/>
                <w:numId w:val="21"/>
              </w:numPr>
              <w:ind w:left="459" w:hanging="459"/>
              <w:rPr>
                <w:sz w:val="20"/>
                <w:szCs w:val="20"/>
              </w:rPr>
            </w:pPr>
            <w:r w:rsidRPr="002D3D2F">
              <w:rPr>
                <w:sz w:val="20"/>
                <w:szCs w:val="20"/>
              </w:rPr>
              <w:t>магазины</w:t>
            </w:r>
            <w:r>
              <w:rPr>
                <w:sz w:val="20"/>
                <w:szCs w:val="20"/>
              </w:rPr>
              <w:t xml:space="preserve"> – 4.4</w:t>
            </w:r>
            <w:r w:rsidRPr="002D3D2F">
              <w:rPr>
                <w:sz w:val="20"/>
                <w:szCs w:val="20"/>
              </w:rPr>
              <w:t>;</w:t>
            </w:r>
          </w:p>
          <w:p w:rsidR="00B84E58" w:rsidRPr="002D3D2F" w:rsidRDefault="00B84E58" w:rsidP="003B1FB1">
            <w:pPr>
              <w:pStyle w:val="afff7"/>
              <w:numPr>
                <w:ilvl w:val="0"/>
                <w:numId w:val="21"/>
              </w:numPr>
              <w:ind w:left="459" w:hanging="459"/>
              <w:rPr>
                <w:sz w:val="20"/>
                <w:szCs w:val="20"/>
              </w:rPr>
            </w:pPr>
            <w:r w:rsidRPr="002D3D2F">
              <w:rPr>
                <w:sz w:val="20"/>
                <w:szCs w:val="20"/>
              </w:rPr>
              <w:t>развлечения</w:t>
            </w:r>
            <w:r>
              <w:rPr>
                <w:sz w:val="20"/>
                <w:szCs w:val="20"/>
              </w:rPr>
              <w:t xml:space="preserve"> – 4.8</w:t>
            </w:r>
            <w:r w:rsidRPr="002D3D2F">
              <w:rPr>
                <w:sz w:val="20"/>
                <w:szCs w:val="20"/>
              </w:rPr>
              <w:t>;</w:t>
            </w:r>
          </w:p>
          <w:p w:rsidR="00B84E58" w:rsidRPr="002D3D2F" w:rsidRDefault="00B84E58" w:rsidP="003B1FB1">
            <w:pPr>
              <w:pStyle w:val="afff7"/>
              <w:numPr>
                <w:ilvl w:val="0"/>
                <w:numId w:val="21"/>
              </w:numPr>
              <w:ind w:left="459" w:hanging="459"/>
              <w:rPr>
                <w:sz w:val="20"/>
                <w:szCs w:val="20"/>
              </w:rPr>
            </w:pPr>
            <w:proofErr w:type="spellStart"/>
            <w:r w:rsidRPr="002D3D2F">
              <w:rPr>
                <w:sz w:val="20"/>
                <w:szCs w:val="20"/>
              </w:rPr>
              <w:t>выставочно</w:t>
            </w:r>
            <w:proofErr w:type="spellEnd"/>
            <w:r w:rsidRPr="002D3D2F">
              <w:rPr>
                <w:sz w:val="20"/>
                <w:szCs w:val="20"/>
              </w:rPr>
              <w:t>-ярмарочная деятельность</w:t>
            </w:r>
            <w:r>
              <w:rPr>
                <w:sz w:val="20"/>
                <w:szCs w:val="20"/>
              </w:rPr>
              <w:t xml:space="preserve"> – 4.10</w:t>
            </w:r>
            <w:r w:rsidRPr="002D3D2F">
              <w:rPr>
                <w:sz w:val="20"/>
                <w:szCs w:val="20"/>
              </w:rPr>
              <w:t>;</w:t>
            </w:r>
          </w:p>
          <w:p w:rsidR="00B84E58" w:rsidRPr="002D3D2F" w:rsidRDefault="00B84E58" w:rsidP="003B1FB1">
            <w:pPr>
              <w:pStyle w:val="afff7"/>
              <w:numPr>
                <w:ilvl w:val="0"/>
                <w:numId w:val="21"/>
              </w:numPr>
              <w:ind w:left="459" w:hanging="459"/>
              <w:rPr>
                <w:sz w:val="20"/>
                <w:szCs w:val="20"/>
              </w:rPr>
            </w:pPr>
            <w:r w:rsidRPr="002D3D2F">
              <w:rPr>
                <w:sz w:val="20"/>
                <w:szCs w:val="20"/>
              </w:rPr>
              <w:t>гостиничное обслуживание</w:t>
            </w:r>
            <w:r>
              <w:rPr>
                <w:sz w:val="20"/>
                <w:szCs w:val="20"/>
              </w:rPr>
              <w:t xml:space="preserve"> – 4.7</w:t>
            </w:r>
            <w:r w:rsidRPr="002D3D2F">
              <w:rPr>
                <w:sz w:val="20"/>
                <w:szCs w:val="20"/>
              </w:rPr>
              <w:t>;</w:t>
            </w:r>
          </w:p>
          <w:p w:rsidR="00B84E58" w:rsidRPr="002D3D2F" w:rsidRDefault="00B84E58" w:rsidP="003B1FB1">
            <w:pPr>
              <w:pStyle w:val="afff7"/>
              <w:numPr>
                <w:ilvl w:val="0"/>
                <w:numId w:val="21"/>
              </w:numPr>
              <w:ind w:left="459" w:hanging="459"/>
              <w:rPr>
                <w:sz w:val="20"/>
                <w:szCs w:val="20"/>
              </w:rPr>
            </w:pPr>
            <w:r w:rsidRPr="002D3D2F">
              <w:rPr>
                <w:sz w:val="20"/>
                <w:szCs w:val="20"/>
              </w:rPr>
              <w:t>образование</w:t>
            </w:r>
            <w:r>
              <w:rPr>
                <w:sz w:val="20"/>
                <w:szCs w:val="20"/>
              </w:rPr>
              <w:t xml:space="preserve"> и  просвещение – 3.5</w:t>
            </w:r>
            <w:r w:rsidRPr="002D3D2F">
              <w:rPr>
                <w:sz w:val="20"/>
                <w:szCs w:val="20"/>
              </w:rPr>
              <w:t>;</w:t>
            </w:r>
          </w:p>
          <w:p w:rsidR="00B84E58" w:rsidRDefault="00B84E58" w:rsidP="003B1FB1">
            <w:pPr>
              <w:pStyle w:val="afff7"/>
              <w:numPr>
                <w:ilvl w:val="0"/>
                <w:numId w:val="21"/>
              </w:numPr>
              <w:ind w:left="459" w:hanging="459"/>
              <w:rPr>
                <w:sz w:val="20"/>
                <w:szCs w:val="20"/>
              </w:rPr>
            </w:pPr>
            <w:r w:rsidRPr="00D5237C">
              <w:rPr>
                <w:sz w:val="20"/>
                <w:szCs w:val="20"/>
              </w:rPr>
              <w:t>земельные участки (территории) общего пользования – 12.0</w:t>
            </w:r>
            <w:r w:rsidR="008E6C1E">
              <w:rPr>
                <w:sz w:val="20"/>
                <w:szCs w:val="20"/>
              </w:rPr>
              <w:t>;</w:t>
            </w:r>
          </w:p>
          <w:p w:rsidR="008E6C1E" w:rsidRDefault="008E6C1E" w:rsidP="005F0B18">
            <w:pPr>
              <w:pStyle w:val="afff7"/>
              <w:numPr>
                <w:ilvl w:val="0"/>
                <w:numId w:val="21"/>
              </w:numPr>
              <w:ind w:left="459" w:hanging="459"/>
              <w:rPr>
                <w:sz w:val="20"/>
                <w:szCs w:val="20"/>
              </w:rPr>
            </w:pPr>
            <w:r w:rsidRPr="008E6C1E">
              <w:rPr>
                <w:sz w:val="20"/>
                <w:szCs w:val="20"/>
              </w:rPr>
              <w:t xml:space="preserve">религиозное использование - 3.7; </w:t>
            </w:r>
          </w:p>
          <w:p w:rsidR="008E6C1E" w:rsidRPr="008E6C1E" w:rsidRDefault="008E6C1E" w:rsidP="005F0B18">
            <w:pPr>
              <w:pStyle w:val="afff7"/>
              <w:numPr>
                <w:ilvl w:val="0"/>
                <w:numId w:val="21"/>
              </w:numPr>
              <w:ind w:left="459" w:hanging="459"/>
              <w:rPr>
                <w:sz w:val="20"/>
                <w:szCs w:val="20"/>
              </w:rPr>
            </w:pPr>
            <w:r w:rsidRPr="008E6C1E">
              <w:rPr>
                <w:sz w:val="20"/>
                <w:szCs w:val="20"/>
              </w:rPr>
              <w:t>22) общежития – 3.2.4</w:t>
            </w:r>
          </w:p>
        </w:tc>
        <w:tc>
          <w:tcPr>
            <w:tcW w:w="2268" w:type="dxa"/>
          </w:tcPr>
          <w:p w:rsidR="00B84E58" w:rsidRDefault="00B84E58" w:rsidP="003B1FB1">
            <w:pPr>
              <w:pStyle w:val="afff7"/>
              <w:numPr>
                <w:ilvl w:val="0"/>
                <w:numId w:val="22"/>
              </w:numPr>
              <w:ind w:left="318" w:hanging="284"/>
              <w:rPr>
                <w:sz w:val="20"/>
                <w:szCs w:val="20"/>
              </w:rPr>
            </w:pPr>
            <w:r>
              <w:rPr>
                <w:sz w:val="20"/>
                <w:szCs w:val="20"/>
              </w:rPr>
              <w:t>служебные гаражи – 4.9;</w:t>
            </w:r>
          </w:p>
          <w:p w:rsidR="00B84E58" w:rsidRPr="002D3D2F" w:rsidRDefault="00B84E58" w:rsidP="00B84E58">
            <w:pPr>
              <w:rPr>
                <w:sz w:val="20"/>
                <w:szCs w:val="20"/>
              </w:rPr>
            </w:pPr>
          </w:p>
        </w:tc>
        <w:tc>
          <w:tcPr>
            <w:tcW w:w="3828" w:type="dxa"/>
          </w:tcPr>
          <w:p w:rsidR="00B84E58" w:rsidRPr="002D3D2F" w:rsidRDefault="00B84E58" w:rsidP="00B84E58">
            <w:pPr>
              <w:rPr>
                <w:sz w:val="20"/>
                <w:szCs w:val="20"/>
              </w:rPr>
            </w:pPr>
          </w:p>
        </w:tc>
      </w:tr>
      <w:tr w:rsidR="00B84E58" w:rsidTr="00B84E58">
        <w:tc>
          <w:tcPr>
            <w:tcW w:w="1081" w:type="dxa"/>
          </w:tcPr>
          <w:p w:rsidR="00B84E58" w:rsidRDefault="00B84E58" w:rsidP="00B84E58">
            <w:pPr>
              <w:jc w:val="center"/>
              <w:rPr>
                <w:b/>
                <w:bCs/>
              </w:rPr>
            </w:pPr>
            <w:r>
              <w:rPr>
                <w:b/>
                <w:bCs/>
                <w:sz w:val="22"/>
                <w:szCs w:val="22"/>
              </w:rPr>
              <w:t>О</w:t>
            </w:r>
            <w:proofErr w:type="gramStart"/>
            <w:r>
              <w:rPr>
                <w:b/>
                <w:bCs/>
                <w:sz w:val="22"/>
                <w:szCs w:val="22"/>
              </w:rPr>
              <w:t>Д(</w:t>
            </w:r>
            <w:proofErr w:type="gramEnd"/>
            <w:r>
              <w:rPr>
                <w:b/>
                <w:bCs/>
                <w:sz w:val="22"/>
                <w:szCs w:val="22"/>
              </w:rPr>
              <w:t>С-1)</w:t>
            </w:r>
          </w:p>
        </w:tc>
        <w:tc>
          <w:tcPr>
            <w:tcW w:w="2961" w:type="dxa"/>
          </w:tcPr>
          <w:p w:rsidR="00B84E58" w:rsidRDefault="00B84E58" w:rsidP="00B84E58">
            <w:pPr>
              <w:rPr>
                <w:b/>
                <w:bCs/>
              </w:rPr>
            </w:pPr>
            <w:r>
              <w:rPr>
                <w:b/>
                <w:bCs/>
                <w:sz w:val="22"/>
                <w:szCs w:val="22"/>
              </w:rPr>
              <w:t>Зона торговых комплексов</w:t>
            </w:r>
          </w:p>
        </w:tc>
        <w:tc>
          <w:tcPr>
            <w:tcW w:w="5953" w:type="dxa"/>
          </w:tcPr>
          <w:p w:rsidR="00B84E58" w:rsidRPr="002D3D2F" w:rsidRDefault="00B84E58" w:rsidP="003B1FB1">
            <w:pPr>
              <w:pStyle w:val="afff7"/>
              <w:numPr>
                <w:ilvl w:val="0"/>
                <w:numId w:val="23"/>
              </w:numPr>
              <w:ind w:left="317" w:hanging="283"/>
              <w:rPr>
                <w:sz w:val="20"/>
                <w:szCs w:val="20"/>
              </w:rPr>
            </w:pPr>
            <w:r w:rsidRPr="002D3D2F">
              <w:rPr>
                <w:sz w:val="20"/>
                <w:szCs w:val="20"/>
              </w:rPr>
              <w:t>объекты торговли (торговые центры, торгово-развлекательные центры (комплексы))</w:t>
            </w:r>
            <w:r>
              <w:rPr>
                <w:sz w:val="20"/>
                <w:szCs w:val="20"/>
              </w:rPr>
              <w:t xml:space="preserve"> – 4.2</w:t>
            </w:r>
            <w:r w:rsidRPr="002D3D2F">
              <w:rPr>
                <w:sz w:val="20"/>
                <w:szCs w:val="20"/>
              </w:rPr>
              <w:t>;</w:t>
            </w:r>
          </w:p>
          <w:p w:rsidR="00B84E58" w:rsidRPr="002D3D2F" w:rsidRDefault="00B84E58" w:rsidP="003B1FB1">
            <w:pPr>
              <w:pStyle w:val="afff7"/>
              <w:numPr>
                <w:ilvl w:val="0"/>
                <w:numId w:val="23"/>
              </w:numPr>
              <w:ind w:left="317" w:hanging="283"/>
              <w:rPr>
                <w:sz w:val="20"/>
                <w:szCs w:val="20"/>
              </w:rPr>
            </w:pPr>
            <w:r w:rsidRPr="002D3D2F">
              <w:rPr>
                <w:sz w:val="20"/>
                <w:szCs w:val="20"/>
              </w:rPr>
              <w:lastRenderedPageBreak/>
              <w:t>магазины</w:t>
            </w:r>
            <w:r>
              <w:rPr>
                <w:sz w:val="20"/>
                <w:szCs w:val="20"/>
              </w:rPr>
              <w:t xml:space="preserve"> – 4.4</w:t>
            </w:r>
            <w:r w:rsidRPr="002D3D2F">
              <w:rPr>
                <w:sz w:val="20"/>
                <w:szCs w:val="20"/>
              </w:rPr>
              <w:t>;</w:t>
            </w:r>
          </w:p>
          <w:p w:rsidR="00B84E58" w:rsidRPr="002D3D2F" w:rsidRDefault="00B84E58" w:rsidP="003B1FB1">
            <w:pPr>
              <w:pStyle w:val="afff7"/>
              <w:numPr>
                <w:ilvl w:val="0"/>
                <w:numId w:val="23"/>
              </w:numPr>
              <w:ind w:left="317" w:hanging="283"/>
              <w:rPr>
                <w:sz w:val="20"/>
                <w:szCs w:val="20"/>
              </w:rPr>
            </w:pPr>
            <w:r w:rsidRPr="002D3D2F">
              <w:rPr>
                <w:sz w:val="20"/>
                <w:szCs w:val="20"/>
              </w:rPr>
              <w:t>рынки</w:t>
            </w:r>
            <w:r>
              <w:rPr>
                <w:sz w:val="20"/>
                <w:szCs w:val="20"/>
              </w:rPr>
              <w:t xml:space="preserve"> – 4.3</w:t>
            </w:r>
            <w:r w:rsidRPr="002D3D2F">
              <w:rPr>
                <w:sz w:val="20"/>
                <w:szCs w:val="20"/>
              </w:rPr>
              <w:t>;</w:t>
            </w:r>
          </w:p>
          <w:p w:rsidR="00B84E58" w:rsidRPr="002D3D2F" w:rsidRDefault="00B84E58" w:rsidP="003B1FB1">
            <w:pPr>
              <w:pStyle w:val="afff7"/>
              <w:numPr>
                <w:ilvl w:val="0"/>
                <w:numId w:val="23"/>
              </w:numPr>
              <w:ind w:left="317" w:hanging="283"/>
              <w:rPr>
                <w:sz w:val="20"/>
                <w:szCs w:val="20"/>
              </w:rPr>
            </w:pPr>
            <w:r w:rsidRPr="002D3D2F">
              <w:rPr>
                <w:sz w:val="20"/>
                <w:szCs w:val="20"/>
              </w:rPr>
              <w:t>общественное питание</w:t>
            </w:r>
            <w:r>
              <w:rPr>
                <w:sz w:val="20"/>
                <w:szCs w:val="20"/>
              </w:rPr>
              <w:t xml:space="preserve"> – 3.8</w:t>
            </w:r>
            <w:r w:rsidRPr="002D3D2F">
              <w:rPr>
                <w:sz w:val="20"/>
                <w:szCs w:val="20"/>
              </w:rPr>
              <w:t>;</w:t>
            </w:r>
          </w:p>
          <w:p w:rsidR="00B84E58" w:rsidRPr="002D3D2F" w:rsidRDefault="00B84E58" w:rsidP="003B1FB1">
            <w:pPr>
              <w:pStyle w:val="afff7"/>
              <w:numPr>
                <w:ilvl w:val="0"/>
                <w:numId w:val="23"/>
              </w:numPr>
              <w:ind w:left="317" w:hanging="283"/>
              <w:rPr>
                <w:sz w:val="20"/>
                <w:szCs w:val="20"/>
              </w:rPr>
            </w:pPr>
            <w:r w:rsidRPr="002D3D2F">
              <w:rPr>
                <w:sz w:val="20"/>
                <w:szCs w:val="20"/>
              </w:rPr>
              <w:t>обеспечение внутреннего правопорядка</w:t>
            </w:r>
            <w:r>
              <w:rPr>
                <w:sz w:val="20"/>
                <w:szCs w:val="20"/>
              </w:rPr>
              <w:t xml:space="preserve"> – 8.3</w:t>
            </w:r>
            <w:r w:rsidRPr="002D3D2F">
              <w:rPr>
                <w:sz w:val="20"/>
                <w:szCs w:val="20"/>
              </w:rPr>
              <w:t>;</w:t>
            </w:r>
          </w:p>
          <w:p w:rsidR="00B84E58" w:rsidRDefault="00B84E58" w:rsidP="003B1FB1">
            <w:pPr>
              <w:pStyle w:val="afff7"/>
              <w:numPr>
                <w:ilvl w:val="0"/>
                <w:numId w:val="23"/>
              </w:numPr>
              <w:ind w:left="317" w:hanging="283"/>
              <w:rPr>
                <w:sz w:val="20"/>
                <w:szCs w:val="20"/>
              </w:rPr>
            </w:pPr>
            <w:proofErr w:type="spellStart"/>
            <w:r w:rsidRPr="002D3D2F">
              <w:rPr>
                <w:sz w:val="20"/>
                <w:szCs w:val="20"/>
              </w:rPr>
              <w:t>выставочно</w:t>
            </w:r>
            <w:proofErr w:type="spellEnd"/>
            <w:r w:rsidRPr="002D3D2F">
              <w:rPr>
                <w:sz w:val="20"/>
                <w:szCs w:val="20"/>
              </w:rPr>
              <w:t>-ярмарочная деятельность</w:t>
            </w:r>
            <w:r>
              <w:rPr>
                <w:sz w:val="20"/>
                <w:szCs w:val="20"/>
              </w:rPr>
              <w:t xml:space="preserve"> – 4.10</w:t>
            </w:r>
            <w:r w:rsidRPr="002D3D2F">
              <w:rPr>
                <w:sz w:val="20"/>
                <w:szCs w:val="20"/>
              </w:rPr>
              <w:t>;</w:t>
            </w:r>
            <w:r w:rsidRPr="00D5237C">
              <w:rPr>
                <w:sz w:val="20"/>
                <w:szCs w:val="20"/>
              </w:rPr>
              <w:t xml:space="preserve"> </w:t>
            </w:r>
          </w:p>
          <w:p w:rsidR="00B84E58" w:rsidRDefault="00B84E58" w:rsidP="003B1FB1">
            <w:pPr>
              <w:pStyle w:val="afff7"/>
              <w:numPr>
                <w:ilvl w:val="0"/>
                <w:numId w:val="23"/>
              </w:numPr>
              <w:ind w:left="317" w:hanging="283"/>
              <w:rPr>
                <w:sz w:val="20"/>
                <w:szCs w:val="20"/>
              </w:rPr>
            </w:pPr>
            <w:r w:rsidRPr="00D5237C">
              <w:rPr>
                <w:sz w:val="20"/>
                <w:szCs w:val="20"/>
              </w:rPr>
              <w:t>земельные участки (территории) общего пользования – 12.0</w:t>
            </w:r>
          </w:p>
          <w:p w:rsidR="00B84E58" w:rsidRPr="002D3D2F" w:rsidRDefault="00B84E58" w:rsidP="00B84E58">
            <w:pPr>
              <w:pStyle w:val="afff7"/>
              <w:ind w:left="459"/>
              <w:rPr>
                <w:sz w:val="20"/>
                <w:szCs w:val="20"/>
              </w:rPr>
            </w:pPr>
          </w:p>
        </w:tc>
        <w:tc>
          <w:tcPr>
            <w:tcW w:w="2268" w:type="dxa"/>
          </w:tcPr>
          <w:p w:rsidR="00B84E58" w:rsidRPr="002D3D2F" w:rsidRDefault="00B84E58" w:rsidP="003B1FB1">
            <w:pPr>
              <w:pStyle w:val="afff7"/>
              <w:numPr>
                <w:ilvl w:val="0"/>
                <w:numId w:val="24"/>
              </w:numPr>
              <w:ind w:left="318" w:hanging="318"/>
              <w:rPr>
                <w:sz w:val="20"/>
                <w:szCs w:val="20"/>
              </w:rPr>
            </w:pPr>
            <w:r w:rsidRPr="002D3D2F">
              <w:rPr>
                <w:sz w:val="20"/>
                <w:szCs w:val="20"/>
              </w:rPr>
              <w:lastRenderedPageBreak/>
              <w:t>деловое управление</w:t>
            </w:r>
            <w:r>
              <w:rPr>
                <w:sz w:val="20"/>
                <w:szCs w:val="20"/>
              </w:rPr>
              <w:t xml:space="preserve"> – 4.1;</w:t>
            </w:r>
          </w:p>
          <w:p w:rsidR="00B84E58" w:rsidRDefault="00B84E58" w:rsidP="003B1FB1">
            <w:pPr>
              <w:pStyle w:val="afff7"/>
              <w:numPr>
                <w:ilvl w:val="0"/>
                <w:numId w:val="24"/>
              </w:numPr>
              <w:ind w:left="318" w:hanging="318"/>
              <w:rPr>
                <w:sz w:val="20"/>
                <w:szCs w:val="20"/>
              </w:rPr>
            </w:pPr>
            <w:r w:rsidRPr="002D3D2F">
              <w:rPr>
                <w:sz w:val="20"/>
                <w:szCs w:val="20"/>
              </w:rPr>
              <w:lastRenderedPageBreak/>
              <w:t xml:space="preserve">склады </w:t>
            </w:r>
            <w:r>
              <w:rPr>
                <w:sz w:val="20"/>
                <w:szCs w:val="20"/>
              </w:rPr>
              <w:t>– 6.9;</w:t>
            </w:r>
          </w:p>
          <w:p w:rsidR="00B84E58" w:rsidRPr="00505ADB" w:rsidRDefault="00B84E58" w:rsidP="003B1FB1">
            <w:pPr>
              <w:pStyle w:val="afff7"/>
              <w:numPr>
                <w:ilvl w:val="0"/>
                <w:numId w:val="24"/>
              </w:numPr>
              <w:ind w:left="318" w:hanging="318"/>
              <w:rPr>
                <w:sz w:val="20"/>
                <w:szCs w:val="20"/>
              </w:rPr>
            </w:pPr>
            <w:r w:rsidRPr="00505ADB">
              <w:rPr>
                <w:sz w:val="20"/>
                <w:szCs w:val="20"/>
              </w:rPr>
              <w:t>коммунальное обслуживание</w:t>
            </w:r>
            <w:r>
              <w:rPr>
                <w:sz w:val="20"/>
                <w:szCs w:val="20"/>
              </w:rPr>
              <w:t xml:space="preserve"> – 3.1</w:t>
            </w:r>
            <w:r w:rsidRPr="00505ADB">
              <w:rPr>
                <w:sz w:val="20"/>
                <w:szCs w:val="20"/>
              </w:rPr>
              <w:t>;</w:t>
            </w:r>
          </w:p>
        </w:tc>
        <w:tc>
          <w:tcPr>
            <w:tcW w:w="3828" w:type="dxa"/>
          </w:tcPr>
          <w:p w:rsidR="00B84E58" w:rsidRPr="002D3D2F" w:rsidRDefault="00B84E58" w:rsidP="003B1FB1">
            <w:pPr>
              <w:pStyle w:val="afff7"/>
              <w:numPr>
                <w:ilvl w:val="0"/>
                <w:numId w:val="25"/>
              </w:numPr>
              <w:ind w:left="318" w:hanging="318"/>
              <w:rPr>
                <w:sz w:val="20"/>
                <w:szCs w:val="20"/>
              </w:rPr>
            </w:pPr>
            <w:r w:rsidRPr="002D3D2F">
              <w:rPr>
                <w:sz w:val="20"/>
                <w:szCs w:val="20"/>
              </w:rPr>
              <w:lastRenderedPageBreak/>
              <w:t>развлечения</w:t>
            </w:r>
            <w:r>
              <w:rPr>
                <w:sz w:val="20"/>
                <w:szCs w:val="20"/>
              </w:rPr>
              <w:t xml:space="preserve"> – 4.8</w:t>
            </w:r>
            <w:r w:rsidRPr="002D3D2F">
              <w:rPr>
                <w:sz w:val="20"/>
                <w:szCs w:val="20"/>
              </w:rPr>
              <w:t>;</w:t>
            </w:r>
          </w:p>
          <w:p w:rsidR="00B84E58" w:rsidRPr="002D3D2F" w:rsidRDefault="00B84E58" w:rsidP="00B84E58">
            <w:pPr>
              <w:pStyle w:val="afff7"/>
              <w:ind w:left="318"/>
              <w:rPr>
                <w:sz w:val="20"/>
                <w:szCs w:val="20"/>
                <w:highlight w:val="yellow"/>
              </w:rPr>
            </w:pPr>
          </w:p>
        </w:tc>
      </w:tr>
      <w:tr w:rsidR="00B84E58" w:rsidTr="00B84E58">
        <w:tc>
          <w:tcPr>
            <w:tcW w:w="1081" w:type="dxa"/>
          </w:tcPr>
          <w:p w:rsidR="00B84E58" w:rsidRDefault="00B84E58" w:rsidP="00B84E58">
            <w:pPr>
              <w:jc w:val="center"/>
              <w:rPr>
                <w:b/>
                <w:bCs/>
              </w:rPr>
            </w:pPr>
            <w:r>
              <w:rPr>
                <w:b/>
                <w:bCs/>
                <w:sz w:val="22"/>
                <w:szCs w:val="22"/>
              </w:rPr>
              <w:lastRenderedPageBreak/>
              <w:t>О</w:t>
            </w:r>
            <w:proofErr w:type="gramStart"/>
            <w:r>
              <w:rPr>
                <w:b/>
                <w:bCs/>
                <w:sz w:val="22"/>
                <w:szCs w:val="22"/>
              </w:rPr>
              <w:t>Д(</w:t>
            </w:r>
            <w:proofErr w:type="gramEnd"/>
            <w:r>
              <w:rPr>
                <w:b/>
                <w:bCs/>
                <w:sz w:val="22"/>
                <w:szCs w:val="22"/>
              </w:rPr>
              <w:t>С-2)</w:t>
            </w:r>
          </w:p>
        </w:tc>
        <w:tc>
          <w:tcPr>
            <w:tcW w:w="2961" w:type="dxa"/>
          </w:tcPr>
          <w:p w:rsidR="00B84E58" w:rsidRDefault="00B84E58" w:rsidP="00B84E58">
            <w:pPr>
              <w:rPr>
                <w:b/>
                <w:bCs/>
              </w:rPr>
            </w:pPr>
            <w:r>
              <w:rPr>
                <w:b/>
                <w:bCs/>
                <w:sz w:val="22"/>
                <w:szCs w:val="22"/>
              </w:rPr>
              <w:t>Зона лечебно-оздоровительных комплексов</w:t>
            </w:r>
          </w:p>
        </w:tc>
        <w:tc>
          <w:tcPr>
            <w:tcW w:w="5953" w:type="dxa"/>
          </w:tcPr>
          <w:p w:rsidR="00B84E58" w:rsidRPr="002D3D2F" w:rsidRDefault="00B84E58" w:rsidP="003B1FB1">
            <w:pPr>
              <w:pStyle w:val="afff7"/>
              <w:numPr>
                <w:ilvl w:val="0"/>
                <w:numId w:val="26"/>
              </w:numPr>
              <w:ind w:left="317" w:hanging="283"/>
              <w:rPr>
                <w:sz w:val="20"/>
                <w:szCs w:val="20"/>
              </w:rPr>
            </w:pPr>
            <w:r w:rsidRPr="002D3D2F">
              <w:rPr>
                <w:sz w:val="20"/>
                <w:szCs w:val="20"/>
              </w:rPr>
              <w:t>здравоохранение</w:t>
            </w:r>
            <w:r>
              <w:rPr>
                <w:sz w:val="20"/>
                <w:szCs w:val="20"/>
              </w:rPr>
              <w:t xml:space="preserve"> – 3.4</w:t>
            </w:r>
            <w:r w:rsidRPr="002D3D2F">
              <w:rPr>
                <w:sz w:val="20"/>
                <w:szCs w:val="20"/>
              </w:rPr>
              <w:t>;</w:t>
            </w:r>
          </w:p>
          <w:p w:rsidR="00B84E58" w:rsidRPr="002D3D2F" w:rsidRDefault="00B84E58" w:rsidP="003B1FB1">
            <w:pPr>
              <w:pStyle w:val="afff7"/>
              <w:numPr>
                <w:ilvl w:val="0"/>
                <w:numId w:val="26"/>
              </w:numPr>
              <w:ind w:left="317" w:hanging="283"/>
              <w:rPr>
                <w:sz w:val="20"/>
                <w:szCs w:val="20"/>
              </w:rPr>
            </w:pPr>
            <w:r w:rsidRPr="002D3D2F">
              <w:rPr>
                <w:sz w:val="20"/>
                <w:szCs w:val="20"/>
              </w:rPr>
              <w:t>обеспечение научной деятельности</w:t>
            </w:r>
            <w:r>
              <w:rPr>
                <w:sz w:val="20"/>
                <w:szCs w:val="20"/>
              </w:rPr>
              <w:t xml:space="preserve"> – 3.9;</w:t>
            </w:r>
          </w:p>
          <w:p w:rsidR="00B84E58" w:rsidRPr="002D3D2F" w:rsidRDefault="00B84E58" w:rsidP="003B1FB1">
            <w:pPr>
              <w:pStyle w:val="afff7"/>
              <w:numPr>
                <w:ilvl w:val="0"/>
                <w:numId w:val="26"/>
              </w:numPr>
              <w:ind w:left="317" w:hanging="283"/>
              <w:rPr>
                <w:sz w:val="20"/>
                <w:szCs w:val="20"/>
              </w:rPr>
            </w:pPr>
            <w:r w:rsidRPr="002D3D2F">
              <w:rPr>
                <w:sz w:val="20"/>
                <w:szCs w:val="20"/>
              </w:rPr>
              <w:t>обеспечение внутреннего правопорядка</w:t>
            </w:r>
            <w:r>
              <w:rPr>
                <w:sz w:val="20"/>
                <w:szCs w:val="20"/>
              </w:rPr>
              <w:t xml:space="preserve"> – 8.3</w:t>
            </w:r>
            <w:r w:rsidRPr="002D3D2F">
              <w:rPr>
                <w:sz w:val="20"/>
                <w:szCs w:val="20"/>
              </w:rPr>
              <w:t>;</w:t>
            </w:r>
          </w:p>
          <w:p w:rsidR="00B84E58" w:rsidRDefault="00B84E58" w:rsidP="003B1FB1">
            <w:pPr>
              <w:pStyle w:val="afff7"/>
              <w:numPr>
                <w:ilvl w:val="0"/>
                <w:numId w:val="26"/>
              </w:numPr>
              <w:ind w:left="317" w:hanging="283"/>
              <w:rPr>
                <w:sz w:val="20"/>
                <w:szCs w:val="20"/>
              </w:rPr>
            </w:pPr>
            <w:r w:rsidRPr="002D3D2F">
              <w:rPr>
                <w:sz w:val="20"/>
                <w:szCs w:val="20"/>
              </w:rPr>
              <w:t>социальное обслуживание</w:t>
            </w:r>
            <w:r>
              <w:rPr>
                <w:sz w:val="20"/>
                <w:szCs w:val="20"/>
              </w:rPr>
              <w:t xml:space="preserve"> – 3.2;</w:t>
            </w:r>
          </w:p>
          <w:p w:rsidR="00B84E58" w:rsidRDefault="00B84E58" w:rsidP="003B1FB1">
            <w:pPr>
              <w:pStyle w:val="afff7"/>
              <w:numPr>
                <w:ilvl w:val="0"/>
                <w:numId w:val="26"/>
              </w:numPr>
              <w:ind w:left="317" w:hanging="283"/>
              <w:rPr>
                <w:sz w:val="20"/>
                <w:szCs w:val="20"/>
              </w:rPr>
            </w:pPr>
            <w:r w:rsidRPr="00D5237C">
              <w:rPr>
                <w:sz w:val="20"/>
                <w:szCs w:val="20"/>
              </w:rPr>
              <w:t>земельные участки (территории) общего пользования – 12.0</w:t>
            </w:r>
          </w:p>
          <w:p w:rsidR="00B84E58" w:rsidRPr="00505ADB" w:rsidRDefault="00B84E58" w:rsidP="00B84E58">
            <w:pPr>
              <w:rPr>
                <w:sz w:val="20"/>
                <w:szCs w:val="20"/>
              </w:rPr>
            </w:pPr>
          </w:p>
        </w:tc>
        <w:tc>
          <w:tcPr>
            <w:tcW w:w="2268" w:type="dxa"/>
          </w:tcPr>
          <w:p w:rsidR="00B84E58" w:rsidRDefault="00B84E58" w:rsidP="003B1FB1">
            <w:pPr>
              <w:pStyle w:val="afff7"/>
              <w:numPr>
                <w:ilvl w:val="0"/>
                <w:numId w:val="27"/>
              </w:numPr>
              <w:ind w:left="318"/>
              <w:rPr>
                <w:sz w:val="20"/>
                <w:szCs w:val="20"/>
              </w:rPr>
            </w:pPr>
            <w:r>
              <w:rPr>
                <w:sz w:val="20"/>
                <w:szCs w:val="20"/>
              </w:rPr>
              <w:t>служебные гаражи – 4.9;</w:t>
            </w:r>
            <w:r w:rsidRPr="00505ADB">
              <w:rPr>
                <w:sz w:val="20"/>
                <w:szCs w:val="20"/>
              </w:rPr>
              <w:t xml:space="preserve"> </w:t>
            </w:r>
          </w:p>
          <w:p w:rsidR="00B84E58" w:rsidRDefault="00B84E58" w:rsidP="003B1FB1">
            <w:pPr>
              <w:pStyle w:val="afff7"/>
              <w:numPr>
                <w:ilvl w:val="0"/>
                <w:numId w:val="27"/>
              </w:numPr>
              <w:ind w:left="318"/>
              <w:rPr>
                <w:sz w:val="20"/>
                <w:szCs w:val="20"/>
              </w:rPr>
            </w:pPr>
            <w:r w:rsidRPr="00505ADB">
              <w:rPr>
                <w:sz w:val="20"/>
                <w:szCs w:val="20"/>
              </w:rPr>
              <w:t>коммунальное обслуживание</w:t>
            </w:r>
            <w:r>
              <w:rPr>
                <w:sz w:val="20"/>
                <w:szCs w:val="20"/>
              </w:rPr>
              <w:t xml:space="preserve"> – 3.1</w:t>
            </w:r>
            <w:r w:rsidRPr="00505ADB">
              <w:rPr>
                <w:sz w:val="20"/>
                <w:szCs w:val="20"/>
              </w:rPr>
              <w:t>;</w:t>
            </w:r>
          </w:p>
          <w:p w:rsidR="00B84E58" w:rsidRPr="002D3D2F" w:rsidRDefault="00B84E58" w:rsidP="00B84E58">
            <w:pPr>
              <w:rPr>
                <w:sz w:val="20"/>
                <w:szCs w:val="20"/>
              </w:rPr>
            </w:pPr>
          </w:p>
        </w:tc>
        <w:tc>
          <w:tcPr>
            <w:tcW w:w="3828" w:type="dxa"/>
          </w:tcPr>
          <w:p w:rsidR="00B84E58" w:rsidRDefault="00B84E58" w:rsidP="003B1FB1">
            <w:pPr>
              <w:pStyle w:val="afff7"/>
              <w:numPr>
                <w:ilvl w:val="0"/>
                <w:numId w:val="28"/>
              </w:numPr>
              <w:ind w:left="318" w:hanging="318"/>
              <w:rPr>
                <w:sz w:val="20"/>
                <w:szCs w:val="20"/>
              </w:rPr>
            </w:pPr>
            <w:r w:rsidRPr="002D3D2F">
              <w:rPr>
                <w:sz w:val="20"/>
                <w:szCs w:val="20"/>
              </w:rPr>
              <w:t>спорт</w:t>
            </w:r>
            <w:r>
              <w:rPr>
                <w:sz w:val="20"/>
                <w:szCs w:val="20"/>
              </w:rPr>
              <w:t xml:space="preserve"> – 5.1</w:t>
            </w:r>
            <w:r w:rsidRPr="002D3D2F">
              <w:rPr>
                <w:sz w:val="20"/>
                <w:szCs w:val="20"/>
              </w:rPr>
              <w:t>;</w:t>
            </w:r>
          </w:p>
          <w:p w:rsidR="00B84E58" w:rsidRDefault="00B84E58" w:rsidP="003B1FB1">
            <w:pPr>
              <w:pStyle w:val="afff7"/>
              <w:numPr>
                <w:ilvl w:val="0"/>
                <w:numId w:val="28"/>
              </w:numPr>
              <w:ind w:left="318" w:hanging="318"/>
              <w:rPr>
                <w:sz w:val="20"/>
                <w:szCs w:val="20"/>
              </w:rPr>
            </w:pPr>
            <w:r w:rsidRPr="00505ADB">
              <w:rPr>
                <w:sz w:val="20"/>
                <w:szCs w:val="20"/>
              </w:rPr>
              <w:t>санаторная деятельность</w:t>
            </w:r>
            <w:r>
              <w:rPr>
                <w:sz w:val="20"/>
                <w:szCs w:val="20"/>
              </w:rPr>
              <w:t xml:space="preserve"> – 9.2.1</w:t>
            </w:r>
            <w:r w:rsidRPr="00505ADB">
              <w:rPr>
                <w:sz w:val="20"/>
                <w:szCs w:val="20"/>
              </w:rPr>
              <w:t>;</w:t>
            </w:r>
          </w:p>
          <w:p w:rsidR="00B84E58" w:rsidRDefault="00B84E58" w:rsidP="003B1FB1">
            <w:pPr>
              <w:pStyle w:val="afff7"/>
              <w:numPr>
                <w:ilvl w:val="0"/>
                <w:numId w:val="28"/>
              </w:numPr>
              <w:ind w:left="318" w:hanging="318"/>
              <w:rPr>
                <w:sz w:val="20"/>
                <w:szCs w:val="20"/>
              </w:rPr>
            </w:pPr>
            <w:r w:rsidRPr="00505ADB">
              <w:rPr>
                <w:sz w:val="20"/>
                <w:szCs w:val="20"/>
              </w:rPr>
              <w:t>религиозное использование</w:t>
            </w:r>
            <w:r>
              <w:rPr>
                <w:sz w:val="20"/>
                <w:szCs w:val="20"/>
              </w:rPr>
              <w:t xml:space="preserve"> – 3.7</w:t>
            </w:r>
            <w:r w:rsidRPr="00505ADB">
              <w:rPr>
                <w:sz w:val="20"/>
                <w:szCs w:val="20"/>
              </w:rPr>
              <w:t>;</w:t>
            </w:r>
          </w:p>
          <w:p w:rsidR="00B84E58" w:rsidRDefault="00B84E58" w:rsidP="003B1FB1">
            <w:pPr>
              <w:pStyle w:val="afff7"/>
              <w:numPr>
                <w:ilvl w:val="0"/>
                <w:numId w:val="28"/>
              </w:numPr>
              <w:ind w:left="318" w:hanging="318"/>
              <w:rPr>
                <w:sz w:val="20"/>
                <w:szCs w:val="20"/>
              </w:rPr>
            </w:pPr>
            <w:r w:rsidRPr="00505ADB">
              <w:rPr>
                <w:sz w:val="20"/>
                <w:szCs w:val="20"/>
              </w:rPr>
              <w:t>бытовое обслуживание</w:t>
            </w:r>
            <w:r>
              <w:rPr>
                <w:sz w:val="20"/>
                <w:szCs w:val="20"/>
              </w:rPr>
              <w:t xml:space="preserve"> – 3.3</w:t>
            </w:r>
            <w:r w:rsidRPr="00505ADB">
              <w:rPr>
                <w:sz w:val="20"/>
                <w:szCs w:val="20"/>
              </w:rPr>
              <w:t>;</w:t>
            </w:r>
          </w:p>
          <w:p w:rsidR="00B84E58" w:rsidRPr="00505ADB" w:rsidRDefault="00B84E58" w:rsidP="003B1FB1">
            <w:pPr>
              <w:pStyle w:val="afff7"/>
              <w:numPr>
                <w:ilvl w:val="0"/>
                <w:numId w:val="28"/>
              </w:numPr>
              <w:ind w:left="318" w:hanging="318"/>
              <w:rPr>
                <w:sz w:val="20"/>
                <w:szCs w:val="20"/>
              </w:rPr>
            </w:pPr>
            <w:r w:rsidRPr="00505ADB">
              <w:rPr>
                <w:sz w:val="20"/>
                <w:szCs w:val="20"/>
              </w:rPr>
              <w:t>гостиничное обслуживание</w:t>
            </w:r>
            <w:r>
              <w:rPr>
                <w:sz w:val="20"/>
                <w:szCs w:val="20"/>
              </w:rPr>
              <w:t xml:space="preserve"> – 4.7</w:t>
            </w:r>
            <w:r w:rsidRPr="00505ADB">
              <w:rPr>
                <w:sz w:val="20"/>
                <w:szCs w:val="20"/>
              </w:rPr>
              <w:t>.</w:t>
            </w:r>
          </w:p>
        </w:tc>
      </w:tr>
      <w:tr w:rsidR="00B84E58" w:rsidTr="00B84E58">
        <w:tc>
          <w:tcPr>
            <w:tcW w:w="1081" w:type="dxa"/>
          </w:tcPr>
          <w:p w:rsidR="00B84E58" w:rsidRDefault="00B84E58" w:rsidP="00B84E58">
            <w:pPr>
              <w:jc w:val="center"/>
              <w:rPr>
                <w:b/>
                <w:bCs/>
              </w:rPr>
            </w:pPr>
            <w:r>
              <w:rPr>
                <w:b/>
                <w:bCs/>
                <w:sz w:val="22"/>
                <w:szCs w:val="22"/>
              </w:rPr>
              <w:t>О</w:t>
            </w:r>
            <w:proofErr w:type="gramStart"/>
            <w:r>
              <w:rPr>
                <w:b/>
                <w:bCs/>
                <w:sz w:val="22"/>
                <w:szCs w:val="22"/>
              </w:rPr>
              <w:t>Д(</w:t>
            </w:r>
            <w:proofErr w:type="gramEnd"/>
            <w:r>
              <w:rPr>
                <w:b/>
                <w:bCs/>
                <w:sz w:val="22"/>
                <w:szCs w:val="22"/>
              </w:rPr>
              <w:t>С-3)</w:t>
            </w:r>
          </w:p>
        </w:tc>
        <w:tc>
          <w:tcPr>
            <w:tcW w:w="2961" w:type="dxa"/>
          </w:tcPr>
          <w:p w:rsidR="00B84E58" w:rsidRDefault="00B84E58" w:rsidP="00B84E58">
            <w:pPr>
              <w:rPr>
                <w:b/>
                <w:bCs/>
              </w:rPr>
            </w:pPr>
            <w:r>
              <w:rPr>
                <w:b/>
                <w:bCs/>
                <w:sz w:val="22"/>
                <w:szCs w:val="22"/>
              </w:rPr>
              <w:t>Зона культурно-развлекательных комплексов</w:t>
            </w:r>
          </w:p>
        </w:tc>
        <w:tc>
          <w:tcPr>
            <w:tcW w:w="5953" w:type="dxa"/>
          </w:tcPr>
          <w:p w:rsidR="00B84E58" w:rsidRPr="002D3D2F" w:rsidRDefault="00B84E58" w:rsidP="003B1FB1">
            <w:pPr>
              <w:pStyle w:val="afff7"/>
              <w:numPr>
                <w:ilvl w:val="0"/>
                <w:numId w:val="29"/>
              </w:numPr>
              <w:ind w:left="317" w:hanging="283"/>
              <w:rPr>
                <w:sz w:val="20"/>
                <w:szCs w:val="20"/>
              </w:rPr>
            </w:pPr>
            <w:r w:rsidRPr="002D3D2F">
              <w:rPr>
                <w:sz w:val="20"/>
                <w:szCs w:val="20"/>
              </w:rPr>
              <w:t>культурное развитие</w:t>
            </w:r>
            <w:r>
              <w:rPr>
                <w:sz w:val="20"/>
                <w:szCs w:val="20"/>
              </w:rPr>
              <w:t xml:space="preserve"> – 3.6</w:t>
            </w:r>
            <w:r w:rsidRPr="002D3D2F">
              <w:rPr>
                <w:sz w:val="20"/>
                <w:szCs w:val="20"/>
              </w:rPr>
              <w:t>;</w:t>
            </w:r>
          </w:p>
          <w:p w:rsidR="00B84E58" w:rsidRDefault="00B84E58" w:rsidP="003B1FB1">
            <w:pPr>
              <w:pStyle w:val="afff7"/>
              <w:numPr>
                <w:ilvl w:val="0"/>
                <w:numId w:val="29"/>
              </w:numPr>
              <w:ind w:left="317" w:hanging="283"/>
              <w:rPr>
                <w:sz w:val="20"/>
                <w:szCs w:val="20"/>
              </w:rPr>
            </w:pPr>
            <w:r>
              <w:rPr>
                <w:sz w:val="20"/>
                <w:szCs w:val="20"/>
              </w:rPr>
              <w:t>развлечения – 4.8;</w:t>
            </w:r>
          </w:p>
          <w:p w:rsidR="00B84E58" w:rsidRPr="00F56352" w:rsidRDefault="00B84E58" w:rsidP="003B1FB1">
            <w:pPr>
              <w:pStyle w:val="afff7"/>
              <w:numPr>
                <w:ilvl w:val="0"/>
                <w:numId w:val="29"/>
              </w:numPr>
              <w:ind w:left="317" w:hanging="283"/>
              <w:rPr>
                <w:sz w:val="20"/>
                <w:szCs w:val="20"/>
              </w:rPr>
            </w:pPr>
            <w:r w:rsidRPr="00F56352">
              <w:rPr>
                <w:sz w:val="20"/>
                <w:szCs w:val="20"/>
              </w:rPr>
              <w:t>общее пользование территории; земельные участки (территории) общего пользования – 12.0</w:t>
            </w:r>
          </w:p>
          <w:p w:rsidR="00B84E58" w:rsidRPr="00F56352" w:rsidRDefault="00B84E58" w:rsidP="00B84E58">
            <w:pPr>
              <w:ind w:left="34"/>
              <w:rPr>
                <w:sz w:val="20"/>
                <w:szCs w:val="20"/>
              </w:rPr>
            </w:pPr>
          </w:p>
        </w:tc>
        <w:tc>
          <w:tcPr>
            <w:tcW w:w="2268" w:type="dxa"/>
          </w:tcPr>
          <w:p w:rsidR="00B84E58" w:rsidRDefault="00B84E58" w:rsidP="003B1FB1">
            <w:pPr>
              <w:pStyle w:val="afff7"/>
              <w:numPr>
                <w:ilvl w:val="0"/>
                <w:numId w:val="30"/>
              </w:numPr>
              <w:ind w:left="318"/>
              <w:rPr>
                <w:sz w:val="20"/>
                <w:szCs w:val="20"/>
              </w:rPr>
            </w:pPr>
            <w:r>
              <w:rPr>
                <w:sz w:val="20"/>
                <w:szCs w:val="20"/>
              </w:rPr>
              <w:t>служебные гаражи – 4.9;</w:t>
            </w:r>
            <w:r w:rsidRPr="00505ADB">
              <w:rPr>
                <w:sz w:val="20"/>
                <w:szCs w:val="20"/>
              </w:rPr>
              <w:t xml:space="preserve"> </w:t>
            </w:r>
          </w:p>
          <w:p w:rsidR="00B84E58" w:rsidRDefault="00B84E58" w:rsidP="003B1FB1">
            <w:pPr>
              <w:pStyle w:val="afff7"/>
              <w:numPr>
                <w:ilvl w:val="0"/>
                <w:numId w:val="30"/>
              </w:numPr>
              <w:ind w:left="318"/>
              <w:rPr>
                <w:sz w:val="20"/>
                <w:szCs w:val="20"/>
              </w:rPr>
            </w:pPr>
            <w:r w:rsidRPr="00505ADB">
              <w:rPr>
                <w:sz w:val="20"/>
                <w:szCs w:val="20"/>
              </w:rPr>
              <w:t>коммунальное обслуживание</w:t>
            </w:r>
            <w:r>
              <w:rPr>
                <w:sz w:val="20"/>
                <w:szCs w:val="20"/>
              </w:rPr>
              <w:t xml:space="preserve"> – 3.1</w:t>
            </w:r>
            <w:r w:rsidRPr="00505ADB">
              <w:rPr>
                <w:sz w:val="20"/>
                <w:szCs w:val="20"/>
              </w:rPr>
              <w:t>;</w:t>
            </w:r>
          </w:p>
          <w:p w:rsidR="00B84E58" w:rsidRPr="002D3D2F" w:rsidRDefault="00B84E58" w:rsidP="00B84E58">
            <w:pPr>
              <w:rPr>
                <w:sz w:val="20"/>
                <w:szCs w:val="20"/>
              </w:rPr>
            </w:pPr>
          </w:p>
        </w:tc>
        <w:tc>
          <w:tcPr>
            <w:tcW w:w="3828" w:type="dxa"/>
          </w:tcPr>
          <w:p w:rsidR="00B84E58" w:rsidRPr="00F56352" w:rsidRDefault="00B84E58" w:rsidP="003B1FB1">
            <w:pPr>
              <w:pStyle w:val="afff7"/>
              <w:numPr>
                <w:ilvl w:val="0"/>
                <w:numId w:val="31"/>
              </w:numPr>
              <w:ind w:left="318" w:hanging="318"/>
              <w:rPr>
                <w:sz w:val="20"/>
                <w:szCs w:val="20"/>
              </w:rPr>
            </w:pPr>
            <w:r w:rsidRPr="00F56352">
              <w:rPr>
                <w:sz w:val="20"/>
                <w:szCs w:val="20"/>
              </w:rPr>
              <w:t>гостиничное обслуживание – 4.7.</w:t>
            </w:r>
          </w:p>
        </w:tc>
      </w:tr>
      <w:tr w:rsidR="00B84E58" w:rsidTr="00B84E58">
        <w:tc>
          <w:tcPr>
            <w:tcW w:w="1081" w:type="dxa"/>
          </w:tcPr>
          <w:p w:rsidR="00B84E58" w:rsidRDefault="00B84E58" w:rsidP="00B84E58">
            <w:pPr>
              <w:jc w:val="center"/>
              <w:rPr>
                <w:b/>
                <w:bCs/>
              </w:rPr>
            </w:pPr>
            <w:r>
              <w:rPr>
                <w:b/>
                <w:bCs/>
                <w:sz w:val="22"/>
                <w:szCs w:val="22"/>
              </w:rPr>
              <w:t>О</w:t>
            </w:r>
            <w:proofErr w:type="gramStart"/>
            <w:r>
              <w:rPr>
                <w:b/>
                <w:bCs/>
                <w:sz w:val="22"/>
                <w:szCs w:val="22"/>
              </w:rPr>
              <w:t>Д(</w:t>
            </w:r>
            <w:proofErr w:type="gramEnd"/>
            <w:r>
              <w:rPr>
                <w:b/>
                <w:bCs/>
                <w:sz w:val="22"/>
                <w:szCs w:val="22"/>
              </w:rPr>
              <w:t>С-4)</w:t>
            </w:r>
          </w:p>
        </w:tc>
        <w:tc>
          <w:tcPr>
            <w:tcW w:w="2961" w:type="dxa"/>
          </w:tcPr>
          <w:p w:rsidR="00B84E58" w:rsidRDefault="00B84E58" w:rsidP="00B84E58">
            <w:pPr>
              <w:rPr>
                <w:b/>
                <w:bCs/>
              </w:rPr>
            </w:pPr>
            <w:r>
              <w:rPr>
                <w:b/>
                <w:bCs/>
                <w:sz w:val="22"/>
                <w:szCs w:val="22"/>
              </w:rPr>
              <w:t>Зона культовых религиозных комплексов</w:t>
            </w:r>
          </w:p>
        </w:tc>
        <w:tc>
          <w:tcPr>
            <w:tcW w:w="5953" w:type="dxa"/>
          </w:tcPr>
          <w:p w:rsidR="00B84E58" w:rsidRPr="002D3D2F" w:rsidRDefault="00B84E58" w:rsidP="003B1FB1">
            <w:pPr>
              <w:pStyle w:val="afff7"/>
              <w:numPr>
                <w:ilvl w:val="0"/>
                <w:numId w:val="32"/>
              </w:numPr>
              <w:ind w:left="317"/>
              <w:rPr>
                <w:sz w:val="20"/>
                <w:szCs w:val="20"/>
              </w:rPr>
            </w:pPr>
            <w:r>
              <w:rPr>
                <w:sz w:val="20"/>
                <w:szCs w:val="20"/>
              </w:rPr>
              <w:t>религиозное использование – 3.7;</w:t>
            </w:r>
          </w:p>
          <w:p w:rsidR="00B84E58" w:rsidRPr="002D3D2F" w:rsidRDefault="00B84E58" w:rsidP="003B1FB1">
            <w:pPr>
              <w:pStyle w:val="afff7"/>
              <w:numPr>
                <w:ilvl w:val="0"/>
                <w:numId w:val="32"/>
              </w:numPr>
              <w:ind w:left="317"/>
              <w:rPr>
                <w:sz w:val="20"/>
                <w:szCs w:val="20"/>
              </w:rPr>
            </w:pPr>
            <w:r w:rsidRPr="002D3D2F">
              <w:rPr>
                <w:sz w:val="20"/>
                <w:szCs w:val="20"/>
              </w:rPr>
              <w:t>историко-культурная деятельность</w:t>
            </w:r>
            <w:r>
              <w:rPr>
                <w:sz w:val="20"/>
                <w:szCs w:val="20"/>
              </w:rPr>
              <w:t xml:space="preserve"> – 9.3</w:t>
            </w:r>
            <w:r w:rsidRPr="002D3D2F">
              <w:rPr>
                <w:sz w:val="20"/>
                <w:szCs w:val="20"/>
              </w:rPr>
              <w:t>;</w:t>
            </w:r>
          </w:p>
          <w:p w:rsidR="00B84E58" w:rsidRPr="002D3D2F" w:rsidRDefault="00B84E58" w:rsidP="003B1FB1">
            <w:pPr>
              <w:pStyle w:val="afff7"/>
              <w:numPr>
                <w:ilvl w:val="0"/>
                <w:numId w:val="32"/>
              </w:numPr>
              <w:ind w:left="317"/>
              <w:rPr>
                <w:sz w:val="20"/>
                <w:szCs w:val="20"/>
              </w:rPr>
            </w:pPr>
            <w:r>
              <w:rPr>
                <w:sz w:val="20"/>
                <w:szCs w:val="20"/>
              </w:rPr>
              <w:t>дошкольное, начальное и среднее общее образование – 3.5.1</w:t>
            </w:r>
            <w:r w:rsidRPr="002D3D2F">
              <w:rPr>
                <w:sz w:val="20"/>
                <w:szCs w:val="20"/>
              </w:rPr>
              <w:t>;</w:t>
            </w:r>
          </w:p>
          <w:p w:rsidR="00B84E58" w:rsidRDefault="00B84E58" w:rsidP="003B1FB1">
            <w:pPr>
              <w:pStyle w:val="afff7"/>
              <w:numPr>
                <w:ilvl w:val="0"/>
                <w:numId w:val="32"/>
              </w:numPr>
              <w:ind w:left="317"/>
              <w:rPr>
                <w:sz w:val="20"/>
                <w:szCs w:val="20"/>
              </w:rPr>
            </w:pPr>
            <w:r>
              <w:rPr>
                <w:sz w:val="20"/>
                <w:szCs w:val="20"/>
              </w:rPr>
              <w:t>социальное</w:t>
            </w:r>
            <w:r w:rsidRPr="002D3D2F">
              <w:rPr>
                <w:sz w:val="20"/>
                <w:szCs w:val="20"/>
              </w:rPr>
              <w:t xml:space="preserve"> обслуживание</w:t>
            </w:r>
            <w:r>
              <w:rPr>
                <w:sz w:val="20"/>
                <w:szCs w:val="20"/>
              </w:rPr>
              <w:t xml:space="preserve"> – 3.2</w:t>
            </w:r>
            <w:r w:rsidRPr="002D3D2F">
              <w:rPr>
                <w:sz w:val="20"/>
                <w:szCs w:val="20"/>
              </w:rPr>
              <w:t>;</w:t>
            </w:r>
          </w:p>
          <w:p w:rsidR="00B84E58" w:rsidRPr="00F56352" w:rsidRDefault="00B84E58" w:rsidP="003B1FB1">
            <w:pPr>
              <w:pStyle w:val="afff7"/>
              <w:numPr>
                <w:ilvl w:val="0"/>
                <w:numId w:val="32"/>
              </w:numPr>
              <w:ind w:left="317"/>
              <w:rPr>
                <w:sz w:val="20"/>
                <w:szCs w:val="20"/>
              </w:rPr>
            </w:pPr>
            <w:r w:rsidRPr="00F56352">
              <w:rPr>
                <w:sz w:val="20"/>
                <w:szCs w:val="20"/>
              </w:rPr>
              <w:t>земельные участки (территории) общего пользования – 12.0</w:t>
            </w:r>
          </w:p>
        </w:tc>
        <w:tc>
          <w:tcPr>
            <w:tcW w:w="2268" w:type="dxa"/>
          </w:tcPr>
          <w:p w:rsidR="00B84E58" w:rsidRDefault="00B84E58" w:rsidP="003B1FB1">
            <w:pPr>
              <w:pStyle w:val="afff7"/>
              <w:numPr>
                <w:ilvl w:val="0"/>
                <w:numId w:val="33"/>
              </w:numPr>
              <w:ind w:left="318" w:hanging="318"/>
              <w:rPr>
                <w:sz w:val="20"/>
                <w:szCs w:val="20"/>
              </w:rPr>
            </w:pPr>
            <w:r>
              <w:rPr>
                <w:sz w:val="20"/>
                <w:szCs w:val="20"/>
              </w:rPr>
              <w:t>общежития – 3.2.4;</w:t>
            </w:r>
            <w:r w:rsidRPr="00505ADB">
              <w:rPr>
                <w:sz w:val="20"/>
                <w:szCs w:val="20"/>
              </w:rPr>
              <w:t xml:space="preserve"> </w:t>
            </w:r>
          </w:p>
          <w:p w:rsidR="00B84E58" w:rsidRDefault="00B84E58" w:rsidP="003B1FB1">
            <w:pPr>
              <w:pStyle w:val="afff7"/>
              <w:numPr>
                <w:ilvl w:val="0"/>
                <w:numId w:val="33"/>
              </w:numPr>
              <w:ind w:left="318" w:hanging="318"/>
              <w:rPr>
                <w:sz w:val="20"/>
                <w:szCs w:val="20"/>
              </w:rPr>
            </w:pPr>
            <w:r w:rsidRPr="00505ADB">
              <w:rPr>
                <w:sz w:val="20"/>
                <w:szCs w:val="20"/>
              </w:rPr>
              <w:t>коммунальное обслуживание</w:t>
            </w:r>
            <w:r>
              <w:rPr>
                <w:sz w:val="20"/>
                <w:szCs w:val="20"/>
              </w:rPr>
              <w:t xml:space="preserve"> – 3.1</w:t>
            </w:r>
            <w:r w:rsidRPr="00505ADB">
              <w:rPr>
                <w:sz w:val="20"/>
                <w:szCs w:val="20"/>
              </w:rPr>
              <w:t>;</w:t>
            </w:r>
          </w:p>
          <w:p w:rsidR="00B84E58" w:rsidRPr="002D3D2F" w:rsidRDefault="00B84E58" w:rsidP="00B84E58">
            <w:pPr>
              <w:rPr>
                <w:sz w:val="20"/>
                <w:szCs w:val="20"/>
              </w:rPr>
            </w:pPr>
          </w:p>
        </w:tc>
        <w:tc>
          <w:tcPr>
            <w:tcW w:w="3828" w:type="dxa"/>
          </w:tcPr>
          <w:p w:rsidR="00B84E58" w:rsidRPr="002D3D2F" w:rsidRDefault="00B84E58" w:rsidP="00B84E58">
            <w:pPr>
              <w:rPr>
                <w:sz w:val="20"/>
                <w:szCs w:val="20"/>
              </w:rPr>
            </w:pPr>
            <w:r w:rsidRPr="002D3D2F">
              <w:rPr>
                <w:sz w:val="20"/>
                <w:szCs w:val="20"/>
              </w:rPr>
              <w:t xml:space="preserve">1) </w:t>
            </w:r>
            <w:r>
              <w:rPr>
                <w:sz w:val="20"/>
                <w:szCs w:val="20"/>
              </w:rPr>
              <w:t xml:space="preserve"> </w:t>
            </w:r>
            <w:r w:rsidRPr="002D3D2F">
              <w:rPr>
                <w:sz w:val="20"/>
                <w:szCs w:val="20"/>
              </w:rPr>
              <w:t>здравоохранение</w:t>
            </w:r>
            <w:r>
              <w:rPr>
                <w:sz w:val="20"/>
                <w:szCs w:val="20"/>
              </w:rPr>
              <w:t xml:space="preserve"> – 3.4;</w:t>
            </w:r>
          </w:p>
          <w:p w:rsidR="00B84E58" w:rsidRPr="002D3D2F" w:rsidRDefault="00B84E58" w:rsidP="00B84E58">
            <w:pPr>
              <w:rPr>
                <w:sz w:val="20"/>
                <w:szCs w:val="20"/>
              </w:rPr>
            </w:pPr>
            <w:r w:rsidRPr="002D3D2F">
              <w:rPr>
                <w:sz w:val="20"/>
                <w:szCs w:val="20"/>
              </w:rPr>
              <w:t>2)</w:t>
            </w:r>
            <w:r>
              <w:rPr>
                <w:sz w:val="20"/>
                <w:szCs w:val="20"/>
              </w:rPr>
              <w:t xml:space="preserve">  </w:t>
            </w:r>
            <w:r w:rsidRPr="002D3D2F">
              <w:rPr>
                <w:sz w:val="20"/>
                <w:szCs w:val="20"/>
              </w:rPr>
              <w:t>общественное питание</w:t>
            </w:r>
            <w:r>
              <w:rPr>
                <w:sz w:val="20"/>
                <w:szCs w:val="20"/>
              </w:rPr>
              <w:t xml:space="preserve"> - 4.6</w:t>
            </w:r>
            <w:r w:rsidRPr="002D3D2F">
              <w:rPr>
                <w:sz w:val="20"/>
                <w:szCs w:val="20"/>
              </w:rPr>
              <w:t>;</w:t>
            </w:r>
          </w:p>
          <w:p w:rsidR="00B84E58" w:rsidRPr="002D3D2F" w:rsidRDefault="00B84E58" w:rsidP="00B84E58">
            <w:pPr>
              <w:rPr>
                <w:sz w:val="20"/>
                <w:szCs w:val="20"/>
              </w:rPr>
            </w:pPr>
            <w:r w:rsidRPr="002D3D2F">
              <w:rPr>
                <w:sz w:val="20"/>
                <w:szCs w:val="20"/>
              </w:rPr>
              <w:t>3)</w:t>
            </w:r>
            <w:r>
              <w:rPr>
                <w:sz w:val="20"/>
                <w:szCs w:val="20"/>
              </w:rPr>
              <w:t xml:space="preserve">  </w:t>
            </w:r>
            <w:r w:rsidRPr="002D3D2F">
              <w:rPr>
                <w:sz w:val="20"/>
                <w:szCs w:val="20"/>
              </w:rPr>
              <w:t>бытовое обслуживание</w:t>
            </w:r>
            <w:r>
              <w:rPr>
                <w:sz w:val="20"/>
                <w:szCs w:val="20"/>
              </w:rPr>
              <w:t xml:space="preserve"> – 3.3</w:t>
            </w:r>
            <w:r w:rsidRPr="002D3D2F">
              <w:rPr>
                <w:sz w:val="20"/>
                <w:szCs w:val="20"/>
              </w:rPr>
              <w:t>;</w:t>
            </w:r>
          </w:p>
          <w:p w:rsidR="00B84E58" w:rsidRPr="002D3D2F" w:rsidRDefault="00B84E58" w:rsidP="00B84E58">
            <w:pPr>
              <w:rPr>
                <w:sz w:val="20"/>
                <w:szCs w:val="20"/>
              </w:rPr>
            </w:pPr>
            <w:r w:rsidRPr="002D3D2F">
              <w:rPr>
                <w:sz w:val="20"/>
                <w:szCs w:val="20"/>
              </w:rPr>
              <w:t>4)</w:t>
            </w:r>
            <w:r>
              <w:rPr>
                <w:sz w:val="20"/>
                <w:szCs w:val="20"/>
              </w:rPr>
              <w:t xml:space="preserve">  </w:t>
            </w:r>
            <w:r w:rsidRPr="002D3D2F">
              <w:rPr>
                <w:sz w:val="20"/>
                <w:szCs w:val="20"/>
              </w:rPr>
              <w:t>магазины</w:t>
            </w:r>
            <w:r>
              <w:rPr>
                <w:sz w:val="20"/>
                <w:szCs w:val="20"/>
              </w:rPr>
              <w:t xml:space="preserve"> – 4.4</w:t>
            </w:r>
            <w:r w:rsidRPr="002D3D2F">
              <w:rPr>
                <w:sz w:val="20"/>
                <w:szCs w:val="20"/>
              </w:rPr>
              <w:t>;</w:t>
            </w:r>
          </w:p>
          <w:p w:rsidR="00B84E58" w:rsidRPr="002D3D2F" w:rsidRDefault="00B84E58" w:rsidP="00B84E58">
            <w:pPr>
              <w:rPr>
                <w:sz w:val="20"/>
                <w:szCs w:val="20"/>
              </w:rPr>
            </w:pPr>
          </w:p>
        </w:tc>
      </w:tr>
      <w:tr w:rsidR="00B84E58" w:rsidTr="00B84E58">
        <w:tc>
          <w:tcPr>
            <w:tcW w:w="1081" w:type="dxa"/>
          </w:tcPr>
          <w:p w:rsidR="00B84E58" w:rsidRDefault="00B84E58" w:rsidP="00B84E58">
            <w:pPr>
              <w:jc w:val="center"/>
              <w:rPr>
                <w:b/>
                <w:bCs/>
              </w:rPr>
            </w:pPr>
            <w:r>
              <w:rPr>
                <w:b/>
                <w:bCs/>
                <w:sz w:val="22"/>
                <w:szCs w:val="22"/>
              </w:rPr>
              <w:t>О</w:t>
            </w:r>
            <w:proofErr w:type="gramStart"/>
            <w:r>
              <w:rPr>
                <w:b/>
                <w:bCs/>
                <w:sz w:val="22"/>
                <w:szCs w:val="22"/>
              </w:rPr>
              <w:t>Д(</w:t>
            </w:r>
            <w:proofErr w:type="gramEnd"/>
            <w:r>
              <w:rPr>
                <w:b/>
                <w:bCs/>
                <w:sz w:val="22"/>
                <w:szCs w:val="22"/>
              </w:rPr>
              <w:t>С-5)</w:t>
            </w:r>
          </w:p>
        </w:tc>
        <w:tc>
          <w:tcPr>
            <w:tcW w:w="2961" w:type="dxa"/>
          </w:tcPr>
          <w:p w:rsidR="00B84E58" w:rsidRDefault="00B84E58" w:rsidP="00B84E58">
            <w:pPr>
              <w:rPr>
                <w:b/>
                <w:bCs/>
              </w:rPr>
            </w:pPr>
            <w:r>
              <w:rPr>
                <w:b/>
                <w:bCs/>
                <w:sz w:val="22"/>
                <w:szCs w:val="22"/>
              </w:rPr>
              <w:t>Зона спортивных комплексов</w:t>
            </w:r>
          </w:p>
        </w:tc>
        <w:tc>
          <w:tcPr>
            <w:tcW w:w="5953" w:type="dxa"/>
          </w:tcPr>
          <w:p w:rsidR="00B84E58" w:rsidRDefault="00B84E58" w:rsidP="003B1FB1">
            <w:pPr>
              <w:pStyle w:val="afff7"/>
              <w:numPr>
                <w:ilvl w:val="0"/>
                <w:numId w:val="34"/>
              </w:numPr>
              <w:ind w:left="317"/>
              <w:rPr>
                <w:sz w:val="20"/>
                <w:szCs w:val="20"/>
              </w:rPr>
            </w:pPr>
            <w:r w:rsidRPr="002D3D2F">
              <w:rPr>
                <w:sz w:val="20"/>
                <w:szCs w:val="20"/>
              </w:rPr>
              <w:t>спорт</w:t>
            </w:r>
            <w:r>
              <w:rPr>
                <w:sz w:val="20"/>
                <w:szCs w:val="20"/>
              </w:rPr>
              <w:t xml:space="preserve"> – 5.1</w:t>
            </w:r>
            <w:r w:rsidRPr="002D3D2F">
              <w:rPr>
                <w:sz w:val="20"/>
                <w:szCs w:val="20"/>
              </w:rPr>
              <w:t>;</w:t>
            </w:r>
          </w:p>
          <w:p w:rsidR="00B84E58" w:rsidRPr="002D3D2F" w:rsidRDefault="00B84E58" w:rsidP="003B1FB1">
            <w:pPr>
              <w:pStyle w:val="afff7"/>
              <w:numPr>
                <w:ilvl w:val="0"/>
                <w:numId w:val="34"/>
              </w:numPr>
              <w:ind w:left="317"/>
              <w:rPr>
                <w:sz w:val="20"/>
                <w:szCs w:val="20"/>
              </w:rPr>
            </w:pPr>
            <w:r>
              <w:rPr>
                <w:sz w:val="20"/>
                <w:szCs w:val="20"/>
              </w:rPr>
              <w:t>отдых (рекреация) – 5.0;</w:t>
            </w:r>
          </w:p>
          <w:p w:rsidR="00B84E58" w:rsidRDefault="00B84E58" w:rsidP="003B1FB1">
            <w:pPr>
              <w:pStyle w:val="afff7"/>
              <w:numPr>
                <w:ilvl w:val="0"/>
                <w:numId w:val="34"/>
              </w:numPr>
              <w:ind w:left="317"/>
              <w:rPr>
                <w:sz w:val="20"/>
                <w:szCs w:val="20"/>
              </w:rPr>
            </w:pPr>
            <w:r w:rsidRPr="002D3D2F">
              <w:rPr>
                <w:sz w:val="20"/>
                <w:szCs w:val="20"/>
              </w:rPr>
              <w:t>развлечения</w:t>
            </w:r>
            <w:r>
              <w:rPr>
                <w:sz w:val="20"/>
                <w:szCs w:val="20"/>
              </w:rPr>
              <w:t xml:space="preserve"> – 4.8</w:t>
            </w:r>
            <w:r w:rsidRPr="002D3D2F">
              <w:rPr>
                <w:sz w:val="20"/>
                <w:szCs w:val="20"/>
              </w:rPr>
              <w:t>;</w:t>
            </w:r>
          </w:p>
          <w:p w:rsidR="00B84E58" w:rsidRPr="002D3D2F" w:rsidRDefault="00B84E58" w:rsidP="003B1FB1">
            <w:pPr>
              <w:pStyle w:val="afff7"/>
              <w:numPr>
                <w:ilvl w:val="0"/>
                <w:numId w:val="34"/>
              </w:numPr>
              <w:ind w:left="317"/>
              <w:rPr>
                <w:sz w:val="20"/>
                <w:szCs w:val="20"/>
              </w:rPr>
            </w:pPr>
            <w:r>
              <w:rPr>
                <w:sz w:val="20"/>
                <w:szCs w:val="20"/>
              </w:rPr>
              <w:t>развлекательные мероприятия – 4.8.1;</w:t>
            </w:r>
          </w:p>
          <w:p w:rsidR="00B84E58" w:rsidRDefault="00B84E58" w:rsidP="003B1FB1">
            <w:pPr>
              <w:pStyle w:val="afff7"/>
              <w:numPr>
                <w:ilvl w:val="0"/>
                <w:numId w:val="34"/>
              </w:numPr>
              <w:ind w:left="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Default="00B84E58" w:rsidP="003B1FB1">
            <w:pPr>
              <w:pStyle w:val="afff7"/>
              <w:numPr>
                <w:ilvl w:val="0"/>
                <w:numId w:val="34"/>
              </w:numPr>
              <w:ind w:left="317"/>
              <w:rPr>
                <w:sz w:val="20"/>
                <w:szCs w:val="20"/>
              </w:rPr>
            </w:pPr>
            <w:r w:rsidRPr="007B1844">
              <w:rPr>
                <w:sz w:val="20"/>
                <w:szCs w:val="20"/>
              </w:rPr>
              <w:t>образование и просвещение</w:t>
            </w:r>
            <w:r>
              <w:rPr>
                <w:sz w:val="20"/>
                <w:szCs w:val="20"/>
              </w:rPr>
              <w:t xml:space="preserve"> - 3.5</w:t>
            </w:r>
            <w:r w:rsidRPr="007B1844">
              <w:rPr>
                <w:sz w:val="20"/>
                <w:szCs w:val="20"/>
              </w:rPr>
              <w:t>;</w:t>
            </w:r>
          </w:p>
          <w:p w:rsidR="00B84E58" w:rsidRDefault="00B84E58" w:rsidP="003B1FB1">
            <w:pPr>
              <w:pStyle w:val="afff7"/>
              <w:numPr>
                <w:ilvl w:val="0"/>
                <w:numId w:val="34"/>
              </w:numPr>
              <w:ind w:left="317"/>
              <w:rPr>
                <w:sz w:val="20"/>
                <w:szCs w:val="20"/>
              </w:rPr>
            </w:pPr>
            <w:r>
              <w:rPr>
                <w:sz w:val="20"/>
                <w:szCs w:val="20"/>
              </w:rPr>
              <w:t>амбулаторно-поликлиническое обслуживание – 3.4.1;</w:t>
            </w:r>
          </w:p>
          <w:p w:rsidR="00B84E58" w:rsidRPr="007B1844" w:rsidRDefault="00B84E58" w:rsidP="003B1FB1">
            <w:pPr>
              <w:pStyle w:val="afff7"/>
              <w:numPr>
                <w:ilvl w:val="0"/>
                <w:numId w:val="34"/>
              </w:numPr>
              <w:ind w:left="317"/>
              <w:rPr>
                <w:sz w:val="20"/>
                <w:szCs w:val="20"/>
              </w:rPr>
            </w:pPr>
            <w:r>
              <w:rPr>
                <w:sz w:val="20"/>
                <w:szCs w:val="20"/>
              </w:rPr>
              <w:t>благоустройство территории – 12.0.2</w:t>
            </w:r>
          </w:p>
          <w:p w:rsidR="00B84E58" w:rsidRPr="0037638A" w:rsidRDefault="00B84E58" w:rsidP="003B1FB1">
            <w:pPr>
              <w:pStyle w:val="afff7"/>
              <w:numPr>
                <w:ilvl w:val="0"/>
                <w:numId w:val="34"/>
              </w:numPr>
              <w:ind w:left="317"/>
              <w:rPr>
                <w:sz w:val="20"/>
                <w:szCs w:val="20"/>
              </w:rPr>
            </w:pPr>
            <w:r w:rsidRPr="00F56352">
              <w:rPr>
                <w:sz w:val="20"/>
                <w:szCs w:val="20"/>
              </w:rPr>
              <w:t>земельные участки (территории) общего пользования – 12.0</w:t>
            </w:r>
          </w:p>
        </w:tc>
        <w:tc>
          <w:tcPr>
            <w:tcW w:w="2268" w:type="dxa"/>
          </w:tcPr>
          <w:p w:rsidR="00B84E58" w:rsidRPr="002D3D2F" w:rsidRDefault="00B84E58" w:rsidP="003B1FB1">
            <w:pPr>
              <w:pStyle w:val="afff7"/>
              <w:numPr>
                <w:ilvl w:val="0"/>
                <w:numId w:val="37"/>
              </w:numPr>
              <w:tabs>
                <w:tab w:val="left" w:pos="317"/>
              </w:tabs>
              <w:ind w:left="0" w:hanging="42"/>
              <w:rPr>
                <w:sz w:val="20"/>
                <w:szCs w:val="20"/>
              </w:rPr>
            </w:pPr>
            <w:r w:rsidRPr="002D3D2F">
              <w:rPr>
                <w:sz w:val="20"/>
                <w:szCs w:val="20"/>
              </w:rPr>
              <w:t>магазины</w:t>
            </w:r>
            <w:r>
              <w:rPr>
                <w:sz w:val="20"/>
                <w:szCs w:val="20"/>
              </w:rPr>
              <w:t xml:space="preserve"> – 4.4</w:t>
            </w:r>
            <w:r w:rsidRPr="002D3D2F">
              <w:rPr>
                <w:sz w:val="20"/>
                <w:szCs w:val="20"/>
              </w:rPr>
              <w:t>;</w:t>
            </w:r>
          </w:p>
          <w:p w:rsidR="00B84E58" w:rsidRPr="002D3D2F" w:rsidRDefault="00B84E58" w:rsidP="003B1FB1">
            <w:pPr>
              <w:pStyle w:val="afff7"/>
              <w:numPr>
                <w:ilvl w:val="0"/>
                <w:numId w:val="37"/>
              </w:numPr>
              <w:tabs>
                <w:tab w:val="left" w:pos="317"/>
              </w:tabs>
              <w:ind w:left="0" w:hanging="42"/>
              <w:rPr>
                <w:sz w:val="20"/>
                <w:szCs w:val="20"/>
              </w:rPr>
            </w:pPr>
            <w:r w:rsidRPr="002D3D2F">
              <w:rPr>
                <w:sz w:val="20"/>
                <w:szCs w:val="20"/>
              </w:rPr>
              <w:t>общественное питание</w:t>
            </w:r>
            <w:r>
              <w:rPr>
                <w:sz w:val="20"/>
                <w:szCs w:val="20"/>
              </w:rPr>
              <w:t xml:space="preserve"> – 4.6</w:t>
            </w:r>
            <w:r w:rsidRPr="002D3D2F">
              <w:rPr>
                <w:sz w:val="20"/>
                <w:szCs w:val="20"/>
              </w:rPr>
              <w:t>;</w:t>
            </w:r>
          </w:p>
          <w:p w:rsidR="00B84E58" w:rsidRPr="002D3D2F" w:rsidRDefault="00B84E58" w:rsidP="003B1FB1">
            <w:pPr>
              <w:pStyle w:val="afff7"/>
              <w:numPr>
                <w:ilvl w:val="0"/>
                <w:numId w:val="37"/>
              </w:numPr>
              <w:tabs>
                <w:tab w:val="left" w:pos="317"/>
              </w:tabs>
              <w:ind w:left="0" w:hanging="42"/>
              <w:rPr>
                <w:sz w:val="20"/>
                <w:szCs w:val="20"/>
              </w:rPr>
            </w:pPr>
            <w:r w:rsidRPr="002D3D2F">
              <w:rPr>
                <w:sz w:val="20"/>
                <w:szCs w:val="20"/>
              </w:rPr>
              <w:t>обеспечение внутреннего правопорядка</w:t>
            </w:r>
            <w:r>
              <w:rPr>
                <w:sz w:val="20"/>
                <w:szCs w:val="20"/>
              </w:rPr>
              <w:t xml:space="preserve"> – 8.3</w:t>
            </w:r>
            <w:r w:rsidRPr="002D3D2F">
              <w:rPr>
                <w:sz w:val="20"/>
                <w:szCs w:val="20"/>
              </w:rPr>
              <w:t>;</w:t>
            </w:r>
          </w:p>
          <w:p w:rsidR="00B84E58" w:rsidRDefault="00B84E58" w:rsidP="003B1FB1">
            <w:pPr>
              <w:pStyle w:val="afff7"/>
              <w:numPr>
                <w:ilvl w:val="0"/>
                <w:numId w:val="37"/>
              </w:numPr>
              <w:tabs>
                <w:tab w:val="left" w:pos="317"/>
              </w:tabs>
              <w:ind w:left="0" w:hanging="42"/>
              <w:rPr>
                <w:sz w:val="20"/>
                <w:szCs w:val="20"/>
              </w:rPr>
            </w:pPr>
            <w:r>
              <w:rPr>
                <w:sz w:val="20"/>
                <w:szCs w:val="20"/>
              </w:rPr>
              <w:t>служебные гаражи – 4.9;</w:t>
            </w:r>
            <w:r w:rsidRPr="00505ADB">
              <w:rPr>
                <w:sz w:val="20"/>
                <w:szCs w:val="20"/>
              </w:rPr>
              <w:t xml:space="preserve"> </w:t>
            </w:r>
          </w:p>
          <w:p w:rsidR="00B84E58" w:rsidRPr="002D3D2F" w:rsidRDefault="00B84E58" w:rsidP="00B84E58">
            <w:pPr>
              <w:rPr>
                <w:sz w:val="20"/>
                <w:szCs w:val="20"/>
              </w:rPr>
            </w:pPr>
          </w:p>
        </w:tc>
        <w:tc>
          <w:tcPr>
            <w:tcW w:w="3828" w:type="dxa"/>
          </w:tcPr>
          <w:p w:rsidR="00B84E58" w:rsidRDefault="00B84E58" w:rsidP="003B1FB1">
            <w:pPr>
              <w:pStyle w:val="afff7"/>
              <w:numPr>
                <w:ilvl w:val="0"/>
                <w:numId w:val="35"/>
              </w:numPr>
              <w:ind w:left="318"/>
              <w:rPr>
                <w:sz w:val="20"/>
                <w:szCs w:val="20"/>
              </w:rPr>
            </w:pPr>
            <w:r w:rsidRPr="002D3D2F">
              <w:rPr>
                <w:sz w:val="20"/>
                <w:szCs w:val="20"/>
              </w:rPr>
              <w:t>гостиничное обслуживание</w:t>
            </w:r>
            <w:r>
              <w:rPr>
                <w:sz w:val="20"/>
                <w:szCs w:val="20"/>
              </w:rPr>
              <w:t xml:space="preserve"> – 4.7</w:t>
            </w:r>
            <w:r w:rsidRPr="002D3D2F">
              <w:rPr>
                <w:sz w:val="20"/>
                <w:szCs w:val="20"/>
              </w:rPr>
              <w:t>;</w:t>
            </w:r>
          </w:p>
          <w:p w:rsidR="00B84E58" w:rsidRPr="002D3D2F" w:rsidRDefault="00B84E58" w:rsidP="00B84E58">
            <w:pPr>
              <w:rPr>
                <w:sz w:val="20"/>
                <w:szCs w:val="20"/>
              </w:rPr>
            </w:pPr>
          </w:p>
        </w:tc>
      </w:tr>
      <w:tr w:rsidR="00B84E58" w:rsidTr="00B84E58">
        <w:tc>
          <w:tcPr>
            <w:tcW w:w="1081" w:type="dxa"/>
          </w:tcPr>
          <w:p w:rsidR="00B84E58" w:rsidRDefault="00B84E58" w:rsidP="00B84E58">
            <w:pPr>
              <w:jc w:val="center"/>
              <w:rPr>
                <w:b/>
                <w:bCs/>
              </w:rPr>
            </w:pPr>
            <w:r>
              <w:rPr>
                <w:b/>
                <w:bCs/>
                <w:sz w:val="22"/>
                <w:szCs w:val="22"/>
              </w:rPr>
              <w:t>О</w:t>
            </w:r>
            <w:proofErr w:type="gramStart"/>
            <w:r>
              <w:rPr>
                <w:b/>
                <w:bCs/>
                <w:sz w:val="22"/>
                <w:szCs w:val="22"/>
              </w:rPr>
              <w:t>Д(</w:t>
            </w:r>
            <w:proofErr w:type="gramEnd"/>
            <w:r>
              <w:rPr>
                <w:b/>
                <w:bCs/>
                <w:sz w:val="22"/>
                <w:szCs w:val="22"/>
              </w:rPr>
              <w:t>С-6)</w:t>
            </w:r>
          </w:p>
        </w:tc>
        <w:tc>
          <w:tcPr>
            <w:tcW w:w="2961" w:type="dxa"/>
          </w:tcPr>
          <w:p w:rsidR="00B84E58" w:rsidRDefault="00B84E58" w:rsidP="00B84E58">
            <w:pPr>
              <w:rPr>
                <w:b/>
                <w:bCs/>
              </w:rPr>
            </w:pPr>
            <w:r>
              <w:rPr>
                <w:b/>
                <w:bCs/>
                <w:sz w:val="22"/>
                <w:szCs w:val="22"/>
              </w:rPr>
              <w:t>Зона учебных комплексов</w:t>
            </w:r>
          </w:p>
        </w:tc>
        <w:tc>
          <w:tcPr>
            <w:tcW w:w="5953" w:type="dxa"/>
          </w:tcPr>
          <w:p w:rsidR="00B84E58" w:rsidRDefault="00B84E58" w:rsidP="003B1FB1">
            <w:pPr>
              <w:pStyle w:val="afff7"/>
              <w:numPr>
                <w:ilvl w:val="0"/>
                <w:numId w:val="38"/>
              </w:numPr>
              <w:ind w:left="317"/>
              <w:rPr>
                <w:sz w:val="20"/>
                <w:szCs w:val="20"/>
              </w:rPr>
            </w:pPr>
            <w:r w:rsidRPr="007B1844">
              <w:rPr>
                <w:sz w:val="20"/>
                <w:szCs w:val="20"/>
              </w:rPr>
              <w:t>образование и просвещение</w:t>
            </w:r>
            <w:r>
              <w:rPr>
                <w:sz w:val="20"/>
                <w:szCs w:val="20"/>
              </w:rPr>
              <w:t xml:space="preserve"> - 3.5</w:t>
            </w:r>
            <w:r w:rsidRPr="007B1844">
              <w:rPr>
                <w:sz w:val="20"/>
                <w:szCs w:val="20"/>
              </w:rPr>
              <w:t>;</w:t>
            </w:r>
          </w:p>
          <w:p w:rsidR="00B84E58" w:rsidRPr="002D3D2F" w:rsidRDefault="00B84E58" w:rsidP="003B1FB1">
            <w:pPr>
              <w:pStyle w:val="afff7"/>
              <w:numPr>
                <w:ilvl w:val="0"/>
                <w:numId w:val="38"/>
              </w:numPr>
              <w:ind w:left="317"/>
              <w:rPr>
                <w:sz w:val="20"/>
                <w:szCs w:val="20"/>
              </w:rPr>
            </w:pPr>
            <w:r>
              <w:rPr>
                <w:sz w:val="20"/>
                <w:szCs w:val="20"/>
              </w:rPr>
              <w:t>о</w:t>
            </w:r>
            <w:r w:rsidRPr="002D3D2F">
              <w:rPr>
                <w:sz w:val="20"/>
                <w:szCs w:val="20"/>
              </w:rPr>
              <w:t>беспечение научной деятельности</w:t>
            </w:r>
            <w:r>
              <w:rPr>
                <w:sz w:val="20"/>
                <w:szCs w:val="20"/>
              </w:rPr>
              <w:t xml:space="preserve"> – 3.9;</w:t>
            </w:r>
          </w:p>
          <w:p w:rsidR="00B84E58" w:rsidRPr="0037638A" w:rsidRDefault="00B84E58" w:rsidP="003B1FB1">
            <w:pPr>
              <w:pStyle w:val="afff7"/>
              <w:numPr>
                <w:ilvl w:val="0"/>
                <w:numId w:val="38"/>
              </w:numPr>
              <w:ind w:left="317"/>
              <w:rPr>
                <w:sz w:val="20"/>
                <w:szCs w:val="20"/>
              </w:rPr>
            </w:pPr>
            <w:r w:rsidRPr="0037638A">
              <w:rPr>
                <w:sz w:val="20"/>
                <w:szCs w:val="20"/>
              </w:rPr>
              <w:t>историко-культурная деятельность – 9.3;</w:t>
            </w:r>
          </w:p>
          <w:p w:rsidR="00B84E58" w:rsidRDefault="00B84E58" w:rsidP="003B1FB1">
            <w:pPr>
              <w:pStyle w:val="afff7"/>
              <w:numPr>
                <w:ilvl w:val="0"/>
                <w:numId w:val="38"/>
              </w:numPr>
              <w:ind w:left="317"/>
              <w:rPr>
                <w:sz w:val="20"/>
                <w:szCs w:val="20"/>
              </w:rPr>
            </w:pPr>
            <w:r>
              <w:rPr>
                <w:sz w:val="20"/>
                <w:szCs w:val="20"/>
              </w:rPr>
              <w:t>общежития – 3.2.4;</w:t>
            </w:r>
            <w:r w:rsidRPr="00505ADB">
              <w:rPr>
                <w:sz w:val="20"/>
                <w:szCs w:val="20"/>
              </w:rPr>
              <w:t xml:space="preserve"> </w:t>
            </w:r>
          </w:p>
          <w:p w:rsidR="00B84E58" w:rsidRPr="002D3D2F" w:rsidRDefault="00B84E58" w:rsidP="00B84E58">
            <w:pPr>
              <w:pStyle w:val="afff7"/>
              <w:rPr>
                <w:sz w:val="20"/>
                <w:szCs w:val="20"/>
              </w:rPr>
            </w:pPr>
          </w:p>
        </w:tc>
        <w:tc>
          <w:tcPr>
            <w:tcW w:w="2268" w:type="dxa"/>
          </w:tcPr>
          <w:p w:rsidR="00B84E58" w:rsidRDefault="00B84E58" w:rsidP="00DA79BB">
            <w:pPr>
              <w:pStyle w:val="afff7"/>
              <w:numPr>
                <w:ilvl w:val="0"/>
                <w:numId w:val="72"/>
              </w:numPr>
              <w:tabs>
                <w:tab w:val="left" w:pos="317"/>
              </w:tabs>
              <w:ind w:left="0" w:firstLine="0"/>
              <w:rPr>
                <w:sz w:val="20"/>
                <w:szCs w:val="20"/>
              </w:rPr>
            </w:pPr>
            <w:r w:rsidRPr="002D3D2F">
              <w:rPr>
                <w:sz w:val="20"/>
                <w:szCs w:val="20"/>
              </w:rPr>
              <w:t>спорт</w:t>
            </w:r>
            <w:r>
              <w:rPr>
                <w:sz w:val="20"/>
                <w:szCs w:val="20"/>
              </w:rPr>
              <w:t xml:space="preserve"> – 5.1</w:t>
            </w:r>
            <w:r w:rsidRPr="002D3D2F">
              <w:rPr>
                <w:sz w:val="20"/>
                <w:szCs w:val="20"/>
              </w:rPr>
              <w:t>;</w:t>
            </w:r>
          </w:p>
          <w:p w:rsidR="00B84E58" w:rsidRPr="002D3D2F" w:rsidRDefault="00B84E58" w:rsidP="00DA79BB">
            <w:pPr>
              <w:pStyle w:val="afff7"/>
              <w:numPr>
                <w:ilvl w:val="0"/>
                <w:numId w:val="72"/>
              </w:numPr>
              <w:tabs>
                <w:tab w:val="left" w:pos="317"/>
              </w:tabs>
              <w:ind w:left="0" w:firstLine="0"/>
              <w:rPr>
                <w:sz w:val="20"/>
                <w:szCs w:val="20"/>
              </w:rPr>
            </w:pPr>
            <w:r w:rsidRPr="002D3D2F">
              <w:rPr>
                <w:sz w:val="20"/>
                <w:szCs w:val="20"/>
              </w:rPr>
              <w:t xml:space="preserve">обеспечение </w:t>
            </w:r>
            <w:proofErr w:type="spellStart"/>
            <w:proofErr w:type="gramStart"/>
            <w:r w:rsidRPr="002D3D2F">
              <w:rPr>
                <w:sz w:val="20"/>
                <w:szCs w:val="20"/>
              </w:rPr>
              <w:t>вну</w:t>
            </w:r>
            <w:r>
              <w:rPr>
                <w:sz w:val="20"/>
                <w:szCs w:val="20"/>
              </w:rPr>
              <w:t>т-</w:t>
            </w:r>
            <w:r w:rsidRPr="002D3D2F">
              <w:rPr>
                <w:sz w:val="20"/>
                <w:szCs w:val="20"/>
              </w:rPr>
              <w:t>реннего</w:t>
            </w:r>
            <w:proofErr w:type="spellEnd"/>
            <w:proofErr w:type="gramEnd"/>
            <w:r w:rsidRPr="002D3D2F">
              <w:rPr>
                <w:sz w:val="20"/>
                <w:szCs w:val="20"/>
              </w:rPr>
              <w:t xml:space="preserve"> правопорядка</w:t>
            </w:r>
            <w:r>
              <w:rPr>
                <w:sz w:val="20"/>
                <w:szCs w:val="20"/>
              </w:rPr>
              <w:t xml:space="preserve"> – 8.3</w:t>
            </w:r>
            <w:r w:rsidRPr="002D3D2F">
              <w:rPr>
                <w:sz w:val="20"/>
                <w:szCs w:val="20"/>
              </w:rPr>
              <w:t>;</w:t>
            </w:r>
          </w:p>
          <w:p w:rsidR="00B84E58" w:rsidRDefault="00B84E58" w:rsidP="00DA79BB">
            <w:pPr>
              <w:pStyle w:val="afff7"/>
              <w:numPr>
                <w:ilvl w:val="0"/>
                <w:numId w:val="72"/>
              </w:numPr>
              <w:tabs>
                <w:tab w:val="left" w:pos="317"/>
              </w:tabs>
              <w:ind w:left="0" w:firstLine="0"/>
              <w:rPr>
                <w:sz w:val="20"/>
                <w:szCs w:val="20"/>
              </w:rPr>
            </w:pPr>
            <w:r>
              <w:rPr>
                <w:sz w:val="20"/>
                <w:szCs w:val="20"/>
              </w:rPr>
              <w:t>служебные гаражи – 4.9;</w:t>
            </w:r>
            <w:r w:rsidRPr="00505ADB">
              <w:rPr>
                <w:sz w:val="20"/>
                <w:szCs w:val="20"/>
              </w:rPr>
              <w:t xml:space="preserve"> </w:t>
            </w:r>
          </w:p>
          <w:p w:rsidR="00B84E58" w:rsidRDefault="00B84E58" w:rsidP="00DA79BB">
            <w:pPr>
              <w:pStyle w:val="afff7"/>
              <w:numPr>
                <w:ilvl w:val="0"/>
                <w:numId w:val="72"/>
              </w:numPr>
              <w:tabs>
                <w:tab w:val="left" w:pos="317"/>
              </w:tabs>
              <w:ind w:left="0" w:firstLine="0"/>
              <w:rPr>
                <w:sz w:val="20"/>
                <w:szCs w:val="20"/>
              </w:rPr>
            </w:pPr>
            <w:r w:rsidRPr="002D3D2F">
              <w:rPr>
                <w:sz w:val="20"/>
                <w:szCs w:val="20"/>
              </w:rPr>
              <w:t>общ</w:t>
            </w:r>
            <w:proofErr w:type="gramStart"/>
            <w:r>
              <w:rPr>
                <w:sz w:val="20"/>
                <w:szCs w:val="20"/>
              </w:rPr>
              <w:t>.</w:t>
            </w:r>
            <w:proofErr w:type="gramEnd"/>
            <w:r w:rsidRPr="002D3D2F">
              <w:rPr>
                <w:sz w:val="20"/>
                <w:szCs w:val="20"/>
              </w:rPr>
              <w:t xml:space="preserve"> </w:t>
            </w:r>
            <w:proofErr w:type="gramStart"/>
            <w:r w:rsidRPr="002D3D2F">
              <w:rPr>
                <w:sz w:val="20"/>
                <w:szCs w:val="20"/>
              </w:rPr>
              <w:t>п</w:t>
            </w:r>
            <w:proofErr w:type="gramEnd"/>
            <w:r w:rsidRPr="002D3D2F">
              <w:rPr>
                <w:sz w:val="20"/>
                <w:szCs w:val="20"/>
              </w:rPr>
              <w:t>итание</w:t>
            </w:r>
            <w:r>
              <w:rPr>
                <w:sz w:val="20"/>
                <w:szCs w:val="20"/>
              </w:rPr>
              <w:t xml:space="preserve"> - 4.6</w:t>
            </w:r>
            <w:r w:rsidRPr="002D3D2F">
              <w:rPr>
                <w:sz w:val="20"/>
                <w:szCs w:val="20"/>
              </w:rPr>
              <w:t>;</w:t>
            </w:r>
          </w:p>
          <w:p w:rsidR="00B84E58" w:rsidRDefault="00B84E58" w:rsidP="00DA79BB">
            <w:pPr>
              <w:pStyle w:val="afff7"/>
              <w:numPr>
                <w:ilvl w:val="0"/>
                <w:numId w:val="72"/>
              </w:numPr>
              <w:tabs>
                <w:tab w:val="left" w:pos="317"/>
              </w:tabs>
              <w:ind w:left="0" w:firstLine="0"/>
              <w:rPr>
                <w:sz w:val="20"/>
                <w:szCs w:val="20"/>
              </w:rPr>
            </w:pPr>
            <w:r w:rsidRPr="00505ADB">
              <w:rPr>
                <w:sz w:val="20"/>
                <w:szCs w:val="20"/>
              </w:rPr>
              <w:t>коммунальное обслуживание</w:t>
            </w:r>
            <w:r>
              <w:rPr>
                <w:sz w:val="20"/>
                <w:szCs w:val="20"/>
              </w:rPr>
              <w:t xml:space="preserve"> – 3.1</w:t>
            </w:r>
            <w:r w:rsidRPr="00505ADB">
              <w:rPr>
                <w:sz w:val="20"/>
                <w:szCs w:val="20"/>
              </w:rPr>
              <w:t>;</w:t>
            </w:r>
          </w:p>
          <w:p w:rsidR="00B84E58" w:rsidRPr="0037638A" w:rsidRDefault="00B84E58" w:rsidP="00DA79BB">
            <w:pPr>
              <w:pStyle w:val="afff7"/>
              <w:numPr>
                <w:ilvl w:val="0"/>
                <w:numId w:val="72"/>
              </w:numPr>
              <w:tabs>
                <w:tab w:val="left" w:pos="317"/>
              </w:tabs>
              <w:ind w:left="0" w:firstLine="0"/>
              <w:rPr>
                <w:sz w:val="20"/>
                <w:szCs w:val="20"/>
              </w:rPr>
            </w:pPr>
            <w:r w:rsidRPr="00F56352">
              <w:rPr>
                <w:sz w:val="20"/>
                <w:szCs w:val="20"/>
              </w:rPr>
              <w:t>земельные участки (территории) общего пользования – 12.0</w:t>
            </w:r>
          </w:p>
        </w:tc>
        <w:tc>
          <w:tcPr>
            <w:tcW w:w="3828" w:type="dxa"/>
          </w:tcPr>
          <w:p w:rsidR="00B84E58" w:rsidRDefault="00B84E58" w:rsidP="003B1FB1">
            <w:pPr>
              <w:pStyle w:val="afff7"/>
              <w:numPr>
                <w:ilvl w:val="0"/>
                <w:numId w:val="36"/>
              </w:numPr>
              <w:ind w:left="318"/>
              <w:rPr>
                <w:sz w:val="20"/>
                <w:szCs w:val="20"/>
              </w:rPr>
            </w:pPr>
            <w:r w:rsidRPr="00505ADB">
              <w:rPr>
                <w:sz w:val="20"/>
                <w:szCs w:val="20"/>
              </w:rPr>
              <w:t>бытовое обслуживание</w:t>
            </w:r>
            <w:r>
              <w:rPr>
                <w:sz w:val="20"/>
                <w:szCs w:val="20"/>
              </w:rPr>
              <w:t xml:space="preserve"> – 3.3;</w:t>
            </w:r>
          </w:p>
          <w:p w:rsidR="00B84E58" w:rsidRDefault="00B84E58" w:rsidP="003B1FB1">
            <w:pPr>
              <w:pStyle w:val="afff7"/>
              <w:numPr>
                <w:ilvl w:val="0"/>
                <w:numId w:val="36"/>
              </w:numPr>
              <w:ind w:left="318"/>
              <w:rPr>
                <w:sz w:val="20"/>
                <w:szCs w:val="20"/>
              </w:rPr>
            </w:pPr>
            <w:r w:rsidRPr="00BE358B">
              <w:rPr>
                <w:sz w:val="20"/>
                <w:szCs w:val="20"/>
              </w:rPr>
              <w:t>гостиничное обслуживание – 4.7.</w:t>
            </w:r>
          </w:p>
          <w:p w:rsidR="00B84E58" w:rsidRPr="00BE358B" w:rsidRDefault="00B84E58" w:rsidP="003B1FB1">
            <w:pPr>
              <w:pStyle w:val="afff7"/>
              <w:numPr>
                <w:ilvl w:val="0"/>
                <w:numId w:val="36"/>
              </w:numPr>
              <w:ind w:left="318"/>
              <w:rPr>
                <w:sz w:val="20"/>
                <w:szCs w:val="20"/>
              </w:rPr>
            </w:pPr>
            <w:r w:rsidRPr="00BE358B">
              <w:rPr>
                <w:sz w:val="20"/>
                <w:szCs w:val="20"/>
              </w:rPr>
              <w:t>магазины – 4.4;</w:t>
            </w:r>
          </w:p>
        </w:tc>
      </w:tr>
      <w:tr w:rsidR="00B84E58" w:rsidTr="00B84E58">
        <w:trPr>
          <w:trHeight w:val="1246"/>
        </w:trPr>
        <w:tc>
          <w:tcPr>
            <w:tcW w:w="1081" w:type="dxa"/>
          </w:tcPr>
          <w:p w:rsidR="00B84E58" w:rsidRPr="00740FDC" w:rsidRDefault="00B84E58" w:rsidP="00B84E58">
            <w:pPr>
              <w:ind w:left="-108" w:right="-147"/>
              <w:jc w:val="center"/>
              <w:rPr>
                <w:b/>
                <w:bCs/>
              </w:rPr>
            </w:pPr>
            <w:r w:rsidRPr="00740FDC">
              <w:rPr>
                <w:b/>
                <w:bCs/>
                <w:sz w:val="22"/>
                <w:szCs w:val="22"/>
              </w:rPr>
              <w:lastRenderedPageBreak/>
              <w:t>ОДС-9(Б)</w:t>
            </w:r>
          </w:p>
        </w:tc>
        <w:tc>
          <w:tcPr>
            <w:tcW w:w="2961" w:type="dxa"/>
          </w:tcPr>
          <w:p w:rsidR="00B84E58" w:rsidRPr="00740FDC" w:rsidRDefault="00B84E58" w:rsidP="00B84E58">
            <w:pPr>
              <w:rPr>
                <w:b/>
                <w:bCs/>
              </w:rPr>
            </w:pPr>
            <w:r w:rsidRPr="00740FDC">
              <w:rPr>
                <w:b/>
                <w:bCs/>
                <w:sz w:val="22"/>
                <w:szCs w:val="22"/>
              </w:rPr>
              <w:t>Зона административных комплексов</w:t>
            </w:r>
          </w:p>
        </w:tc>
        <w:tc>
          <w:tcPr>
            <w:tcW w:w="5953" w:type="dxa"/>
          </w:tcPr>
          <w:p w:rsidR="00B84E58" w:rsidRPr="002D3D2F" w:rsidRDefault="00B84E58" w:rsidP="003B1FB1">
            <w:pPr>
              <w:pStyle w:val="afff7"/>
              <w:numPr>
                <w:ilvl w:val="0"/>
                <w:numId w:val="13"/>
              </w:numPr>
              <w:ind w:left="317"/>
              <w:rPr>
                <w:sz w:val="20"/>
                <w:szCs w:val="20"/>
              </w:rPr>
            </w:pPr>
            <w:r w:rsidRPr="002D3D2F">
              <w:rPr>
                <w:sz w:val="20"/>
                <w:szCs w:val="20"/>
              </w:rPr>
              <w:t>деловое управление</w:t>
            </w:r>
            <w:r>
              <w:rPr>
                <w:sz w:val="20"/>
                <w:szCs w:val="20"/>
              </w:rPr>
              <w:t xml:space="preserve"> – 4.1</w:t>
            </w:r>
            <w:r w:rsidRPr="002D3D2F">
              <w:rPr>
                <w:sz w:val="20"/>
                <w:szCs w:val="20"/>
              </w:rPr>
              <w:t>;</w:t>
            </w:r>
          </w:p>
          <w:p w:rsidR="00B84E58" w:rsidRPr="002D3D2F" w:rsidRDefault="00B84E58" w:rsidP="003B1FB1">
            <w:pPr>
              <w:pStyle w:val="afff7"/>
              <w:numPr>
                <w:ilvl w:val="0"/>
                <w:numId w:val="13"/>
              </w:numPr>
              <w:ind w:left="317"/>
              <w:rPr>
                <w:sz w:val="20"/>
                <w:szCs w:val="20"/>
              </w:rPr>
            </w:pPr>
            <w:r w:rsidRPr="002D3D2F">
              <w:rPr>
                <w:sz w:val="20"/>
                <w:szCs w:val="20"/>
              </w:rPr>
              <w:t>культурное развитие</w:t>
            </w:r>
            <w:r>
              <w:rPr>
                <w:sz w:val="20"/>
                <w:szCs w:val="20"/>
              </w:rPr>
              <w:t xml:space="preserve"> – 3.6</w:t>
            </w:r>
            <w:r w:rsidRPr="002D3D2F">
              <w:rPr>
                <w:sz w:val="20"/>
                <w:szCs w:val="20"/>
              </w:rPr>
              <w:t>;</w:t>
            </w:r>
          </w:p>
          <w:p w:rsidR="00B84E58" w:rsidRDefault="00B84E58" w:rsidP="003B1FB1">
            <w:pPr>
              <w:pStyle w:val="afff7"/>
              <w:numPr>
                <w:ilvl w:val="0"/>
                <w:numId w:val="13"/>
              </w:numPr>
              <w:ind w:left="317"/>
              <w:rPr>
                <w:sz w:val="20"/>
                <w:szCs w:val="20"/>
              </w:rPr>
            </w:pPr>
            <w:r w:rsidRPr="002D3D2F">
              <w:rPr>
                <w:sz w:val="20"/>
                <w:szCs w:val="20"/>
              </w:rPr>
              <w:t>общественное упра</w:t>
            </w:r>
            <w:r>
              <w:rPr>
                <w:sz w:val="20"/>
                <w:szCs w:val="20"/>
              </w:rPr>
              <w:t>вление – 3.8;</w:t>
            </w:r>
          </w:p>
          <w:p w:rsidR="00B84E58" w:rsidRPr="009F4D29" w:rsidRDefault="00B84E58" w:rsidP="00B84E58">
            <w:pPr>
              <w:pStyle w:val="afff7"/>
              <w:ind w:left="228"/>
              <w:rPr>
                <w:sz w:val="20"/>
                <w:szCs w:val="20"/>
              </w:rPr>
            </w:pPr>
          </w:p>
        </w:tc>
        <w:tc>
          <w:tcPr>
            <w:tcW w:w="2268" w:type="dxa"/>
          </w:tcPr>
          <w:p w:rsidR="00B84E58" w:rsidRDefault="00B84E58" w:rsidP="00DA79BB">
            <w:pPr>
              <w:pStyle w:val="afff7"/>
              <w:numPr>
                <w:ilvl w:val="0"/>
                <w:numId w:val="73"/>
              </w:numPr>
              <w:tabs>
                <w:tab w:val="left" w:pos="317"/>
              </w:tabs>
              <w:ind w:left="317" w:hanging="317"/>
              <w:rPr>
                <w:sz w:val="20"/>
                <w:szCs w:val="20"/>
              </w:rPr>
            </w:pPr>
            <w:r>
              <w:rPr>
                <w:sz w:val="20"/>
                <w:szCs w:val="20"/>
              </w:rPr>
              <w:t>служебные гаражи – 4.9;</w:t>
            </w:r>
            <w:r w:rsidRPr="00505ADB">
              <w:rPr>
                <w:sz w:val="20"/>
                <w:szCs w:val="20"/>
              </w:rPr>
              <w:t xml:space="preserve"> </w:t>
            </w:r>
          </w:p>
          <w:p w:rsidR="00B84E58" w:rsidRDefault="00B84E58" w:rsidP="00DA79BB">
            <w:pPr>
              <w:pStyle w:val="afff7"/>
              <w:numPr>
                <w:ilvl w:val="0"/>
                <w:numId w:val="73"/>
              </w:numPr>
              <w:tabs>
                <w:tab w:val="left" w:pos="317"/>
              </w:tabs>
              <w:ind w:left="0" w:hanging="42"/>
              <w:rPr>
                <w:sz w:val="20"/>
                <w:szCs w:val="20"/>
              </w:rPr>
            </w:pPr>
            <w:r w:rsidRPr="00505ADB">
              <w:rPr>
                <w:sz w:val="20"/>
                <w:szCs w:val="20"/>
              </w:rPr>
              <w:t>коммунальное обслуживание</w:t>
            </w:r>
            <w:r>
              <w:rPr>
                <w:sz w:val="20"/>
                <w:szCs w:val="20"/>
              </w:rPr>
              <w:t xml:space="preserve"> – 3.1</w:t>
            </w:r>
            <w:r w:rsidRPr="00505ADB">
              <w:rPr>
                <w:sz w:val="20"/>
                <w:szCs w:val="20"/>
              </w:rPr>
              <w:t>;</w:t>
            </w:r>
          </w:p>
          <w:p w:rsidR="00B84E58" w:rsidRPr="00C021B3" w:rsidRDefault="00B84E58" w:rsidP="00DA79BB">
            <w:pPr>
              <w:pStyle w:val="afff7"/>
              <w:numPr>
                <w:ilvl w:val="0"/>
                <w:numId w:val="73"/>
              </w:numPr>
              <w:tabs>
                <w:tab w:val="left" w:pos="317"/>
              </w:tabs>
              <w:ind w:left="0" w:hanging="42"/>
              <w:rPr>
                <w:sz w:val="20"/>
                <w:szCs w:val="20"/>
              </w:rPr>
            </w:pPr>
            <w:r w:rsidRPr="00C021B3">
              <w:rPr>
                <w:sz w:val="20"/>
                <w:szCs w:val="20"/>
              </w:rPr>
              <w:t>благоустройство территории – 12.0.2</w:t>
            </w:r>
          </w:p>
        </w:tc>
        <w:tc>
          <w:tcPr>
            <w:tcW w:w="3828" w:type="dxa"/>
          </w:tcPr>
          <w:p w:rsidR="00B84E58" w:rsidRPr="002D3D2F" w:rsidRDefault="00B84E58" w:rsidP="00B84E58">
            <w:pPr>
              <w:rPr>
                <w:sz w:val="20"/>
                <w:szCs w:val="20"/>
              </w:rPr>
            </w:pPr>
          </w:p>
        </w:tc>
      </w:tr>
      <w:tr w:rsidR="00B84E58" w:rsidTr="00B84E58">
        <w:tc>
          <w:tcPr>
            <w:tcW w:w="1081" w:type="dxa"/>
            <w:shd w:val="clear" w:color="auto" w:fill="E6E6E6"/>
          </w:tcPr>
          <w:p w:rsidR="00B84E58" w:rsidRPr="008938B6" w:rsidRDefault="00B84E58" w:rsidP="00B84E58">
            <w:pPr>
              <w:jc w:val="center"/>
              <w:rPr>
                <w:b/>
                <w:bCs/>
              </w:rPr>
            </w:pPr>
            <w:r w:rsidRPr="008938B6">
              <w:rPr>
                <w:b/>
                <w:bCs/>
                <w:sz w:val="22"/>
                <w:szCs w:val="22"/>
              </w:rPr>
              <w:t>О</w:t>
            </w:r>
            <w:proofErr w:type="gramStart"/>
            <w:r w:rsidRPr="008938B6">
              <w:rPr>
                <w:b/>
                <w:bCs/>
                <w:sz w:val="22"/>
                <w:szCs w:val="22"/>
              </w:rPr>
              <w:t>Д(</w:t>
            </w:r>
            <w:proofErr w:type="gramEnd"/>
            <w:r w:rsidRPr="008938B6">
              <w:rPr>
                <w:b/>
                <w:bCs/>
                <w:sz w:val="22"/>
                <w:szCs w:val="22"/>
              </w:rPr>
              <w:t>З)</w:t>
            </w:r>
          </w:p>
        </w:tc>
        <w:tc>
          <w:tcPr>
            <w:tcW w:w="2961" w:type="dxa"/>
            <w:shd w:val="clear" w:color="auto" w:fill="E6E6E6"/>
          </w:tcPr>
          <w:p w:rsidR="00B84E58" w:rsidRPr="00F15869" w:rsidRDefault="00B84E58" w:rsidP="00B84E58">
            <w:pPr>
              <w:rPr>
                <w:b/>
                <w:bCs/>
                <w:sz w:val="22"/>
                <w:szCs w:val="22"/>
              </w:rPr>
            </w:pPr>
            <w:bookmarkStart w:id="264" w:name="_Toc467236667"/>
            <w:bookmarkStart w:id="265" w:name="_Toc467743967"/>
            <w:bookmarkStart w:id="266" w:name="_Toc468888963"/>
            <w:bookmarkStart w:id="267" w:name="_Toc468891419"/>
            <w:r w:rsidRPr="00F15869">
              <w:rPr>
                <w:b/>
                <w:bCs/>
                <w:sz w:val="22"/>
                <w:szCs w:val="22"/>
              </w:rPr>
              <w:t>Общественно-деловая  (защитная) зона</w:t>
            </w:r>
            <w:bookmarkEnd w:id="264"/>
            <w:bookmarkEnd w:id="265"/>
            <w:bookmarkEnd w:id="266"/>
            <w:bookmarkEnd w:id="267"/>
          </w:p>
        </w:tc>
        <w:tc>
          <w:tcPr>
            <w:tcW w:w="12049" w:type="dxa"/>
            <w:gridSpan w:val="3"/>
            <w:shd w:val="clear" w:color="auto" w:fill="E6E6E6"/>
          </w:tcPr>
          <w:p w:rsidR="00B84E58" w:rsidRDefault="00B84E58" w:rsidP="00B84E58">
            <w:pPr>
              <w:rPr>
                <w:b/>
                <w:bCs/>
              </w:rPr>
            </w:pPr>
            <w:r>
              <w:rPr>
                <w:b/>
                <w:bCs/>
                <w:sz w:val="22"/>
                <w:szCs w:val="22"/>
              </w:rPr>
              <w:t>Организация ССЗ от объектов общественно-делового  назначения с процессами, являющимися источниками неблагоприятного влияния на  окружающую среду</w:t>
            </w:r>
          </w:p>
        </w:tc>
      </w:tr>
      <w:tr w:rsidR="00B84E58" w:rsidTr="00B84E58">
        <w:trPr>
          <w:cantSplit/>
          <w:trHeight w:val="2980"/>
        </w:trPr>
        <w:tc>
          <w:tcPr>
            <w:tcW w:w="1081" w:type="dxa"/>
            <w:shd w:val="clear" w:color="auto" w:fill="auto"/>
          </w:tcPr>
          <w:p w:rsidR="00B84E58" w:rsidRPr="00B606BE" w:rsidRDefault="00B84E58" w:rsidP="00B84E58">
            <w:pPr>
              <w:jc w:val="center"/>
              <w:rPr>
                <w:b/>
                <w:bCs/>
              </w:rPr>
            </w:pPr>
            <w:r w:rsidRPr="00B606BE">
              <w:rPr>
                <w:b/>
                <w:bCs/>
                <w:sz w:val="22"/>
                <w:szCs w:val="22"/>
              </w:rPr>
              <w:t>О</w:t>
            </w:r>
            <w:proofErr w:type="gramStart"/>
            <w:r w:rsidRPr="00B606BE">
              <w:rPr>
                <w:b/>
                <w:bCs/>
                <w:sz w:val="22"/>
                <w:szCs w:val="22"/>
              </w:rPr>
              <w:t>Д(</w:t>
            </w:r>
            <w:proofErr w:type="gramEnd"/>
            <w:r w:rsidRPr="00B606BE">
              <w:rPr>
                <w:b/>
                <w:bCs/>
                <w:sz w:val="22"/>
                <w:szCs w:val="22"/>
              </w:rPr>
              <w:t>З)</w:t>
            </w:r>
          </w:p>
        </w:tc>
        <w:tc>
          <w:tcPr>
            <w:tcW w:w="2961" w:type="dxa"/>
            <w:shd w:val="clear" w:color="auto" w:fill="auto"/>
          </w:tcPr>
          <w:p w:rsidR="00B84E58" w:rsidRPr="00B606BE" w:rsidRDefault="00B84E58" w:rsidP="00B84E58">
            <w:pPr>
              <w:rPr>
                <w:b/>
                <w:bCs/>
              </w:rPr>
            </w:pPr>
            <w:r w:rsidRPr="00B606BE">
              <w:rPr>
                <w:b/>
                <w:bCs/>
                <w:sz w:val="22"/>
                <w:szCs w:val="22"/>
              </w:rPr>
              <w:t>Общественно-деловая  (защитная) зона</w:t>
            </w:r>
          </w:p>
        </w:tc>
        <w:tc>
          <w:tcPr>
            <w:tcW w:w="5953" w:type="dxa"/>
            <w:shd w:val="clear" w:color="auto" w:fill="auto"/>
          </w:tcPr>
          <w:p w:rsidR="00B84E58" w:rsidRDefault="00B84E58" w:rsidP="003B1FB1">
            <w:pPr>
              <w:pStyle w:val="afff7"/>
              <w:numPr>
                <w:ilvl w:val="0"/>
                <w:numId w:val="40"/>
              </w:numPr>
              <w:ind w:left="317" w:hanging="317"/>
              <w:rPr>
                <w:sz w:val="20"/>
                <w:szCs w:val="20"/>
              </w:rPr>
            </w:pPr>
            <w:r w:rsidRPr="002D3D2F">
              <w:rPr>
                <w:sz w:val="20"/>
                <w:szCs w:val="20"/>
              </w:rPr>
              <w:t>общественное упра</w:t>
            </w:r>
            <w:r>
              <w:rPr>
                <w:sz w:val="20"/>
                <w:szCs w:val="20"/>
              </w:rPr>
              <w:t>вление – 3.8;</w:t>
            </w:r>
          </w:p>
          <w:p w:rsidR="00B84E58" w:rsidRPr="002D3D2F" w:rsidRDefault="00B84E58" w:rsidP="003B1FB1">
            <w:pPr>
              <w:pStyle w:val="afff7"/>
              <w:numPr>
                <w:ilvl w:val="0"/>
                <w:numId w:val="40"/>
              </w:numPr>
              <w:ind w:left="317" w:hanging="317"/>
              <w:rPr>
                <w:sz w:val="20"/>
                <w:szCs w:val="20"/>
              </w:rPr>
            </w:pPr>
            <w:r w:rsidRPr="002D3D2F">
              <w:rPr>
                <w:sz w:val="20"/>
                <w:szCs w:val="20"/>
              </w:rPr>
              <w:t>деловое управление</w:t>
            </w:r>
            <w:r>
              <w:rPr>
                <w:sz w:val="20"/>
                <w:szCs w:val="20"/>
              </w:rPr>
              <w:t xml:space="preserve"> – 4.1</w:t>
            </w:r>
            <w:r w:rsidRPr="002D3D2F">
              <w:rPr>
                <w:sz w:val="20"/>
                <w:szCs w:val="20"/>
              </w:rPr>
              <w:t>;</w:t>
            </w:r>
          </w:p>
          <w:p w:rsidR="00B84E58" w:rsidRPr="002D3D2F" w:rsidRDefault="00B84E58" w:rsidP="003B1FB1">
            <w:pPr>
              <w:pStyle w:val="afff7"/>
              <w:numPr>
                <w:ilvl w:val="0"/>
                <w:numId w:val="40"/>
              </w:numPr>
              <w:ind w:left="317" w:hanging="317"/>
              <w:rPr>
                <w:sz w:val="20"/>
                <w:szCs w:val="20"/>
              </w:rPr>
            </w:pPr>
            <w:r w:rsidRPr="002D3D2F">
              <w:rPr>
                <w:sz w:val="20"/>
                <w:szCs w:val="20"/>
              </w:rPr>
              <w:t>банковская и страховая деятельность</w:t>
            </w:r>
            <w:r>
              <w:rPr>
                <w:sz w:val="20"/>
                <w:szCs w:val="20"/>
              </w:rPr>
              <w:t xml:space="preserve"> – 4.5</w:t>
            </w:r>
            <w:r w:rsidRPr="002D3D2F">
              <w:rPr>
                <w:sz w:val="20"/>
                <w:szCs w:val="20"/>
              </w:rPr>
              <w:t>;</w:t>
            </w:r>
          </w:p>
          <w:p w:rsidR="00B84E58" w:rsidRPr="002D3D2F" w:rsidRDefault="00B84E58" w:rsidP="003B1FB1">
            <w:pPr>
              <w:pStyle w:val="afff7"/>
              <w:numPr>
                <w:ilvl w:val="0"/>
                <w:numId w:val="40"/>
              </w:numPr>
              <w:ind w:left="317" w:hanging="317"/>
              <w:rPr>
                <w:sz w:val="20"/>
                <w:szCs w:val="20"/>
              </w:rPr>
            </w:pPr>
            <w:r w:rsidRPr="002D3D2F">
              <w:rPr>
                <w:sz w:val="20"/>
                <w:szCs w:val="20"/>
              </w:rPr>
              <w:t>культурное развитие</w:t>
            </w:r>
            <w:r>
              <w:rPr>
                <w:sz w:val="20"/>
                <w:szCs w:val="20"/>
              </w:rPr>
              <w:t xml:space="preserve"> – 3.6</w:t>
            </w:r>
            <w:r w:rsidRPr="002D3D2F">
              <w:rPr>
                <w:sz w:val="20"/>
                <w:szCs w:val="20"/>
              </w:rPr>
              <w:t>;</w:t>
            </w:r>
          </w:p>
          <w:p w:rsidR="00B84E58" w:rsidRPr="002D3D2F" w:rsidRDefault="00B84E58" w:rsidP="003B1FB1">
            <w:pPr>
              <w:pStyle w:val="afff7"/>
              <w:numPr>
                <w:ilvl w:val="0"/>
                <w:numId w:val="40"/>
              </w:numPr>
              <w:ind w:left="317" w:hanging="317"/>
              <w:rPr>
                <w:sz w:val="20"/>
                <w:szCs w:val="20"/>
              </w:rPr>
            </w:pPr>
            <w:r w:rsidRPr="002D3D2F">
              <w:rPr>
                <w:sz w:val="20"/>
                <w:szCs w:val="20"/>
              </w:rPr>
              <w:t>историко-культурная деятельность</w:t>
            </w:r>
            <w:r>
              <w:rPr>
                <w:sz w:val="20"/>
                <w:szCs w:val="20"/>
              </w:rPr>
              <w:t xml:space="preserve"> – 9.3</w:t>
            </w:r>
            <w:r w:rsidRPr="002D3D2F">
              <w:rPr>
                <w:sz w:val="20"/>
                <w:szCs w:val="20"/>
              </w:rPr>
              <w:t>;</w:t>
            </w:r>
          </w:p>
          <w:p w:rsidR="00B84E58" w:rsidRPr="002D3D2F" w:rsidRDefault="00B84E58" w:rsidP="003B1FB1">
            <w:pPr>
              <w:pStyle w:val="afff7"/>
              <w:numPr>
                <w:ilvl w:val="0"/>
                <w:numId w:val="40"/>
              </w:numPr>
              <w:ind w:left="317" w:hanging="317"/>
              <w:rPr>
                <w:sz w:val="20"/>
                <w:szCs w:val="20"/>
              </w:rPr>
            </w:pPr>
            <w:r w:rsidRPr="002D3D2F">
              <w:rPr>
                <w:sz w:val="20"/>
                <w:szCs w:val="20"/>
              </w:rPr>
              <w:t>спорт</w:t>
            </w:r>
            <w:r>
              <w:rPr>
                <w:sz w:val="20"/>
                <w:szCs w:val="20"/>
              </w:rPr>
              <w:t xml:space="preserve"> – 5.1</w:t>
            </w:r>
            <w:r w:rsidRPr="002D3D2F">
              <w:rPr>
                <w:sz w:val="20"/>
                <w:szCs w:val="20"/>
              </w:rPr>
              <w:t>;</w:t>
            </w:r>
          </w:p>
          <w:p w:rsidR="00B84E58" w:rsidRPr="002D3D2F" w:rsidRDefault="00B84E58" w:rsidP="003B1FB1">
            <w:pPr>
              <w:pStyle w:val="afff7"/>
              <w:numPr>
                <w:ilvl w:val="0"/>
                <w:numId w:val="40"/>
              </w:numPr>
              <w:ind w:left="317" w:hanging="317"/>
              <w:rPr>
                <w:sz w:val="20"/>
                <w:szCs w:val="20"/>
              </w:rPr>
            </w:pPr>
            <w:r w:rsidRPr="002D3D2F">
              <w:rPr>
                <w:sz w:val="20"/>
                <w:szCs w:val="20"/>
              </w:rPr>
              <w:t>бытовое обслуживание</w:t>
            </w:r>
            <w:r>
              <w:rPr>
                <w:sz w:val="20"/>
                <w:szCs w:val="20"/>
              </w:rPr>
              <w:t xml:space="preserve"> – 3.3;</w:t>
            </w:r>
          </w:p>
          <w:p w:rsidR="00B84E58" w:rsidRPr="002D3D2F" w:rsidRDefault="00B84E58" w:rsidP="003B1FB1">
            <w:pPr>
              <w:pStyle w:val="afff7"/>
              <w:numPr>
                <w:ilvl w:val="0"/>
                <w:numId w:val="40"/>
              </w:numPr>
              <w:ind w:left="317" w:hanging="317"/>
              <w:rPr>
                <w:sz w:val="20"/>
                <w:szCs w:val="20"/>
              </w:rPr>
            </w:pPr>
            <w:proofErr w:type="spellStart"/>
            <w:r w:rsidRPr="002D3D2F">
              <w:rPr>
                <w:sz w:val="20"/>
                <w:szCs w:val="20"/>
              </w:rPr>
              <w:t>выставочно</w:t>
            </w:r>
            <w:proofErr w:type="spellEnd"/>
            <w:r w:rsidRPr="002D3D2F">
              <w:rPr>
                <w:sz w:val="20"/>
                <w:szCs w:val="20"/>
              </w:rPr>
              <w:t>-ярмарочная деятельность</w:t>
            </w:r>
            <w:r>
              <w:rPr>
                <w:sz w:val="20"/>
                <w:szCs w:val="20"/>
              </w:rPr>
              <w:t xml:space="preserve"> – 4.10</w:t>
            </w:r>
            <w:r w:rsidRPr="002D3D2F">
              <w:rPr>
                <w:sz w:val="20"/>
                <w:szCs w:val="20"/>
              </w:rPr>
              <w:t>;</w:t>
            </w:r>
          </w:p>
          <w:p w:rsidR="00B84E58" w:rsidRPr="002D3D2F" w:rsidRDefault="00B84E58" w:rsidP="003B1FB1">
            <w:pPr>
              <w:pStyle w:val="afff7"/>
              <w:numPr>
                <w:ilvl w:val="0"/>
                <w:numId w:val="40"/>
              </w:numPr>
              <w:ind w:left="317" w:hanging="317"/>
              <w:rPr>
                <w:sz w:val="20"/>
                <w:szCs w:val="20"/>
              </w:rPr>
            </w:pPr>
            <w:r w:rsidRPr="002D3D2F">
              <w:rPr>
                <w:sz w:val="20"/>
                <w:szCs w:val="20"/>
              </w:rPr>
              <w:t>гостиничное обслуживание</w:t>
            </w:r>
            <w:r>
              <w:rPr>
                <w:sz w:val="20"/>
                <w:szCs w:val="20"/>
              </w:rPr>
              <w:t xml:space="preserve"> – 4.7</w:t>
            </w:r>
            <w:r w:rsidRPr="002D3D2F">
              <w:rPr>
                <w:sz w:val="20"/>
                <w:szCs w:val="20"/>
              </w:rPr>
              <w:t>;</w:t>
            </w:r>
          </w:p>
          <w:p w:rsidR="00B84E58" w:rsidRPr="002D3D2F" w:rsidRDefault="00B84E58" w:rsidP="003B1FB1">
            <w:pPr>
              <w:pStyle w:val="afff7"/>
              <w:numPr>
                <w:ilvl w:val="0"/>
                <w:numId w:val="40"/>
              </w:numPr>
              <w:ind w:left="317" w:hanging="317"/>
              <w:rPr>
                <w:sz w:val="20"/>
                <w:szCs w:val="20"/>
              </w:rPr>
            </w:pPr>
            <w:r w:rsidRPr="002D3D2F">
              <w:rPr>
                <w:sz w:val="20"/>
                <w:szCs w:val="20"/>
              </w:rPr>
              <w:t>здравоохранение</w:t>
            </w:r>
            <w:r>
              <w:rPr>
                <w:sz w:val="20"/>
                <w:szCs w:val="20"/>
              </w:rPr>
              <w:t xml:space="preserve"> – 3.4;</w:t>
            </w:r>
            <w:r w:rsidRPr="002D3D2F">
              <w:rPr>
                <w:sz w:val="20"/>
                <w:szCs w:val="20"/>
              </w:rPr>
              <w:t xml:space="preserve"> </w:t>
            </w:r>
          </w:p>
          <w:p w:rsidR="00B84E58" w:rsidRPr="002D3D2F" w:rsidRDefault="00B84E58" w:rsidP="003B1FB1">
            <w:pPr>
              <w:pStyle w:val="afff7"/>
              <w:numPr>
                <w:ilvl w:val="0"/>
                <w:numId w:val="40"/>
              </w:numPr>
              <w:ind w:left="317" w:hanging="317"/>
              <w:rPr>
                <w:sz w:val="20"/>
                <w:szCs w:val="20"/>
              </w:rPr>
            </w:pPr>
            <w:r w:rsidRPr="002D3D2F">
              <w:rPr>
                <w:sz w:val="20"/>
                <w:szCs w:val="20"/>
              </w:rPr>
              <w:t>общественное питание</w:t>
            </w:r>
            <w:r>
              <w:rPr>
                <w:sz w:val="20"/>
                <w:szCs w:val="20"/>
              </w:rPr>
              <w:t xml:space="preserve"> – 4.6</w:t>
            </w:r>
            <w:r w:rsidRPr="002D3D2F">
              <w:rPr>
                <w:sz w:val="20"/>
                <w:szCs w:val="20"/>
              </w:rPr>
              <w:t>;</w:t>
            </w:r>
          </w:p>
          <w:p w:rsidR="00B84E58" w:rsidRPr="002D3D2F" w:rsidRDefault="00B84E58" w:rsidP="003B1FB1">
            <w:pPr>
              <w:pStyle w:val="afff7"/>
              <w:numPr>
                <w:ilvl w:val="0"/>
                <w:numId w:val="40"/>
              </w:numPr>
              <w:ind w:left="317" w:hanging="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2D3D2F" w:rsidRDefault="00B84E58" w:rsidP="003B1FB1">
            <w:pPr>
              <w:pStyle w:val="afff7"/>
              <w:numPr>
                <w:ilvl w:val="0"/>
                <w:numId w:val="40"/>
              </w:numPr>
              <w:ind w:left="317" w:hanging="317"/>
              <w:rPr>
                <w:sz w:val="20"/>
                <w:szCs w:val="20"/>
              </w:rPr>
            </w:pPr>
            <w:r w:rsidRPr="002D3D2F">
              <w:rPr>
                <w:sz w:val="20"/>
                <w:szCs w:val="20"/>
              </w:rPr>
              <w:t>обеспечение научной деятельности</w:t>
            </w:r>
            <w:r>
              <w:rPr>
                <w:sz w:val="20"/>
                <w:szCs w:val="20"/>
              </w:rPr>
              <w:t xml:space="preserve"> – 3.9</w:t>
            </w:r>
            <w:r w:rsidRPr="002D3D2F">
              <w:rPr>
                <w:sz w:val="20"/>
                <w:szCs w:val="20"/>
              </w:rPr>
              <w:t>;</w:t>
            </w:r>
          </w:p>
          <w:p w:rsidR="00B84E58" w:rsidRPr="002D3D2F" w:rsidRDefault="00B84E58" w:rsidP="003B1FB1">
            <w:pPr>
              <w:pStyle w:val="afff7"/>
              <w:numPr>
                <w:ilvl w:val="0"/>
                <w:numId w:val="40"/>
              </w:numPr>
              <w:ind w:left="317" w:hanging="317"/>
              <w:rPr>
                <w:sz w:val="20"/>
                <w:szCs w:val="20"/>
              </w:rPr>
            </w:pPr>
            <w:r w:rsidRPr="002D3D2F">
              <w:rPr>
                <w:sz w:val="20"/>
                <w:szCs w:val="20"/>
              </w:rPr>
              <w:t>магазины</w:t>
            </w:r>
            <w:r>
              <w:rPr>
                <w:sz w:val="20"/>
                <w:szCs w:val="20"/>
              </w:rPr>
              <w:t xml:space="preserve"> – 4.4</w:t>
            </w:r>
            <w:r w:rsidRPr="002D3D2F">
              <w:rPr>
                <w:sz w:val="20"/>
                <w:szCs w:val="20"/>
              </w:rPr>
              <w:t>;</w:t>
            </w:r>
          </w:p>
          <w:p w:rsidR="00B84E58" w:rsidRPr="002753B6" w:rsidRDefault="00B84E58" w:rsidP="003B1FB1">
            <w:pPr>
              <w:pStyle w:val="afff7"/>
              <w:numPr>
                <w:ilvl w:val="0"/>
                <w:numId w:val="40"/>
              </w:numPr>
              <w:ind w:left="317" w:hanging="317"/>
              <w:rPr>
                <w:sz w:val="20"/>
                <w:szCs w:val="20"/>
              </w:rPr>
            </w:pPr>
            <w:r w:rsidRPr="002D3D2F">
              <w:rPr>
                <w:sz w:val="20"/>
                <w:szCs w:val="20"/>
              </w:rPr>
              <w:t>развлечения</w:t>
            </w:r>
            <w:r>
              <w:rPr>
                <w:sz w:val="20"/>
                <w:szCs w:val="20"/>
              </w:rPr>
              <w:t xml:space="preserve"> – 4.8</w:t>
            </w:r>
            <w:r w:rsidRPr="002D3D2F">
              <w:rPr>
                <w:sz w:val="20"/>
                <w:szCs w:val="20"/>
              </w:rPr>
              <w:t>;</w:t>
            </w:r>
          </w:p>
        </w:tc>
        <w:tc>
          <w:tcPr>
            <w:tcW w:w="2268" w:type="dxa"/>
            <w:shd w:val="clear" w:color="auto" w:fill="auto"/>
          </w:tcPr>
          <w:p w:rsidR="00B84E58" w:rsidRDefault="00B84E58" w:rsidP="003B1FB1">
            <w:pPr>
              <w:pStyle w:val="afff7"/>
              <w:numPr>
                <w:ilvl w:val="0"/>
                <w:numId w:val="39"/>
              </w:numPr>
              <w:ind w:left="318" w:hanging="318"/>
              <w:rPr>
                <w:sz w:val="20"/>
                <w:szCs w:val="20"/>
              </w:rPr>
            </w:pPr>
            <w:r w:rsidRPr="002D3D2F">
              <w:rPr>
                <w:sz w:val="20"/>
                <w:szCs w:val="20"/>
              </w:rPr>
              <w:t xml:space="preserve">обеспечение внутреннего правопорядка </w:t>
            </w:r>
            <w:r>
              <w:rPr>
                <w:sz w:val="20"/>
                <w:szCs w:val="20"/>
              </w:rPr>
              <w:t xml:space="preserve"> - 8.3;</w:t>
            </w:r>
          </w:p>
          <w:p w:rsidR="00B84E58" w:rsidRPr="002753B6" w:rsidRDefault="00B84E58" w:rsidP="003B1FB1">
            <w:pPr>
              <w:pStyle w:val="afff7"/>
              <w:numPr>
                <w:ilvl w:val="0"/>
                <w:numId w:val="39"/>
              </w:numPr>
              <w:ind w:left="318" w:hanging="318"/>
              <w:rPr>
                <w:sz w:val="20"/>
                <w:szCs w:val="20"/>
              </w:rPr>
            </w:pPr>
            <w:r w:rsidRPr="002753B6">
              <w:rPr>
                <w:sz w:val="20"/>
                <w:szCs w:val="20"/>
              </w:rPr>
              <w:t>земельные участки (территории) общего пользования – 12.0</w:t>
            </w:r>
          </w:p>
        </w:tc>
        <w:tc>
          <w:tcPr>
            <w:tcW w:w="3828" w:type="dxa"/>
            <w:shd w:val="clear" w:color="auto" w:fill="auto"/>
          </w:tcPr>
          <w:p w:rsidR="00B84E58" w:rsidRDefault="00B84E58" w:rsidP="00B84E58">
            <w:pPr>
              <w:rPr>
                <w:sz w:val="20"/>
                <w:szCs w:val="20"/>
              </w:rPr>
            </w:pPr>
            <w:r w:rsidRPr="00B606BE">
              <w:rPr>
                <w:sz w:val="20"/>
                <w:szCs w:val="20"/>
              </w:rPr>
              <w:t xml:space="preserve">объекты  общественно-делового назначения меньшего класса вредности </w:t>
            </w:r>
          </w:p>
          <w:p w:rsidR="00B84E58" w:rsidRDefault="00B84E58" w:rsidP="00B84E58">
            <w:pPr>
              <w:rPr>
                <w:sz w:val="20"/>
                <w:szCs w:val="20"/>
              </w:rPr>
            </w:pPr>
            <w:r w:rsidRPr="00B606BE">
              <w:rPr>
                <w:sz w:val="20"/>
                <w:szCs w:val="20"/>
              </w:rPr>
              <w:t xml:space="preserve">в соответствии </w:t>
            </w:r>
            <w:proofErr w:type="gramStart"/>
            <w:r w:rsidRPr="00B606BE">
              <w:rPr>
                <w:sz w:val="20"/>
                <w:szCs w:val="20"/>
              </w:rPr>
              <w:t>с</w:t>
            </w:r>
            <w:proofErr w:type="gramEnd"/>
            <w:r w:rsidRPr="00B606BE">
              <w:rPr>
                <w:sz w:val="20"/>
                <w:szCs w:val="20"/>
              </w:rPr>
              <w:t xml:space="preserve"> </w:t>
            </w:r>
          </w:p>
          <w:p w:rsidR="00B84E58" w:rsidRPr="008F2B04" w:rsidRDefault="00B84E58" w:rsidP="00B84E58">
            <w:pPr>
              <w:rPr>
                <w:sz w:val="20"/>
                <w:szCs w:val="20"/>
              </w:rPr>
            </w:pPr>
            <w:r w:rsidRPr="00B606BE">
              <w:rPr>
                <w:sz w:val="20"/>
                <w:szCs w:val="20"/>
              </w:rPr>
              <w:t>СанПиН 2.2.1/2.1.1.1200-03</w:t>
            </w:r>
          </w:p>
          <w:p w:rsidR="00B84E58" w:rsidRPr="008F2B04" w:rsidRDefault="00B84E58" w:rsidP="00B84E58">
            <w:pPr>
              <w:rPr>
                <w:sz w:val="20"/>
                <w:szCs w:val="20"/>
              </w:rPr>
            </w:pPr>
          </w:p>
        </w:tc>
      </w:tr>
      <w:tr w:rsidR="00B84E58" w:rsidTr="00B84E58">
        <w:tc>
          <w:tcPr>
            <w:tcW w:w="1081" w:type="dxa"/>
            <w:shd w:val="clear" w:color="auto" w:fill="F3F3F3"/>
          </w:tcPr>
          <w:p w:rsidR="00B84E58" w:rsidRDefault="00B84E58" w:rsidP="00B84E58">
            <w:pPr>
              <w:jc w:val="center"/>
              <w:rPr>
                <w:b/>
                <w:bCs/>
              </w:rPr>
            </w:pPr>
            <w:proofErr w:type="gramStart"/>
            <w:r>
              <w:rPr>
                <w:b/>
                <w:bCs/>
                <w:sz w:val="22"/>
                <w:szCs w:val="22"/>
              </w:rPr>
              <w:t>П</w:t>
            </w:r>
            <w:proofErr w:type="gramEnd"/>
          </w:p>
        </w:tc>
        <w:tc>
          <w:tcPr>
            <w:tcW w:w="2961" w:type="dxa"/>
            <w:shd w:val="clear" w:color="auto" w:fill="F3F3F3"/>
          </w:tcPr>
          <w:p w:rsidR="00B84E58" w:rsidRDefault="00B84E58" w:rsidP="00B84E58">
            <w:pPr>
              <w:rPr>
                <w:b/>
                <w:bCs/>
              </w:rPr>
            </w:pPr>
            <w:r>
              <w:rPr>
                <w:b/>
                <w:bCs/>
                <w:sz w:val="22"/>
                <w:szCs w:val="22"/>
              </w:rPr>
              <w:t>Производственная зона</w:t>
            </w:r>
          </w:p>
        </w:tc>
        <w:tc>
          <w:tcPr>
            <w:tcW w:w="12049" w:type="dxa"/>
            <w:gridSpan w:val="3"/>
            <w:shd w:val="clear" w:color="auto" w:fill="F3F3F3"/>
          </w:tcPr>
          <w:p w:rsidR="00B84E58" w:rsidRDefault="00B84E58" w:rsidP="00B84E58">
            <w:pPr>
              <w:rPr>
                <w:b/>
                <w:bCs/>
              </w:rPr>
            </w:pPr>
            <w:r w:rsidRPr="002D3D2F">
              <w:rPr>
                <w:b/>
                <w:bCs/>
                <w:sz w:val="20"/>
                <w:szCs w:val="20"/>
              </w:rPr>
              <w:t>Застройка территории производственными предприятиями с технологическими процессами, являющимися источниками выделения производственных вредностей в окружающую среду,  и  организация  санитарно-защитных  зон (далее - СЗЗ) этих  предприятий.  Отнесение  территории  к  определенному  классу  производится  в  соответствии  с  санитарной  классификацией  промышленных  предприятий,  установленной  СанПиН 2.2.1/2.1.1.1200-03, в  том  числе:</w:t>
            </w:r>
          </w:p>
        </w:tc>
      </w:tr>
      <w:tr w:rsidR="00B84E58" w:rsidTr="00B84E58">
        <w:tc>
          <w:tcPr>
            <w:tcW w:w="1081" w:type="dxa"/>
          </w:tcPr>
          <w:p w:rsidR="00B84E58" w:rsidRDefault="00B84E58" w:rsidP="00B84E58">
            <w:pPr>
              <w:jc w:val="center"/>
              <w:rPr>
                <w:b/>
                <w:bCs/>
              </w:rPr>
            </w:pPr>
            <w:r>
              <w:rPr>
                <w:b/>
                <w:bCs/>
                <w:sz w:val="22"/>
                <w:szCs w:val="22"/>
              </w:rPr>
              <w:t>П-3</w:t>
            </w:r>
          </w:p>
        </w:tc>
        <w:tc>
          <w:tcPr>
            <w:tcW w:w="2961" w:type="dxa"/>
          </w:tcPr>
          <w:p w:rsidR="00B84E58" w:rsidRDefault="00B84E58" w:rsidP="00B84E58">
            <w:pPr>
              <w:rPr>
                <w:b/>
                <w:bCs/>
              </w:rPr>
            </w:pPr>
            <w:r>
              <w:rPr>
                <w:b/>
                <w:bCs/>
                <w:sz w:val="22"/>
                <w:szCs w:val="22"/>
              </w:rPr>
              <w:t xml:space="preserve">Производственная зона </w:t>
            </w:r>
            <w:r>
              <w:rPr>
                <w:b/>
                <w:bCs/>
                <w:sz w:val="22"/>
                <w:szCs w:val="22"/>
                <w:lang w:val="en-US"/>
              </w:rPr>
              <w:t>III</w:t>
            </w:r>
            <w:r>
              <w:rPr>
                <w:b/>
                <w:bCs/>
                <w:sz w:val="22"/>
                <w:szCs w:val="22"/>
              </w:rPr>
              <w:t>-го класса</w:t>
            </w:r>
          </w:p>
        </w:tc>
        <w:tc>
          <w:tcPr>
            <w:tcW w:w="5953" w:type="dxa"/>
          </w:tcPr>
          <w:p w:rsidR="00B84E58" w:rsidRPr="002D3D2F" w:rsidRDefault="00B84E58" w:rsidP="003B1FB1">
            <w:pPr>
              <w:pStyle w:val="afff7"/>
              <w:numPr>
                <w:ilvl w:val="0"/>
                <w:numId w:val="41"/>
              </w:numPr>
              <w:ind w:left="317" w:hanging="317"/>
              <w:rPr>
                <w:sz w:val="20"/>
                <w:szCs w:val="20"/>
              </w:rPr>
            </w:pPr>
            <w:r w:rsidRPr="002D3D2F">
              <w:rPr>
                <w:sz w:val="20"/>
                <w:szCs w:val="20"/>
              </w:rPr>
              <w:t>производственная деятельность  с  СЗЗ 300 м</w:t>
            </w:r>
            <w:r>
              <w:rPr>
                <w:sz w:val="20"/>
                <w:szCs w:val="20"/>
              </w:rPr>
              <w:t xml:space="preserve"> – 6.0</w:t>
            </w:r>
            <w:r w:rsidRPr="002D3D2F">
              <w:rPr>
                <w:sz w:val="20"/>
                <w:szCs w:val="20"/>
              </w:rPr>
              <w:t>;</w:t>
            </w:r>
          </w:p>
          <w:p w:rsidR="00B84E58" w:rsidRPr="002D3D2F" w:rsidRDefault="00B84E58" w:rsidP="003B1FB1">
            <w:pPr>
              <w:pStyle w:val="afff7"/>
              <w:numPr>
                <w:ilvl w:val="0"/>
                <w:numId w:val="41"/>
              </w:numPr>
              <w:ind w:left="317" w:hanging="317"/>
              <w:rPr>
                <w:sz w:val="20"/>
                <w:szCs w:val="20"/>
              </w:rPr>
            </w:pPr>
            <w:r w:rsidRPr="002D3D2F">
              <w:rPr>
                <w:sz w:val="20"/>
                <w:szCs w:val="20"/>
              </w:rPr>
              <w:t>склады</w:t>
            </w:r>
            <w:r>
              <w:rPr>
                <w:sz w:val="20"/>
                <w:szCs w:val="20"/>
              </w:rPr>
              <w:t xml:space="preserve"> – 6.9</w:t>
            </w:r>
            <w:r w:rsidRPr="002D3D2F">
              <w:rPr>
                <w:sz w:val="20"/>
                <w:szCs w:val="20"/>
              </w:rPr>
              <w:t>;</w:t>
            </w:r>
          </w:p>
          <w:p w:rsidR="00B84E58" w:rsidRPr="002D3D2F" w:rsidRDefault="00B84E58" w:rsidP="003B1FB1">
            <w:pPr>
              <w:pStyle w:val="afff7"/>
              <w:numPr>
                <w:ilvl w:val="0"/>
                <w:numId w:val="41"/>
              </w:numPr>
              <w:ind w:left="317" w:hanging="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2D3D2F" w:rsidRDefault="00B84E58" w:rsidP="003B1FB1">
            <w:pPr>
              <w:pStyle w:val="afff7"/>
              <w:numPr>
                <w:ilvl w:val="0"/>
                <w:numId w:val="41"/>
              </w:numPr>
              <w:ind w:left="317" w:hanging="317"/>
              <w:rPr>
                <w:sz w:val="20"/>
                <w:szCs w:val="20"/>
              </w:rPr>
            </w:pPr>
            <w:r w:rsidRPr="002D3D2F">
              <w:rPr>
                <w:sz w:val="20"/>
                <w:szCs w:val="20"/>
              </w:rPr>
              <w:t xml:space="preserve">обеспечение научной деятельности </w:t>
            </w:r>
            <w:r>
              <w:rPr>
                <w:sz w:val="20"/>
                <w:szCs w:val="20"/>
              </w:rPr>
              <w:t xml:space="preserve"> - 3.9</w:t>
            </w:r>
            <w:r w:rsidRPr="002D3D2F">
              <w:rPr>
                <w:sz w:val="20"/>
                <w:szCs w:val="20"/>
              </w:rPr>
              <w:t>;</w:t>
            </w:r>
          </w:p>
          <w:p w:rsidR="00B84E58" w:rsidRPr="002D3D2F" w:rsidRDefault="00B84E58" w:rsidP="003B1FB1">
            <w:pPr>
              <w:pStyle w:val="afff7"/>
              <w:numPr>
                <w:ilvl w:val="0"/>
                <w:numId w:val="41"/>
              </w:numPr>
              <w:ind w:left="317" w:hanging="317"/>
              <w:rPr>
                <w:sz w:val="20"/>
                <w:szCs w:val="20"/>
              </w:rPr>
            </w:pPr>
            <w:r>
              <w:rPr>
                <w:sz w:val="20"/>
                <w:szCs w:val="20"/>
              </w:rPr>
              <w:t>транспорт – 7.0</w:t>
            </w:r>
            <w:r w:rsidRPr="002D3D2F">
              <w:rPr>
                <w:sz w:val="20"/>
                <w:szCs w:val="20"/>
              </w:rPr>
              <w:t>;</w:t>
            </w:r>
          </w:p>
          <w:p w:rsidR="00B84E58" w:rsidRDefault="00B84E58" w:rsidP="003B1FB1">
            <w:pPr>
              <w:pStyle w:val="afff7"/>
              <w:numPr>
                <w:ilvl w:val="0"/>
                <w:numId w:val="41"/>
              </w:numPr>
              <w:ind w:left="317" w:hanging="317"/>
              <w:rPr>
                <w:sz w:val="20"/>
                <w:szCs w:val="20"/>
              </w:rPr>
            </w:pPr>
            <w:r>
              <w:rPr>
                <w:sz w:val="20"/>
                <w:szCs w:val="20"/>
              </w:rPr>
              <w:t>служебные гаражи – 4.9;</w:t>
            </w:r>
            <w:r w:rsidRPr="00505ADB">
              <w:rPr>
                <w:sz w:val="20"/>
                <w:szCs w:val="20"/>
              </w:rPr>
              <w:t xml:space="preserve"> </w:t>
            </w:r>
          </w:p>
          <w:p w:rsidR="00B84E58" w:rsidRPr="002D3D2F" w:rsidRDefault="00B84E58" w:rsidP="003B1FB1">
            <w:pPr>
              <w:pStyle w:val="afff7"/>
              <w:numPr>
                <w:ilvl w:val="0"/>
                <w:numId w:val="41"/>
              </w:numPr>
              <w:ind w:left="317" w:hanging="317"/>
              <w:rPr>
                <w:sz w:val="20"/>
                <w:szCs w:val="20"/>
              </w:rPr>
            </w:pPr>
            <w:r>
              <w:rPr>
                <w:sz w:val="20"/>
                <w:szCs w:val="20"/>
              </w:rPr>
              <w:t xml:space="preserve">объекты </w:t>
            </w:r>
            <w:r w:rsidRPr="002D3D2F">
              <w:rPr>
                <w:sz w:val="20"/>
                <w:szCs w:val="20"/>
              </w:rPr>
              <w:t>дорожного сервиса</w:t>
            </w:r>
            <w:r>
              <w:rPr>
                <w:sz w:val="20"/>
                <w:szCs w:val="20"/>
              </w:rPr>
              <w:t xml:space="preserve"> – 4.9.1</w:t>
            </w:r>
            <w:r w:rsidRPr="002D3D2F">
              <w:rPr>
                <w:sz w:val="20"/>
                <w:szCs w:val="20"/>
              </w:rPr>
              <w:t>;</w:t>
            </w:r>
          </w:p>
          <w:p w:rsidR="00B84E58" w:rsidRPr="002D3D2F" w:rsidRDefault="00B84E58" w:rsidP="003B1FB1">
            <w:pPr>
              <w:pStyle w:val="afff7"/>
              <w:numPr>
                <w:ilvl w:val="0"/>
                <w:numId w:val="41"/>
              </w:numPr>
              <w:ind w:left="317" w:hanging="317"/>
              <w:rPr>
                <w:sz w:val="20"/>
                <w:szCs w:val="20"/>
              </w:rPr>
            </w:pPr>
            <w:r w:rsidRPr="002D3D2F">
              <w:rPr>
                <w:sz w:val="20"/>
                <w:szCs w:val="20"/>
              </w:rPr>
              <w:t>ветеринарное обслуживание</w:t>
            </w:r>
            <w:r>
              <w:rPr>
                <w:sz w:val="20"/>
                <w:szCs w:val="20"/>
              </w:rPr>
              <w:t xml:space="preserve"> – 3.10</w:t>
            </w:r>
            <w:r w:rsidRPr="002D3D2F">
              <w:rPr>
                <w:sz w:val="20"/>
                <w:szCs w:val="20"/>
              </w:rPr>
              <w:t>;</w:t>
            </w:r>
          </w:p>
          <w:p w:rsidR="00B84E58" w:rsidRDefault="00B84E58" w:rsidP="003B1FB1">
            <w:pPr>
              <w:pStyle w:val="afff7"/>
              <w:numPr>
                <w:ilvl w:val="0"/>
                <w:numId w:val="41"/>
              </w:numPr>
              <w:ind w:left="317" w:hanging="317"/>
              <w:rPr>
                <w:sz w:val="20"/>
                <w:szCs w:val="20"/>
              </w:rPr>
            </w:pPr>
            <w:r w:rsidRPr="002D3D2F">
              <w:rPr>
                <w:sz w:val="20"/>
                <w:szCs w:val="20"/>
              </w:rPr>
              <w:t>обеспечение внутреннего правопорядка</w:t>
            </w:r>
            <w:r>
              <w:rPr>
                <w:sz w:val="20"/>
                <w:szCs w:val="20"/>
              </w:rPr>
              <w:t xml:space="preserve"> – 8.3</w:t>
            </w:r>
            <w:r w:rsidRPr="002D3D2F">
              <w:rPr>
                <w:sz w:val="20"/>
                <w:szCs w:val="20"/>
              </w:rPr>
              <w:t>;</w:t>
            </w:r>
          </w:p>
          <w:p w:rsidR="00B84E58" w:rsidRPr="00D9187B" w:rsidRDefault="00B84E58" w:rsidP="003B1FB1">
            <w:pPr>
              <w:pStyle w:val="afff7"/>
              <w:numPr>
                <w:ilvl w:val="0"/>
                <w:numId w:val="41"/>
              </w:numPr>
              <w:ind w:left="317" w:hanging="317"/>
              <w:rPr>
                <w:sz w:val="20"/>
                <w:szCs w:val="20"/>
              </w:rPr>
            </w:pPr>
            <w:r w:rsidRPr="002753B6">
              <w:rPr>
                <w:sz w:val="20"/>
                <w:szCs w:val="20"/>
              </w:rPr>
              <w:t>земельные участки (территории) общего пользования – 12.0</w:t>
            </w:r>
          </w:p>
        </w:tc>
        <w:tc>
          <w:tcPr>
            <w:tcW w:w="2268" w:type="dxa"/>
          </w:tcPr>
          <w:p w:rsidR="00B84E58" w:rsidRPr="002D3D2F" w:rsidRDefault="00B84E58" w:rsidP="00B84E58">
            <w:pPr>
              <w:rPr>
                <w:b/>
                <w:bCs/>
                <w:sz w:val="20"/>
                <w:szCs w:val="20"/>
              </w:rPr>
            </w:pPr>
          </w:p>
        </w:tc>
        <w:tc>
          <w:tcPr>
            <w:tcW w:w="3828" w:type="dxa"/>
          </w:tcPr>
          <w:p w:rsidR="00B84E58" w:rsidRPr="002D3D2F" w:rsidRDefault="00B84E58" w:rsidP="00B84E58">
            <w:pPr>
              <w:rPr>
                <w:b/>
                <w:bCs/>
                <w:sz w:val="20"/>
                <w:szCs w:val="20"/>
              </w:rPr>
            </w:pPr>
          </w:p>
        </w:tc>
      </w:tr>
      <w:tr w:rsidR="00B84E58" w:rsidTr="00B84E58">
        <w:trPr>
          <w:cantSplit/>
        </w:trPr>
        <w:tc>
          <w:tcPr>
            <w:tcW w:w="1081" w:type="dxa"/>
          </w:tcPr>
          <w:p w:rsidR="00B84E58" w:rsidRDefault="00B84E58" w:rsidP="00B84E58">
            <w:pPr>
              <w:jc w:val="center"/>
              <w:rPr>
                <w:b/>
                <w:bCs/>
                <w:lang w:val="en-US"/>
              </w:rPr>
            </w:pPr>
            <w:r>
              <w:rPr>
                <w:b/>
                <w:bCs/>
                <w:sz w:val="22"/>
                <w:szCs w:val="22"/>
              </w:rPr>
              <w:lastRenderedPageBreak/>
              <w:t>П-</w:t>
            </w:r>
            <w:r>
              <w:rPr>
                <w:b/>
                <w:bCs/>
                <w:sz w:val="22"/>
                <w:szCs w:val="22"/>
                <w:lang w:val="en-US"/>
              </w:rPr>
              <w:t>4</w:t>
            </w:r>
          </w:p>
        </w:tc>
        <w:tc>
          <w:tcPr>
            <w:tcW w:w="2961" w:type="dxa"/>
          </w:tcPr>
          <w:p w:rsidR="00B84E58" w:rsidRDefault="00B84E58" w:rsidP="00B84E58">
            <w:pPr>
              <w:rPr>
                <w:b/>
                <w:bCs/>
              </w:rPr>
            </w:pPr>
            <w:r>
              <w:rPr>
                <w:b/>
                <w:bCs/>
                <w:sz w:val="22"/>
                <w:szCs w:val="22"/>
              </w:rPr>
              <w:t xml:space="preserve">Производственная зона </w:t>
            </w:r>
            <w:r>
              <w:rPr>
                <w:b/>
                <w:bCs/>
                <w:sz w:val="22"/>
                <w:szCs w:val="22"/>
                <w:lang w:val="en-US"/>
              </w:rPr>
              <w:t>IV</w:t>
            </w:r>
            <w:r>
              <w:rPr>
                <w:b/>
                <w:bCs/>
                <w:sz w:val="22"/>
                <w:szCs w:val="22"/>
              </w:rPr>
              <w:t>-го класса</w:t>
            </w:r>
          </w:p>
        </w:tc>
        <w:tc>
          <w:tcPr>
            <w:tcW w:w="5953" w:type="dxa"/>
          </w:tcPr>
          <w:p w:rsidR="00B84E58" w:rsidRPr="002D3D2F" w:rsidRDefault="00B84E58" w:rsidP="003B1FB1">
            <w:pPr>
              <w:pStyle w:val="afff7"/>
              <w:numPr>
                <w:ilvl w:val="0"/>
                <w:numId w:val="42"/>
              </w:numPr>
              <w:ind w:left="317"/>
              <w:rPr>
                <w:sz w:val="20"/>
                <w:szCs w:val="20"/>
              </w:rPr>
            </w:pPr>
            <w:r w:rsidRPr="002D3D2F">
              <w:rPr>
                <w:sz w:val="20"/>
                <w:szCs w:val="20"/>
              </w:rPr>
              <w:t xml:space="preserve">производственная деятельность  с  СЗЗ </w:t>
            </w:r>
            <w:r>
              <w:rPr>
                <w:sz w:val="20"/>
                <w:szCs w:val="20"/>
              </w:rPr>
              <w:t>1</w:t>
            </w:r>
            <w:r w:rsidRPr="002D3D2F">
              <w:rPr>
                <w:sz w:val="20"/>
                <w:szCs w:val="20"/>
              </w:rPr>
              <w:t>00 м</w:t>
            </w:r>
            <w:r>
              <w:rPr>
                <w:sz w:val="20"/>
                <w:szCs w:val="20"/>
              </w:rPr>
              <w:t xml:space="preserve"> – 6.0</w:t>
            </w:r>
            <w:r w:rsidRPr="002D3D2F">
              <w:rPr>
                <w:sz w:val="20"/>
                <w:szCs w:val="20"/>
              </w:rPr>
              <w:t>;</w:t>
            </w:r>
          </w:p>
          <w:p w:rsidR="00B84E58" w:rsidRPr="002D3D2F" w:rsidRDefault="00B84E58" w:rsidP="003B1FB1">
            <w:pPr>
              <w:pStyle w:val="afff7"/>
              <w:numPr>
                <w:ilvl w:val="0"/>
                <w:numId w:val="42"/>
              </w:numPr>
              <w:ind w:left="317"/>
              <w:rPr>
                <w:sz w:val="20"/>
                <w:szCs w:val="20"/>
              </w:rPr>
            </w:pPr>
            <w:r w:rsidRPr="002D3D2F">
              <w:rPr>
                <w:sz w:val="20"/>
                <w:szCs w:val="20"/>
              </w:rPr>
              <w:t>склады</w:t>
            </w:r>
            <w:r>
              <w:rPr>
                <w:sz w:val="20"/>
                <w:szCs w:val="20"/>
              </w:rPr>
              <w:t xml:space="preserve"> – 6.9</w:t>
            </w:r>
            <w:r w:rsidRPr="002D3D2F">
              <w:rPr>
                <w:sz w:val="20"/>
                <w:szCs w:val="20"/>
              </w:rPr>
              <w:t>;</w:t>
            </w:r>
          </w:p>
          <w:p w:rsidR="00B84E58" w:rsidRPr="002D3D2F" w:rsidRDefault="00B84E58" w:rsidP="003B1FB1">
            <w:pPr>
              <w:pStyle w:val="afff7"/>
              <w:numPr>
                <w:ilvl w:val="0"/>
                <w:numId w:val="42"/>
              </w:numPr>
              <w:ind w:left="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2D3D2F" w:rsidRDefault="00B84E58" w:rsidP="003B1FB1">
            <w:pPr>
              <w:pStyle w:val="afff7"/>
              <w:numPr>
                <w:ilvl w:val="0"/>
                <w:numId w:val="42"/>
              </w:numPr>
              <w:ind w:left="317"/>
              <w:rPr>
                <w:sz w:val="20"/>
                <w:szCs w:val="20"/>
              </w:rPr>
            </w:pPr>
            <w:r w:rsidRPr="002D3D2F">
              <w:rPr>
                <w:sz w:val="20"/>
                <w:szCs w:val="20"/>
              </w:rPr>
              <w:t xml:space="preserve">обеспечение научной деятельности </w:t>
            </w:r>
            <w:r>
              <w:rPr>
                <w:sz w:val="20"/>
                <w:szCs w:val="20"/>
              </w:rPr>
              <w:t xml:space="preserve"> - 3.9</w:t>
            </w:r>
            <w:r w:rsidRPr="002D3D2F">
              <w:rPr>
                <w:sz w:val="20"/>
                <w:szCs w:val="20"/>
              </w:rPr>
              <w:t>;</w:t>
            </w:r>
          </w:p>
          <w:p w:rsidR="00B84E58" w:rsidRPr="002D3D2F" w:rsidRDefault="00B84E58" w:rsidP="003B1FB1">
            <w:pPr>
              <w:pStyle w:val="afff7"/>
              <w:numPr>
                <w:ilvl w:val="0"/>
                <w:numId w:val="42"/>
              </w:numPr>
              <w:ind w:left="317"/>
              <w:rPr>
                <w:sz w:val="20"/>
                <w:szCs w:val="20"/>
              </w:rPr>
            </w:pPr>
            <w:r>
              <w:rPr>
                <w:sz w:val="20"/>
                <w:szCs w:val="20"/>
              </w:rPr>
              <w:t>транспорт – 7.0</w:t>
            </w:r>
            <w:r w:rsidRPr="002D3D2F">
              <w:rPr>
                <w:sz w:val="20"/>
                <w:szCs w:val="20"/>
              </w:rPr>
              <w:t>;</w:t>
            </w:r>
          </w:p>
          <w:p w:rsidR="00B84E58" w:rsidRDefault="00B84E58" w:rsidP="003B1FB1">
            <w:pPr>
              <w:pStyle w:val="afff7"/>
              <w:numPr>
                <w:ilvl w:val="0"/>
                <w:numId w:val="42"/>
              </w:numPr>
              <w:ind w:left="317"/>
              <w:rPr>
                <w:sz w:val="20"/>
                <w:szCs w:val="20"/>
              </w:rPr>
            </w:pPr>
            <w:r>
              <w:rPr>
                <w:sz w:val="20"/>
                <w:szCs w:val="20"/>
              </w:rPr>
              <w:t>служебные гаражи – 4.9;</w:t>
            </w:r>
            <w:r w:rsidRPr="00505ADB">
              <w:rPr>
                <w:sz w:val="20"/>
                <w:szCs w:val="20"/>
              </w:rPr>
              <w:t xml:space="preserve"> </w:t>
            </w:r>
          </w:p>
          <w:p w:rsidR="00B84E58" w:rsidRPr="002D3D2F" w:rsidRDefault="00B84E58" w:rsidP="003B1FB1">
            <w:pPr>
              <w:pStyle w:val="afff7"/>
              <w:numPr>
                <w:ilvl w:val="0"/>
                <w:numId w:val="42"/>
              </w:numPr>
              <w:ind w:left="317"/>
              <w:rPr>
                <w:sz w:val="20"/>
                <w:szCs w:val="20"/>
              </w:rPr>
            </w:pPr>
            <w:r>
              <w:rPr>
                <w:sz w:val="20"/>
                <w:szCs w:val="20"/>
              </w:rPr>
              <w:t xml:space="preserve">объекты </w:t>
            </w:r>
            <w:r w:rsidRPr="002D3D2F">
              <w:rPr>
                <w:sz w:val="20"/>
                <w:szCs w:val="20"/>
              </w:rPr>
              <w:t>дорожного сервиса</w:t>
            </w:r>
            <w:r>
              <w:rPr>
                <w:sz w:val="20"/>
                <w:szCs w:val="20"/>
              </w:rPr>
              <w:t xml:space="preserve"> – 4.9.1</w:t>
            </w:r>
            <w:r w:rsidRPr="002D3D2F">
              <w:rPr>
                <w:sz w:val="20"/>
                <w:szCs w:val="20"/>
              </w:rPr>
              <w:t>;</w:t>
            </w:r>
          </w:p>
          <w:p w:rsidR="00B84E58" w:rsidRPr="002D3D2F" w:rsidRDefault="00B84E58" w:rsidP="003B1FB1">
            <w:pPr>
              <w:pStyle w:val="afff7"/>
              <w:numPr>
                <w:ilvl w:val="0"/>
                <w:numId w:val="42"/>
              </w:numPr>
              <w:ind w:left="317"/>
              <w:rPr>
                <w:sz w:val="20"/>
                <w:szCs w:val="20"/>
              </w:rPr>
            </w:pPr>
            <w:r w:rsidRPr="002D3D2F">
              <w:rPr>
                <w:sz w:val="20"/>
                <w:szCs w:val="20"/>
              </w:rPr>
              <w:t>ветеринарное обслуживание</w:t>
            </w:r>
            <w:r>
              <w:rPr>
                <w:sz w:val="20"/>
                <w:szCs w:val="20"/>
              </w:rPr>
              <w:t xml:space="preserve"> – 3.10</w:t>
            </w:r>
            <w:r w:rsidRPr="002D3D2F">
              <w:rPr>
                <w:sz w:val="20"/>
                <w:szCs w:val="20"/>
              </w:rPr>
              <w:t>;</w:t>
            </w:r>
          </w:p>
          <w:p w:rsidR="00B84E58" w:rsidRDefault="00B84E58" w:rsidP="003B1FB1">
            <w:pPr>
              <w:pStyle w:val="afff7"/>
              <w:numPr>
                <w:ilvl w:val="0"/>
                <w:numId w:val="42"/>
              </w:numPr>
              <w:ind w:left="317"/>
              <w:rPr>
                <w:sz w:val="20"/>
                <w:szCs w:val="20"/>
              </w:rPr>
            </w:pPr>
            <w:r w:rsidRPr="002D3D2F">
              <w:rPr>
                <w:sz w:val="20"/>
                <w:szCs w:val="20"/>
              </w:rPr>
              <w:t>обеспечение внутреннего правопорядка</w:t>
            </w:r>
            <w:r>
              <w:rPr>
                <w:sz w:val="20"/>
                <w:szCs w:val="20"/>
              </w:rPr>
              <w:t xml:space="preserve"> – 8.3</w:t>
            </w:r>
            <w:r w:rsidRPr="002D3D2F">
              <w:rPr>
                <w:sz w:val="20"/>
                <w:szCs w:val="20"/>
              </w:rPr>
              <w:t>;</w:t>
            </w:r>
          </w:p>
          <w:p w:rsidR="00B84E58" w:rsidRDefault="00B84E58" w:rsidP="003B1FB1">
            <w:pPr>
              <w:pStyle w:val="afff7"/>
              <w:numPr>
                <w:ilvl w:val="0"/>
                <w:numId w:val="42"/>
              </w:numPr>
              <w:ind w:left="317"/>
              <w:rPr>
                <w:sz w:val="20"/>
                <w:szCs w:val="20"/>
              </w:rPr>
            </w:pPr>
            <w:r w:rsidRPr="00D9187B">
              <w:rPr>
                <w:sz w:val="20"/>
                <w:szCs w:val="20"/>
              </w:rPr>
              <w:t>земельные участки (территории) общего пользования – 12.0</w:t>
            </w:r>
            <w:r w:rsidR="00821711">
              <w:rPr>
                <w:sz w:val="20"/>
                <w:szCs w:val="20"/>
              </w:rPr>
              <w:t>;</w:t>
            </w:r>
          </w:p>
          <w:p w:rsidR="00821711" w:rsidRDefault="008E6C1E" w:rsidP="003B1FB1">
            <w:pPr>
              <w:pStyle w:val="afff7"/>
              <w:numPr>
                <w:ilvl w:val="0"/>
                <w:numId w:val="42"/>
              </w:numPr>
              <w:ind w:left="317"/>
              <w:rPr>
                <w:sz w:val="20"/>
                <w:szCs w:val="20"/>
              </w:rPr>
            </w:pPr>
            <w:r>
              <w:rPr>
                <w:sz w:val="20"/>
                <w:szCs w:val="20"/>
              </w:rPr>
              <w:t>недропользование – 6.1;</w:t>
            </w:r>
          </w:p>
          <w:p w:rsidR="008E6C1E" w:rsidRDefault="008E6C1E" w:rsidP="005F0B18">
            <w:pPr>
              <w:pStyle w:val="afff7"/>
              <w:numPr>
                <w:ilvl w:val="0"/>
                <w:numId w:val="42"/>
              </w:numPr>
              <w:ind w:left="317"/>
              <w:rPr>
                <w:sz w:val="20"/>
                <w:szCs w:val="20"/>
              </w:rPr>
            </w:pPr>
            <w:r w:rsidRPr="008E6C1E">
              <w:rPr>
                <w:sz w:val="20"/>
                <w:szCs w:val="20"/>
              </w:rPr>
              <w:t>тяжелая промышленность – 6.2;</w:t>
            </w:r>
          </w:p>
          <w:p w:rsidR="008E6C1E" w:rsidRDefault="008E6C1E" w:rsidP="005F0B18">
            <w:pPr>
              <w:pStyle w:val="afff7"/>
              <w:numPr>
                <w:ilvl w:val="0"/>
                <w:numId w:val="42"/>
              </w:numPr>
              <w:ind w:left="317"/>
              <w:rPr>
                <w:sz w:val="20"/>
                <w:szCs w:val="20"/>
              </w:rPr>
            </w:pPr>
            <w:r w:rsidRPr="008E6C1E">
              <w:rPr>
                <w:sz w:val="20"/>
                <w:szCs w:val="20"/>
              </w:rPr>
              <w:t>автомобилестроительная промышленность – 6.2.1;</w:t>
            </w:r>
          </w:p>
          <w:p w:rsidR="008E6C1E" w:rsidRDefault="008E6C1E" w:rsidP="005F0B18">
            <w:pPr>
              <w:pStyle w:val="afff7"/>
              <w:numPr>
                <w:ilvl w:val="0"/>
                <w:numId w:val="42"/>
              </w:numPr>
              <w:ind w:left="317"/>
              <w:rPr>
                <w:sz w:val="20"/>
                <w:szCs w:val="20"/>
              </w:rPr>
            </w:pPr>
            <w:r w:rsidRPr="008E6C1E">
              <w:rPr>
                <w:sz w:val="20"/>
                <w:szCs w:val="20"/>
              </w:rPr>
              <w:t>легкая промышленность – 6.3</w:t>
            </w:r>
            <w:r>
              <w:rPr>
                <w:sz w:val="20"/>
                <w:szCs w:val="20"/>
              </w:rPr>
              <w:t>;</w:t>
            </w:r>
          </w:p>
          <w:p w:rsidR="008E6C1E" w:rsidRDefault="008E6C1E" w:rsidP="005F0B18">
            <w:pPr>
              <w:pStyle w:val="afff7"/>
              <w:numPr>
                <w:ilvl w:val="0"/>
                <w:numId w:val="42"/>
              </w:numPr>
              <w:ind w:left="317"/>
              <w:rPr>
                <w:sz w:val="20"/>
                <w:szCs w:val="20"/>
              </w:rPr>
            </w:pPr>
            <w:r w:rsidRPr="008E6C1E">
              <w:rPr>
                <w:sz w:val="20"/>
                <w:szCs w:val="20"/>
              </w:rPr>
              <w:t>фармацевтическая промышленность – 6.3.1;</w:t>
            </w:r>
          </w:p>
          <w:p w:rsidR="008E6C1E" w:rsidRDefault="008E6C1E" w:rsidP="005F0B18">
            <w:pPr>
              <w:pStyle w:val="afff7"/>
              <w:numPr>
                <w:ilvl w:val="0"/>
                <w:numId w:val="42"/>
              </w:numPr>
              <w:ind w:left="317"/>
              <w:rPr>
                <w:sz w:val="20"/>
                <w:szCs w:val="20"/>
              </w:rPr>
            </w:pPr>
            <w:r w:rsidRPr="008E6C1E">
              <w:rPr>
                <w:sz w:val="20"/>
                <w:szCs w:val="20"/>
              </w:rPr>
              <w:t>пищевая промышленность – 6.4;</w:t>
            </w:r>
          </w:p>
          <w:p w:rsidR="008E6C1E" w:rsidRDefault="008E6C1E" w:rsidP="005F0B18">
            <w:pPr>
              <w:pStyle w:val="afff7"/>
              <w:numPr>
                <w:ilvl w:val="0"/>
                <w:numId w:val="42"/>
              </w:numPr>
              <w:ind w:left="317"/>
              <w:rPr>
                <w:sz w:val="20"/>
                <w:szCs w:val="20"/>
              </w:rPr>
            </w:pPr>
            <w:r w:rsidRPr="008E6C1E">
              <w:rPr>
                <w:sz w:val="20"/>
                <w:szCs w:val="20"/>
              </w:rPr>
              <w:t>нефтехимическая промышленность – 6.5;</w:t>
            </w:r>
          </w:p>
          <w:p w:rsidR="008E6C1E" w:rsidRDefault="008E6C1E" w:rsidP="005F0B18">
            <w:pPr>
              <w:pStyle w:val="afff7"/>
              <w:numPr>
                <w:ilvl w:val="0"/>
                <w:numId w:val="42"/>
              </w:numPr>
              <w:ind w:left="317"/>
              <w:rPr>
                <w:sz w:val="20"/>
                <w:szCs w:val="20"/>
              </w:rPr>
            </w:pPr>
            <w:r w:rsidRPr="008E6C1E">
              <w:rPr>
                <w:sz w:val="20"/>
                <w:szCs w:val="20"/>
              </w:rPr>
              <w:t xml:space="preserve">строительная промышленность – 6.6;  </w:t>
            </w:r>
          </w:p>
          <w:p w:rsidR="008E6C1E" w:rsidRDefault="008E6C1E" w:rsidP="005F0B18">
            <w:pPr>
              <w:pStyle w:val="afff7"/>
              <w:numPr>
                <w:ilvl w:val="0"/>
                <w:numId w:val="42"/>
              </w:numPr>
              <w:ind w:left="317"/>
              <w:rPr>
                <w:sz w:val="20"/>
                <w:szCs w:val="20"/>
              </w:rPr>
            </w:pPr>
            <w:r w:rsidRPr="008E6C1E">
              <w:rPr>
                <w:sz w:val="20"/>
                <w:szCs w:val="20"/>
              </w:rPr>
              <w:t xml:space="preserve">энергетика – 6.7;                             </w:t>
            </w:r>
          </w:p>
          <w:p w:rsidR="008E6C1E" w:rsidRDefault="008E6C1E" w:rsidP="005F0B18">
            <w:pPr>
              <w:pStyle w:val="afff7"/>
              <w:numPr>
                <w:ilvl w:val="0"/>
                <w:numId w:val="42"/>
              </w:numPr>
              <w:ind w:left="317"/>
              <w:rPr>
                <w:sz w:val="20"/>
                <w:szCs w:val="20"/>
              </w:rPr>
            </w:pPr>
            <w:r w:rsidRPr="008E6C1E">
              <w:rPr>
                <w:sz w:val="20"/>
                <w:szCs w:val="20"/>
              </w:rPr>
              <w:t xml:space="preserve">связь – 6.8;   </w:t>
            </w:r>
          </w:p>
          <w:p w:rsidR="008E6C1E" w:rsidRPr="00D9187B" w:rsidRDefault="008E6C1E" w:rsidP="005F0B18">
            <w:pPr>
              <w:pStyle w:val="afff7"/>
              <w:numPr>
                <w:ilvl w:val="0"/>
                <w:numId w:val="42"/>
              </w:numPr>
              <w:ind w:left="317"/>
              <w:rPr>
                <w:sz w:val="20"/>
                <w:szCs w:val="20"/>
              </w:rPr>
            </w:pPr>
            <w:r w:rsidRPr="008E6C1E">
              <w:rPr>
                <w:sz w:val="20"/>
                <w:szCs w:val="20"/>
              </w:rPr>
              <w:t>складские площадки – 6.9.1</w:t>
            </w:r>
          </w:p>
        </w:tc>
        <w:tc>
          <w:tcPr>
            <w:tcW w:w="2268" w:type="dxa"/>
          </w:tcPr>
          <w:p w:rsidR="00B84E58" w:rsidRDefault="00B84E58" w:rsidP="00B84E58"/>
        </w:tc>
        <w:tc>
          <w:tcPr>
            <w:tcW w:w="3828" w:type="dxa"/>
          </w:tcPr>
          <w:p w:rsidR="00B84E58" w:rsidRDefault="00B84E58" w:rsidP="00B84E58"/>
        </w:tc>
      </w:tr>
      <w:tr w:rsidR="00B84E58" w:rsidTr="00B84E58">
        <w:trPr>
          <w:cantSplit/>
        </w:trPr>
        <w:tc>
          <w:tcPr>
            <w:tcW w:w="1081" w:type="dxa"/>
          </w:tcPr>
          <w:p w:rsidR="00B84E58" w:rsidRDefault="00B84E58" w:rsidP="00B84E58">
            <w:pPr>
              <w:jc w:val="center"/>
              <w:rPr>
                <w:b/>
                <w:bCs/>
              </w:rPr>
            </w:pPr>
            <w:r>
              <w:rPr>
                <w:b/>
                <w:bCs/>
                <w:sz w:val="22"/>
                <w:szCs w:val="22"/>
              </w:rPr>
              <w:t>П-5</w:t>
            </w:r>
          </w:p>
        </w:tc>
        <w:tc>
          <w:tcPr>
            <w:tcW w:w="2961" w:type="dxa"/>
          </w:tcPr>
          <w:p w:rsidR="00B84E58" w:rsidRDefault="00B84E58" w:rsidP="00B84E58">
            <w:pPr>
              <w:rPr>
                <w:b/>
                <w:bCs/>
              </w:rPr>
            </w:pPr>
            <w:r>
              <w:rPr>
                <w:b/>
                <w:bCs/>
                <w:sz w:val="22"/>
                <w:szCs w:val="22"/>
              </w:rPr>
              <w:t xml:space="preserve">Производственная зона  </w:t>
            </w:r>
            <w:r>
              <w:rPr>
                <w:b/>
                <w:bCs/>
                <w:sz w:val="22"/>
                <w:szCs w:val="22"/>
                <w:lang w:val="en-US"/>
              </w:rPr>
              <w:t>V</w:t>
            </w:r>
            <w:r>
              <w:rPr>
                <w:b/>
                <w:bCs/>
                <w:sz w:val="22"/>
                <w:szCs w:val="22"/>
              </w:rPr>
              <w:t>-го класса</w:t>
            </w:r>
          </w:p>
        </w:tc>
        <w:tc>
          <w:tcPr>
            <w:tcW w:w="5953" w:type="dxa"/>
          </w:tcPr>
          <w:p w:rsidR="00B84E58" w:rsidRPr="002D3D2F" w:rsidRDefault="00B84E58" w:rsidP="003B1FB1">
            <w:pPr>
              <w:pStyle w:val="afff7"/>
              <w:numPr>
                <w:ilvl w:val="0"/>
                <w:numId w:val="43"/>
              </w:numPr>
              <w:ind w:left="317"/>
              <w:rPr>
                <w:sz w:val="20"/>
                <w:szCs w:val="20"/>
              </w:rPr>
            </w:pPr>
            <w:r w:rsidRPr="002D3D2F">
              <w:rPr>
                <w:sz w:val="20"/>
                <w:szCs w:val="20"/>
              </w:rPr>
              <w:t xml:space="preserve">производственная деятельность  с  СЗЗ </w:t>
            </w:r>
            <w:r>
              <w:rPr>
                <w:sz w:val="20"/>
                <w:szCs w:val="20"/>
              </w:rPr>
              <w:t>5</w:t>
            </w:r>
            <w:r w:rsidRPr="002D3D2F">
              <w:rPr>
                <w:sz w:val="20"/>
                <w:szCs w:val="20"/>
              </w:rPr>
              <w:t>0 м</w:t>
            </w:r>
            <w:r>
              <w:rPr>
                <w:sz w:val="20"/>
                <w:szCs w:val="20"/>
              </w:rPr>
              <w:t xml:space="preserve"> – 6.0</w:t>
            </w:r>
            <w:r w:rsidRPr="002D3D2F">
              <w:rPr>
                <w:sz w:val="20"/>
                <w:szCs w:val="20"/>
              </w:rPr>
              <w:t>;</w:t>
            </w:r>
          </w:p>
          <w:p w:rsidR="00B84E58" w:rsidRPr="002D3D2F" w:rsidRDefault="00B84E58" w:rsidP="003B1FB1">
            <w:pPr>
              <w:pStyle w:val="afff7"/>
              <w:numPr>
                <w:ilvl w:val="0"/>
                <w:numId w:val="43"/>
              </w:numPr>
              <w:ind w:left="317"/>
              <w:rPr>
                <w:sz w:val="20"/>
                <w:szCs w:val="20"/>
              </w:rPr>
            </w:pPr>
            <w:r w:rsidRPr="002D3D2F">
              <w:rPr>
                <w:sz w:val="20"/>
                <w:szCs w:val="20"/>
              </w:rPr>
              <w:t>склады</w:t>
            </w:r>
            <w:r>
              <w:rPr>
                <w:sz w:val="20"/>
                <w:szCs w:val="20"/>
              </w:rPr>
              <w:t xml:space="preserve"> – 6.9</w:t>
            </w:r>
            <w:r w:rsidRPr="002D3D2F">
              <w:rPr>
                <w:sz w:val="20"/>
                <w:szCs w:val="20"/>
              </w:rPr>
              <w:t>;</w:t>
            </w:r>
          </w:p>
          <w:p w:rsidR="00B84E58" w:rsidRPr="002D3D2F" w:rsidRDefault="00B84E58" w:rsidP="003B1FB1">
            <w:pPr>
              <w:pStyle w:val="afff7"/>
              <w:numPr>
                <w:ilvl w:val="0"/>
                <w:numId w:val="43"/>
              </w:numPr>
              <w:ind w:left="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2D3D2F" w:rsidRDefault="00B84E58" w:rsidP="003B1FB1">
            <w:pPr>
              <w:pStyle w:val="afff7"/>
              <w:numPr>
                <w:ilvl w:val="0"/>
                <w:numId w:val="43"/>
              </w:numPr>
              <w:ind w:left="317"/>
              <w:rPr>
                <w:sz w:val="20"/>
                <w:szCs w:val="20"/>
              </w:rPr>
            </w:pPr>
            <w:r w:rsidRPr="002D3D2F">
              <w:rPr>
                <w:sz w:val="20"/>
                <w:szCs w:val="20"/>
              </w:rPr>
              <w:t xml:space="preserve">обеспечение научной деятельности </w:t>
            </w:r>
            <w:r>
              <w:rPr>
                <w:sz w:val="20"/>
                <w:szCs w:val="20"/>
              </w:rPr>
              <w:t xml:space="preserve"> - 3.9</w:t>
            </w:r>
            <w:r w:rsidRPr="002D3D2F">
              <w:rPr>
                <w:sz w:val="20"/>
                <w:szCs w:val="20"/>
              </w:rPr>
              <w:t>;</w:t>
            </w:r>
          </w:p>
          <w:p w:rsidR="00B84E58" w:rsidRPr="002D3D2F" w:rsidRDefault="00B84E58" w:rsidP="003B1FB1">
            <w:pPr>
              <w:pStyle w:val="afff7"/>
              <w:numPr>
                <w:ilvl w:val="0"/>
                <w:numId w:val="43"/>
              </w:numPr>
              <w:ind w:left="317"/>
              <w:rPr>
                <w:sz w:val="20"/>
                <w:szCs w:val="20"/>
              </w:rPr>
            </w:pPr>
            <w:r>
              <w:rPr>
                <w:sz w:val="20"/>
                <w:szCs w:val="20"/>
              </w:rPr>
              <w:t>транспорт – 7.0</w:t>
            </w:r>
            <w:r w:rsidRPr="002D3D2F">
              <w:rPr>
                <w:sz w:val="20"/>
                <w:szCs w:val="20"/>
              </w:rPr>
              <w:t>;</w:t>
            </w:r>
          </w:p>
          <w:p w:rsidR="00B84E58" w:rsidRDefault="00B84E58" w:rsidP="003B1FB1">
            <w:pPr>
              <w:pStyle w:val="afff7"/>
              <w:numPr>
                <w:ilvl w:val="0"/>
                <w:numId w:val="43"/>
              </w:numPr>
              <w:ind w:left="317"/>
              <w:rPr>
                <w:sz w:val="20"/>
                <w:szCs w:val="20"/>
              </w:rPr>
            </w:pPr>
            <w:r>
              <w:rPr>
                <w:sz w:val="20"/>
                <w:szCs w:val="20"/>
              </w:rPr>
              <w:t>служебные гаражи – 4.9;</w:t>
            </w:r>
            <w:r w:rsidRPr="00505ADB">
              <w:rPr>
                <w:sz w:val="20"/>
                <w:szCs w:val="20"/>
              </w:rPr>
              <w:t xml:space="preserve"> </w:t>
            </w:r>
          </w:p>
          <w:p w:rsidR="00B84E58" w:rsidRDefault="00B84E58" w:rsidP="003B1FB1">
            <w:pPr>
              <w:pStyle w:val="afff7"/>
              <w:numPr>
                <w:ilvl w:val="0"/>
                <w:numId w:val="43"/>
              </w:numPr>
              <w:ind w:left="317"/>
              <w:rPr>
                <w:sz w:val="20"/>
                <w:szCs w:val="20"/>
              </w:rPr>
            </w:pPr>
            <w:r>
              <w:rPr>
                <w:sz w:val="20"/>
                <w:szCs w:val="20"/>
              </w:rPr>
              <w:t xml:space="preserve">объекты </w:t>
            </w:r>
            <w:r w:rsidRPr="002D3D2F">
              <w:rPr>
                <w:sz w:val="20"/>
                <w:szCs w:val="20"/>
              </w:rPr>
              <w:t>дорожного сервиса</w:t>
            </w:r>
            <w:r>
              <w:rPr>
                <w:sz w:val="20"/>
                <w:szCs w:val="20"/>
              </w:rPr>
              <w:t xml:space="preserve"> – 4.9.1</w:t>
            </w:r>
            <w:r w:rsidRPr="002D3D2F">
              <w:rPr>
                <w:sz w:val="20"/>
                <w:szCs w:val="20"/>
              </w:rPr>
              <w:t>;</w:t>
            </w:r>
          </w:p>
          <w:p w:rsidR="00B84E58" w:rsidRPr="00D9187B" w:rsidRDefault="00B84E58" w:rsidP="003B1FB1">
            <w:pPr>
              <w:pStyle w:val="afff7"/>
              <w:numPr>
                <w:ilvl w:val="0"/>
                <w:numId w:val="43"/>
              </w:numPr>
              <w:ind w:left="317"/>
              <w:rPr>
                <w:sz w:val="20"/>
                <w:szCs w:val="20"/>
              </w:rPr>
            </w:pPr>
            <w:r w:rsidRPr="00D9187B">
              <w:rPr>
                <w:sz w:val="20"/>
                <w:szCs w:val="20"/>
              </w:rPr>
              <w:t>земельные участки (территории) общего пользования – 12.0</w:t>
            </w:r>
          </w:p>
        </w:tc>
        <w:tc>
          <w:tcPr>
            <w:tcW w:w="2268" w:type="dxa"/>
          </w:tcPr>
          <w:p w:rsidR="00B84E58" w:rsidRDefault="00B84E58" w:rsidP="00B84E58"/>
        </w:tc>
        <w:tc>
          <w:tcPr>
            <w:tcW w:w="3828" w:type="dxa"/>
          </w:tcPr>
          <w:p w:rsidR="00B84E58" w:rsidRDefault="00B84E58" w:rsidP="00B84E58"/>
        </w:tc>
      </w:tr>
      <w:tr w:rsidR="00B84E58" w:rsidTr="00B84E58">
        <w:trPr>
          <w:cantSplit/>
        </w:trPr>
        <w:tc>
          <w:tcPr>
            <w:tcW w:w="1081" w:type="dxa"/>
          </w:tcPr>
          <w:p w:rsidR="00B84E58" w:rsidRDefault="00B84E58" w:rsidP="00B84E58">
            <w:pPr>
              <w:jc w:val="center"/>
              <w:rPr>
                <w:b/>
                <w:bCs/>
              </w:rPr>
            </w:pPr>
            <w:r>
              <w:rPr>
                <w:b/>
                <w:bCs/>
                <w:sz w:val="22"/>
                <w:szCs w:val="22"/>
              </w:rPr>
              <w:t>П-6</w:t>
            </w:r>
          </w:p>
        </w:tc>
        <w:tc>
          <w:tcPr>
            <w:tcW w:w="2961" w:type="dxa"/>
          </w:tcPr>
          <w:p w:rsidR="00B84E58" w:rsidRDefault="00B84E58" w:rsidP="00B84E58">
            <w:pPr>
              <w:rPr>
                <w:b/>
                <w:bCs/>
              </w:rPr>
            </w:pPr>
            <w:r>
              <w:rPr>
                <w:b/>
                <w:bCs/>
                <w:sz w:val="22"/>
                <w:szCs w:val="22"/>
              </w:rPr>
              <w:t xml:space="preserve">Производственная зона  </w:t>
            </w:r>
          </w:p>
        </w:tc>
        <w:tc>
          <w:tcPr>
            <w:tcW w:w="5953" w:type="dxa"/>
          </w:tcPr>
          <w:p w:rsidR="00B84E58" w:rsidRPr="002D3D2F" w:rsidRDefault="00B84E58" w:rsidP="003B1FB1">
            <w:pPr>
              <w:pStyle w:val="afff7"/>
              <w:numPr>
                <w:ilvl w:val="0"/>
                <w:numId w:val="44"/>
              </w:numPr>
              <w:ind w:left="317"/>
              <w:rPr>
                <w:sz w:val="20"/>
                <w:szCs w:val="20"/>
              </w:rPr>
            </w:pPr>
            <w:r w:rsidRPr="002D3D2F">
              <w:rPr>
                <w:sz w:val="20"/>
                <w:szCs w:val="20"/>
              </w:rPr>
              <w:t>пр</w:t>
            </w:r>
            <w:r>
              <w:rPr>
                <w:sz w:val="20"/>
                <w:szCs w:val="20"/>
              </w:rPr>
              <w:t xml:space="preserve">оизводственная деятельность  </w:t>
            </w:r>
            <w:r w:rsidRPr="002D3D2F">
              <w:rPr>
                <w:sz w:val="20"/>
                <w:szCs w:val="20"/>
              </w:rPr>
              <w:t xml:space="preserve">СЗЗ в пределах </w:t>
            </w:r>
            <w:proofErr w:type="spellStart"/>
            <w:r w:rsidRPr="002D3D2F">
              <w:rPr>
                <w:sz w:val="20"/>
                <w:szCs w:val="20"/>
              </w:rPr>
              <w:t>промплощадки</w:t>
            </w:r>
            <w:proofErr w:type="spellEnd"/>
            <w:r>
              <w:rPr>
                <w:sz w:val="20"/>
                <w:szCs w:val="20"/>
              </w:rPr>
              <w:t xml:space="preserve"> – 6.0</w:t>
            </w:r>
            <w:r w:rsidRPr="002D3D2F">
              <w:rPr>
                <w:sz w:val="20"/>
                <w:szCs w:val="20"/>
              </w:rPr>
              <w:t>;</w:t>
            </w:r>
          </w:p>
          <w:p w:rsidR="00B84E58" w:rsidRPr="002D3D2F" w:rsidRDefault="00B84E58" w:rsidP="003B1FB1">
            <w:pPr>
              <w:pStyle w:val="afff7"/>
              <w:numPr>
                <w:ilvl w:val="0"/>
                <w:numId w:val="44"/>
              </w:numPr>
              <w:ind w:left="317"/>
              <w:rPr>
                <w:sz w:val="20"/>
                <w:szCs w:val="20"/>
              </w:rPr>
            </w:pPr>
            <w:r w:rsidRPr="002D3D2F">
              <w:rPr>
                <w:sz w:val="20"/>
                <w:szCs w:val="20"/>
              </w:rPr>
              <w:t>склады</w:t>
            </w:r>
            <w:r>
              <w:rPr>
                <w:sz w:val="20"/>
                <w:szCs w:val="20"/>
              </w:rPr>
              <w:t xml:space="preserve"> – 6.9</w:t>
            </w:r>
            <w:r w:rsidRPr="002D3D2F">
              <w:rPr>
                <w:sz w:val="20"/>
                <w:szCs w:val="20"/>
              </w:rPr>
              <w:t>;</w:t>
            </w:r>
          </w:p>
          <w:p w:rsidR="00B84E58" w:rsidRPr="002D3D2F" w:rsidRDefault="00B84E58" w:rsidP="003B1FB1">
            <w:pPr>
              <w:pStyle w:val="afff7"/>
              <w:numPr>
                <w:ilvl w:val="0"/>
                <w:numId w:val="44"/>
              </w:numPr>
              <w:ind w:left="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2D3D2F" w:rsidRDefault="00B84E58" w:rsidP="003B1FB1">
            <w:pPr>
              <w:pStyle w:val="afff7"/>
              <w:numPr>
                <w:ilvl w:val="0"/>
                <w:numId w:val="44"/>
              </w:numPr>
              <w:ind w:left="317"/>
              <w:rPr>
                <w:sz w:val="20"/>
                <w:szCs w:val="20"/>
              </w:rPr>
            </w:pPr>
            <w:r w:rsidRPr="002D3D2F">
              <w:rPr>
                <w:sz w:val="20"/>
                <w:szCs w:val="20"/>
              </w:rPr>
              <w:t xml:space="preserve">обеспечение научной деятельности </w:t>
            </w:r>
            <w:r>
              <w:rPr>
                <w:sz w:val="20"/>
                <w:szCs w:val="20"/>
              </w:rPr>
              <w:t xml:space="preserve"> - 3.9</w:t>
            </w:r>
            <w:r w:rsidRPr="002D3D2F">
              <w:rPr>
                <w:sz w:val="20"/>
                <w:szCs w:val="20"/>
              </w:rPr>
              <w:t>;</w:t>
            </w:r>
          </w:p>
          <w:p w:rsidR="00B84E58" w:rsidRPr="002D3D2F" w:rsidRDefault="00B84E58" w:rsidP="003B1FB1">
            <w:pPr>
              <w:pStyle w:val="afff7"/>
              <w:numPr>
                <w:ilvl w:val="0"/>
                <w:numId w:val="44"/>
              </w:numPr>
              <w:ind w:left="317"/>
              <w:rPr>
                <w:sz w:val="20"/>
                <w:szCs w:val="20"/>
              </w:rPr>
            </w:pPr>
            <w:r>
              <w:rPr>
                <w:sz w:val="20"/>
                <w:szCs w:val="20"/>
              </w:rPr>
              <w:t>транспорт – 7.0</w:t>
            </w:r>
            <w:r w:rsidRPr="002D3D2F">
              <w:rPr>
                <w:sz w:val="20"/>
                <w:szCs w:val="20"/>
              </w:rPr>
              <w:t>;</w:t>
            </w:r>
          </w:p>
          <w:p w:rsidR="00B84E58" w:rsidRDefault="00B84E58" w:rsidP="003B1FB1">
            <w:pPr>
              <w:pStyle w:val="afff7"/>
              <w:numPr>
                <w:ilvl w:val="0"/>
                <w:numId w:val="44"/>
              </w:numPr>
              <w:ind w:left="317"/>
              <w:rPr>
                <w:sz w:val="20"/>
                <w:szCs w:val="20"/>
              </w:rPr>
            </w:pPr>
            <w:r>
              <w:rPr>
                <w:sz w:val="20"/>
                <w:szCs w:val="20"/>
              </w:rPr>
              <w:t>служебные гаражи – 4.9;</w:t>
            </w:r>
            <w:r w:rsidRPr="00505ADB">
              <w:rPr>
                <w:sz w:val="20"/>
                <w:szCs w:val="20"/>
              </w:rPr>
              <w:t xml:space="preserve"> </w:t>
            </w:r>
          </w:p>
          <w:p w:rsidR="00B84E58" w:rsidRDefault="00B84E58" w:rsidP="003B1FB1">
            <w:pPr>
              <w:pStyle w:val="afff7"/>
              <w:numPr>
                <w:ilvl w:val="0"/>
                <w:numId w:val="44"/>
              </w:numPr>
              <w:ind w:left="317"/>
              <w:rPr>
                <w:sz w:val="20"/>
                <w:szCs w:val="20"/>
              </w:rPr>
            </w:pPr>
            <w:r>
              <w:rPr>
                <w:sz w:val="20"/>
                <w:szCs w:val="20"/>
              </w:rPr>
              <w:t xml:space="preserve">объекты </w:t>
            </w:r>
            <w:r w:rsidRPr="002D3D2F">
              <w:rPr>
                <w:sz w:val="20"/>
                <w:szCs w:val="20"/>
              </w:rPr>
              <w:t>дорожного сервиса</w:t>
            </w:r>
            <w:r>
              <w:rPr>
                <w:sz w:val="20"/>
                <w:szCs w:val="20"/>
              </w:rPr>
              <w:t xml:space="preserve"> – 4.9.1</w:t>
            </w:r>
            <w:r w:rsidRPr="002D3D2F">
              <w:rPr>
                <w:sz w:val="20"/>
                <w:szCs w:val="20"/>
              </w:rPr>
              <w:t>;</w:t>
            </w:r>
          </w:p>
          <w:p w:rsidR="00B84E58" w:rsidRDefault="00B84E58" w:rsidP="003B1FB1">
            <w:pPr>
              <w:pStyle w:val="afff7"/>
              <w:numPr>
                <w:ilvl w:val="0"/>
                <w:numId w:val="44"/>
              </w:numPr>
              <w:ind w:left="317"/>
              <w:rPr>
                <w:sz w:val="20"/>
                <w:szCs w:val="20"/>
              </w:rPr>
            </w:pPr>
            <w:r w:rsidRPr="00D9187B">
              <w:rPr>
                <w:sz w:val="20"/>
                <w:szCs w:val="20"/>
              </w:rPr>
              <w:t>земельные участки (территории) общего пользования – 12.0</w:t>
            </w:r>
            <w:r w:rsidR="008E6C1E">
              <w:rPr>
                <w:sz w:val="20"/>
                <w:szCs w:val="20"/>
              </w:rPr>
              <w:t>;</w:t>
            </w:r>
          </w:p>
          <w:p w:rsidR="008E6C1E" w:rsidRDefault="008E6C1E" w:rsidP="005F0B18">
            <w:pPr>
              <w:pStyle w:val="afff7"/>
              <w:numPr>
                <w:ilvl w:val="0"/>
                <w:numId w:val="44"/>
              </w:numPr>
              <w:ind w:left="317"/>
              <w:rPr>
                <w:sz w:val="20"/>
                <w:szCs w:val="20"/>
              </w:rPr>
            </w:pPr>
            <w:r w:rsidRPr="008E6C1E">
              <w:rPr>
                <w:sz w:val="20"/>
                <w:szCs w:val="20"/>
              </w:rPr>
              <w:t xml:space="preserve">легкая промышленность – 6.3;   </w:t>
            </w:r>
          </w:p>
          <w:p w:rsidR="008E6C1E" w:rsidRDefault="008E6C1E" w:rsidP="005F0B18">
            <w:pPr>
              <w:pStyle w:val="afff7"/>
              <w:numPr>
                <w:ilvl w:val="0"/>
                <w:numId w:val="44"/>
              </w:numPr>
              <w:ind w:left="317"/>
              <w:rPr>
                <w:sz w:val="20"/>
                <w:szCs w:val="20"/>
              </w:rPr>
            </w:pPr>
            <w:r w:rsidRPr="008E6C1E">
              <w:rPr>
                <w:sz w:val="20"/>
                <w:szCs w:val="20"/>
              </w:rPr>
              <w:t>фармацевтическая промышленность – 6.3.1;</w:t>
            </w:r>
          </w:p>
          <w:p w:rsidR="008E6C1E" w:rsidRDefault="00184108" w:rsidP="005F0B18">
            <w:pPr>
              <w:pStyle w:val="afff7"/>
              <w:numPr>
                <w:ilvl w:val="0"/>
                <w:numId w:val="44"/>
              </w:numPr>
              <w:ind w:left="317"/>
              <w:rPr>
                <w:sz w:val="20"/>
                <w:szCs w:val="20"/>
              </w:rPr>
            </w:pPr>
            <w:r w:rsidRPr="00184108">
              <w:rPr>
                <w:sz w:val="20"/>
                <w:szCs w:val="20"/>
              </w:rPr>
              <w:t>пищевая промышленность – 6.4;</w:t>
            </w:r>
          </w:p>
          <w:p w:rsidR="00184108" w:rsidRDefault="00184108" w:rsidP="005F0B18">
            <w:pPr>
              <w:pStyle w:val="afff7"/>
              <w:numPr>
                <w:ilvl w:val="0"/>
                <w:numId w:val="44"/>
              </w:numPr>
              <w:ind w:left="317"/>
              <w:rPr>
                <w:sz w:val="20"/>
                <w:szCs w:val="20"/>
              </w:rPr>
            </w:pPr>
            <w:r w:rsidRPr="00184108">
              <w:rPr>
                <w:sz w:val="20"/>
                <w:szCs w:val="20"/>
              </w:rPr>
              <w:t>складские площадки – 6.9.1</w:t>
            </w:r>
          </w:p>
          <w:p w:rsidR="00184108" w:rsidRDefault="00184108" w:rsidP="00184108">
            <w:pPr>
              <w:rPr>
                <w:sz w:val="20"/>
                <w:szCs w:val="20"/>
              </w:rPr>
            </w:pPr>
          </w:p>
          <w:p w:rsidR="00184108" w:rsidRPr="00184108" w:rsidRDefault="00184108" w:rsidP="00184108">
            <w:pPr>
              <w:rPr>
                <w:sz w:val="20"/>
                <w:szCs w:val="20"/>
              </w:rPr>
            </w:pPr>
          </w:p>
        </w:tc>
        <w:tc>
          <w:tcPr>
            <w:tcW w:w="2268" w:type="dxa"/>
          </w:tcPr>
          <w:p w:rsidR="00B84E58" w:rsidRDefault="00B84E58" w:rsidP="00B84E58"/>
        </w:tc>
        <w:tc>
          <w:tcPr>
            <w:tcW w:w="3828" w:type="dxa"/>
          </w:tcPr>
          <w:p w:rsidR="00B84E58" w:rsidRDefault="00B84E58" w:rsidP="00B84E58"/>
        </w:tc>
      </w:tr>
      <w:tr w:rsidR="00B84E58" w:rsidTr="00B84E58">
        <w:tc>
          <w:tcPr>
            <w:tcW w:w="1081" w:type="dxa"/>
            <w:shd w:val="clear" w:color="auto" w:fill="E6E6E6"/>
          </w:tcPr>
          <w:p w:rsidR="00B84E58" w:rsidRDefault="00B84E58" w:rsidP="00B84E58">
            <w:pPr>
              <w:jc w:val="center"/>
              <w:rPr>
                <w:b/>
                <w:bCs/>
              </w:rPr>
            </w:pPr>
            <w:proofErr w:type="gramStart"/>
            <w:r>
              <w:rPr>
                <w:b/>
                <w:bCs/>
                <w:sz w:val="22"/>
                <w:szCs w:val="22"/>
              </w:rPr>
              <w:lastRenderedPageBreak/>
              <w:t>П(</w:t>
            </w:r>
            <w:proofErr w:type="gramEnd"/>
            <w:r>
              <w:rPr>
                <w:b/>
                <w:bCs/>
                <w:sz w:val="22"/>
                <w:szCs w:val="22"/>
              </w:rPr>
              <w:t>З)</w:t>
            </w:r>
          </w:p>
        </w:tc>
        <w:tc>
          <w:tcPr>
            <w:tcW w:w="2961" w:type="dxa"/>
            <w:shd w:val="clear" w:color="auto" w:fill="E6E6E6"/>
          </w:tcPr>
          <w:p w:rsidR="00B84E58" w:rsidRDefault="00B84E58" w:rsidP="00B84E58">
            <w:pPr>
              <w:rPr>
                <w:b/>
                <w:bCs/>
              </w:rPr>
            </w:pPr>
            <w:r>
              <w:rPr>
                <w:b/>
                <w:bCs/>
                <w:sz w:val="22"/>
                <w:szCs w:val="22"/>
              </w:rPr>
              <w:t>Производственная (защитная) зона</w:t>
            </w:r>
          </w:p>
        </w:tc>
        <w:tc>
          <w:tcPr>
            <w:tcW w:w="12049" w:type="dxa"/>
            <w:gridSpan w:val="3"/>
            <w:shd w:val="clear" w:color="auto" w:fill="E6E6E6"/>
          </w:tcPr>
          <w:p w:rsidR="00B84E58" w:rsidRDefault="00B84E58" w:rsidP="00B84E58">
            <w:pPr>
              <w:ind w:left="42"/>
              <w:rPr>
                <w:b/>
                <w:bCs/>
              </w:rPr>
            </w:pPr>
            <w:r w:rsidRPr="003857B1">
              <w:rPr>
                <w:b/>
                <w:bCs/>
                <w:sz w:val="22"/>
                <w:szCs w:val="22"/>
              </w:rPr>
              <w:t>Организация  ССЗ производственных предприятий с технологическими процессами, являющимися источниками выделения производственных вредностей  в</w:t>
            </w:r>
            <w:r>
              <w:rPr>
                <w:b/>
                <w:bCs/>
                <w:sz w:val="22"/>
                <w:szCs w:val="22"/>
              </w:rPr>
              <w:t xml:space="preserve"> окружающую среду, в том числе:</w:t>
            </w:r>
          </w:p>
        </w:tc>
      </w:tr>
      <w:tr w:rsidR="00B84E58" w:rsidTr="00B84E58">
        <w:trPr>
          <w:cantSplit/>
          <w:trHeight w:val="771"/>
        </w:trPr>
        <w:tc>
          <w:tcPr>
            <w:tcW w:w="1081" w:type="dxa"/>
          </w:tcPr>
          <w:p w:rsidR="00B84E58" w:rsidRDefault="00B84E58" w:rsidP="00B84E58">
            <w:pPr>
              <w:jc w:val="center"/>
              <w:rPr>
                <w:b/>
                <w:bCs/>
              </w:rPr>
            </w:pPr>
            <w:proofErr w:type="gramStart"/>
            <w:r>
              <w:rPr>
                <w:b/>
                <w:bCs/>
                <w:sz w:val="22"/>
                <w:szCs w:val="22"/>
              </w:rPr>
              <w:t>П(</w:t>
            </w:r>
            <w:proofErr w:type="gramEnd"/>
            <w:r>
              <w:rPr>
                <w:b/>
                <w:bCs/>
                <w:sz w:val="22"/>
                <w:szCs w:val="22"/>
              </w:rPr>
              <w:t>З)</w:t>
            </w:r>
          </w:p>
        </w:tc>
        <w:tc>
          <w:tcPr>
            <w:tcW w:w="2961" w:type="dxa"/>
          </w:tcPr>
          <w:p w:rsidR="00B84E58" w:rsidRPr="00DD018A" w:rsidRDefault="00B84E58" w:rsidP="00B84E58">
            <w:pPr>
              <w:rPr>
                <w:b/>
                <w:bCs/>
              </w:rPr>
            </w:pPr>
            <w:r w:rsidRPr="00DD018A">
              <w:rPr>
                <w:b/>
                <w:bCs/>
                <w:sz w:val="22"/>
                <w:szCs w:val="22"/>
              </w:rPr>
              <w:t xml:space="preserve">Производственная (защитная) зона предприятий  </w:t>
            </w:r>
          </w:p>
        </w:tc>
        <w:tc>
          <w:tcPr>
            <w:tcW w:w="5953" w:type="dxa"/>
          </w:tcPr>
          <w:p w:rsidR="00B84E58" w:rsidRPr="002D3D2F" w:rsidRDefault="00B84E58" w:rsidP="003B1FB1">
            <w:pPr>
              <w:pStyle w:val="afff7"/>
              <w:numPr>
                <w:ilvl w:val="0"/>
                <w:numId w:val="45"/>
              </w:numPr>
              <w:ind w:left="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Default="00B84E58" w:rsidP="003B1FB1">
            <w:pPr>
              <w:pStyle w:val="afff7"/>
              <w:numPr>
                <w:ilvl w:val="0"/>
                <w:numId w:val="45"/>
              </w:numPr>
              <w:ind w:left="317"/>
              <w:rPr>
                <w:sz w:val="20"/>
                <w:szCs w:val="20"/>
              </w:rPr>
            </w:pPr>
            <w:r>
              <w:rPr>
                <w:sz w:val="20"/>
                <w:szCs w:val="20"/>
              </w:rPr>
              <w:t>автомобильный транспорт – 7.2;</w:t>
            </w:r>
          </w:p>
          <w:p w:rsidR="00B84E58" w:rsidRPr="00C97841" w:rsidRDefault="00B84E58" w:rsidP="003B1FB1">
            <w:pPr>
              <w:pStyle w:val="afff7"/>
              <w:numPr>
                <w:ilvl w:val="0"/>
                <w:numId w:val="45"/>
              </w:numPr>
              <w:ind w:left="317"/>
              <w:rPr>
                <w:sz w:val="20"/>
                <w:szCs w:val="20"/>
              </w:rPr>
            </w:pPr>
            <w:r w:rsidRPr="00C97841">
              <w:rPr>
                <w:sz w:val="20"/>
                <w:szCs w:val="20"/>
              </w:rPr>
              <w:t>земельные участки (территории) общего пользования – 12.0</w:t>
            </w:r>
          </w:p>
          <w:p w:rsidR="00B84E58" w:rsidRPr="005F1429" w:rsidRDefault="00B84E58" w:rsidP="00B84E58">
            <w:pPr>
              <w:rPr>
                <w:sz w:val="20"/>
                <w:szCs w:val="20"/>
              </w:rPr>
            </w:pPr>
          </w:p>
        </w:tc>
        <w:tc>
          <w:tcPr>
            <w:tcW w:w="2268" w:type="dxa"/>
          </w:tcPr>
          <w:p w:rsidR="00B84E58" w:rsidRPr="005F1429" w:rsidRDefault="00B84E58" w:rsidP="00B84E58">
            <w:pPr>
              <w:rPr>
                <w:sz w:val="20"/>
                <w:szCs w:val="20"/>
              </w:rPr>
            </w:pPr>
          </w:p>
        </w:tc>
        <w:tc>
          <w:tcPr>
            <w:tcW w:w="3828" w:type="dxa"/>
          </w:tcPr>
          <w:p w:rsidR="00B84E58" w:rsidRDefault="00B84E58" w:rsidP="00B84E58">
            <w:pPr>
              <w:rPr>
                <w:sz w:val="20"/>
                <w:szCs w:val="20"/>
              </w:rPr>
            </w:pPr>
            <w:r w:rsidRPr="005F1429">
              <w:rPr>
                <w:sz w:val="20"/>
                <w:szCs w:val="20"/>
              </w:rPr>
              <w:t xml:space="preserve">Предприятия меньшего класса </w:t>
            </w:r>
          </w:p>
          <w:p w:rsidR="00B84E58" w:rsidRDefault="00B84E58" w:rsidP="00B84E58">
            <w:pPr>
              <w:rPr>
                <w:sz w:val="20"/>
                <w:szCs w:val="20"/>
              </w:rPr>
            </w:pPr>
            <w:r w:rsidRPr="005F1429">
              <w:rPr>
                <w:sz w:val="20"/>
                <w:szCs w:val="20"/>
              </w:rPr>
              <w:t>вредности</w:t>
            </w:r>
            <w:r>
              <w:rPr>
                <w:sz w:val="20"/>
                <w:szCs w:val="20"/>
              </w:rPr>
              <w:t xml:space="preserve"> </w:t>
            </w:r>
            <w:r w:rsidRPr="005F1429">
              <w:rPr>
                <w:sz w:val="20"/>
                <w:szCs w:val="20"/>
              </w:rPr>
              <w:t xml:space="preserve">в соответствии </w:t>
            </w:r>
            <w:proofErr w:type="gramStart"/>
            <w:r w:rsidRPr="005F1429">
              <w:rPr>
                <w:sz w:val="20"/>
                <w:szCs w:val="20"/>
              </w:rPr>
              <w:t>с</w:t>
            </w:r>
            <w:proofErr w:type="gramEnd"/>
            <w:r w:rsidRPr="005F1429">
              <w:rPr>
                <w:sz w:val="20"/>
                <w:szCs w:val="20"/>
              </w:rPr>
              <w:t xml:space="preserve"> </w:t>
            </w:r>
          </w:p>
          <w:p w:rsidR="00B84E58" w:rsidRPr="005F1429" w:rsidRDefault="00B84E58" w:rsidP="00B84E58">
            <w:pPr>
              <w:rPr>
                <w:sz w:val="20"/>
                <w:szCs w:val="20"/>
              </w:rPr>
            </w:pPr>
            <w:r w:rsidRPr="005F1429">
              <w:rPr>
                <w:sz w:val="20"/>
                <w:szCs w:val="20"/>
              </w:rPr>
              <w:t>СанПиН 2.2.1/2.1.1.1200-03</w:t>
            </w:r>
          </w:p>
          <w:p w:rsidR="00B84E58" w:rsidRPr="005F1429" w:rsidRDefault="00B84E58" w:rsidP="00B84E58">
            <w:pPr>
              <w:rPr>
                <w:sz w:val="20"/>
                <w:szCs w:val="20"/>
              </w:rPr>
            </w:pPr>
          </w:p>
        </w:tc>
      </w:tr>
      <w:tr w:rsidR="00B84E58" w:rsidTr="00B84E58">
        <w:tc>
          <w:tcPr>
            <w:tcW w:w="1081" w:type="dxa"/>
            <w:shd w:val="clear" w:color="auto" w:fill="E6E6E6"/>
          </w:tcPr>
          <w:p w:rsidR="00B84E58" w:rsidRDefault="00B84E58" w:rsidP="00B84E58">
            <w:pPr>
              <w:jc w:val="center"/>
            </w:pPr>
            <w:r>
              <w:rPr>
                <w:b/>
                <w:bCs/>
              </w:rPr>
              <w:t>И</w:t>
            </w:r>
          </w:p>
        </w:tc>
        <w:tc>
          <w:tcPr>
            <w:tcW w:w="2961" w:type="dxa"/>
            <w:shd w:val="clear" w:color="auto" w:fill="E6E6E6"/>
          </w:tcPr>
          <w:p w:rsidR="00B84E58" w:rsidRPr="002A3D77" w:rsidRDefault="00B84E58" w:rsidP="00B84E58">
            <w:pPr>
              <w:rPr>
                <w:b/>
                <w:bCs/>
              </w:rPr>
            </w:pPr>
            <w:r w:rsidRPr="00C97841">
              <w:rPr>
                <w:b/>
                <w:bCs/>
                <w:sz w:val="22"/>
                <w:szCs w:val="22"/>
              </w:rPr>
              <w:t>Зона объектов инженерной инфраструктуры</w:t>
            </w:r>
          </w:p>
        </w:tc>
        <w:tc>
          <w:tcPr>
            <w:tcW w:w="12049" w:type="dxa"/>
            <w:gridSpan w:val="3"/>
            <w:shd w:val="clear" w:color="auto" w:fill="E6E6E6"/>
          </w:tcPr>
          <w:p w:rsidR="00B84E58" w:rsidRDefault="00B84E58" w:rsidP="00B84E58">
            <w:pPr>
              <w:ind w:left="42"/>
              <w:rPr>
                <w:b/>
                <w:bCs/>
              </w:rPr>
            </w:pPr>
            <w:r>
              <w:rPr>
                <w:b/>
                <w:bCs/>
                <w:sz w:val="22"/>
                <w:szCs w:val="22"/>
              </w:rPr>
              <w:t>Застройка зоны предприятиями, зданиями и сооружениями, выполняющими функции инженерного  обеспечения территорий, в том числе:</w:t>
            </w:r>
          </w:p>
        </w:tc>
      </w:tr>
      <w:tr w:rsidR="00B84E58" w:rsidTr="00B84E58">
        <w:tc>
          <w:tcPr>
            <w:tcW w:w="1081" w:type="dxa"/>
          </w:tcPr>
          <w:p w:rsidR="00B84E58" w:rsidRDefault="00B84E58" w:rsidP="00B84E58">
            <w:pPr>
              <w:jc w:val="center"/>
              <w:rPr>
                <w:b/>
                <w:bCs/>
                <w:sz w:val="28"/>
                <w:szCs w:val="28"/>
              </w:rPr>
            </w:pPr>
            <w:r>
              <w:rPr>
                <w:b/>
                <w:bCs/>
                <w:sz w:val="22"/>
                <w:szCs w:val="22"/>
              </w:rPr>
              <w:t>И</w:t>
            </w:r>
          </w:p>
        </w:tc>
        <w:tc>
          <w:tcPr>
            <w:tcW w:w="2961" w:type="dxa"/>
          </w:tcPr>
          <w:p w:rsidR="00B84E58" w:rsidRDefault="00B84E58" w:rsidP="00B84E58">
            <w:pPr>
              <w:rPr>
                <w:b/>
                <w:bCs/>
              </w:rPr>
            </w:pPr>
            <w:r w:rsidRPr="00C97841">
              <w:rPr>
                <w:b/>
                <w:bCs/>
                <w:sz w:val="22"/>
                <w:szCs w:val="22"/>
              </w:rPr>
              <w:t>Зона объектов инженерной инфраструктуры</w:t>
            </w:r>
          </w:p>
        </w:tc>
        <w:tc>
          <w:tcPr>
            <w:tcW w:w="5953" w:type="dxa"/>
          </w:tcPr>
          <w:p w:rsidR="00B84E58" w:rsidRPr="002D3D2F" w:rsidRDefault="00B84E58" w:rsidP="003B1FB1">
            <w:pPr>
              <w:pStyle w:val="afff7"/>
              <w:numPr>
                <w:ilvl w:val="0"/>
                <w:numId w:val="46"/>
              </w:numPr>
              <w:ind w:left="317" w:hanging="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5F1429" w:rsidRDefault="00B84E58" w:rsidP="00B84E58">
            <w:pPr>
              <w:rPr>
                <w:sz w:val="20"/>
                <w:szCs w:val="20"/>
              </w:rPr>
            </w:pPr>
          </w:p>
        </w:tc>
        <w:tc>
          <w:tcPr>
            <w:tcW w:w="2268" w:type="dxa"/>
          </w:tcPr>
          <w:p w:rsidR="00B84E58" w:rsidRPr="005F1429" w:rsidRDefault="00B84E58" w:rsidP="00B84E58">
            <w:pPr>
              <w:rPr>
                <w:sz w:val="20"/>
                <w:szCs w:val="20"/>
              </w:rPr>
            </w:pPr>
          </w:p>
        </w:tc>
        <w:tc>
          <w:tcPr>
            <w:tcW w:w="3828" w:type="dxa"/>
          </w:tcPr>
          <w:p w:rsidR="00B84E58" w:rsidRPr="00FE72EA" w:rsidRDefault="00B84E58" w:rsidP="00B84E58">
            <w:pPr>
              <w:rPr>
                <w:color w:val="FF0000"/>
                <w:sz w:val="20"/>
                <w:szCs w:val="20"/>
              </w:rPr>
            </w:pPr>
          </w:p>
        </w:tc>
      </w:tr>
      <w:tr w:rsidR="00B84E58" w:rsidTr="00B84E58">
        <w:tc>
          <w:tcPr>
            <w:tcW w:w="1081" w:type="dxa"/>
            <w:shd w:val="clear" w:color="auto" w:fill="E6E6E6"/>
          </w:tcPr>
          <w:p w:rsidR="00B84E58" w:rsidRPr="00740FDC" w:rsidRDefault="00B84E58" w:rsidP="00B84E58">
            <w:pPr>
              <w:jc w:val="center"/>
              <w:rPr>
                <w:b/>
                <w:bCs/>
              </w:rPr>
            </w:pPr>
            <w:r w:rsidRPr="00740FDC">
              <w:rPr>
                <w:b/>
                <w:bCs/>
                <w:sz w:val="22"/>
                <w:szCs w:val="22"/>
              </w:rPr>
              <w:t>*</w:t>
            </w:r>
            <w:proofErr w:type="gramStart"/>
            <w:r w:rsidRPr="00740FDC">
              <w:rPr>
                <w:b/>
                <w:bCs/>
                <w:sz w:val="22"/>
                <w:szCs w:val="22"/>
              </w:rPr>
              <w:t>И(</w:t>
            </w:r>
            <w:proofErr w:type="gramEnd"/>
            <w:r w:rsidRPr="00740FDC">
              <w:rPr>
                <w:b/>
                <w:bCs/>
                <w:sz w:val="22"/>
                <w:szCs w:val="22"/>
              </w:rPr>
              <w:t>З)</w:t>
            </w:r>
          </w:p>
        </w:tc>
        <w:tc>
          <w:tcPr>
            <w:tcW w:w="2961" w:type="dxa"/>
            <w:shd w:val="clear" w:color="auto" w:fill="E6E6E6"/>
          </w:tcPr>
          <w:p w:rsidR="00B84E58" w:rsidRPr="00740FDC" w:rsidRDefault="00B84E58" w:rsidP="00B84E58">
            <w:pPr>
              <w:rPr>
                <w:b/>
                <w:bCs/>
              </w:rPr>
            </w:pPr>
            <w:r w:rsidRPr="00740FDC">
              <w:rPr>
                <w:b/>
                <w:bCs/>
                <w:sz w:val="22"/>
                <w:szCs w:val="22"/>
              </w:rPr>
              <w:t>Зона (защитная) объектов инженерной инфраструктуры</w:t>
            </w:r>
          </w:p>
        </w:tc>
        <w:tc>
          <w:tcPr>
            <w:tcW w:w="12049" w:type="dxa"/>
            <w:gridSpan w:val="3"/>
            <w:shd w:val="clear" w:color="auto" w:fill="E6E6E6"/>
          </w:tcPr>
          <w:p w:rsidR="00B84E58" w:rsidRPr="00740FDC" w:rsidRDefault="00B84E58" w:rsidP="00B84E58">
            <w:pPr>
              <w:rPr>
                <w:b/>
                <w:bCs/>
              </w:rPr>
            </w:pPr>
            <w:r w:rsidRPr="00740FDC">
              <w:rPr>
                <w:b/>
                <w:bCs/>
                <w:sz w:val="22"/>
                <w:szCs w:val="22"/>
              </w:rPr>
              <w:t>Организация  ССЗ от объектов  инженерной инфраструктуры с технологическими процессами, являющимися источниками выделения вредностей  в окружающую  среду</w:t>
            </w:r>
          </w:p>
        </w:tc>
      </w:tr>
      <w:tr w:rsidR="00B84E58" w:rsidTr="00B84E58">
        <w:trPr>
          <w:trHeight w:val="768"/>
        </w:trPr>
        <w:tc>
          <w:tcPr>
            <w:tcW w:w="1081" w:type="dxa"/>
          </w:tcPr>
          <w:p w:rsidR="00B84E58" w:rsidRPr="00740FDC" w:rsidRDefault="00B84E58" w:rsidP="00B84E58">
            <w:pPr>
              <w:jc w:val="center"/>
              <w:rPr>
                <w:b/>
                <w:bCs/>
              </w:rPr>
            </w:pPr>
            <w:r w:rsidRPr="00740FDC">
              <w:rPr>
                <w:b/>
                <w:bCs/>
                <w:sz w:val="22"/>
                <w:szCs w:val="22"/>
              </w:rPr>
              <w:t>*</w:t>
            </w:r>
            <w:proofErr w:type="gramStart"/>
            <w:r w:rsidRPr="00740FDC">
              <w:rPr>
                <w:b/>
                <w:bCs/>
                <w:sz w:val="22"/>
                <w:szCs w:val="22"/>
              </w:rPr>
              <w:t>И(</w:t>
            </w:r>
            <w:proofErr w:type="gramEnd"/>
            <w:r w:rsidRPr="00740FDC">
              <w:rPr>
                <w:b/>
                <w:bCs/>
                <w:sz w:val="22"/>
                <w:szCs w:val="22"/>
              </w:rPr>
              <w:t>З)</w:t>
            </w:r>
          </w:p>
        </w:tc>
        <w:tc>
          <w:tcPr>
            <w:tcW w:w="2961" w:type="dxa"/>
          </w:tcPr>
          <w:p w:rsidR="00B84E58" w:rsidRPr="00740FDC" w:rsidRDefault="00B84E58" w:rsidP="00B84E58">
            <w:pPr>
              <w:rPr>
                <w:b/>
                <w:bCs/>
              </w:rPr>
            </w:pPr>
            <w:r w:rsidRPr="00740FDC">
              <w:rPr>
                <w:b/>
                <w:bCs/>
                <w:sz w:val="22"/>
                <w:szCs w:val="22"/>
              </w:rPr>
              <w:t>Зона (защитная) объектов инженерной инфраструктуры</w:t>
            </w:r>
          </w:p>
        </w:tc>
        <w:tc>
          <w:tcPr>
            <w:tcW w:w="5953" w:type="dxa"/>
          </w:tcPr>
          <w:p w:rsidR="00B84E58" w:rsidRPr="002D3D2F" w:rsidRDefault="00B84E58" w:rsidP="003B1FB1">
            <w:pPr>
              <w:pStyle w:val="afff7"/>
              <w:numPr>
                <w:ilvl w:val="0"/>
                <w:numId w:val="47"/>
              </w:numPr>
              <w:ind w:left="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843FEF" w:rsidRDefault="00B84E58" w:rsidP="003B1FB1">
            <w:pPr>
              <w:pStyle w:val="afff7"/>
              <w:numPr>
                <w:ilvl w:val="0"/>
                <w:numId w:val="47"/>
              </w:numPr>
              <w:ind w:left="317"/>
              <w:rPr>
                <w:sz w:val="20"/>
                <w:szCs w:val="20"/>
              </w:rPr>
            </w:pPr>
            <w:r w:rsidRPr="00C97841">
              <w:rPr>
                <w:sz w:val="20"/>
                <w:szCs w:val="20"/>
              </w:rPr>
              <w:t>земельные участки (территории) общего пользования – 12.0</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b/>
                <w:bCs/>
                <w:sz w:val="20"/>
                <w:szCs w:val="20"/>
              </w:rPr>
            </w:pPr>
          </w:p>
        </w:tc>
      </w:tr>
      <w:tr w:rsidR="00B84E58" w:rsidTr="00B84E58">
        <w:tc>
          <w:tcPr>
            <w:tcW w:w="1081" w:type="dxa"/>
            <w:shd w:val="clear" w:color="auto" w:fill="E6E6E6"/>
          </w:tcPr>
          <w:p w:rsidR="00B84E58" w:rsidRDefault="00B84E58" w:rsidP="00B84E58">
            <w:pPr>
              <w:jc w:val="center"/>
              <w:rPr>
                <w:b/>
                <w:bCs/>
              </w:rPr>
            </w:pPr>
            <w:r>
              <w:rPr>
                <w:b/>
                <w:bCs/>
                <w:sz w:val="22"/>
                <w:szCs w:val="22"/>
              </w:rPr>
              <w:t>Т.1</w:t>
            </w:r>
          </w:p>
        </w:tc>
        <w:tc>
          <w:tcPr>
            <w:tcW w:w="2961" w:type="dxa"/>
            <w:shd w:val="clear" w:color="auto" w:fill="E6E6E6"/>
          </w:tcPr>
          <w:p w:rsidR="00B84E58" w:rsidRDefault="00B84E58" w:rsidP="00B84E58">
            <w:pPr>
              <w:rPr>
                <w:b/>
                <w:bCs/>
              </w:rPr>
            </w:pPr>
            <w:r>
              <w:rPr>
                <w:b/>
                <w:bCs/>
                <w:sz w:val="22"/>
                <w:szCs w:val="22"/>
              </w:rPr>
              <w:t>Зона внешней транспортной инфраструктуры</w:t>
            </w:r>
          </w:p>
        </w:tc>
        <w:tc>
          <w:tcPr>
            <w:tcW w:w="12049" w:type="dxa"/>
            <w:gridSpan w:val="3"/>
            <w:shd w:val="clear" w:color="auto" w:fill="E6E6E6"/>
          </w:tcPr>
          <w:p w:rsidR="00B84E58" w:rsidRDefault="00B84E58" w:rsidP="00B84E58">
            <w:pPr>
              <w:ind w:left="42"/>
              <w:rPr>
                <w:b/>
                <w:bCs/>
              </w:rPr>
            </w:pPr>
            <w:r>
              <w:rPr>
                <w:b/>
                <w:bCs/>
                <w:sz w:val="22"/>
                <w:szCs w:val="22"/>
              </w:rPr>
              <w:t>Застройка  зоны предприятиями,  зданиями и  сооружениями,  выполняющими  функции  внешнего  транспортного  обеспечения  территорий,  в  том  числе:</w:t>
            </w:r>
          </w:p>
        </w:tc>
      </w:tr>
      <w:tr w:rsidR="00B84E58" w:rsidTr="00B84E58">
        <w:tc>
          <w:tcPr>
            <w:tcW w:w="1081" w:type="dxa"/>
          </w:tcPr>
          <w:p w:rsidR="00B84E58" w:rsidRDefault="00B84E58" w:rsidP="00B84E58">
            <w:pPr>
              <w:jc w:val="center"/>
              <w:rPr>
                <w:b/>
                <w:bCs/>
              </w:rPr>
            </w:pPr>
            <w:r>
              <w:rPr>
                <w:b/>
                <w:bCs/>
                <w:sz w:val="22"/>
                <w:szCs w:val="22"/>
              </w:rPr>
              <w:t>Т.1-2</w:t>
            </w:r>
          </w:p>
          <w:p w:rsidR="00B84E58" w:rsidRDefault="00B84E58" w:rsidP="00B84E58">
            <w:pPr>
              <w:jc w:val="center"/>
              <w:rPr>
                <w:b/>
                <w:bCs/>
              </w:rPr>
            </w:pPr>
          </w:p>
          <w:p w:rsidR="00B84E58" w:rsidRDefault="00B84E58" w:rsidP="00B84E58">
            <w:pPr>
              <w:jc w:val="center"/>
              <w:rPr>
                <w:b/>
                <w:bCs/>
              </w:rPr>
            </w:pPr>
          </w:p>
        </w:tc>
        <w:tc>
          <w:tcPr>
            <w:tcW w:w="2961" w:type="dxa"/>
          </w:tcPr>
          <w:p w:rsidR="00B84E58" w:rsidRDefault="00B84E58" w:rsidP="00B84E58">
            <w:pPr>
              <w:rPr>
                <w:b/>
                <w:bCs/>
              </w:rPr>
            </w:pPr>
            <w:r>
              <w:rPr>
                <w:b/>
                <w:bCs/>
                <w:sz w:val="22"/>
                <w:szCs w:val="22"/>
              </w:rPr>
              <w:t>Зона объектов железнодорожного транспорта</w:t>
            </w:r>
          </w:p>
        </w:tc>
        <w:tc>
          <w:tcPr>
            <w:tcW w:w="5953" w:type="dxa"/>
          </w:tcPr>
          <w:p w:rsidR="00B84E58" w:rsidRDefault="00B84E58" w:rsidP="003B1FB1">
            <w:pPr>
              <w:pStyle w:val="afff7"/>
              <w:numPr>
                <w:ilvl w:val="0"/>
                <w:numId w:val="48"/>
              </w:numPr>
              <w:ind w:left="317"/>
              <w:rPr>
                <w:sz w:val="20"/>
                <w:szCs w:val="20"/>
              </w:rPr>
            </w:pPr>
            <w:r>
              <w:rPr>
                <w:sz w:val="20"/>
                <w:szCs w:val="20"/>
              </w:rPr>
              <w:t>железнодорожный транспорт – 7.2;</w:t>
            </w:r>
          </w:p>
          <w:p w:rsidR="00B84E58" w:rsidRPr="00843FEF" w:rsidRDefault="00B84E58" w:rsidP="003B1FB1">
            <w:pPr>
              <w:pStyle w:val="afff7"/>
              <w:numPr>
                <w:ilvl w:val="0"/>
                <w:numId w:val="48"/>
              </w:numPr>
              <w:ind w:left="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rPr>
          <w:trHeight w:val="432"/>
        </w:trPr>
        <w:tc>
          <w:tcPr>
            <w:tcW w:w="1081" w:type="dxa"/>
          </w:tcPr>
          <w:p w:rsidR="00B84E58" w:rsidRDefault="00B84E58" w:rsidP="00B84E58">
            <w:pPr>
              <w:jc w:val="center"/>
              <w:rPr>
                <w:b/>
                <w:bCs/>
              </w:rPr>
            </w:pPr>
            <w:r>
              <w:rPr>
                <w:b/>
                <w:bCs/>
                <w:sz w:val="22"/>
                <w:szCs w:val="22"/>
              </w:rPr>
              <w:t>Т.1-4</w:t>
            </w:r>
          </w:p>
        </w:tc>
        <w:tc>
          <w:tcPr>
            <w:tcW w:w="2961" w:type="dxa"/>
          </w:tcPr>
          <w:p w:rsidR="00B84E58" w:rsidRDefault="00B84E58" w:rsidP="00B84E58">
            <w:pPr>
              <w:rPr>
                <w:b/>
                <w:bCs/>
              </w:rPr>
            </w:pPr>
            <w:r>
              <w:rPr>
                <w:b/>
                <w:bCs/>
                <w:sz w:val="22"/>
                <w:szCs w:val="22"/>
              </w:rPr>
              <w:t xml:space="preserve">Зона линейных объектов  автомобильного  транспорта  </w:t>
            </w:r>
          </w:p>
        </w:tc>
        <w:tc>
          <w:tcPr>
            <w:tcW w:w="5953" w:type="dxa"/>
          </w:tcPr>
          <w:p w:rsidR="00B84E58" w:rsidRDefault="00B84E58" w:rsidP="003B1FB1">
            <w:pPr>
              <w:pStyle w:val="afff7"/>
              <w:numPr>
                <w:ilvl w:val="0"/>
                <w:numId w:val="49"/>
              </w:numPr>
              <w:ind w:left="317" w:hanging="317"/>
              <w:rPr>
                <w:sz w:val="20"/>
                <w:szCs w:val="20"/>
              </w:rPr>
            </w:pPr>
            <w:r>
              <w:rPr>
                <w:sz w:val="20"/>
                <w:szCs w:val="20"/>
              </w:rPr>
              <w:t>автомобильный транспорт – 7.2;</w:t>
            </w:r>
            <w:r w:rsidRPr="005F1429">
              <w:rPr>
                <w:sz w:val="20"/>
                <w:szCs w:val="20"/>
              </w:rPr>
              <w:t xml:space="preserve"> </w:t>
            </w:r>
          </w:p>
          <w:p w:rsidR="00B84E58" w:rsidRDefault="00B84E58" w:rsidP="003B1FB1">
            <w:pPr>
              <w:pStyle w:val="afff7"/>
              <w:numPr>
                <w:ilvl w:val="0"/>
                <w:numId w:val="49"/>
              </w:numPr>
              <w:ind w:left="317" w:hanging="317"/>
              <w:rPr>
                <w:sz w:val="20"/>
                <w:szCs w:val="20"/>
              </w:rPr>
            </w:pPr>
            <w:r w:rsidRPr="005F1429">
              <w:rPr>
                <w:sz w:val="20"/>
                <w:szCs w:val="20"/>
              </w:rPr>
              <w:t>размещение объектов, обеспечивающих осуществление таможенной деятельности</w:t>
            </w:r>
            <w:r>
              <w:rPr>
                <w:sz w:val="20"/>
                <w:szCs w:val="20"/>
              </w:rPr>
              <w:t xml:space="preserve"> – 8.0</w:t>
            </w:r>
            <w:r w:rsidRPr="005F1429">
              <w:rPr>
                <w:sz w:val="20"/>
                <w:szCs w:val="20"/>
              </w:rPr>
              <w:t>;</w:t>
            </w:r>
          </w:p>
          <w:p w:rsidR="00B84E58" w:rsidRPr="00843FEF" w:rsidRDefault="00B84E58" w:rsidP="003B1FB1">
            <w:pPr>
              <w:pStyle w:val="afff7"/>
              <w:numPr>
                <w:ilvl w:val="0"/>
                <w:numId w:val="49"/>
              </w:numPr>
              <w:ind w:left="317" w:hanging="317"/>
              <w:rPr>
                <w:sz w:val="20"/>
                <w:szCs w:val="20"/>
              </w:rPr>
            </w:pPr>
            <w:r w:rsidRPr="002D3D2F">
              <w:rPr>
                <w:sz w:val="20"/>
                <w:szCs w:val="20"/>
              </w:rPr>
              <w:t>обеспечение внутреннего правопорядка</w:t>
            </w:r>
            <w:r>
              <w:rPr>
                <w:sz w:val="20"/>
                <w:szCs w:val="20"/>
              </w:rPr>
              <w:t xml:space="preserve"> – 8.3</w:t>
            </w:r>
            <w:r w:rsidRPr="002D3D2F">
              <w:rPr>
                <w:sz w:val="20"/>
                <w:szCs w:val="20"/>
              </w:rPr>
              <w:t>;</w:t>
            </w:r>
          </w:p>
          <w:p w:rsidR="00B84E58" w:rsidRPr="002D3D2F" w:rsidRDefault="00B84E58" w:rsidP="003B1FB1">
            <w:pPr>
              <w:pStyle w:val="afff7"/>
              <w:numPr>
                <w:ilvl w:val="0"/>
                <w:numId w:val="49"/>
              </w:numPr>
              <w:ind w:left="317" w:hanging="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843FEF" w:rsidRDefault="00B84E58" w:rsidP="003B1FB1">
            <w:pPr>
              <w:pStyle w:val="afff7"/>
              <w:numPr>
                <w:ilvl w:val="0"/>
                <w:numId w:val="49"/>
              </w:numPr>
              <w:ind w:left="317" w:hanging="317"/>
              <w:rPr>
                <w:sz w:val="20"/>
                <w:szCs w:val="20"/>
              </w:rPr>
            </w:pPr>
            <w:r w:rsidRPr="00C97841">
              <w:rPr>
                <w:sz w:val="20"/>
                <w:szCs w:val="20"/>
              </w:rPr>
              <w:t>земельные участки (территории) общего пользования – 12.0</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color w:val="FF0000"/>
                <w:sz w:val="20"/>
                <w:szCs w:val="20"/>
              </w:rPr>
            </w:pPr>
          </w:p>
        </w:tc>
      </w:tr>
      <w:tr w:rsidR="00B84E58" w:rsidTr="00B84E58">
        <w:tc>
          <w:tcPr>
            <w:tcW w:w="1081" w:type="dxa"/>
            <w:shd w:val="clear" w:color="auto" w:fill="F3F3F3"/>
          </w:tcPr>
          <w:p w:rsidR="00B84E58" w:rsidRDefault="00B84E58" w:rsidP="00B84E58">
            <w:pPr>
              <w:jc w:val="center"/>
              <w:rPr>
                <w:b/>
                <w:bCs/>
              </w:rPr>
            </w:pPr>
            <w:r>
              <w:rPr>
                <w:b/>
                <w:bCs/>
                <w:sz w:val="22"/>
                <w:szCs w:val="22"/>
              </w:rPr>
              <w:t>Т.2</w:t>
            </w:r>
          </w:p>
        </w:tc>
        <w:tc>
          <w:tcPr>
            <w:tcW w:w="2961" w:type="dxa"/>
            <w:shd w:val="clear" w:color="auto" w:fill="F3F3F3"/>
          </w:tcPr>
          <w:p w:rsidR="00B84E58" w:rsidRPr="002A7134" w:rsidRDefault="00B84E58" w:rsidP="00B84E58">
            <w:pPr>
              <w:rPr>
                <w:b/>
                <w:bCs/>
              </w:rPr>
            </w:pPr>
            <w:r>
              <w:rPr>
                <w:b/>
                <w:bCs/>
                <w:sz w:val="22"/>
                <w:szCs w:val="22"/>
              </w:rPr>
              <w:t>Зона объектов автомобильного транспорта</w:t>
            </w:r>
          </w:p>
        </w:tc>
        <w:tc>
          <w:tcPr>
            <w:tcW w:w="12049" w:type="dxa"/>
            <w:gridSpan w:val="3"/>
            <w:shd w:val="clear" w:color="auto" w:fill="F3F3F3"/>
          </w:tcPr>
          <w:p w:rsidR="00B84E58" w:rsidRPr="00427718" w:rsidRDefault="00B84E58" w:rsidP="00B84E58">
            <w:pPr>
              <w:rPr>
                <w:b/>
                <w:bCs/>
              </w:rPr>
            </w:pPr>
            <w:r w:rsidRPr="00427718">
              <w:rPr>
                <w:b/>
                <w:bCs/>
                <w:sz w:val="22"/>
                <w:szCs w:val="22"/>
              </w:rPr>
              <w:t xml:space="preserve">Застройка  зоны объектами,  предприятиями  и  сооружениями  транспортного  обеспечения  территории, в том числе:  </w:t>
            </w:r>
          </w:p>
          <w:p w:rsidR="00B84E58" w:rsidRDefault="00B84E58" w:rsidP="00B84E58">
            <w:pPr>
              <w:rPr>
                <w:b/>
                <w:bCs/>
              </w:rPr>
            </w:pPr>
          </w:p>
        </w:tc>
      </w:tr>
      <w:tr w:rsidR="00B84E58" w:rsidTr="00B84E58">
        <w:tc>
          <w:tcPr>
            <w:tcW w:w="1081" w:type="dxa"/>
          </w:tcPr>
          <w:p w:rsidR="00B84E58" w:rsidRDefault="00B84E58" w:rsidP="00B84E58">
            <w:pPr>
              <w:jc w:val="center"/>
              <w:rPr>
                <w:b/>
                <w:bCs/>
              </w:rPr>
            </w:pPr>
            <w:r>
              <w:rPr>
                <w:b/>
                <w:bCs/>
                <w:sz w:val="22"/>
                <w:szCs w:val="22"/>
              </w:rPr>
              <w:t>Т.2-1</w:t>
            </w:r>
          </w:p>
        </w:tc>
        <w:tc>
          <w:tcPr>
            <w:tcW w:w="2961" w:type="dxa"/>
          </w:tcPr>
          <w:p w:rsidR="00B84E58" w:rsidRDefault="00B84E58" w:rsidP="00B84E58">
            <w:pPr>
              <w:rPr>
                <w:b/>
                <w:bCs/>
              </w:rPr>
            </w:pPr>
            <w:r>
              <w:rPr>
                <w:b/>
                <w:bCs/>
                <w:sz w:val="22"/>
                <w:szCs w:val="22"/>
              </w:rPr>
              <w:t>Зона объектов автомобильного транспорта с СЗЗ 300 м</w:t>
            </w:r>
          </w:p>
        </w:tc>
        <w:tc>
          <w:tcPr>
            <w:tcW w:w="5953" w:type="dxa"/>
          </w:tcPr>
          <w:p w:rsidR="00B84E58" w:rsidRDefault="00B84E58" w:rsidP="003B1FB1">
            <w:pPr>
              <w:pStyle w:val="afff7"/>
              <w:numPr>
                <w:ilvl w:val="0"/>
                <w:numId w:val="50"/>
              </w:numPr>
              <w:ind w:left="317"/>
              <w:rPr>
                <w:sz w:val="20"/>
                <w:szCs w:val="20"/>
              </w:rPr>
            </w:pPr>
            <w:r>
              <w:rPr>
                <w:sz w:val="20"/>
                <w:szCs w:val="20"/>
              </w:rPr>
              <w:t>автомобильный транспорт – 7.2;</w:t>
            </w:r>
          </w:p>
          <w:p w:rsidR="00B84E58" w:rsidRPr="00843FEF" w:rsidRDefault="00B84E58" w:rsidP="003B1FB1">
            <w:pPr>
              <w:pStyle w:val="afff7"/>
              <w:numPr>
                <w:ilvl w:val="0"/>
                <w:numId w:val="50"/>
              </w:numPr>
              <w:ind w:left="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rPr>
          <w:trHeight w:val="872"/>
        </w:trPr>
        <w:tc>
          <w:tcPr>
            <w:tcW w:w="1081" w:type="dxa"/>
          </w:tcPr>
          <w:p w:rsidR="00B84E58" w:rsidRDefault="00B84E58" w:rsidP="00B84E58">
            <w:pPr>
              <w:jc w:val="center"/>
              <w:rPr>
                <w:b/>
                <w:bCs/>
              </w:rPr>
            </w:pPr>
            <w:r>
              <w:rPr>
                <w:b/>
                <w:bCs/>
                <w:sz w:val="22"/>
                <w:szCs w:val="22"/>
              </w:rPr>
              <w:t>Т.2-2</w:t>
            </w:r>
          </w:p>
        </w:tc>
        <w:tc>
          <w:tcPr>
            <w:tcW w:w="2961" w:type="dxa"/>
          </w:tcPr>
          <w:p w:rsidR="00B84E58" w:rsidRDefault="00B84E58" w:rsidP="00B84E58">
            <w:pPr>
              <w:rPr>
                <w:b/>
                <w:bCs/>
              </w:rPr>
            </w:pPr>
            <w:r>
              <w:rPr>
                <w:b/>
                <w:bCs/>
                <w:sz w:val="22"/>
                <w:szCs w:val="22"/>
              </w:rPr>
              <w:t>Зона объектов автомобильного транспорта с  СЗЗ   100 м</w:t>
            </w:r>
          </w:p>
        </w:tc>
        <w:tc>
          <w:tcPr>
            <w:tcW w:w="5953" w:type="dxa"/>
          </w:tcPr>
          <w:p w:rsidR="00B84E58" w:rsidRPr="002D3D2F" w:rsidRDefault="00B84E58" w:rsidP="003B1FB1">
            <w:pPr>
              <w:pStyle w:val="afff7"/>
              <w:numPr>
                <w:ilvl w:val="0"/>
                <w:numId w:val="51"/>
              </w:numPr>
              <w:ind w:left="317"/>
              <w:rPr>
                <w:sz w:val="20"/>
                <w:szCs w:val="20"/>
              </w:rPr>
            </w:pPr>
            <w:r>
              <w:rPr>
                <w:sz w:val="20"/>
                <w:szCs w:val="20"/>
              </w:rPr>
              <w:t>автомобильный транспорт – 7.2</w:t>
            </w:r>
            <w:r w:rsidRPr="002D3D2F">
              <w:rPr>
                <w:sz w:val="20"/>
                <w:szCs w:val="20"/>
              </w:rPr>
              <w:t>;</w:t>
            </w:r>
          </w:p>
          <w:p w:rsidR="00B84E58" w:rsidRPr="002D3D2F" w:rsidRDefault="00B84E58" w:rsidP="003B1FB1">
            <w:pPr>
              <w:pStyle w:val="afff7"/>
              <w:numPr>
                <w:ilvl w:val="0"/>
                <w:numId w:val="51"/>
              </w:numPr>
              <w:ind w:left="317"/>
              <w:rPr>
                <w:sz w:val="20"/>
                <w:szCs w:val="20"/>
              </w:rPr>
            </w:pPr>
            <w:r>
              <w:rPr>
                <w:sz w:val="20"/>
                <w:szCs w:val="20"/>
              </w:rPr>
              <w:t xml:space="preserve">объекты </w:t>
            </w:r>
            <w:r w:rsidRPr="002D3D2F">
              <w:rPr>
                <w:sz w:val="20"/>
                <w:szCs w:val="20"/>
              </w:rPr>
              <w:t>дорожного сервиса</w:t>
            </w:r>
            <w:r>
              <w:rPr>
                <w:sz w:val="20"/>
                <w:szCs w:val="20"/>
              </w:rPr>
              <w:t xml:space="preserve"> – 4.9.1</w:t>
            </w:r>
            <w:r w:rsidRPr="002D3D2F">
              <w:rPr>
                <w:sz w:val="20"/>
                <w:szCs w:val="20"/>
              </w:rPr>
              <w:t>;</w:t>
            </w:r>
          </w:p>
          <w:p w:rsidR="00B84E58" w:rsidRPr="002D3D2F" w:rsidRDefault="00B84E58" w:rsidP="003B1FB1">
            <w:pPr>
              <w:pStyle w:val="afff7"/>
              <w:numPr>
                <w:ilvl w:val="0"/>
                <w:numId w:val="51"/>
              </w:numPr>
              <w:ind w:left="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53678F" w:rsidRDefault="00B84E58" w:rsidP="003B1FB1">
            <w:pPr>
              <w:pStyle w:val="afff7"/>
              <w:numPr>
                <w:ilvl w:val="0"/>
                <w:numId w:val="51"/>
              </w:numPr>
              <w:ind w:left="317"/>
              <w:rPr>
                <w:sz w:val="20"/>
                <w:szCs w:val="20"/>
              </w:rPr>
            </w:pPr>
            <w:r w:rsidRPr="002D3D2F">
              <w:rPr>
                <w:sz w:val="20"/>
                <w:szCs w:val="20"/>
              </w:rPr>
              <w:t>склады</w:t>
            </w:r>
            <w:r>
              <w:rPr>
                <w:sz w:val="20"/>
                <w:szCs w:val="20"/>
              </w:rPr>
              <w:t xml:space="preserve"> – 6.9</w:t>
            </w:r>
            <w:r w:rsidRPr="002D3D2F">
              <w:rPr>
                <w:sz w:val="20"/>
                <w:szCs w:val="20"/>
              </w:rPr>
              <w:t>;</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RPr="005F1429" w:rsidTr="00B84E58">
        <w:trPr>
          <w:trHeight w:val="1358"/>
        </w:trPr>
        <w:tc>
          <w:tcPr>
            <w:tcW w:w="1081" w:type="dxa"/>
          </w:tcPr>
          <w:p w:rsidR="00B84E58" w:rsidRDefault="00B84E58" w:rsidP="00B84E58">
            <w:pPr>
              <w:jc w:val="center"/>
              <w:rPr>
                <w:b/>
                <w:bCs/>
              </w:rPr>
            </w:pPr>
            <w:r>
              <w:rPr>
                <w:b/>
                <w:bCs/>
                <w:sz w:val="22"/>
                <w:szCs w:val="22"/>
              </w:rPr>
              <w:lastRenderedPageBreak/>
              <w:t>Т.2-3</w:t>
            </w:r>
          </w:p>
        </w:tc>
        <w:tc>
          <w:tcPr>
            <w:tcW w:w="2961" w:type="dxa"/>
          </w:tcPr>
          <w:p w:rsidR="00B84E58" w:rsidRDefault="00B84E58" w:rsidP="00B84E58">
            <w:pPr>
              <w:rPr>
                <w:b/>
                <w:bCs/>
              </w:rPr>
            </w:pPr>
            <w:r>
              <w:rPr>
                <w:b/>
                <w:bCs/>
                <w:sz w:val="22"/>
                <w:szCs w:val="22"/>
              </w:rPr>
              <w:t>Зона объектов автомобильного транспорта с  СЗЗ   50 м</w:t>
            </w:r>
          </w:p>
        </w:tc>
        <w:tc>
          <w:tcPr>
            <w:tcW w:w="5953" w:type="dxa"/>
          </w:tcPr>
          <w:p w:rsidR="00B84E58" w:rsidRPr="0053678F" w:rsidRDefault="00B84E58" w:rsidP="003B1FB1">
            <w:pPr>
              <w:pStyle w:val="afff7"/>
              <w:numPr>
                <w:ilvl w:val="0"/>
                <w:numId w:val="52"/>
              </w:numPr>
              <w:ind w:left="317" w:hanging="317"/>
              <w:rPr>
                <w:sz w:val="20"/>
                <w:szCs w:val="20"/>
              </w:rPr>
            </w:pPr>
            <w:r w:rsidRPr="0053678F">
              <w:rPr>
                <w:sz w:val="20"/>
                <w:szCs w:val="20"/>
              </w:rPr>
              <w:t>автомобильный транспорт – 7.2;</w:t>
            </w:r>
          </w:p>
          <w:p w:rsidR="00B84E58" w:rsidRPr="0053678F" w:rsidRDefault="00B84E58" w:rsidP="003B1FB1">
            <w:pPr>
              <w:pStyle w:val="afff7"/>
              <w:numPr>
                <w:ilvl w:val="0"/>
                <w:numId w:val="52"/>
              </w:numPr>
              <w:ind w:left="317" w:hanging="317"/>
              <w:rPr>
                <w:sz w:val="20"/>
                <w:szCs w:val="20"/>
              </w:rPr>
            </w:pPr>
            <w:r w:rsidRPr="0053678F">
              <w:rPr>
                <w:sz w:val="20"/>
                <w:szCs w:val="20"/>
              </w:rPr>
              <w:t>объекты дорожного сервиса – 4.9.1;</w:t>
            </w:r>
          </w:p>
          <w:p w:rsidR="00B84E58" w:rsidRPr="0053678F" w:rsidRDefault="00B84E58" w:rsidP="003B1FB1">
            <w:pPr>
              <w:pStyle w:val="afff7"/>
              <w:numPr>
                <w:ilvl w:val="0"/>
                <w:numId w:val="52"/>
              </w:numPr>
              <w:ind w:left="317" w:hanging="317"/>
              <w:rPr>
                <w:sz w:val="20"/>
                <w:szCs w:val="20"/>
              </w:rPr>
            </w:pPr>
            <w:r w:rsidRPr="0053678F">
              <w:rPr>
                <w:sz w:val="20"/>
                <w:szCs w:val="20"/>
              </w:rPr>
              <w:t>коммунальное обслуживание – 3.1;</w:t>
            </w:r>
          </w:p>
          <w:p w:rsidR="00B84E58" w:rsidRDefault="00B84E58" w:rsidP="003B1FB1">
            <w:pPr>
              <w:pStyle w:val="afff7"/>
              <w:numPr>
                <w:ilvl w:val="0"/>
                <w:numId w:val="52"/>
              </w:numPr>
              <w:ind w:left="317" w:hanging="317"/>
              <w:rPr>
                <w:sz w:val="20"/>
                <w:szCs w:val="20"/>
              </w:rPr>
            </w:pPr>
            <w:r w:rsidRPr="0053678F">
              <w:rPr>
                <w:sz w:val="20"/>
                <w:szCs w:val="20"/>
              </w:rPr>
              <w:t>склады – 6.9;</w:t>
            </w:r>
          </w:p>
          <w:p w:rsidR="00B84E58" w:rsidRPr="0053678F" w:rsidRDefault="00B84E58" w:rsidP="003B1FB1">
            <w:pPr>
              <w:pStyle w:val="afff7"/>
              <w:numPr>
                <w:ilvl w:val="0"/>
                <w:numId w:val="52"/>
              </w:numPr>
              <w:ind w:left="317" w:hanging="317"/>
              <w:rPr>
                <w:sz w:val="20"/>
                <w:szCs w:val="20"/>
              </w:rPr>
            </w:pPr>
            <w:r w:rsidRPr="0053678F">
              <w:rPr>
                <w:sz w:val="20"/>
                <w:szCs w:val="20"/>
              </w:rPr>
              <w:t>служебные гаражи – 4.9;</w:t>
            </w:r>
          </w:p>
          <w:p w:rsidR="00B84E58" w:rsidRDefault="00B84E58" w:rsidP="003B1FB1">
            <w:pPr>
              <w:pStyle w:val="afff7"/>
              <w:numPr>
                <w:ilvl w:val="0"/>
                <w:numId w:val="52"/>
              </w:numPr>
              <w:ind w:left="317" w:hanging="317"/>
              <w:rPr>
                <w:sz w:val="20"/>
                <w:szCs w:val="20"/>
              </w:rPr>
            </w:pPr>
            <w:r w:rsidRPr="0053678F">
              <w:rPr>
                <w:sz w:val="20"/>
                <w:szCs w:val="20"/>
              </w:rPr>
              <w:t>хранение автотранспорта – 2.7.1;</w:t>
            </w:r>
          </w:p>
          <w:p w:rsidR="00B84E58" w:rsidRDefault="00B84E58" w:rsidP="003B1FB1">
            <w:pPr>
              <w:pStyle w:val="afff7"/>
              <w:numPr>
                <w:ilvl w:val="0"/>
                <w:numId w:val="52"/>
              </w:numPr>
              <w:ind w:left="317" w:hanging="317"/>
              <w:rPr>
                <w:sz w:val="20"/>
                <w:szCs w:val="20"/>
              </w:rPr>
            </w:pPr>
            <w:r>
              <w:rPr>
                <w:sz w:val="20"/>
                <w:szCs w:val="20"/>
              </w:rPr>
              <w:t>магазины сопутствующей торговли – 4.9.1.1</w:t>
            </w:r>
            <w:r w:rsidR="0081678E">
              <w:rPr>
                <w:sz w:val="20"/>
                <w:szCs w:val="20"/>
              </w:rPr>
              <w:t>;</w:t>
            </w:r>
          </w:p>
          <w:p w:rsidR="0081678E" w:rsidRPr="0053678F" w:rsidRDefault="0081678E" w:rsidP="00E97FF0">
            <w:pPr>
              <w:pStyle w:val="afff7"/>
              <w:numPr>
                <w:ilvl w:val="0"/>
                <w:numId w:val="52"/>
              </w:numPr>
              <w:ind w:left="317" w:hanging="317"/>
              <w:rPr>
                <w:sz w:val="20"/>
                <w:szCs w:val="20"/>
              </w:rPr>
            </w:pPr>
            <w:r w:rsidRPr="00E97FF0">
              <w:rPr>
                <w:sz w:val="20"/>
                <w:szCs w:val="20"/>
              </w:rPr>
              <w:t>размещение гаражей для собственных нужд – 2.7.2</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color w:val="FF0000"/>
                <w:sz w:val="20"/>
                <w:szCs w:val="20"/>
              </w:rPr>
            </w:pPr>
          </w:p>
        </w:tc>
      </w:tr>
      <w:tr w:rsidR="00B84E58" w:rsidRPr="005F1429" w:rsidTr="00B84E58">
        <w:tc>
          <w:tcPr>
            <w:tcW w:w="1081" w:type="dxa"/>
          </w:tcPr>
          <w:p w:rsidR="00B84E58" w:rsidRDefault="00B84E58" w:rsidP="00B84E58">
            <w:pPr>
              <w:jc w:val="center"/>
              <w:rPr>
                <w:b/>
                <w:bCs/>
              </w:rPr>
            </w:pPr>
            <w:r>
              <w:rPr>
                <w:b/>
                <w:bCs/>
                <w:sz w:val="22"/>
                <w:szCs w:val="22"/>
              </w:rPr>
              <w:t>Т.2-4</w:t>
            </w:r>
          </w:p>
        </w:tc>
        <w:tc>
          <w:tcPr>
            <w:tcW w:w="2961" w:type="dxa"/>
          </w:tcPr>
          <w:p w:rsidR="00B84E58" w:rsidRDefault="00B84E58" w:rsidP="00B84E58">
            <w:pPr>
              <w:rPr>
                <w:b/>
                <w:bCs/>
              </w:rPr>
            </w:pPr>
            <w:r>
              <w:rPr>
                <w:b/>
                <w:bCs/>
                <w:sz w:val="22"/>
                <w:szCs w:val="22"/>
              </w:rPr>
              <w:t xml:space="preserve">Зона объектов </w:t>
            </w:r>
            <w:proofErr w:type="spellStart"/>
            <w:proofErr w:type="gramStart"/>
            <w:r>
              <w:rPr>
                <w:b/>
                <w:bCs/>
                <w:sz w:val="22"/>
                <w:szCs w:val="22"/>
              </w:rPr>
              <w:t>автомо-бильного</w:t>
            </w:r>
            <w:proofErr w:type="spellEnd"/>
            <w:proofErr w:type="gramEnd"/>
            <w:r>
              <w:rPr>
                <w:b/>
                <w:bCs/>
                <w:sz w:val="22"/>
                <w:szCs w:val="22"/>
              </w:rPr>
              <w:t xml:space="preserve"> транспорта с СЗЗ менее 50 м</w:t>
            </w:r>
          </w:p>
        </w:tc>
        <w:tc>
          <w:tcPr>
            <w:tcW w:w="5953" w:type="dxa"/>
          </w:tcPr>
          <w:p w:rsidR="00B84E58" w:rsidRDefault="00B84E58" w:rsidP="003B1FB1">
            <w:pPr>
              <w:pStyle w:val="afff7"/>
              <w:numPr>
                <w:ilvl w:val="0"/>
                <w:numId w:val="53"/>
              </w:numPr>
              <w:ind w:left="317" w:hanging="317"/>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53678F" w:rsidRDefault="00B84E58" w:rsidP="003B1FB1">
            <w:pPr>
              <w:pStyle w:val="afff7"/>
              <w:numPr>
                <w:ilvl w:val="0"/>
                <w:numId w:val="53"/>
              </w:numPr>
              <w:ind w:left="317" w:hanging="317"/>
              <w:rPr>
                <w:sz w:val="20"/>
                <w:szCs w:val="20"/>
              </w:rPr>
            </w:pPr>
            <w:r w:rsidRPr="0053678F">
              <w:rPr>
                <w:sz w:val="20"/>
                <w:szCs w:val="20"/>
              </w:rPr>
              <w:t>хранение автотранспорта – 2.7.1;</w:t>
            </w:r>
          </w:p>
          <w:p w:rsidR="00B84E58" w:rsidRPr="0081678E" w:rsidRDefault="0081678E" w:rsidP="00E97FF0">
            <w:pPr>
              <w:pStyle w:val="afff7"/>
              <w:numPr>
                <w:ilvl w:val="0"/>
                <w:numId w:val="53"/>
              </w:numPr>
              <w:ind w:left="317" w:hanging="317"/>
              <w:rPr>
                <w:sz w:val="20"/>
                <w:szCs w:val="20"/>
              </w:rPr>
            </w:pPr>
            <w:r w:rsidRPr="00E97FF0">
              <w:rPr>
                <w:sz w:val="20"/>
                <w:szCs w:val="20"/>
              </w:rPr>
              <w:t>размещение гаражей для собственных нужд – 2.7.2</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color w:val="FF0000"/>
                <w:sz w:val="20"/>
                <w:szCs w:val="20"/>
              </w:rPr>
            </w:pPr>
          </w:p>
        </w:tc>
      </w:tr>
      <w:tr w:rsidR="00B84E58" w:rsidTr="00B84E58">
        <w:trPr>
          <w:cantSplit/>
          <w:trHeight w:val="646"/>
        </w:trPr>
        <w:tc>
          <w:tcPr>
            <w:tcW w:w="1081" w:type="dxa"/>
            <w:shd w:val="clear" w:color="auto" w:fill="E6E6E6"/>
          </w:tcPr>
          <w:p w:rsidR="00B84E58" w:rsidRDefault="00B84E58" w:rsidP="00B84E58">
            <w:pPr>
              <w:jc w:val="center"/>
              <w:rPr>
                <w:b/>
                <w:bCs/>
              </w:rPr>
            </w:pPr>
            <w:r>
              <w:t xml:space="preserve">* </w:t>
            </w:r>
            <w:proofErr w:type="gramStart"/>
            <w:r>
              <w:rPr>
                <w:b/>
                <w:bCs/>
              </w:rPr>
              <w:t>Т(</w:t>
            </w:r>
            <w:proofErr w:type="gramEnd"/>
            <w:r>
              <w:rPr>
                <w:b/>
                <w:bCs/>
              </w:rPr>
              <w:t>З)</w:t>
            </w:r>
          </w:p>
        </w:tc>
        <w:tc>
          <w:tcPr>
            <w:tcW w:w="2961" w:type="dxa"/>
            <w:shd w:val="clear" w:color="auto" w:fill="E6E6E6"/>
          </w:tcPr>
          <w:p w:rsidR="00B84E58" w:rsidRDefault="00B84E58" w:rsidP="00B84E58">
            <w:pPr>
              <w:rPr>
                <w:b/>
                <w:bCs/>
              </w:rPr>
            </w:pPr>
            <w:r>
              <w:rPr>
                <w:b/>
                <w:bCs/>
                <w:sz w:val="22"/>
                <w:szCs w:val="22"/>
              </w:rPr>
              <w:t>Зона (защитная) транспортной инфраструктуры</w:t>
            </w:r>
          </w:p>
        </w:tc>
        <w:tc>
          <w:tcPr>
            <w:tcW w:w="12049" w:type="dxa"/>
            <w:gridSpan w:val="3"/>
            <w:tcBorders>
              <w:top w:val="nil"/>
            </w:tcBorders>
            <w:shd w:val="clear" w:color="auto" w:fill="E6E6E6"/>
          </w:tcPr>
          <w:p w:rsidR="00B84E58" w:rsidRPr="00EC4D18" w:rsidRDefault="00B84E58" w:rsidP="00B84E58">
            <w:pPr>
              <w:pStyle w:val="a9"/>
              <w:rPr>
                <w:b/>
                <w:bCs/>
                <w:color w:val="FF0000"/>
                <w:sz w:val="22"/>
                <w:szCs w:val="22"/>
              </w:rPr>
            </w:pPr>
            <w:r w:rsidRPr="00EC4D18">
              <w:rPr>
                <w:b/>
                <w:bCs/>
                <w:sz w:val="22"/>
                <w:szCs w:val="22"/>
              </w:rPr>
              <w:t>Организация СЗЗ от объектов транспортной инфраструктуры с технологическими процессами, являющимися источниками выделения вредностей в окружающую среду</w:t>
            </w:r>
          </w:p>
        </w:tc>
      </w:tr>
      <w:tr w:rsidR="00B84E58" w:rsidTr="00B84E58">
        <w:trPr>
          <w:trHeight w:val="164"/>
        </w:trPr>
        <w:tc>
          <w:tcPr>
            <w:tcW w:w="1081" w:type="dxa"/>
          </w:tcPr>
          <w:p w:rsidR="00B84E58" w:rsidRDefault="00B84E58" w:rsidP="00B84E58">
            <w:pPr>
              <w:jc w:val="center"/>
              <w:rPr>
                <w:b/>
                <w:bCs/>
              </w:rPr>
            </w:pPr>
            <w:r>
              <w:rPr>
                <w:b/>
                <w:bCs/>
              </w:rPr>
              <w:t xml:space="preserve">* </w:t>
            </w:r>
            <w:proofErr w:type="gramStart"/>
            <w:r>
              <w:rPr>
                <w:b/>
                <w:bCs/>
                <w:sz w:val="22"/>
                <w:szCs w:val="22"/>
              </w:rPr>
              <w:t>Т(</w:t>
            </w:r>
            <w:proofErr w:type="gramEnd"/>
            <w:r>
              <w:rPr>
                <w:b/>
                <w:bCs/>
                <w:sz w:val="22"/>
                <w:szCs w:val="22"/>
              </w:rPr>
              <w:t>З)</w:t>
            </w:r>
          </w:p>
        </w:tc>
        <w:tc>
          <w:tcPr>
            <w:tcW w:w="2961" w:type="dxa"/>
          </w:tcPr>
          <w:p w:rsidR="00B84E58" w:rsidRDefault="00B84E58" w:rsidP="00B84E58">
            <w:r>
              <w:rPr>
                <w:b/>
                <w:bCs/>
                <w:sz w:val="22"/>
                <w:szCs w:val="22"/>
              </w:rPr>
              <w:t>Зона (защитная) объектов транспортной инфраструктуры</w:t>
            </w:r>
          </w:p>
        </w:tc>
        <w:tc>
          <w:tcPr>
            <w:tcW w:w="5953" w:type="dxa"/>
            <w:tcBorders>
              <w:bottom w:val="nil"/>
            </w:tcBorders>
          </w:tcPr>
          <w:p w:rsidR="00B84E58" w:rsidRPr="0053678F" w:rsidRDefault="00B84E58" w:rsidP="003B1FB1">
            <w:pPr>
              <w:pStyle w:val="afff7"/>
              <w:numPr>
                <w:ilvl w:val="0"/>
                <w:numId w:val="54"/>
              </w:numPr>
              <w:ind w:left="317" w:hanging="283"/>
              <w:rPr>
                <w:sz w:val="20"/>
                <w:szCs w:val="20"/>
              </w:rPr>
            </w:pPr>
            <w:r w:rsidRPr="0053678F">
              <w:rPr>
                <w:sz w:val="20"/>
                <w:szCs w:val="20"/>
              </w:rPr>
              <w:t>коммунальное обслуживание – 3.1;</w:t>
            </w:r>
          </w:p>
          <w:p w:rsidR="00B84E58" w:rsidRPr="005F1429" w:rsidRDefault="00B84E58" w:rsidP="003B1FB1">
            <w:pPr>
              <w:pStyle w:val="afff7"/>
              <w:numPr>
                <w:ilvl w:val="0"/>
                <w:numId w:val="54"/>
              </w:numPr>
              <w:ind w:left="317" w:hanging="283"/>
              <w:rPr>
                <w:sz w:val="20"/>
                <w:szCs w:val="20"/>
              </w:rPr>
            </w:pPr>
            <w:r w:rsidRPr="0053678F">
              <w:rPr>
                <w:sz w:val="20"/>
                <w:szCs w:val="20"/>
              </w:rPr>
              <w:t>земельные участки (территории) общего пользования – 12.0</w:t>
            </w:r>
          </w:p>
        </w:tc>
        <w:tc>
          <w:tcPr>
            <w:tcW w:w="2268" w:type="dxa"/>
            <w:tcBorders>
              <w:bottom w:val="nil"/>
            </w:tcBorders>
          </w:tcPr>
          <w:p w:rsidR="00B84E58" w:rsidRPr="005F1429" w:rsidRDefault="00B84E58" w:rsidP="00B84E58">
            <w:pPr>
              <w:rPr>
                <w:sz w:val="20"/>
                <w:szCs w:val="20"/>
              </w:rPr>
            </w:pPr>
          </w:p>
        </w:tc>
        <w:tc>
          <w:tcPr>
            <w:tcW w:w="3828" w:type="dxa"/>
            <w:tcBorders>
              <w:bottom w:val="nil"/>
            </w:tcBorders>
          </w:tcPr>
          <w:p w:rsidR="00B84E58" w:rsidRPr="005F1429" w:rsidRDefault="00B84E58" w:rsidP="00B84E58">
            <w:pPr>
              <w:rPr>
                <w:color w:val="000000"/>
                <w:sz w:val="20"/>
                <w:szCs w:val="20"/>
              </w:rPr>
            </w:pPr>
          </w:p>
        </w:tc>
      </w:tr>
      <w:tr w:rsidR="00B84E58" w:rsidTr="00B84E58">
        <w:trPr>
          <w:cantSplit/>
        </w:trPr>
        <w:tc>
          <w:tcPr>
            <w:tcW w:w="1081" w:type="dxa"/>
            <w:shd w:val="clear" w:color="auto" w:fill="E6E6E6"/>
          </w:tcPr>
          <w:p w:rsidR="00B84E58" w:rsidRDefault="00B84E58" w:rsidP="00B84E58">
            <w:pPr>
              <w:jc w:val="center"/>
              <w:rPr>
                <w:b/>
                <w:bCs/>
              </w:rPr>
            </w:pPr>
            <w:r>
              <w:rPr>
                <w:b/>
                <w:bCs/>
              </w:rPr>
              <w:t>КС</w:t>
            </w:r>
          </w:p>
        </w:tc>
        <w:tc>
          <w:tcPr>
            <w:tcW w:w="15010" w:type="dxa"/>
            <w:gridSpan w:val="4"/>
            <w:shd w:val="clear" w:color="auto" w:fill="E6E6E6"/>
          </w:tcPr>
          <w:p w:rsidR="00B84E58" w:rsidRPr="00512C95" w:rsidRDefault="00B84E58" w:rsidP="00B84E58">
            <w:pPr>
              <w:rPr>
                <w:b/>
                <w:bCs/>
              </w:rPr>
            </w:pPr>
            <w:r>
              <w:rPr>
                <w:b/>
                <w:bCs/>
              </w:rPr>
              <w:t>Коммунально-складская зона</w:t>
            </w:r>
          </w:p>
        </w:tc>
      </w:tr>
      <w:tr w:rsidR="00B84E58" w:rsidTr="00B84E58">
        <w:tc>
          <w:tcPr>
            <w:tcW w:w="1081" w:type="dxa"/>
          </w:tcPr>
          <w:p w:rsidR="00B84E58" w:rsidRDefault="00B84E58" w:rsidP="00B84E58">
            <w:pPr>
              <w:jc w:val="center"/>
              <w:rPr>
                <w:b/>
                <w:bCs/>
              </w:rPr>
            </w:pPr>
            <w:r>
              <w:rPr>
                <w:b/>
                <w:bCs/>
                <w:sz w:val="22"/>
                <w:szCs w:val="22"/>
              </w:rPr>
              <w:t>КС-4</w:t>
            </w:r>
          </w:p>
        </w:tc>
        <w:tc>
          <w:tcPr>
            <w:tcW w:w="2961" w:type="dxa"/>
          </w:tcPr>
          <w:p w:rsidR="00B84E58" w:rsidRDefault="00B84E58" w:rsidP="00B84E58">
            <w:pPr>
              <w:rPr>
                <w:b/>
                <w:bCs/>
              </w:rPr>
            </w:pPr>
            <w:r>
              <w:rPr>
                <w:b/>
                <w:bCs/>
                <w:sz w:val="22"/>
                <w:szCs w:val="22"/>
              </w:rPr>
              <w:t xml:space="preserve">Коммунально-складская зона  </w:t>
            </w:r>
            <w:r>
              <w:rPr>
                <w:b/>
                <w:bCs/>
                <w:sz w:val="22"/>
                <w:szCs w:val="22"/>
                <w:lang w:val="en-US"/>
              </w:rPr>
              <w:t>IV</w:t>
            </w:r>
            <w:r>
              <w:rPr>
                <w:b/>
                <w:bCs/>
                <w:sz w:val="22"/>
                <w:szCs w:val="22"/>
              </w:rPr>
              <w:t xml:space="preserve"> класса</w:t>
            </w:r>
          </w:p>
        </w:tc>
        <w:tc>
          <w:tcPr>
            <w:tcW w:w="5953" w:type="dxa"/>
          </w:tcPr>
          <w:p w:rsidR="00B84E58" w:rsidRPr="002D3D2F" w:rsidRDefault="00B84E58" w:rsidP="003B1FB1">
            <w:pPr>
              <w:pStyle w:val="afff7"/>
              <w:numPr>
                <w:ilvl w:val="0"/>
                <w:numId w:val="55"/>
              </w:numPr>
              <w:ind w:left="317" w:hanging="283"/>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Pr="002D3D2F" w:rsidRDefault="00B84E58" w:rsidP="003B1FB1">
            <w:pPr>
              <w:pStyle w:val="afff7"/>
              <w:numPr>
                <w:ilvl w:val="0"/>
                <w:numId w:val="55"/>
              </w:numPr>
              <w:ind w:left="317" w:hanging="283"/>
              <w:rPr>
                <w:sz w:val="20"/>
                <w:szCs w:val="20"/>
              </w:rPr>
            </w:pPr>
            <w:r w:rsidRPr="002D3D2F">
              <w:rPr>
                <w:sz w:val="20"/>
                <w:szCs w:val="20"/>
              </w:rPr>
              <w:t>бытовое обслуживание</w:t>
            </w:r>
            <w:r>
              <w:rPr>
                <w:sz w:val="20"/>
                <w:szCs w:val="20"/>
              </w:rPr>
              <w:t xml:space="preserve"> – 3.3;</w:t>
            </w:r>
          </w:p>
          <w:p w:rsidR="00B84E58" w:rsidRPr="006738FF" w:rsidRDefault="00B84E58" w:rsidP="003B1FB1">
            <w:pPr>
              <w:pStyle w:val="afff7"/>
              <w:numPr>
                <w:ilvl w:val="0"/>
                <w:numId w:val="55"/>
              </w:numPr>
              <w:ind w:left="317" w:hanging="283"/>
              <w:rPr>
                <w:sz w:val="20"/>
                <w:szCs w:val="20"/>
              </w:rPr>
            </w:pPr>
            <w:r w:rsidRPr="002D3D2F">
              <w:rPr>
                <w:sz w:val="20"/>
                <w:szCs w:val="20"/>
              </w:rPr>
              <w:t>склады</w:t>
            </w:r>
            <w:r>
              <w:rPr>
                <w:sz w:val="20"/>
                <w:szCs w:val="20"/>
              </w:rPr>
              <w:t xml:space="preserve"> – 6.9</w:t>
            </w:r>
            <w:r w:rsidRPr="002D3D2F">
              <w:rPr>
                <w:sz w:val="20"/>
                <w:szCs w:val="20"/>
              </w:rPr>
              <w:t>;</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c>
          <w:tcPr>
            <w:tcW w:w="1081" w:type="dxa"/>
          </w:tcPr>
          <w:p w:rsidR="00B84E58" w:rsidRDefault="00B84E58" w:rsidP="00B84E58">
            <w:pPr>
              <w:jc w:val="center"/>
              <w:rPr>
                <w:b/>
                <w:bCs/>
              </w:rPr>
            </w:pPr>
            <w:r>
              <w:rPr>
                <w:b/>
                <w:bCs/>
                <w:sz w:val="22"/>
                <w:szCs w:val="22"/>
              </w:rPr>
              <w:t>КС-5</w:t>
            </w:r>
          </w:p>
        </w:tc>
        <w:tc>
          <w:tcPr>
            <w:tcW w:w="2961" w:type="dxa"/>
          </w:tcPr>
          <w:p w:rsidR="00B84E58" w:rsidRDefault="00B84E58" w:rsidP="00B84E58">
            <w:pPr>
              <w:rPr>
                <w:b/>
                <w:bCs/>
              </w:rPr>
            </w:pPr>
            <w:r>
              <w:rPr>
                <w:b/>
                <w:bCs/>
                <w:sz w:val="22"/>
                <w:szCs w:val="22"/>
              </w:rPr>
              <w:t xml:space="preserve">Коммунально-складская зона  </w:t>
            </w:r>
            <w:r>
              <w:rPr>
                <w:b/>
                <w:bCs/>
                <w:sz w:val="22"/>
                <w:szCs w:val="22"/>
                <w:lang w:val="en-US"/>
              </w:rPr>
              <w:t>V</w:t>
            </w:r>
            <w:r>
              <w:rPr>
                <w:b/>
                <w:bCs/>
                <w:sz w:val="22"/>
                <w:szCs w:val="22"/>
              </w:rPr>
              <w:t xml:space="preserve"> класса</w:t>
            </w:r>
          </w:p>
        </w:tc>
        <w:tc>
          <w:tcPr>
            <w:tcW w:w="5953" w:type="dxa"/>
          </w:tcPr>
          <w:p w:rsidR="00B84E58" w:rsidRPr="002D3D2F" w:rsidRDefault="00B84E58" w:rsidP="003B1FB1">
            <w:pPr>
              <w:pStyle w:val="afff7"/>
              <w:numPr>
                <w:ilvl w:val="0"/>
                <w:numId w:val="56"/>
              </w:numPr>
              <w:ind w:left="317" w:hanging="283"/>
              <w:rPr>
                <w:sz w:val="20"/>
                <w:szCs w:val="20"/>
              </w:rPr>
            </w:pPr>
            <w:r w:rsidRPr="002D3D2F">
              <w:rPr>
                <w:sz w:val="20"/>
                <w:szCs w:val="20"/>
              </w:rPr>
              <w:t>коммунальное обслуживание</w:t>
            </w:r>
            <w:r>
              <w:rPr>
                <w:sz w:val="20"/>
                <w:szCs w:val="20"/>
              </w:rPr>
              <w:t xml:space="preserve"> – 3.1</w:t>
            </w:r>
            <w:r w:rsidRPr="002D3D2F">
              <w:rPr>
                <w:sz w:val="20"/>
                <w:szCs w:val="20"/>
              </w:rPr>
              <w:t>;</w:t>
            </w:r>
          </w:p>
          <w:p w:rsidR="00B84E58" w:rsidRDefault="00B84E58" w:rsidP="003B1FB1">
            <w:pPr>
              <w:pStyle w:val="afff7"/>
              <w:numPr>
                <w:ilvl w:val="0"/>
                <w:numId w:val="56"/>
              </w:numPr>
              <w:ind w:left="317" w:hanging="283"/>
              <w:rPr>
                <w:sz w:val="20"/>
                <w:szCs w:val="20"/>
              </w:rPr>
            </w:pPr>
            <w:r w:rsidRPr="002D3D2F">
              <w:rPr>
                <w:sz w:val="20"/>
                <w:szCs w:val="20"/>
              </w:rPr>
              <w:t>бытовое обслуживание</w:t>
            </w:r>
            <w:r>
              <w:rPr>
                <w:sz w:val="20"/>
                <w:szCs w:val="20"/>
              </w:rPr>
              <w:t xml:space="preserve"> – 3.3;</w:t>
            </w:r>
          </w:p>
          <w:p w:rsidR="00B84E58" w:rsidRDefault="00B84E58" w:rsidP="003B1FB1">
            <w:pPr>
              <w:pStyle w:val="afff7"/>
              <w:numPr>
                <w:ilvl w:val="0"/>
                <w:numId w:val="56"/>
              </w:numPr>
              <w:ind w:left="317" w:hanging="283"/>
              <w:rPr>
                <w:sz w:val="20"/>
                <w:szCs w:val="20"/>
              </w:rPr>
            </w:pPr>
            <w:r w:rsidRPr="006738FF">
              <w:rPr>
                <w:sz w:val="20"/>
                <w:szCs w:val="20"/>
              </w:rPr>
              <w:t>склады – 6.9;</w:t>
            </w:r>
          </w:p>
          <w:p w:rsidR="00B84E58" w:rsidRPr="006738FF" w:rsidRDefault="00B84E58" w:rsidP="003B1FB1">
            <w:pPr>
              <w:pStyle w:val="afff7"/>
              <w:numPr>
                <w:ilvl w:val="0"/>
                <w:numId w:val="56"/>
              </w:numPr>
              <w:ind w:left="317" w:hanging="283"/>
              <w:rPr>
                <w:sz w:val="20"/>
                <w:szCs w:val="20"/>
              </w:rPr>
            </w:pPr>
            <w:r w:rsidRPr="002D3D2F">
              <w:rPr>
                <w:sz w:val="20"/>
                <w:szCs w:val="20"/>
              </w:rPr>
              <w:t>магазины</w:t>
            </w:r>
            <w:r>
              <w:rPr>
                <w:sz w:val="20"/>
                <w:szCs w:val="20"/>
              </w:rPr>
              <w:t xml:space="preserve"> – 4.4</w:t>
            </w:r>
            <w:r w:rsidRPr="002D3D2F">
              <w:rPr>
                <w:sz w:val="20"/>
                <w:szCs w:val="20"/>
              </w:rPr>
              <w:t>;</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rPr>
          <w:cantSplit/>
          <w:trHeight w:val="489"/>
        </w:trPr>
        <w:tc>
          <w:tcPr>
            <w:tcW w:w="1081" w:type="dxa"/>
          </w:tcPr>
          <w:p w:rsidR="00B84E58" w:rsidRDefault="00B84E58" w:rsidP="00B84E58">
            <w:pPr>
              <w:jc w:val="center"/>
              <w:rPr>
                <w:b/>
                <w:bCs/>
              </w:rPr>
            </w:pPr>
            <w:r>
              <w:rPr>
                <w:b/>
                <w:bCs/>
                <w:sz w:val="22"/>
                <w:szCs w:val="22"/>
              </w:rPr>
              <w:t>К</w:t>
            </w:r>
            <w:proofErr w:type="gramStart"/>
            <w:r>
              <w:rPr>
                <w:b/>
                <w:bCs/>
                <w:sz w:val="22"/>
                <w:szCs w:val="22"/>
              </w:rPr>
              <w:t>С(</w:t>
            </w:r>
            <w:proofErr w:type="gramEnd"/>
            <w:r>
              <w:rPr>
                <w:b/>
                <w:bCs/>
                <w:sz w:val="22"/>
                <w:szCs w:val="22"/>
              </w:rPr>
              <w:t>З)</w:t>
            </w:r>
          </w:p>
        </w:tc>
        <w:tc>
          <w:tcPr>
            <w:tcW w:w="2961" w:type="dxa"/>
          </w:tcPr>
          <w:p w:rsidR="00B84E58" w:rsidRPr="006738FF" w:rsidRDefault="00B84E58" w:rsidP="00B84E58">
            <w:pPr>
              <w:rPr>
                <w:b/>
                <w:bCs/>
              </w:rPr>
            </w:pPr>
            <w:r>
              <w:rPr>
                <w:b/>
                <w:bCs/>
                <w:sz w:val="22"/>
                <w:szCs w:val="22"/>
              </w:rPr>
              <w:t xml:space="preserve">Коммунально-складская (защитная) зона </w:t>
            </w:r>
          </w:p>
        </w:tc>
        <w:tc>
          <w:tcPr>
            <w:tcW w:w="5953" w:type="dxa"/>
          </w:tcPr>
          <w:p w:rsidR="00B84E58" w:rsidRPr="006738FF" w:rsidRDefault="00B84E58" w:rsidP="003B1FB1">
            <w:pPr>
              <w:pStyle w:val="afff7"/>
              <w:numPr>
                <w:ilvl w:val="0"/>
                <w:numId w:val="57"/>
              </w:numPr>
              <w:ind w:left="317" w:hanging="283"/>
              <w:rPr>
                <w:sz w:val="20"/>
                <w:szCs w:val="20"/>
              </w:rPr>
            </w:pPr>
            <w:r w:rsidRPr="006738FF">
              <w:rPr>
                <w:sz w:val="20"/>
                <w:szCs w:val="20"/>
              </w:rPr>
              <w:t>благоустройство территории – 12.0.2</w:t>
            </w:r>
          </w:p>
          <w:p w:rsidR="00B84E58" w:rsidRPr="006738FF" w:rsidRDefault="00B84E58" w:rsidP="003B1FB1">
            <w:pPr>
              <w:pStyle w:val="afff7"/>
              <w:numPr>
                <w:ilvl w:val="0"/>
                <w:numId w:val="57"/>
              </w:numPr>
              <w:ind w:left="317" w:hanging="283"/>
              <w:rPr>
                <w:sz w:val="20"/>
                <w:szCs w:val="20"/>
              </w:rPr>
            </w:pPr>
            <w:r w:rsidRPr="0053678F">
              <w:rPr>
                <w:sz w:val="20"/>
                <w:szCs w:val="20"/>
              </w:rPr>
              <w:t>земельные участки (территории) общего пользования – 12.0</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c>
          <w:tcPr>
            <w:tcW w:w="1081" w:type="dxa"/>
            <w:shd w:val="clear" w:color="auto" w:fill="F3F3F3"/>
          </w:tcPr>
          <w:p w:rsidR="00B84E58" w:rsidRDefault="00B84E58" w:rsidP="00B84E58">
            <w:pPr>
              <w:jc w:val="center"/>
              <w:rPr>
                <w:b/>
                <w:bCs/>
              </w:rPr>
            </w:pPr>
            <w:r>
              <w:rPr>
                <w:b/>
                <w:bCs/>
                <w:sz w:val="22"/>
                <w:szCs w:val="22"/>
              </w:rPr>
              <w:t>СХ</w:t>
            </w:r>
          </w:p>
        </w:tc>
        <w:tc>
          <w:tcPr>
            <w:tcW w:w="2961" w:type="dxa"/>
            <w:shd w:val="clear" w:color="auto" w:fill="F3F3F3"/>
          </w:tcPr>
          <w:p w:rsidR="00B84E58" w:rsidRDefault="00B84E58" w:rsidP="00B84E58">
            <w:pPr>
              <w:rPr>
                <w:b/>
                <w:bCs/>
              </w:rPr>
            </w:pPr>
            <w:r>
              <w:rPr>
                <w:b/>
                <w:bCs/>
                <w:sz w:val="22"/>
                <w:szCs w:val="22"/>
              </w:rPr>
              <w:t>Сельскохозяйственная зона.</w:t>
            </w:r>
          </w:p>
        </w:tc>
        <w:tc>
          <w:tcPr>
            <w:tcW w:w="12049" w:type="dxa"/>
            <w:gridSpan w:val="3"/>
            <w:shd w:val="clear" w:color="auto" w:fill="F3F3F3"/>
          </w:tcPr>
          <w:p w:rsidR="00B84E58" w:rsidRDefault="00B84E58" w:rsidP="00B84E58">
            <w:pPr>
              <w:rPr>
                <w:b/>
                <w:bCs/>
              </w:rPr>
            </w:pPr>
            <w:r>
              <w:rPr>
                <w:b/>
                <w:bCs/>
                <w:sz w:val="22"/>
                <w:szCs w:val="22"/>
              </w:rPr>
              <w:t xml:space="preserve">Застройка  и  использование территории предприятиями и сооружениями сельскохозяйственного производства с технологическими процессами, являющимися источниками выделения производственных вредностей  в окружающую  среду,  и  организация санитарно-защитных  зон (СЗЗ) от  этих  предприятий. Отнесение территории  к определенному  классу производится  в соответствии с санитарной  классификацией,  установленной СанПиН 2.2.1/2.1.1200-03, в  том числе: </w:t>
            </w:r>
          </w:p>
        </w:tc>
      </w:tr>
      <w:tr w:rsidR="00B84E58" w:rsidTr="00B84E58">
        <w:tc>
          <w:tcPr>
            <w:tcW w:w="1081" w:type="dxa"/>
          </w:tcPr>
          <w:p w:rsidR="00B84E58" w:rsidRDefault="00B84E58" w:rsidP="00B84E58">
            <w:pPr>
              <w:jc w:val="center"/>
              <w:rPr>
                <w:b/>
                <w:bCs/>
              </w:rPr>
            </w:pPr>
            <w:r>
              <w:rPr>
                <w:b/>
                <w:bCs/>
                <w:sz w:val="22"/>
                <w:szCs w:val="22"/>
              </w:rPr>
              <w:t>СХ</w:t>
            </w:r>
          </w:p>
        </w:tc>
        <w:tc>
          <w:tcPr>
            <w:tcW w:w="2961" w:type="dxa"/>
          </w:tcPr>
          <w:p w:rsidR="00B84E58" w:rsidRDefault="00B84E58" w:rsidP="00B84E58">
            <w:pPr>
              <w:rPr>
                <w:b/>
                <w:bCs/>
              </w:rPr>
            </w:pPr>
            <w:r>
              <w:rPr>
                <w:b/>
                <w:bCs/>
                <w:sz w:val="22"/>
                <w:szCs w:val="22"/>
              </w:rPr>
              <w:t xml:space="preserve">Зона </w:t>
            </w:r>
            <w:proofErr w:type="spellStart"/>
            <w:proofErr w:type="gramStart"/>
            <w:r>
              <w:rPr>
                <w:b/>
                <w:bCs/>
                <w:sz w:val="22"/>
                <w:szCs w:val="22"/>
              </w:rPr>
              <w:t>сельскохозяйствен-ного</w:t>
            </w:r>
            <w:proofErr w:type="spellEnd"/>
            <w:proofErr w:type="gramEnd"/>
            <w:r>
              <w:rPr>
                <w:b/>
                <w:bCs/>
                <w:sz w:val="22"/>
                <w:szCs w:val="22"/>
              </w:rPr>
              <w:t xml:space="preserve">  использования</w:t>
            </w:r>
          </w:p>
        </w:tc>
        <w:tc>
          <w:tcPr>
            <w:tcW w:w="5953" w:type="dxa"/>
          </w:tcPr>
          <w:p w:rsidR="00B84E58" w:rsidRDefault="00B84E58" w:rsidP="003B1FB1">
            <w:pPr>
              <w:pStyle w:val="afff7"/>
              <w:numPr>
                <w:ilvl w:val="0"/>
                <w:numId w:val="58"/>
              </w:numPr>
              <w:ind w:left="317"/>
              <w:rPr>
                <w:sz w:val="20"/>
                <w:szCs w:val="20"/>
              </w:rPr>
            </w:pPr>
            <w:r>
              <w:rPr>
                <w:sz w:val="20"/>
                <w:szCs w:val="20"/>
              </w:rPr>
              <w:t>растениеводство – 1.1;</w:t>
            </w:r>
          </w:p>
          <w:p w:rsidR="00B84E58" w:rsidRDefault="00B84E58" w:rsidP="003B1FB1">
            <w:pPr>
              <w:pStyle w:val="afff7"/>
              <w:numPr>
                <w:ilvl w:val="0"/>
                <w:numId w:val="58"/>
              </w:numPr>
              <w:ind w:left="317"/>
              <w:rPr>
                <w:sz w:val="20"/>
                <w:szCs w:val="20"/>
              </w:rPr>
            </w:pPr>
            <w:r>
              <w:rPr>
                <w:sz w:val="20"/>
                <w:szCs w:val="20"/>
              </w:rPr>
              <w:t>хранение и переработка с/хозяйственной продукции – 1.15;</w:t>
            </w:r>
          </w:p>
          <w:p w:rsidR="00B84E58" w:rsidRDefault="00B84E58" w:rsidP="003B1FB1">
            <w:pPr>
              <w:pStyle w:val="afff7"/>
              <w:numPr>
                <w:ilvl w:val="0"/>
                <w:numId w:val="58"/>
              </w:numPr>
              <w:ind w:left="317"/>
              <w:rPr>
                <w:sz w:val="20"/>
                <w:szCs w:val="20"/>
              </w:rPr>
            </w:pPr>
            <w:r>
              <w:rPr>
                <w:sz w:val="20"/>
                <w:szCs w:val="20"/>
              </w:rPr>
              <w:t>питомники – 1.17;</w:t>
            </w:r>
          </w:p>
          <w:p w:rsidR="00B84E58" w:rsidRDefault="00B84E58" w:rsidP="003B1FB1">
            <w:pPr>
              <w:pStyle w:val="afff7"/>
              <w:numPr>
                <w:ilvl w:val="0"/>
                <w:numId w:val="58"/>
              </w:numPr>
              <w:ind w:left="317"/>
              <w:rPr>
                <w:sz w:val="20"/>
                <w:szCs w:val="20"/>
              </w:rPr>
            </w:pPr>
            <w:r>
              <w:rPr>
                <w:sz w:val="20"/>
                <w:szCs w:val="20"/>
              </w:rPr>
              <w:t>сенокошение – 1.19;</w:t>
            </w:r>
          </w:p>
          <w:p w:rsidR="00B84E58" w:rsidRDefault="00B84E58" w:rsidP="003B1FB1">
            <w:pPr>
              <w:pStyle w:val="afff7"/>
              <w:numPr>
                <w:ilvl w:val="0"/>
                <w:numId w:val="58"/>
              </w:numPr>
              <w:ind w:left="317"/>
              <w:rPr>
                <w:sz w:val="20"/>
                <w:szCs w:val="20"/>
              </w:rPr>
            </w:pPr>
            <w:r>
              <w:rPr>
                <w:sz w:val="20"/>
                <w:szCs w:val="20"/>
              </w:rPr>
              <w:t>садоводство – 1.5;</w:t>
            </w:r>
          </w:p>
          <w:p w:rsidR="00B84E58" w:rsidRPr="00447E28" w:rsidRDefault="00B84E58" w:rsidP="003B1FB1">
            <w:pPr>
              <w:pStyle w:val="afff7"/>
              <w:numPr>
                <w:ilvl w:val="0"/>
                <w:numId w:val="58"/>
              </w:numPr>
              <w:ind w:left="317"/>
              <w:rPr>
                <w:sz w:val="20"/>
                <w:szCs w:val="20"/>
              </w:rPr>
            </w:pPr>
            <w:r>
              <w:rPr>
                <w:sz w:val="20"/>
                <w:szCs w:val="20"/>
              </w:rPr>
              <w:t>ведение огородничества – 13.1</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rPr>
          <w:trHeight w:val="465"/>
        </w:trPr>
        <w:tc>
          <w:tcPr>
            <w:tcW w:w="1081" w:type="dxa"/>
          </w:tcPr>
          <w:p w:rsidR="00B84E58" w:rsidRDefault="00B84E58" w:rsidP="00B84E58">
            <w:pPr>
              <w:jc w:val="center"/>
              <w:rPr>
                <w:b/>
                <w:bCs/>
              </w:rPr>
            </w:pPr>
            <w:r>
              <w:rPr>
                <w:b/>
                <w:bCs/>
                <w:sz w:val="22"/>
                <w:szCs w:val="22"/>
              </w:rPr>
              <w:t>СХ-7</w:t>
            </w:r>
          </w:p>
        </w:tc>
        <w:tc>
          <w:tcPr>
            <w:tcW w:w="2961" w:type="dxa"/>
          </w:tcPr>
          <w:p w:rsidR="00B84E58" w:rsidRDefault="00B84E58" w:rsidP="00B84E58">
            <w:pPr>
              <w:rPr>
                <w:b/>
                <w:bCs/>
              </w:rPr>
            </w:pPr>
            <w:r>
              <w:rPr>
                <w:b/>
                <w:bCs/>
                <w:sz w:val="22"/>
                <w:szCs w:val="22"/>
              </w:rPr>
              <w:t xml:space="preserve">Зона ведения </w:t>
            </w:r>
            <w:proofErr w:type="gramStart"/>
            <w:r>
              <w:rPr>
                <w:b/>
                <w:bCs/>
                <w:sz w:val="22"/>
                <w:szCs w:val="22"/>
              </w:rPr>
              <w:t>коллектив-</w:t>
            </w:r>
            <w:proofErr w:type="spellStart"/>
            <w:r>
              <w:rPr>
                <w:b/>
                <w:bCs/>
                <w:sz w:val="22"/>
                <w:szCs w:val="22"/>
              </w:rPr>
              <w:t>ного</w:t>
            </w:r>
            <w:proofErr w:type="spellEnd"/>
            <w:proofErr w:type="gramEnd"/>
            <w:r>
              <w:rPr>
                <w:b/>
                <w:bCs/>
                <w:sz w:val="22"/>
                <w:szCs w:val="22"/>
              </w:rPr>
              <w:t xml:space="preserve"> садоводства </w:t>
            </w:r>
          </w:p>
        </w:tc>
        <w:tc>
          <w:tcPr>
            <w:tcW w:w="5953" w:type="dxa"/>
          </w:tcPr>
          <w:p w:rsidR="00B84E58" w:rsidRDefault="00B84E58" w:rsidP="003B1FB1">
            <w:pPr>
              <w:pStyle w:val="afff7"/>
              <w:numPr>
                <w:ilvl w:val="0"/>
                <w:numId w:val="59"/>
              </w:numPr>
              <w:ind w:left="317" w:hanging="317"/>
              <w:rPr>
                <w:sz w:val="20"/>
                <w:szCs w:val="20"/>
              </w:rPr>
            </w:pPr>
            <w:r>
              <w:rPr>
                <w:sz w:val="20"/>
                <w:szCs w:val="20"/>
              </w:rPr>
              <w:t>ведение огородничества – 13.1;</w:t>
            </w:r>
          </w:p>
          <w:p w:rsidR="00B84E58" w:rsidRDefault="00B84E58" w:rsidP="003B1FB1">
            <w:pPr>
              <w:pStyle w:val="afff7"/>
              <w:numPr>
                <w:ilvl w:val="0"/>
                <w:numId w:val="59"/>
              </w:numPr>
              <w:ind w:left="317" w:hanging="317"/>
              <w:rPr>
                <w:sz w:val="20"/>
                <w:szCs w:val="20"/>
              </w:rPr>
            </w:pPr>
            <w:r>
              <w:rPr>
                <w:sz w:val="20"/>
                <w:szCs w:val="20"/>
              </w:rPr>
              <w:t>ведение садоводства – 13.2;</w:t>
            </w:r>
          </w:p>
          <w:p w:rsidR="00B84E58" w:rsidRPr="005F1429" w:rsidRDefault="00B84E58" w:rsidP="003B1FB1">
            <w:pPr>
              <w:pStyle w:val="afff7"/>
              <w:numPr>
                <w:ilvl w:val="0"/>
                <w:numId w:val="59"/>
              </w:numPr>
              <w:ind w:left="317" w:hanging="317"/>
              <w:rPr>
                <w:sz w:val="20"/>
                <w:szCs w:val="20"/>
              </w:rPr>
            </w:pPr>
            <w:r>
              <w:rPr>
                <w:sz w:val="20"/>
                <w:szCs w:val="20"/>
              </w:rPr>
              <w:t>земельные участки общего назначения – 13.0</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c>
          <w:tcPr>
            <w:tcW w:w="1081" w:type="dxa"/>
          </w:tcPr>
          <w:p w:rsidR="00B84E58" w:rsidRDefault="00B84E58" w:rsidP="00B84E58">
            <w:pPr>
              <w:jc w:val="center"/>
              <w:rPr>
                <w:b/>
                <w:bCs/>
              </w:rPr>
            </w:pPr>
            <w:r>
              <w:rPr>
                <w:b/>
                <w:bCs/>
                <w:sz w:val="22"/>
                <w:szCs w:val="22"/>
              </w:rPr>
              <w:t>СХ-7(1)</w:t>
            </w:r>
          </w:p>
        </w:tc>
        <w:tc>
          <w:tcPr>
            <w:tcW w:w="2961" w:type="dxa"/>
          </w:tcPr>
          <w:p w:rsidR="00B84E58" w:rsidRDefault="00B84E58" w:rsidP="00B84E58">
            <w:pPr>
              <w:rPr>
                <w:b/>
                <w:bCs/>
              </w:rPr>
            </w:pPr>
            <w:r>
              <w:rPr>
                <w:b/>
                <w:bCs/>
                <w:sz w:val="22"/>
                <w:szCs w:val="22"/>
              </w:rPr>
              <w:t xml:space="preserve">Зона ведения </w:t>
            </w:r>
            <w:proofErr w:type="gramStart"/>
            <w:r>
              <w:rPr>
                <w:b/>
                <w:bCs/>
                <w:sz w:val="22"/>
                <w:szCs w:val="22"/>
              </w:rPr>
              <w:t>коллектив-</w:t>
            </w:r>
            <w:proofErr w:type="spellStart"/>
            <w:r>
              <w:rPr>
                <w:b/>
                <w:bCs/>
                <w:sz w:val="22"/>
                <w:szCs w:val="22"/>
              </w:rPr>
              <w:lastRenderedPageBreak/>
              <w:t>ного</w:t>
            </w:r>
            <w:proofErr w:type="spellEnd"/>
            <w:proofErr w:type="gramEnd"/>
            <w:r>
              <w:rPr>
                <w:b/>
                <w:bCs/>
                <w:sz w:val="22"/>
                <w:szCs w:val="22"/>
              </w:rPr>
              <w:t xml:space="preserve"> садоводства (</w:t>
            </w:r>
            <w:proofErr w:type="spellStart"/>
            <w:r>
              <w:rPr>
                <w:b/>
                <w:bCs/>
                <w:sz w:val="22"/>
                <w:szCs w:val="22"/>
              </w:rPr>
              <w:t>терри</w:t>
            </w:r>
            <w:proofErr w:type="spellEnd"/>
            <w:r>
              <w:rPr>
                <w:b/>
                <w:bCs/>
                <w:sz w:val="22"/>
                <w:szCs w:val="22"/>
              </w:rPr>
              <w:t>-тории  потенциального  строительства жилых  домов  усадебного типа)</w:t>
            </w:r>
          </w:p>
        </w:tc>
        <w:tc>
          <w:tcPr>
            <w:tcW w:w="5953" w:type="dxa"/>
          </w:tcPr>
          <w:p w:rsidR="00B84E58" w:rsidRDefault="00B84E58" w:rsidP="003B1FB1">
            <w:pPr>
              <w:pStyle w:val="afff7"/>
              <w:numPr>
                <w:ilvl w:val="0"/>
                <w:numId w:val="60"/>
              </w:numPr>
              <w:ind w:left="317" w:hanging="317"/>
              <w:rPr>
                <w:sz w:val="20"/>
                <w:szCs w:val="20"/>
              </w:rPr>
            </w:pPr>
            <w:r>
              <w:rPr>
                <w:sz w:val="20"/>
                <w:szCs w:val="20"/>
              </w:rPr>
              <w:lastRenderedPageBreak/>
              <w:t>ведение садоводства – 13.2;</w:t>
            </w:r>
          </w:p>
          <w:p w:rsidR="00B84E58" w:rsidRDefault="00B84E58" w:rsidP="003B1FB1">
            <w:pPr>
              <w:pStyle w:val="afff7"/>
              <w:numPr>
                <w:ilvl w:val="0"/>
                <w:numId w:val="60"/>
              </w:numPr>
              <w:ind w:left="317" w:hanging="317"/>
              <w:rPr>
                <w:sz w:val="20"/>
                <w:szCs w:val="20"/>
              </w:rPr>
            </w:pPr>
            <w:r>
              <w:rPr>
                <w:sz w:val="20"/>
                <w:szCs w:val="20"/>
              </w:rPr>
              <w:lastRenderedPageBreak/>
              <w:t>для ведения личного подсобного хозяйства (приусадебный земельный участок) – 2.2</w:t>
            </w:r>
          </w:p>
          <w:p w:rsidR="00B84E58" w:rsidRPr="005F1429" w:rsidRDefault="00B84E58" w:rsidP="00B84E58">
            <w:pPr>
              <w:rPr>
                <w:sz w:val="20"/>
                <w:szCs w:val="20"/>
              </w:rPr>
            </w:pP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c>
          <w:tcPr>
            <w:tcW w:w="1081" w:type="dxa"/>
            <w:shd w:val="clear" w:color="auto" w:fill="F3F3F3"/>
          </w:tcPr>
          <w:p w:rsidR="00B84E58" w:rsidRDefault="00B84E58" w:rsidP="00B84E58">
            <w:pPr>
              <w:jc w:val="center"/>
              <w:rPr>
                <w:b/>
                <w:bCs/>
              </w:rPr>
            </w:pPr>
            <w:proofErr w:type="gramStart"/>
            <w:r>
              <w:rPr>
                <w:b/>
                <w:bCs/>
                <w:sz w:val="22"/>
                <w:szCs w:val="22"/>
              </w:rPr>
              <w:lastRenderedPageBreak/>
              <w:t>Р</w:t>
            </w:r>
            <w:proofErr w:type="gramEnd"/>
          </w:p>
        </w:tc>
        <w:tc>
          <w:tcPr>
            <w:tcW w:w="2961" w:type="dxa"/>
            <w:shd w:val="clear" w:color="auto" w:fill="F3F3F3"/>
          </w:tcPr>
          <w:p w:rsidR="00B84E58" w:rsidRDefault="00B84E58" w:rsidP="00B84E58">
            <w:pPr>
              <w:rPr>
                <w:b/>
                <w:bCs/>
              </w:rPr>
            </w:pPr>
            <w:r>
              <w:rPr>
                <w:b/>
                <w:bCs/>
                <w:sz w:val="22"/>
                <w:szCs w:val="22"/>
              </w:rPr>
              <w:t xml:space="preserve">Зона </w:t>
            </w:r>
            <w:proofErr w:type="gramStart"/>
            <w:r>
              <w:rPr>
                <w:b/>
                <w:bCs/>
                <w:sz w:val="22"/>
                <w:szCs w:val="22"/>
              </w:rPr>
              <w:t>рекреационного</w:t>
            </w:r>
            <w:proofErr w:type="gramEnd"/>
          </w:p>
          <w:p w:rsidR="00B84E58" w:rsidRDefault="00B84E58" w:rsidP="00B84E58">
            <w:pPr>
              <w:rPr>
                <w:b/>
                <w:bCs/>
              </w:rPr>
            </w:pPr>
            <w:r>
              <w:rPr>
                <w:b/>
                <w:bCs/>
                <w:sz w:val="22"/>
                <w:szCs w:val="22"/>
              </w:rPr>
              <w:t xml:space="preserve"> назначения</w:t>
            </w:r>
          </w:p>
        </w:tc>
        <w:tc>
          <w:tcPr>
            <w:tcW w:w="12049" w:type="dxa"/>
            <w:gridSpan w:val="3"/>
            <w:shd w:val="clear" w:color="auto" w:fill="F3F3F3"/>
          </w:tcPr>
          <w:p w:rsidR="00B84E58" w:rsidRDefault="00B84E58" w:rsidP="00B84E58">
            <w:pPr>
              <w:rPr>
                <w:b/>
                <w:bCs/>
              </w:rPr>
            </w:pPr>
            <w:r>
              <w:rPr>
                <w:b/>
                <w:bCs/>
              </w:rPr>
              <w:t>Р</w:t>
            </w:r>
            <w:r>
              <w:rPr>
                <w:b/>
                <w:bCs/>
                <w:sz w:val="22"/>
                <w:szCs w:val="22"/>
              </w:rPr>
              <w:t>азмещение  объектов и сооружений  рекреационного  назначения, в том числе:</w:t>
            </w:r>
          </w:p>
        </w:tc>
      </w:tr>
      <w:tr w:rsidR="00B84E58" w:rsidTr="00B84E58">
        <w:tc>
          <w:tcPr>
            <w:tcW w:w="1081" w:type="dxa"/>
          </w:tcPr>
          <w:p w:rsidR="00B84E58" w:rsidRDefault="00B84E58" w:rsidP="00B84E58">
            <w:pPr>
              <w:jc w:val="center"/>
              <w:rPr>
                <w:b/>
                <w:bCs/>
              </w:rPr>
            </w:pPr>
            <w:r>
              <w:rPr>
                <w:b/>
                <w:bCs/>
                <w:sz w:val="22"/>
                <w:szCs w:val="22"/>
              </w:rPr>
              <w:t>Р-1</w:t>
            </w:r>
          </w:p>
        </w:tc>
        <w:tc>
          <w:tcPr>
            <w:tcW w:w="2961" w:type="dxa"/>
          </w:tcPr>
          <w:p w:rsidR="00B84E58" w:rsidRDefault="00B84E58" w:rsidP="00B84E58">
            <w:pPr>
              <w:rPr>
                <w:b/>
                <w:bCs/>
              </w:rPr>
            </w:pPr>
            <w:r>
              <w:rPr>
                <w:b/>
                <w:bCs/>
                <w:sz w:val="22"/>
                <w:szCs w:val="22"/>
              </w:rPr>
              <w:t>Зона городских лесов, лесопарков, *</w:t>
            </w:r>
            <w:proofErr w:type="spellStart"/>
            <w:r>
              <w:rPr>
                <w:b/>
                <w:bCs/>
                <w:sz w:val="22"/>
                <w:szCs w:val="22"/>
              </w:rPr>
              <w:t>лугопарков</w:t>
            </w:r>
            <w:proofErr w:type="spellEnd"/>
          </w:p>
        </w:tc>
        <w:tc>
          <w:tcPr>
            <w:tcW w:w="5953" w:type="dxa"/>
          </w:tcPr>
          <w:p w:rsidR="00B84E58" w:rsidRDefault="00B84E58" w:rsidP="003B1FB1">
            <w:pPr>
              <w:pStyle w:val="afff7"/>
              <w:numPr>
                <w:ilvl w:val="0"/>
                <w:numId w:val="61"/>
              </w:numPr>
              <w:ind w:left="317"/>
              <w:rPr>
                <w:sz w:val="20"/>
                <w:szCs w:val="20"/>
              </w:rPr>
            </w:pPr>
            <w:r w:rsidRPr="002D3D2F">
              <w:rPr>
                <w:sz w:val="20"/>
                <w:szCs w:val="20"/>
              </w:rPr>
              <w:t>спорт</w:t>
            </w:r>
            <w:r>
              <w:rPr>
                <w:sz w:val="20"/>
                <w:szCs w:val="20"/>
              </w:rPr>
              <w:t xml:space="preserve"> – 5.1</w:t>
            </w:r>
            <w:r w:rsidRPr="002D3D2F">
              <w:rPr>
                <w:sz w:val="20"/>
                <w:szCs w:val="20"/>
              </w:rPr>
              <w:t>;</w:t>
            </w:r>
          </w:p>
          <w:p w:rsidR="00B84E58" w:rsidRDefault="00B84E58" w:rsidP="003B1FB1">
            <w:pPr>
              <w:pStyle w:val="afff7"/>
              <w:numPr>
                <w:ilvl w:val="0"/>
                <w:numId w:val="61"/>
              </w:numPr>
              <w:ind w:left="317"/>
              <w:rPr>
                <w:sz w:val="20"/>
                <w:szCs w:val="20"/>
              </w:rPr>
            </w:pPr>
            <w:r>
              <w:rPr>
                <w:sz w:val="20"/>
                <w:szCs w:val="20"/>
              </w:rPr>
              <w:t xml:space="preserve">отдых (рекреация) – 5.0; </w:t>
            </w:r>
          </w:p>
          <w:p w:rsidR="00B84E58" w:rsidRPr="00112CB6" w:rsidRDefault="00B84E58" w:rsidP="003B1FB1">
            <w:pPr>
              <w:pStyle w:val="afff7"/>
              <w:numPr>
                <w:ilvl w:val="0"/>
                <w:numId w:val="61"/>
              </w:numPr>
              <w:ind w:left="317"/>
              <w:rPr>
                <w:sz w:val="20"/>
                <w:szCs w:val="20"/>
              </w:rPr>
            </w:pPr>
            <w:r>
              <w:rPr>
                <w:sz w:val="20"/>
                <w:szCs w:val="20"/>
              </w:rPr>
              <w:t>природно-познавательный туризм – 5.2</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c>
          <w:tcPr>
            <w:tcW w:w="1081" w:type="dxa"/>
          </w:tcPr>
          <w:p w:rsidR="00B84E58" w:rsidRDefault="00B84E58" w:rsidP="00B84E58">
            <w:pPr>
              <w:jc w:val="center"/>
              <w:rPr>
                <w:b/>
                <w:bCs/>
              </w:rPr>
            </w:pPr>
            <w:r>
              <w:rPr>
                <w:b/>
                <w:bCs/>
                <w:sz w:val="22"/>
                <w:szCs w:val="22"/>
              </w:rPr>
              <w:t>Р-2</w:t>
            </w:r>
          </w:p>
        </w:tc>
        <w:tc>
          <w:tcPr>
            <w:tcW w:w="2961" w:type="dxa"/>
          </w:tcPr>
          <w:p w:rsidR="00B84E58" w:rsidRDefault="00B84E58" w:rsidP="00B84E58">
            <w:pPr>
              <w:rPr>
                <w:b/>
                <w:bCs/>
              </w:rPr>
            </w:pPr>
            <w:r>
              <w:rPr>
                <w:b/>
                <w:bCs/>
                <w:sz w:val="22"/>
                <w:szCs w:val="22"/>
              </w:rPr>
              <w:t>Зона городских парков, скверов, садов.</w:t>
            </w:r>
          </w:p>
        </w:tc>
        <w:tc>
          <w:tcPr>
            <w:tcW w:w="5953" w:type="dxa"/>
          </w:tcPr>
          <w:p w:rsidR="00B84E58" w:rsidRPr="00112CB6" w:rsidRDefault="00B84E58" w:rsidP="003B1FB1">
            <w:pPr>
              <w:pStyle w:val="afff7"/>
              <w:numPr>
                <w:ilvl w:val="0"/>
                <w:numId w:val="62"/>
              </w:numPr>
              <w:ind w:left="317"/>
              <w:rPr>
                <w:sz w:val="20"/>
                <w:szCs w:val="20"/>
              </w:rPr>
            </w:pPr>
            <w:r w:rsidRPr="00112CB6">
              <w:rPr>
                <w:sz w:val="20"/>
                <w:szCs w:val="20"/>
              </w:rPr>
              <w:t>общественное питание – 4.6;</w:t>
            </w:r>
          </w:p>
          <w:p w:rsidR="00B84E58" w:rsidRDefault="00B84E58" w:rsidP="003B1FB1">
            <w:pPr>
              <w:pStyle w:val="afff7"/>
              <w:numPr>
                <w:ilvl w:val="0"/>
                <w:numId w:val="62"/>
              </w:numPr>
              <w:ind w:left="317"/>
              <w:rPr>
                <w:sz w:val="20"/>
                <w:szCs w:val="20"/>
              </w:rPr>
            </w:pPr>
            <w:r>
              <w:rPr>
                <w:sz w:val="20"/>
                <w:szCs w:val="20"/>
              </w:rPr>
              <w:t>отдых (рекреация) – 5.0;</w:t>
            </w:r>
          </w:p>
          <w:p w:rsidR="00B84E58" w:rsidRPr="00112CB6" w:rsidRDefault="00B84E58" w:rsidP="003B1FB1">
            <w:pPr>
              <w:pStyle w:val="afff7"/>
              <w:numPr>
                <w:ilvl w:val="0"/>
                <w:numId w:val="62"/>
              </w:numPr>
              <w:ind w:left="317"/>
              <w:rPr>
                <w:sz w:val="20"/>
                <w:szCs w:val="20"/>
              </w:rPr>
            </w:pPr>
            <w:r w:rsidRPr="006738FF">
              <w:rPr>
                <w:sz w:val="20"/>
                <w:szCs w:val="20"/>
              </w:rPr>
              <w:t>благоустройство территории – 12.0.2</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c>
          <w:tcPr>
            <w:tcW w:w="1081" w:type="dxa"/>
          </w:tcPr>
          <w:p w:rsidR="00B84E58" w:rsidRDefault="00B84E58" w:rsidP="00B84E58">
            <w:pPr>
              <w:jc w:val="center"/>
              <w:rPr>
                <w:b/>
                <w:bCs/>
              </w:rPr>
            </w:pPr>
            <w:r>
              <w:rPr>
                <w:b/>
                <w:bCs/>
                <w:sz w:val="22"/>
                <w:szCs w:val="22"/>
              </w:rPr>
              <w:t>Р-3</w:t>
            </w:r>
          </w:p>
        </w:tc>
        <w:tc>
          <w:tcPr>
            <w:tcW w:w="2961" w:type="dxa"/>
          </w:tcPr>
          <w:p w:rsidR="00B84E58" w:rsidRDefault="00B84E58" w:rsidP="00B84E58">
            <w:pPr>
              <w:rPr>
                <w:b/>
                <w:bCs/>
              </w:rPr>
            </w:pPr>
            <w:r>
              <w:rPr>
                <w:b/>
                <w:bCs/>
                <w:sz w:val="22"/>
                <w:szCs w:val="22"/>
              </w:rPr>
              <w:t>Зона водных объектов</w:t>
            </w:r>
          </w:p>
        </w:tc>
        <w:tc>
          <w:tcPr>
            <w:tcW w:w="5953" w:type="dxa"/>
          </w:tcPr>
          <w:p w:rsidR="00B84E58" w:rsidRDefault="00B84E58" w:rsidP="003B1FB1">
            <w:pPr>
              <w:pStyle w:val="afff7"/>
              <w:numPr>
                <w:ilvl w:val="0"/>
                <w:numId w:val="63"/>
              </w:numPr>
              <w:ind w:left="317" w:hanging="317"/>
              <w:rPr>
                <w:sz w:val="20"/>
                <w:szCs w:val="20"/>
              </w:rPr>
            </w:pPr>
            <w:r>
              <w:rPr>
                <w:sz w:val="20"/>
                <w:szCs w:val="20"/>
              </w:rPr>
              <w:t>отдых (рекреация) – 5.0;</w:t>
            </w:r>
          </w:p>
          <w:p w:rsidR="00B84E58" w:rsidRPr="00112CB6" w:rsidRDefault="00B84E58" w:rsidP="003B1FB1">
            <w:pPr>
              <w:pStyle w:val="afff7"/>
              <w:numPr>
                <w:ilvl w:val="0"/>
                <w:numId w:val="63"/>
              </w:numPr>
              <w:ind w:left="317" w:hanging="317"/>
              <w:rPr>
                <w:sz w:val="20"/>
                <w:szCs w:val="20"/>
              </w:rPr>
            </w:pPr>
            <w:r>
              <w:rPr>
                <w:sz w:val="20"/>
                <w:szCs w:val="20"/>
              </w:rPr>
              <w:t>общее пользование водными объектами</w:t>
            </w:r>
            <w:r w:rsidRPr="00112CB6">
              <w:rPr>
                <w:sz w:val="20"/>
                <w:szCs w:val="20"/>
              </w:rPr>
              <w:t xml:space="preserve"> – </w:t>
            </w:r>
            <w:r>
              <w:rPr>
                <w:sz w:val="20"/>
                <w:szCs w:val="20"/>
              </w:rPr>
              <w:t>11.1</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rPr>
          <w:trHeight w:val="771"/>
        </w:trPr>
        <w:tc>
          <w:tcPr>
            <w:tcW w:w="1081" w:type="dxa"/>
          </w:tcPr>
          <w:p w:rsidR="00B84E58" w:rsidRDefault="00B84E58" w:rsidP="00B84E58">
            <w:pPr>
              <w:jc w:val="center"/>
              <w:rPr>
                <w:b/>
                <w:bCs/>
              </w:rPr>
            </w:pPr>
            <w:r>
              <w:rPr>
                <w:b/>
                <w:bCs/>
                <w:sz w:val="22"/>
                <w:szCs w:val="22"/>
              </w:rPr>
              <w:t>Р-4</w:t>
            </w:r>
          </w:p>
        </w:tc>
        <w:tc>
          <w:tcPr>
            <w:tcW w:w="2961" w:type="dxa"/>
          </w:tcPr>
          <w:p w:rsidR="00B84E58" w:rsidRDefault="00B84E58" w:rsidP="00B84E58">
            <w:pPr>
              <w:rPr>
                <w:b/>
                <w:bCs/>
              </w:rPr>
            </w:pPr>
            <w:r>
              <w:rPr>
                <w:b/>
                <w:bCs/>
                <w:sz w:val="22"/>
                <w:szCs w:val="22"/>
              </w:rPr>
              <w:t>Зона курортов, баз отдыха, лагерей отдыха, пляжей.</w:t>
            </w:r>
          </w:p>
        </w:tc>
        <w:tc>
          <w:tcPr>
            <w:tcW w:w="5953" w:type="dxa"/>
          </w:tcPr>
          <w:p w:rsidR="00B84E58" w:rsidRDefault="00B84E58" w:rsidP="003B1FB1">
            <w:pPr>
              <w:pStyle w:val="afff7"/>
              <w:numPr>
                <w:ilvl w:val="0"/>
                <w:numId w:val="64"/>
              </w:numPr>
              <w:ind w:left="317"/>
              <w:rPr>
                <w:sz w:val="20"/>
                <w:szCs w:val="20"/>
              </w:rPr>
            </w:pPr>
            <w:r>
              <w:rPr>
                <w:sz w:val="20"/>
                <w:szCs w:val="20"/>
              </w:rPr>
              <w:t>отдых (рекреация) – 5.0;</w:t>
            </w:r>
          </w:p>
          <w:p w:rsidR="00B84E58" w:rsidRPr="00112CB6" w:rsidRDefault="00B84E58" w:rsidP="003B1FB1">
            <w:pPr>
              <w:pStyle w:val="afff7"/>
              <w:numPr>
                <w:ilvl w:val="0"/>
                <w:numId w:val="64"/>
              </w:numPr>
              <w:ind w:left="317"/>
              <w:rPr>
                <w:sz w:val="20"/>
                <w:szCs w:val="20"/>
              </w:rPr>
            </w:pPr>
            <w:r>
              <w:rPr>
                <w:sz w:val="20"/>
                <w:szCs w:val="20"/>
              </w:rPr>
              <w:t>санаторная деятельность</w:t>
            </w:r>
            <w:r w:rsidRPr="00112CB6">
              <w:rPr>
                <w:sz w:val="20"/>
                <w:szCs w:val="20"/>
              </w:rPr>
              <w:t xml:space="preserve"> – </w:t>
            </w:r>
            <w:r>
              <w:rPr>
                <w:sz w:val="20"/>
                <w:szCs w:val="20"/>
              </w:rPr>
              <w:t>9.2.1</w:t>
            </w: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c>
          <w:tcPr>
            <w:tcW w:w="1081" w:type="dxa"/>
            <w:shd w:val="clear" w:color="auto" w:fill="F3F3F3"/>
          </w:tcPr>
          <w:p w:rsidR="00B84E58" w:rsidRPr="00740FDC" w:rsidRDefault="00B84E58" w:rsidP="00B84E58">
            <w:pPr>
              <w:jc w:val="center"/>
              <w:rPr>
                <w:b/>
                <w:bCs/>
              </w:rPr>
            </w:pPr>
            <w:r w:rsidRPr="00740FDC">
              <w:rPr>
                <w:b/>
                <w:bCs/>
                <w:sz w:val="22"/>
                <w:szCs w:val="22"/>
              </w:rPr>
              <w:t>С</w:t>
            </w:r>
          </w:p>
        </w:tc>
        <w:tc>
          <w:tcPr>
            <w:tcW w:w="2961" w:type="dxa"/>
            <w:shd w:val="clear" w:color="auto" w:fill="F3F3F3"/>
          </w:tcPr>
          <w:p w:rsidR="00B84E58" w:rsidRPr="00740FDC" w:rsidRDefault="00B84E58" w:rsidP="00B84E58">
            <w:pPr>
              <w:rPr>
                <w:b/>
                <w:bCs/>
              </w:rPr>
            </w:pPr>
            <w:r w:rsidRPr="00740FDC">
              <w:rPr>
                <w:b/>
                <w:bCs/>
                <w:sz w:val="22"/>
                <w:szCs w:val="22"/>
              </w:rPr>
              <w:t xml:space="preserve">Зона </w:t>
            </w:r>
            <w:proofErr w:type="gramStart"/>
            <w:r w:rsidRPr="00740FDC">
              <w:rPr>
                <w:b/>
                <w:bCs/>
                <w:sz w:val="22"/>
                <w:szCs w:val="22"/>
              </w:rPr>
              <w:t>специального</w:t>
            </w:r>
            <w:proofErr w:type="gramEnd"/>
          </w:p>
          <w:p w:rsidR="00B84E58" w:rsidRPr="00740FDC" w:rsidRDefault="00B84E58" w:rsidP="00B84E58">
            <w:pPr>
              <w:rPr>
                <w:b/>
                <w:bCs/>
              </w:rPr>
            </w:pPr>
            <w:r w:rsidRPr="00740FDC">
              <w:rPr>
                <w:b/>
                <w:bCs/>
                <w:sz w:val="22"/>
                <w:szCs w:val="22"/>
              </w:rPr>
              <w:t>назначения</w:t>
            </w:r>
          </w:p>
        </w:tc>
        <w:tc>
          <w:tcPr>
            <w:tcW w:w="12049" w:type="dxa"/>
            <w:gridSpan w:val="3"/>
            <w:shd w:val="clear" w:color="auto" w:fill="F3F3F3"/>
          </w:tcPr>
          <w:p w:rsidR="00B84E58" w:rsidRPr="00740FDC" w:rsidRDefault="00B84E58" w:rsidP="00B84E58">
            <w:pPr>
              <w:rPr>
                <w:b/>
                <w:bCs/>
              </w:rPr>
            </w:pPr>
            <w:r w:rsidRPr="00740FDC">
              <w:rPr>
                <w:b/>
                <w:bCs/>
                <w:sz w:val="22"/>
                <w:szCs w:val="22"/>
              </w:rPr>
              <w:t>Застройка  и  использование  территории  объектами  специального  назначения  с  зонами  охраны,  устанавливаемыми  ведомственными  нормативными  документами</w:t>
            </w:r>
          </w:p>
        </w:tc>
      </w:tr>
      <w:tr w:rsidR="00B84E58" w:rsidTr="00B84E58">
        <w:trPr>
          <w:trHeight w:val="1332"/>
        </w:trPr>
        <w:tc>
          <w:tcPr>
            <w:tcW w:w="1081" w:type="dxa"/>
          </w:tcPr>
          <w:p w:rsidR="00B84E58" w:rsidRPr="00740FDC" w:rsidRDefault="00B84E58" w:rsidP="00B84E58">
            <w:pPr>
              <w:jc w:val="center"/>
              <w:rPr>
                <w:b/>
                <w:bCs/>
              </w:rPr>
            </w:pPr>
            <w:proofErr w:type="gramStart"/>
            <w:r w:rsidRPr="00740FDC">
              <w:rPr>
                <w:b/>
                <w:bCs/>
                <w:sz w:val="22"/>
                <w:szCs w:val="22"/>
              </w:rPr>
              <w:t>С-</w:t>
            </w:r>
            <w:proofErr w:type="gramEnd"/>
            <w:r w:rsidRPr="00740FDC">
              <w:rPr>
                <w:b/>
                <w:bCs/>
                <w:sz w:val="22"/>
                <w:szCs w:val="22"/>
              </w:rPr>
              <w:t>(В)</w:t>
            </w:r>
          </w:p>
        </w:tc>
        <w:tc>
          <w:tcPr>
            <w:tcW w:w="2961" w:type="dxa"/>
          </w:tcPr>
          <w:p w:rsidR="00B84E58" w:rsidRPr="00740FDC" w:rsidRDefault="00B84E58" w:rsidP="00B84E58">
            <w:pPr>
              <w:rPr>
                <w:b/>
                <w:bCs/>
              </w:rPr>
            </w:pPr>
            <w:r w:rsidRPr="00740FDC">
              <w:rPr>
                <w:b/>
                <w:bCs/>
                <w:sz w:val="22"/>
                <w:szCs w:val="22"/>
              </w:rPr>
              <w:t>Зона   специального   назначени</w:t>
            </w:r>
            <w:r>
              <w:rPr>
                <w:b/>
                <w:bCs/>
                <w:sz w:val="22"/>
                <w:szCs w:val="22"/>
              </w:rPr>
              <w:t xml:space="preserve">я </w:t>
            </w:r>
            <w:r w:rsidRPr="00740FDC">
              <w:rPr>
                <w:b/>
                <w:bCs/>
                <w:sz w:val="22"/>
                <w:szCs w:val="22"/>
              </w:rPr>
              <w:t>(ведомственная)</w:t>
            </w:r>
          </w:p>
        </w:tc>
        <w:tc>
          <w:tcPr>
            <w:tcW w:w="5953" w:type="dxa"/>
          </w:tcPr>
          <w:p w:rsidR="00B84E58" w:rsidRPr="00112CB6" w:rsidRDefault="00B84E58" w:rsidP="006569F2">
            <w:pPr>
              <w:pStyle w:val="afff7"/>
              <w:numPr>
                <w:ilvl w:val="0"/>
                <w:numId w:val="65"/>
              </w:numPr>
              <w:ind w:left="317"/>
              <w:rPr>
                <w:sz w:val="20"/>
                <w:szCs w:val="20"/>
              </w:rPr>
            </w:pPr>
            <w:r w:rsidRPr="00112CB6">
              <w:rPr>
                <w:sz w:val="20"/>
                <w:szCs w:val="20"/>
              </w:rPr>
              <w:t>обеспечение обороны и безопасности</w:t>
            </w:r>
            <w:r>
              <w:rPr>
                <w:sz w:val="20"/>
                <w:szCs w:val="20"/>
              </w:rPr>
              <w:t xml:space="preserve"> – 8.0</w:t>
            </w:r>
            <w:r w:rsidRPr="00112CB6">
              <w:rPr>
                <w:sz w:val="20"/>
                <w:szCs w:val="20"/>
              </w:rPr>
              <w:t>;</w:t>
            </w:r>
          </w:p>
          <w:p w:rsidR="00B84E58" w:rsidRPr="00112CB6" w:rsidRDefault="00B84E58" w:rsidP="006569F2">
            <w:pPr>
              <w:pStyle w:val="afff7"/>
              <w:numPr>
                <w:ilvl w:val="0"/>
                <w:numId w:val="65"/>
              </w:numPr>
              <w:ind w:left="317"/>
              <w:rPr>
                <w:sz w:val="20"/>
                <w:szCs w:val="20"/>
              </w:rPr>
            </w:pPr>
            <w:r w:rsidRPr="00112CB6">
              <w:rPr>
                <w:sz w:val="20"/>
                <w:szCs w:val="20"/>
              </w:rPr>
              <w:t>обеспечение внутреннего правопорядка</w:t>
            </w:r>
            <w:r>
              <w:rPr>
                <w:sz w:val="20"/>
                <w:szCs w:val="20"/>
              </w:rPr>
              <w:t xml:space="preserve"> – 8.3</w:t>
            </w:r>
            <w:r w:rsidRPr="00112CB6">
              <w:rPr>
                <w:sz w:val="20"/>
                <w:szCs w:val="20"/>
              </w:rPr>
              <w:t>;</w:t>
            </w:r>
          </w:p>
          <w:p w:rsidR="00B84E58" w:rsidRPr="00112CB6" w:rsidRDefault="00B84E58" w:rsidP="006569F2">
            <w:pPr>
              <w:pStyle w:val="afff7"/>
              <w:numPr>
                <w:ilvl w:val="0"/>
                <w:numId w:val="65"/>
              </w:numPr>
              <w:ind w:left="317"/>
              <w:rPr>
                <w:sz w:val="20"/>
                <w:szCs w:val="20"/>
              </w:rPr>
            </w:pPr>
            <w:r w:rsidRPr="00112CB6">
              <w:rPr>
                <w:sz w:val="20"/>
                <w:szCs w:val="20"/>
              </w:rPr>
              <w:t>обеспечение деятельности по исполнению наказаний</w:t>
            </w:r>
            <w:r>
              <w:rPr>
                <w:sz w:val="20"/>
                <w:szCs w:val="20"/>
              </w:rPr>
              <w:t xml:space="preserve">  - 8.4</w:t>
            </w:r>
            <w:r w:rsidRPr="00112CB6">
              <w:rPr>
                <w:sz w:val="20"/>
                <w:szCs w:val="20"/>
              </w:rPr>
              <w:t>;</w:t>
            </w:r>
          </w:p>
          <w:p w:rsidR="00B84E58" w:rsidRPr="00112CB6" w:rsidRDefault="00B84E58" w:rsidP="006569F2">
            <w:pPr>
              <w:pStyle w:val="afff7"/>
              <w:numPr>
                <w:ilvl w:val="0"/>
                <w:numId w:val="65"/>
              </w:numPr>
              <w:ind w:left="317"/>
              <w:rPr>
                <w:sz w:val="20"/>
                <w:szCs w:val="20"/>
              </w:rPr>
            </w:pPr>
            <w:r w:rsidRPr="00112CB6">
              <w:rPr>
                <w:sz w:val="20"/>
                <w:szCs w:val="20"/>
              </w:rPr>
              <w:t>деловое управление (административно-бытовые здания)</w:t>
            </w:r>
            <w:r>
              <w:rPr>
                <w:sz w:val="20"/>
                <w:szCs w:val="20"/>
              </w:rPr>
              <w:t xml:space="preserve"> – 4.1</w:t>
            </w:r>
            <w:r w:rsidRPr="00112CB6">
              <w:rPr>
                <w:sz w:val="20"/>
                <w:szCs w:val="20"/>
              </w:rPr>
              <w:t>;</w:t>
            </w:r>
          </w:p>
          <w:p w:rsidR="00B84E58" w:rsidRPr="00112CB6" w:rsidRDefault="00B84E58" w:rsidP="006569F2">
            <w:pPr>
              <w:pStyle w:val="afff7"/>
              <w:numPr>
                <w:ilvl w:val="0"/>
                <w:numId w:val="65"/>
              </w:numPr>
              <w:ind w:left="317"/>
              <w:rPr>
                <w:sz w:val="20"/>
                <w:szCs w:val="20"/>
              </w:rPr>
            </w:pPr>
            <w:r w:rsidRPr="00112CB6">
              <w:rPr>
                <w:sz w:val="20"/>
                <w:szCs w:val="20"/>
              </w:rPr>
              <w:t>связь</w:t>
            </w:r>
            <w:r>
              <w:rPr>
                <w:sz w:val="20"/>
                <w:szCs w:val="20"/>
              </w:rPr>
              <w:t xml:space="preserve"> – 6.8</w:t>
            </w:r>
            <w:r w:rsidRPr="00112CB6">
              <w:rPr>
                <w:sz w:val="20"/>
                <w:szCs w:val="20"/>
              </w:rPr>
              <w:t>;</w:t>
            </w:r>
          </w:p>
          <w:p w:rsidR="00B84E58" w:rsidRDefault="00B84E58" w:rsidP="006569F2">
            <w:pPr>
              <w:pStyle w:val="afff7"/>
              <w:numPr>
                <w:ilvl w:val="0"/>
                <w:numId w:val="65"/>
              </w:numPr>
              <w:ind w:left="317"/>
              <w:rPr>
                <w:sz w:val="20"/>
                <w:szCs w:val="20"/>
              </w:rPr>
            </w:pPr>
            <w:r w:rsidRPr="00112CB6">
              <w:rPr>
                <w:sz w:val="20"/>
                <w:szCs w:val="20"/>
              </w:rPr>
              <w:t>коммунальное обслуживание</w:t>
            </w:r>
            <w:r>
              <w:rPr>
                <w:sz w:val="20"/>
                <w:szCs w:val="20"/>
              </w:rPr>
              <w:t xml:space="preserve"> – 3.1</w:t>
            </w:r>
          </w:p>
          <w:p w:rsidR="006569F2" w:rsidRDefault="006569F2" w:rsidP="006569F2">
            <w:pPr>
              <w:pStyle w:val="afff7"/>
              <w:numPr>
                <w:ilvl w:val="0"/>
                <w:numId w:val="65"/>
              </w:numPr>
              <w:ind w:left="317"/>
              <w:rPr>
                <w:sz w:val="20"/>
                <w:szCs w:val="20"/>
              </w:rPr>
            </w:pPr>
            <w:r w:rsidRPr="006738FF">
              <w:rPr>
                <w:sz w:val="20"/>
                <w:szCs w:val="20"/>
              </w:rPr>
              <w:t>благоустройство территории – 12.0.2</w:t>
            </w:r>
          </w:p>
          <w:p w:rsidR="006569F2" w:rsidRPr="006569F2" w:rsidRDefault="006569F2" w:rsidP="006569F2">
            <w:pPr>
              <w:pStyle w:val="afff7"/>
              <w:ind w:left="317"/>
              <w:rPr>
                <w:sz w:val="20"/>
                <w:szCs w:val="20"/>
              </w:rPr>
            </w:pP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rPr>
          <w:trHeight w:val="1069"/>
        </w:trPr>
        <w:tc>
          <w:tcPr>
            <w:tcW w:w="1081" w:type="dxa"/>
            <w:shd w:val="clear" w:color="auto" w:fill="F3F3F3"/>
          </w:tcPr>
          <w:p w:rsidR="00B84E58" w:rsidRDefault="00B84E58" w:rsidP="00B84E58">
            <w:pPr>
              <w:jc w:val="center"/>
              <w:rPr>
                <w:b/>
                <w:bCs/>
              </w:rPr>
            </w:pPr>
            <w:proofErr w:type="gramStart"/>
            <w:r>
              <w:rPr>
                <w:b/>
                <w:bCs/>
                <w:sz w:val="22"/>
                <w:szCs w:val="22"/>
              </w:rPr>
              <w:t>С(</w:t>
            </w:r>
            <w:proofErr w:type="gramEnd"/>
            <w:r>
              <w:rPr>
                <w:b/>
                <w:bCs/>
                <w:sz w:val="22"/>
                <w:szCs w:val="22"/>
              </w:rPr>
              <w:t>О)</w:t>
            </w:r>
          </w:p>
        </w:tc>
        <w:tc>
          <w:tcPr>
            <w:tcW w:w="2961" w:type="dxa"/>
            <w:shd w:val="clear" w:color="auto" w:fill="F3F3F3"/>
          </w:tcPr>
          <w:p w:rsidR="00B84E58" w:rsidRDefault="00B84E58" w:rsidP="00B84E58">
            <w:pPr>
              <w:rPr>
                <w:b/>
                <w:bCs/>
              </w:rPr>
            </w:pPr>
            <w:r>
              <w:rPr>
                <w:b/>
                <w:bCs/>
                <w:sz w:val="22"/>
                <w:szCs w:val="22"/>
              </w:rPr>
              <w:t xml:space="preserve">Зона </w:t>
            </w:r>
            <w:proofErr w:type="gramStart"/>
            <w:r>
              <w:rPr>
                <w:b/>
                <w:bCs/>
                <w:sz w:val="22"/>
                <w:szCs w:val="22"/>
              </w:rPr>
              <w:t>специального</w:t>
            </w:r>
            <w:proofErr w:type="gramEnd"/>
          </w:p>
          <w:p w:rsidR="00B84E58" w:rsidRDefault="00B84E58" w:rsidP="00B84E58">
            <w:pPr>
              <w:rPr>
                <w:b/>
                <w:bCs/>
              </w:rPr>
            </w:pPr>
            <w:r>
              <w:rPr>
                <w:b/>
                <w:bCs/>
                <w:sz w:val="22"/>
                <w:szCs w:val="22"/>
              </w:rPr>
              <w:t xml:space="preserve">назначения    </w:t>
            </w:r>
          </w:p>
          <w:p w:rsidR="00B84E58" w:rsidRDefault="00B84E58" w:rsidP="00B84E58">
            <w:pPr>
              <w:rPr>
                <w:b/>
                <w:bCs/>
              </w:rPr>
            </w:pPr>
            <w:r>
              <w:rPr>
                <w:b/>
                <w:bCs/>
                <w:sz w:val="22"/>
                <w:szCs w:val="22"/>
              </w:rPr>
              <w:t>(особо охраняемая)</w:t>
            </w:r>
          </w:p>
        </w:tc>
        <w:tc>
          <w:tcPr>
            <w:tcW w:w="12049" w:type="dxa"/>
            <w:gridSpan w:val="3"/>
            <w:shd w:val="clear" w:color="auto" w:fill="F3F3F3"/>
          </w:tcPr>
          <w:p w:rsidR="00B84E58" w:rsidRPr="000368B6" w:rsidRDefault="00B84E58" w:rsidP="00B84E58">
            <w:pPr>
              <w:rPr>
                <w:b/>
                <w:bCs/>
              </w:rPr>
            </w:pPr>
            <w:r>
              <w:rPr>
                <w:b/>
                <w:bCs/>
                <w:sz w:val="22"/>
                <w:szCs w:val="22"/>
              </w:rPr>
              <w:t xml:space="preserve">Застройка  и  использование  территории  особо охраняемыми  объектами  специального  назначения,  предназначенными  для  погребения  умерших  и  организация  санитарно-защитных  зон  от  этих  объектов.  Отнесение  территории  к  определенному  классу  производится  в  соответствии  с  санитарной  классификацией,  установленной  СанПиН 2.2.1/2.1.1.1200-03, в  том  числе:  </w:t>
            </w:r>
          </w:p>
        </w:tc>
      </w:tr>
      <w:tr w:rsidR="00B84E58" w:rsidTr="00B84E58">
        <w:trPr>
          <w:cantSplit/>
          <w:trHeight w:val="789"/>
        </w:trPr>
        <w:tc>
          <w:tcPr>
            <w:tcW w:w="1081" w:type="dxa"/>
          </w:tcPr>
          <w:p w:rsidR="00B84E58" w:rsidRPr="00297643" w:rsidRDefault="00B84E58" w:rsidP="00B84E58">
            <w:pPr>
              <w:jc w:val="center"/>
              <w:rPr>
                <w:b/>
                <w:bCs/>
              </w:rPr>
            </w:pPr>
            <w:proofErr w:type="gramStart"/>
            <w:r w:rsidRPr="00297643">
              <w:rPr>
                <w:b/>
                <w:bCs/>
                <w:sz w:val="22"/>
                <w:szCs w:val="22"/>
              </w:rPr>
              <w:t>С(</w:t>
            </w:r>
            <w:proofErr w:type="gramEnd"/>
            <w:r w:rsidRPr="00297643">
              <w:rPr>
                <w:b/>
                <w:bCs/>
                <w:sz w:val="22"/>
                <w:szCs w:val="22"/>
              </w:rPr>
              <w:t>О)</w:t>
            </w:r>
          </w:p>
        </w:tc>
        <w:tc>
          <w:tcPr>
            <w:tcW w:w="2961" w:type="dxa"/>
          </w:tcPr>
          <w:p w:rsidR="00B84E58" w:rsidRPr="007A2F91" w:rsidRDefault="00B84E58" w:rsidP="00B84E58">
            <w:pPr>
              <w:rPr>
                <w:b/>
                <w:bCs/>
              </w:rPr>
            </w:pPr>
            <w:r w:rsidRPr="00297643">
              <w:rPr>
                <w:b/>
                <w:bCs/>
                <w:sz w:val="22"/>
                <w:szCs w:val="22"/>
              </w:rPr>
              <w:t xml:space="preserve">Зона специального  назначения </w:t>
            </w:r>
            <w:r>
              <w:rPr>
                <w:b/>
                <w:bCs/>
                <w:sz w:val="22"/>
                <w:szCs w:val="22"/>
              </w:rPr>
              <w:t xml:space="preserve">(особо </w:t>
            </w:r>
            <w:r w:rsidRPr="00297643">
              <w:rPr>
                <w:b/>
                <w:bCs/>
                <w:sz w:val="22"/>
                <w:szCs w:val="22"/>
              </w:rPr>
              <w:t>охраняемая)</w:t>
            </w:r>
          </w:p>
        </w:tc>
        <w:tc>
          <w:tcPr>
            <w:tcW w:w="5953" w:type="dxa"/>
          </w:tcPr>
          <w:p w:rsidR="00B84E58" w:rsidRPr="005F1429" w:rsidRDefault="00B84E58" w:rsidP="00B84E58">
            <w:pPr>
              <w:rPr>
                <w:sz w:val="20"/>
                <w:szCs w:val="20"/>
              </w:rPr>
            </w:pPr>
            <w:r>
              <w:rPr>
                <w:sz w:val="20"/>
                <w:szCs w:val="20"/>
              </w:rPr>
              <w:t>1)  ритуальная деятельность – 12.1</w:t>
            </w:r>
          </w:p>
        </w:tc>
        <w:tc>
          <w:tcPr>
            <w:tcW w:w="2268" w:type="dxa"/>
          </w:tcPr>
          <w:p w:rsidR="00B84E58" w:rsidRPr="002D3D2F" w:rsidRDefault="00B84E58" w:rsidP="00DA79BB">
            <w:pPr>
              <w:pStyle w:val="afff7"/>
              <w:numPr>
                <w:ilvl w:val="0"/>
                <w:numId w:val="66"/>
              </w:numPr>
              <w:ind w:left="318"/>
              <w:rPr>
                <w:sz w:val="20"/>
                <w:szCs w:val="20"/>
              </w:rPr>
            </w:pPr>
            <w:r w:rsidRPr="002D3D2F">
              <w:rPr>
                <w:sz w:val="20"/>
                <w:szCs w:val="20"/>
              </w:rPr>
              <w:t>деловое управление</w:t>
            </w:r>
            <w:r>
              <w:rPr>
                <w:sz w:val="20"/>
                <w:szCs w:val="20"/>
              </w:rPr>
              <w:t xml:space="preserve"> – 4.1</w:t>
            </w:r>
            <w:r w:rsidRPr="002D3D2F">
              <w:rPr>
                <w:sz w:val="20"/>
                <w:szCs w:val="20"/>
              </w:rPr>
              <w:t>;</w:t>
            </w:r>
          </w:p>
          <w:p w:rsidR="00B84E58" w:rsidRDefault="00B84E58" w:rsidP="00DA79BB">
            <w:pPr>
              <w:pStyle w:val="afff7"/>
              <w:numPr>
                <w:ilvl w:val="0"/>
                <w:numId w:val="66"/>
              </w:numPr>
              <w:ind w:left="318"/>
              <w:rPr>
                <w:sz w:val="20"/>
                <w:szCs w:val="20"/>
              </w:rPr>
            </w:pPr>
            <w:r w:rsidRPr="00505ADB">
              <w:rPr>
                <w:sz w:val="20"/>
                <w:szCs w:val="20"/>
              </w:rPr>
              <w:t>коммунальное обслуживание</w:t>
            </w:r>
            <w:r>
              <w:rPr>
                <w:sz w:val="20"/>
                <w:szCs w:val="20"/>
              </w:rPr>
              <w:t xml:space="preserve"> – 3.1</w:t>
            </w:r>
            <w:r w:rsidRPr="00505ADB">
              <w:rPr>
                <w:sz w:val="20"/>
                <w:szCs w:val="20"/>
              </w:rPr>
              <w:t>;</w:t>
            </w:r>
          </w:p>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rPr>
          <w:cantSplit/>
          <w:trHeight w:val="641"/>
        </w:trPr>
        <w:tc>
          <w:tcPr>
            <w:tcW w:w="1081" w:type="dxa"/>
          </w:tcPr>
          <w:p w:rsidR="00B84E58" w:rsidRPr="00471B32" w:rsidRDefault="00B84E58" w:rsidP="00B84E58">
            <w:pPr>
              <w:ind w:left="-108" w:right="-159"/>
              <w:jc w:val="center"/>
              <w:rPr>
                <w:b/>
                <w:bCs/>
              </w:rPr>
            </w:pPr>
            <w:proofErr w:type="gramStart"/>
            <w:r>
              <w:rPr>
                <w:b/>
                <w:bCs/>
                <w:sz w:val="22"/>
                <w:szCs w:val="22"/>
              </w:rPr>
              <w:t>С(</w:t>
            </w:r>
            <w:proofErr w:type="gramEnd"/>
            <w:r>
              <w:rPr>
                <w:b/>
                <w:bCs/>
                <w:sz w:val="22"/>
                <w:szCs w:val="22"/>
              </w:rPr>
              <w:t>З)-</w:t>
            </w:r>
            <w:r w:rsidRPr="00471B32">
              <w:rPr>
                <w:b/>
                <w:bCs/>
                <w:sz w:val="22"/>
                <w:szCs w:val="22"/>
              </w:rPr>
              <w:t>(О)</w:t>
            </w:r>
          </w:p>
        </w:tc>
        <w:tc>
          <w:tcPr>
            <w:tcW w:w="2961" w:type="dxa"/>
          </w:tcPr>
          <w:p w:rsidR="00B84E58" w:rsidRPr="00471B32" w:rsidRDefault="00B84E58" w:rsidP="00B84E58">
            <w:pPr>
              <w:ind w:right="-108"/>
              <w:rPr>
                <w:b/>
                <w:bCs/>
              </w:rPr>
            </w:pPr>
            <w:r w:rsidRPr="00471B32">
              <w:rPr>
                <w:b/>
                <w:bCs/>
                <w:sz w:val="22"/>
                <w:szCs w:val="22"/>
              </w:rPr>
              <w:t xml:space="preserve">Зона (защитная) </w:t>
            </w:r>
            <w:proofErr w:type="spellStart"/>
            <w:proofErr w:type="gramStart"/>
            <w:r w:rsidRPr="00471B32">
              <w:rPr>
                <w:b/>
                <w:bCs/>
                <w:sz w:val="22"/>
                <w:szCs w:val="22"/>
              </w:rPr>
              <w:t>специ</w:t>
            </w:r>
            <w:r>
              <w:rPr>
                <w:b/>
                <w:bCs/>
                <w:sz w:val="22"/>
                <w:szCs w:val="22"/>
              </w:rPr>
              <w:t>аль-ного</w:t>
            </w:r>
            <w:proofErr w:type="spellEnd"/>
            <w:proofErr w:type="gramEnd"/>
            <w:r>
              <w:rPr>
                <w:b/>
                <w:bCs/>
                <w:sz w:val="22"/>
                <w:szCs w:val="22"/>
              </w:rPr>
              <w:t xml:space="preserve"> </w:t>
            </w:r>
            <w:r w:rsidRPr="00471B32">
              <w:rPr>
                <w:b/>
                <w:bCs/>
                <w:sz w:val="22"/>
                <w:szCs w:val="22"/>
              </w:rPr>
              <w:t>назначения</w:t>
            </w:r>
            <w:r>
              <w:rPr>
                <w:b/>
                <w:bCs/>
                <w:sz w:val="22"/>
                <w:szCs w:val="22"/>
              </w:rPr>
              <w:t xml:space="preserve"> (особо </w:t>
            </w:r>
            <w:r w:rsidRPr="00471B32">
              <w:rPr>
                <w:b/>
                <w:bCs/>
                <w:sz w:val="22"/>
                <w:szCs w:val="22"/>
              </w:rPr>
              <w:t>охраняемая)</w:t>
            </w:r>
          </w:p>
        </w:tc>
        <w:tc>
          <w:tcPr>
            <w:tcW w:w="5953" w:type="dxa"/>
          </w:tcPr>
          <w:p w:rsidR="00B84E58" w:rsidRDefault="00B84E58" w:rsidP="00DA79BB">
            <w:pPr>
              <w:pStyle w:val="afff7"/>
              <w:numPr>
                <w:ilvl w:val="0"/>
                <w:numId w:val="67"/>
              </w:numPr>
              <w:ind w:left="317" w:hanging="317"/>
              <w:rPr>
                <w:sz w:val="20"/>
                <w:szCs w:val="20"/>
              </w:rPr>
            </w:pPr>
            <w:r w:rsidRPr="00112CB6">
              <w:rPr>
                <w:sz w:val="20"/>
                <w:szCs w:val="20"/>
              </w:rPr>
              <w:t>коммунальное обслуживание</w:t>
            </w:r>
            <w:r>
              <w:rPr>
                <w:sz w:val="20"/>
                <w:szCs w:val="20"/>
              </w:rPr>
              <w:t xml:space="preserve"> – 3.1;</w:t>
            </w:r>
          </w:p>
          <w:p w:rsidR="00B84E58" w:rsidRPr="003648A2" w:rsidRDefault="00B84E58" w:rsidP="00DA79BB">
            <w:pPr>
              <w:pStyle w:val="afff7"/>
              <w:numPr>
                <w:ilvl w:val="0"/>
                <w:numId w:val="67"/>
              </w:numPr>
              <w:ind w:left="317" w:hanging="317"/>
              <w:rPr>
                <w:sz w:val="20"/>
                <w:szCs w:val="20"/>
              </w:rPr>
            </w:pPr>
            <w:r w:rsidRPr="0053678F">
              <w:rPr>
                <w:sz w:val="20"/>
                <w:szCs w:val="20"/>
              </w:rPr>
              <w:t>земельные участки (территории) общего пользования – 12.0</w:t>
            </w:r>
            <w:r>
              <w:rPr>
                <w:sz w:val="20"/>
                <w:szCs w:val="20"/>
              </w:rPr>
              <w:t>;</w:t>
            </w:r>
          </w:p>
          <w:p w:rsidR="00B84E58" w:rsidRPr="006738FF" w:rsidRDefault="00B84E58" w:rsidP="00DA79BB">
            <w:pPr>
              <w:pStyle w:val="afff7"/>
              <w:numPr>
                <w:ilvl w:val="0"/>
                <w:numId w:val="67"/>
              </w:numPr>
              <w:ind w:left="317" w:hanging="317"/>
              <w:rPr>
                <w:sz w:val="20"/>
                <w:szCs w:val="20"/>
              </w:rPr>
            </w:pPr>
            <w:r w:rsidRPr="006738FF">
              <w:rPr>
                <w:sz w:val="20"/>
                <w:szCs w:val="20"/>
              </w:rPr>
              <w:t>благоустройство территории – 12.0.2</w:t>
            </w:r>
          </w:p>
          <w:p w:rsidR="00B84E58" w:rsidRPr="005F1429" w:rsidRDefault="00B84E58" w:rsidP="00B84E58">
            <w:pPr>
              <w:rPr>
                <w:sz w:val="20"/>
                <w:szCs w:val="20"/>
              </w:rPr>
            </w:pPr>
          </w:p>
        </w:tc>
        <w:tc>
          <w:tcPr>
            <w:tcW w:w="2268" w:type="dxa"/>
          </w:tcPr>
          <w:p w:rsidR="00B84E58" w:rsidRPr="005F1429" w:rsidRDefault="00B84E58" w:rsidP="00B84E58">
            <w:pPr>
              <w:rPr>
                <w:sz w:val="20"/>
                <w:szCs w:val="20"/>
              </w:rPr>
            </w:pPr>
          </w:p>
        </w:tc>
        <w:tc>
          <w:tcPr>
            <w:tcW w:w="3828" w:type="dxa"/>
          </w:tcPr>
          <w:p w:rsidR="00B84E58" w:rsidRPr="005F1429" w:rsidRDefault="00B84E58" w:rsidP="00B84E58">
            <w:pPr>
              <w:rPr>
                <w:sz w:val="20"/>
                <w:szCs w:val="20"/>
              </w:rPr>
            </w:pPr>
          </w:p>
        </w:tc>
      </w:tr>
      <w:tr w:rsidR="00B84E58" w:rsidTr="00B84E58">
        <w:trPr>
          <w:cantSplit/>
          <w:trHeight w:val="772"/>
        </w:trPr>
        <w:tc>
          <w:tcPr>
            <w:tcW w:w="1081" w:type="dxa"/>
            <w:shd w:val="clear" w:color="auto" w:fill="F2F2F2" w:themeFill="background1" w:themeFillShade="F2"/>
          </w:tcPr>
          <w:p w:rsidR="00B84E58" w:rsidRDefault="00B84E58" w:rsidP="00B84E58">
            <w:pPr>
              <w:jc w:val="center"/>
              <w:rPr>
                <w:b/>
                <w:bCs/>
              </w:rPr>
            </w:pPr>
            <w:proofErr w:type="gramStart"/>
            <w:r>
              <w:rPr>
                <w:b/>
                <w:bCs/>
                <w:sz w:val="22"/>
                <w:szCs w:val="22"/>
              </w:rPr>
              <w:lastRenderedPageBreak/>
              <w:t>С(</w:t>
            </w:r>
            <w:proofErr w:type="gramEnd"/>
            <w:r>
              <w:rPr>
                <w:b/>
                <w:bCs/>
                <w:sz w:val="22"/>
                <w:szCs w:val="22"/>
              </w:rPr>
              <w:t>О-3)</w:t>
            </w:r>
          </w:p>
          <w:p w:rsidR="00B84E58" w:rsidRDefault="00B84E58" w:rsidP="00B84E58">
            <w:pPr>
              <w:ind w:left="-108" w:right="-159"/>
              <w:jc w:val="center"/>
              <w:rPr>
                <w:b/>
                <w:bCs/>
                <w:sz w:val="22"/>
                <w:szCs w:val="22"/>
              </w:rPr>
            </w:pPr>
          </w:p>
        </w:tc>
        <w:tc>
          <w:tcPr>
            <w:tcW w:w="2961" w:type="dxa"/>
            <w:shd w:val="clear" w:color="auto" w:fill="F2F2F2" w:themeFill="background1" w:themeFillShade="F2"/>
          </w:tcPr>
          <w:p w:rsidR="00B84E58" w:rsidRDefault="00B84E58" w:rsidP="00B84E58">
            <w:pPr>
              <w:ind w:right="-108"/>
              <w:rPr>
                <w:b/>
                <w:bCs/>
                <w:sz w:val="22"/>
                <w:szCs w:val="22"/>
              </w:rPr>
            </w:pPr>
            <w:r>
              <w:rPr>
                <w:b/>
                <w:bCs/>
                <w:sz w:val="22"/>
                <w:szCs w:val="22"/>
              </w:rPr>
              <w:t>Зона специального назначения    (особо охраняемые  объекты  местного  значения)</w:t>
            </w:r>
          </w:p>
        </w:tc>
        <w:tc>
          <w:tcPr>
            <w:tcW w:w="5953" w:type="dxa"/>
            <w:shd w:val="clear" w:color="auto" w:fill="F2F2F2" w:themeFill="background1" w:themeFillShade="F2"/>
          </w:tcPr>
          <w:p w:rsidR="00B84E58" w:rsidRDefault="00B84E58" w:rsidP="00B84E58">
            <w:pPr>
              <w:rPr>
                <w:sz w:val="20"/>
                <w:szCs w:val="20"/>
              </w:rPr>
            </w:pPr>
            <w:r>
              <w:rPr>
                <w:sz w:val="20"/>
                <w:szCs w:val="20"/>
              </w:rPr>
              <w:t xml:space="preserve">Памятники истории и культуры  - </w:t>
            </w:r>
            <w:proofErr w:type="spellStart"/>
            <w:r>
              <w:rPr>
                <w:sz w:val="20"/>
                <w:szCs w:val="20"/>
              </w:rPr>
              <w:t>ОКНы</w:t>
            </w:r>
            <w:proofErr w:type="spellEnd"/>
          </w:p>
          <w:p w:rsidR="00B84E58" w:rsidRDefault="00B84E58" w:rsidP="00DA79BB">
            <w:pPr>
              <w:pStyle w:val="afff7"/>
              <w:numPr>
                <w:ilvl w:val="0"/>
                <w:numId w:val="68"/>
              </w:numPr>
              <w:ind w:left="317" w:hanging="317"/>
              <w:rPr>
                <w:sz w:val="20"/>
                <w:szCs w:val="20"/>
              </w:rPr>
            </w:pPr>
            <w:r>
              <w:rPr>
                <w:sz w:val="20"/>
                <w:szCs w:val="20"/>
              </w:rPr>
              <w:t>историко-культурная деятельность – 9.3;</w:t>
            </w:r>
          </w:p>
          <w:p w:rsidR="00B84E58" w:rsidRPr="005F1429" w:rsidRDefault="00B84E58" w:rsidP="00DA79BB">
            <w:pPr>
              <w:pStyle w:val="afff7"/>
              <w:numPr>
                <w:ilvl w:val="0"/>
                <w:numId w:val="68"/>
              </w:numPr>
              <w:ind w:left="317" w:hanging="317"/>
              <w:rPr>
                <w:sz w:val="20"/>
                <w:szCs w:val="20"/>
              </w:rPr>
            </w:pPr>
            <w:r>
              <w:rPr>
                <w:sz w:val="20"/>
                <w:szCs w:val="20"/>
              </w:rPr>
              <w:t>общественное использование объектов капитального строительства – 3.0;</w:t>
            </w:r>
          </w:p>
          <w:p w:rsidR="00B84E58" w:rsidRPr="00591E6D" w:rsidRDefault="00B84E58" w:rsidP="00DA79BB">
            <w:pPr>
              <w:pStyle w:val="afff7"/>
              <w:numPr>
                <w:ilvl w:val="0"/>
                <w:numId w:val="68"/>
              </w:numPr>
              <w:ind w:left="317" w:hanging="317"/>
              <w:rPr>
                <w:sz w:val="20"/>
                <w:szCs w:val="20"/>
              </w:rPr>
            </w:pPr>
            <w:r w:rsidRPr="00591E6D">
              <w:rPr>
                <w:sz w:val="20"/>
                <w:szCs w:val="20"/>
              </w:rPr>
              <w:t>жилая застройка</w:t>
            </w:r>
            <w:r>
              <w:rPr>
                <w:sz w:val="20"/>
                <w:szCs w:val="20"/>
              </w:rPr>
              <w:t xml:space="preserve"> – 2.0</w:t>
            </w:r>
            <w:r w:rsidRPr="00591E6D">
              <w:rPr>
                <w:sz w:val="20"/>
                <w:szCs w:val="20"/>
              </w:rPr>
              <w:t>;</w:t>
            </w:r>
          </w:p>
          <w:p w:rsidR="00B84E58" w:rsidRPr="00591E6D" w:rsidRDefault="00B84E58" w:rsidP="00DA79BB">
            <w:pPr>
              <w:pStyle w:val="afff7"/>
              <w:numPr>
                <w:ilvl w:val="0"/>
                <w:numId w:val="68"/>
              </w:numPr>
              <w:ind w:left="317" w:hanging="317"/>
              <w:rPr>
                <w:sz w:val="20"/>
                <w:szCs w:val="20"/>
              </w:rPr>
            </w:pPr>
            <w:r w:rsidRPr="00591E6D">
              <w:rPr>
                <w:sz w:val="20"/>
                <w:szCs w:val="20"/>
              </w:rPr>
              <w:t>деловое управление</w:t>
            </w:r>
            <w:r>
              <w:rPr>
                <w:sz w:val="20"/>
                <w:szCs w:val="20"/>
              </w:rPr>
              <w:t xml:space="preserve"> – 4.1</w:t>
            </w:r>
            <w:r w:rsidRPr="00591E6D">
              <w:rPr>
                <w:sz w:val="20"/>
                <w:szCs w:val="20"/>
              </w:rPr>
              <w:t>;</w:t>
            </w:r>
          </w:p>
          <w:p w:rsidR="00B84E58" w:rsidRDefault="00B84E58" w:rsidP="00DA79BB">
            <w:pPr>
              <w:pStyle w:val="afff7"/>
              <w:numPr>
                <w:ilvl w:val="0"/>
                <w:numId w:val="68"/>
              </w:numPr>
              <w:ind w:left="317" w:hanging="317"/>
              <w:rPr>
                <w:sz w:val="20"/>
                <w:szCs w:val="20"/>
              </w:rPr>
            </w:pPr>
            <w:proofErr w:type="spellStart"/>
            <w:r w:rsidRPr="00591E6D">
              <w:rPr>
                <w:sz w:val="20"/>
                <w:szCs w:val="20"/>
              </w:rPr>
              <w:t>выст</w:t>
            </w:r>
            <w:r>
              <w:rPr>
                <w:sz w:val="20"/>
                <w:szCs w:val="20"/>
              </w:rPr>
              <w:t>авочно</w:t>
            </w:r>
            <w:proofErr w:type="spellEnd"/>
            <w:r>
              <w:rPr>
                <w:sz w:val="20"/>
                <w:szCs w:val="20"/>
              </w:rPr>
              <w:t xml:space="preserve">-ярмарочная деятельность – 4.10; </w:t>
            </w:r>
          </w:p>
          <w:p w:rsidR="00B84E58" w:rsidRDefault="00B84E58" w:rsidP="00DA79BB">
            <w:pPr>
              <w:pStyle w:val="afff7"/>
              <w:numPr>
                <w:ilvl w:val="0"/>
                <w:numId w:val="68"/>
              </w:numPr>
              <w:ind w:left="317" w:hanging="317"/>
              <w:rPr>
                <w:sz w:val="20"/>
                <w:szCs w:val="20"/>
              </w:rPr>
            </w:pPr>
            <w:r>
              <w:rPr>
                <w:sz w:val="20"/>
                <w:szCs w:val="20"/>
              </w:rPr>
              <w:t>банковская и страховая деятельность – 4.5;</w:t>
            </w:r>
          </w:p>
          <w:p w:rsidR="00B84E58" w:rsidRDefault="00B84E58" w:rsidP="00DA79BB">
            <w:pPr>
              <w:pStyle w:val="afff7"/>
              <w:numPr>
                <w:ilvl w:val="0"/>
                <w:numId w:val="68"/>
              </w:numPr>
              <w:ind w:left="317" w:hanging="317"/>
              <w:rPr>
                <w:sz w:val="20"/>
                <w:szCs w:val="20"/>
              </w:rPr>
            </w:pPr>
            <w:r w:rsidRPr="000E7DE4">
              <w:rPr>
                <w:sz w:val="20"/>
                <w:szCs w:val="20"/>
              </w:rPr>
              <w:t xml:space="preserve">магазины – 4.4; </w:t>
            </w:r>
          </w:p>
          <w:p w:rsidR="00B84E58" w:rsidRDefault="00B84E58" w:rsidP="00DA79BB">
            <w:pPr>
              <w:pStyle w:val="afff7"/>
              <w:numPr>
                <w:ilvl w:val="0"/>
                <w:numId w:val="68"/>
              </w:numPr>
              <w:ind w:left="317" w:hanging="317"/>
              <w:rPr>
                <w:sz w:val="20"/>
                <w:szCs w:val="20"/>
              </w:rPr>
            </w:pPr>
            <w:r w:rsidRPr="000E7DE4">
              <w:rPr>
                <w:sz w:val="20"/>
                <w:szCs w:val="20"/>
              </w:rPr>
              <w:t>религиозное использование</w:t>
            </w:r>
            <w:r>
              <w:rPr>
                <w:sz w:val="20"/>
                <w:szCs w:val="20"/>
              </w:rPr>
              <w:t xml:space="preserve"> – 3.7</w:t>
            </w:r>
            <w:r w:rsidRPr="000E7DE4">
              <w:rPr>
                <w:sz w:val="20"/>
                <w:szCs w:val="20"/>
              </w:rPr>
              <w:t>;</w:t>
            </w:r>
          </w:p>
          <w:p w:rsidR="00B84E58" w:rsidRDefault="00B84E58" w:rsidP="00DA79BB">
            <w:pPr>
              <w:pStyle w:val="afff7"/>
              <w:numPr>
                <w:ilvl w:val="0"/>
                <w:numId w:val="68"/>
              </w:numPr>
              <w:ind w:left="317" w:hanging="317"/>
              <w:rPr>
                <w:sz w:val="20"/>
                <w:szCs w:val="20"/>
              </w:rPr>
            </w:pPr>
            <w:r w:rsidRPr="000E7DE4">
              <w:rPr>
                <w:sz w:val="20"/>
                <w:szCs w:val="20"/>
              </w:rPr>
              <w:t>общественное питание</w:t>
            </w:r>
            <w:r>
              <w:rPr>
                <w:sz w:val="20"/>
                <w:szCs w:val="20"/>
              </w:rPr>
              <w:t xml:space="preserve"> – 4.6</w:t>
            </w:r>
            <w:r w:rsidRPr="000E7DE4">
              <w:rPr>
                <w:sz w:val="20"/>
                <w:szCs w:val="20"/>
              </w:rPr>
              <w:t>;</w:t>
            </w:r>
          </w:p>
          <w:p w:rsidR="00B84E58" w:rsidRPr="000E7DE4" w:rsidRDefault="00B84E58" w:rsidP="00DA79BB">
            <w:pPr>
              <w:pStyle w:val="afff7"/>
              <w:numPr>
                <w:ilvl w:val="0"/>
                <w:numId w:val="68"/>
              </w:numPr>
              <w:ind w:left="317" w:hanging="317"/>
              <w:rPr>
                <w:sz w:val="20"/>
                <w:szCs w:val="20"/>
              </w:rPr>
            </w:pPr>
            <w:r w:rsidRPr="000E7DE4">
              <w:rPr>
                <w:sz w:val="20"/>
                <w:szCs w:val="20"/>
              </w:rPr>
              <w:t>земельные участки (территории) общего пользования – 12.0;</w:t>
            </w:r>
          </w:p>
        </w:tc>
        <w:tc>
          <w:tcPr>
            <w:tcW w:w="2268" w:type="dxa"/>
            <w:shd w:val="clear" w:color="auto" w:fill="F2F2F2" w:themeFill="background1" w:themeFillShade="F2"/>
          </w:tcPr>
          <w:p w:rsidR="00B84E58" w:rsidRPr="005F1429" w:rsidRDefault="00B84E58" w:rsidP="00B84E58">
            <w:pPr>
              <w:rPr>
                <w:sz w:val="20"/>
                <w:szCs w:val="20"/>
              </w:rPr>
            </w:pPr>
          </w:p>
        </w:tc>
        <w:tc>
          <w:tcPr>
            <w:tcW w:w="3828" w:type="dxa"/>
            <w:shd w:val="clear" w:color="auto" w:fill="F2F2F2" w:themeFill="background1" w:themeFillShade="F2"/>
          </w:tcPr>
          <w:p w:rsidR="00B84E58" w:rsidRPr="005F1429" w:rsidRDefault="00B84E58" w:rsidP="00B84E58">
            <w:pPr>
              <w:rPr>
                <w:sz w:val="20"/>
                <w:szCs w:val="20"/>
              </w:rPr>
            </w:pPr>
          </w:p>
        </w:tc>
      </w:tr>
      <w:tr w:rsidR="00B84E58" w:rsidTr="00B84E58">
        <w:trPr>
          <w:cantSplit/>
          <w:trHeight w:val="761"/>
        </w:trPr>
        <w:tc>
          <w:tcPr>
            <w:tcW w:w="1081" w:type="dxa"/>
            <w:shd w:val="clear" w:color="auto" w:fill="F2F2F2" w:themeFill="background1" w:themeFillShade="F2"/>
          </w:tcPr>
          <w:p w:rsidR="00B84E58" w:rsidRDefault="00B84E58" w:rsidP="00B84E58">
            <w:pPr>
              <w:jc w:val="center"/>
              <w:rPr>
                <w:b/>
                <w:bCs/>
              </w:rPr>
            </w:pPr>
            <w:proofErr w:type="gramStart"/>
            <w:r>
              <w:rPr>
                <w:b/>
                <w:bCs/>
                <w:sz w:val="22"/>
                <w:szCs w:val="22"/>
              </w:rPr>
              <w:t>С(</w:t>
            </w:r>
            <w:proofErr w:type="gramEnd"/>
            <w:r>
              <w:rPr>
                <w:b/>
                <w:bCs/>
                <w:sz w:val="22"/>
                <w:szCs w:val="22"/>
              </w:rPr>
              <w:t>О-П)</w:t>
            </w:r>
          </w:p>
        </w:tc>
        <w:tc>
          <w:tcPr>
            <w:tcW w:w="2961" w:type="dxa"/>
            <w:shd w:val="clear" w:color="auto" w:fill="F2F2F2" w:themeFill="background1" w:themeFillShade="F2"/>
          </w:tcPr>
          <w:p w:rsidR="00B84E58" w:rsidRDefault="00B84E58" w:rsidP="00B84E58">
            <w:pPr>
              <w:rPr>
                <w:b/>
                <w:bCs/>
              </w:rPr>
            </w:pPr>
            <w:r>
              <w:rPr>
                <w:b/>
                <w:bCs/>
                <w:sz w:val="22"/>
                <w:szCs w:val="22"/>
              </w:rPr>
              <w:t>Зона специального назначения    (особо охраняемые объекты  природы)</w:t>
            </w:r>
          </w:p>
        </w:tc>
        <w:tc>
          <w:tcPr>
            <w:tcW w:w="5953" w:type="dxa"/>
            <w:shd w:val="clear" w:color="auto" w:fill="F2F2F2" w:themeFill="background1" w:themeFillShade="F2"/>
          </w:tcPr>
          <w:p w:rsidR="00B84E58" w:rsidRDefault="00B84E58" w:rsidP="00DA79BB">
            <w:pPr>
              <w:pStyle w:val="afff7"/>
              <w:numPr>
                <w:ilvl w:val="0"/>
                <w:numId w:val="69"/>
              </w:numPr>
              <w:tabs>
                <w:tab w:val="left" w:pos="317"/>
              </w:tabs>
              <w:ind w:left="34" w:firstLine="0"/>
              <w:rPr>
                <w:sz w:val="20"/>
                <w:szCs w:val="20"/>
              </w:rPr>
            </w:pPr>
            <w:r>
              <w:rPr>
                <w:sz w:val="20"/>
                <w:szCs w:val="20"/>
              </w:rPr>
              <w:t xml:space="preserve">деятельность по </w:t>
            </w:r>
            <w:r w:rsidRPr="002D76C3">
              <w:rPr>
                <w:sz w:val="20"/>
                <w:szCs w:val="20"/>
              </w:rPr>
              <w:t>особо</w:t>
            </w:r>
            <w:r>
              <w:rPr>
                <w:sz w:val="20"/>
                <w:szCs w:val="20"/>
              </w:rPr>
              <w:t>й охране и изучению</w:t>
            </w:r>
            <w:r w:rsidRPr="002D76C3">
              <w:rPr>
                <w:sz w:val="20"/>
                <w:szCs w:val="20"/>
              </w:rPr>
              <w:t xml:space="preserve"> природ</w:t>
            </w:r>
            <w:r>
              <w:rPr>
                <w:sz w:val="20"/>
                <w:szCs w:val="20"/>
              </w:rPr>
              <w:t>ы – 9.0;</w:t>
            </w:r>
          </w:p>
          <w:p w:rsidR="00B84E58" w:rsidRPr="000E7DE4" w:rsidRDefault="00B84E58" w:rsidP="00DA79BB">
            <w:pPr>
              <w:pStyle w:val="afff7"/>
              <w:numPr>
                <w:ilvl w:val="0"/>
                <w:numId w:val="69"/>
              </w:numPr>
              <w:tabs>
                <w:tab w:val="left" w:pos="317"/>
              </w:tabs>
              <w:ind w:left="34" w:firstLine="0"/>
              <w:rPr>
                <w:sz w:val="20"/>
                <w:szCs w:val="20"/>
              </w:rPr>
            </w:pPr>
            <w:r w:rsidRPr="000E7DE4">
              <w:rPr>
                <w:sz w:val="20"/>
                <w:szCs w:val="20"/>
              </w:rPr>
              <w:t>охрана природных территорий</w:t>
            </w:r>
            <w:r>
              <w:rPr>
                <w:sz w:val="20"/>
                <w:szCs w:val="20"/>
              </w:rPr>
              <w:t xml:space="preserve"> – 9.1</w:t>
            </w:r>
            <w:r w:rsidRPr="000E7DE4">
              <w:rPr>
                <w:sz w:val="20"/>
                <w:szCs w:val="20"/>
              </w:rPr>
              <w:t>;</w:t>
            </w:r>
          </w:p>
          <w:p w:rsidR="00B84E58" w:rsidRDefault="00B84E58" w:rsidP="00DA79BB">
            <w:pPr>
              <w:pStyle w:val="afff7"/>
              <w:numPr>
                <w:ilvl w:val="0"/>
                <w:numId w:val="69"/>
              </w:numPr>
              <w:tabs>
                <w:tab w:val="left" w:pos="317"/>
              </w:tabs>
              <w:ind w:left="34" w:firstLine="0"/>
              <w:rPr>
                <w:sz w:val="20"/>
                <w:szCs w:val="20"/>
              </w:rPr>
            </w:pPr>
            <w:r>
              <w:rPr>
                <w:sz w:val="20"/>
                <w:szCs w:val="20"/>
              </w:rPr>
              <w:t>использование лесов – 10.0;</w:t>
            </w:r>
          </w:p>
          <w:p w:rsidR="00B84E58" w:rsidRPr="000E7DE4" w:rsidRDefault="00B84E58" w:rsidP="00B84E58">
            <w:pPr>
              <w:tabs>
                <w:tab w:val="left" w:pos="317"/>
              </w:tabs>
              <w:ind w:left="34"/>
              <w:rPr>
                <w:sz w:val="20"/>
                <w:szCs w:val="20"/>
              </w:rPr>
            </w:pPr>
          </w:p>
        </w:tc>
        <w:tc>
          <w:tcPr>
            <w:tcW w:w="6096" w:type="dxa"/>
            <w:gridSpan w:val="2"/>
            <w:shd w:val="clear" w:color="auto" w:fill="F2F2F2" w:themeFill="background1" w:themeFillShade="F2"/>
          </w:tcPr>
          <w:p w:rsidR="00B84E58" w:rsidRPr="005F1429" w:rsidRDefault="00B84E58" w:rsidP="00B84E58">
            <w:pPr>
              <w:rPr>
                <w:sz w:val="20"/>
                <w:szCs w:val="20"/>
              </w:rPr>
            </w:pPr>
            <w:r w:rsidRPr="005F1429">
              <w:rPr>
                <w:sz w:val="20"/>
                <w:szCs w:val="20"/>
              </w:rPr>
              <w:t>Регламент не устанавливается. Режим использования определен Постановлением Правительства Свердловской области</w:t>
            </w:r>
          </w:p>
        </w:tc>
      </w:tr>
      <w:tr w:rsidR="00B84E58" w:rsidTr="00B84E58">
        <w:tc>
          <w:tcPr>
            <w:tcW w:w="1081" w:type="dxa"/>
            <w:shd w:val="clear" w:color="auto" w:fill="F3F3F3"/>
          </w:tcPr>
          <w:p w:rsidR="00B84E58" w:rsidRDefault="00B84E58" w:rsidP="00B84E58">
            <w:pPr>
              <w:jc w:val="center"/>
              <w:rPr>
                <w:b/>
                <w:bCs/>
              </w:rPr>
            </w:pPr>
            <w:r>
              <w:rPr>
                <w:b/>
                <w:bCs/>
                <w:sz w:val="22"/>
                <w:szCs w:val="22"/>
              </w:rPr>
              <w:t>ЗОП</w:t>
            </w:r>
          </w:p>
        </w:tc>
        <w:tc>
          <w:tcPr>
            <w:tcW w:w="2961" w:type="dxa"/>
            <w:shd w:val="clear" w:color="auto" w:fill="F3F3F3"/>
          </w:tcPr>
          <w:p w:rsidR="00B84E58" w:rsidRDefault="00B84E58" w:rsidP="00B84E58">
            <w:pPr>
              <w:rPr>
                <w:b/>
                <w:bCs/>
              </w:rPr>
            </w:pPr>
            <w:r>
              <w:rPr>
                <w:b/>
                <w:bCs/>
                <w:sz w:val="22"/>
                <w:szCs w:val="22"/>
              </w:rPr>
              <w:t>Зона  общего  пользования</w:t>
            </w:r>
          </w:p>
        </w:tc>
        <w:tc>
          <w:tcPr>
            <w:tcW w:w="12049" w:type="dxa"/>
            <w:gridSpan w:val="3"/>
            <w:shd w:val="clear" w:color="auto" w:fill="F3F3F3"/>
          </w:tcPr>
          <w:p w:rsidR="00B84E58" w:rsidRDefault="00B84E58" w:rsidP="00B84E58">
            <w:r>
              <w:rPr>
                <w:b/>
                <w:bCs/>
                <w:sz w:val="22"/>
                <w:szCs w:val="22"/>
              </w:rPr>
              <w:t>Застройка  и  использование  территории  для  прокладки  линейных объектов  транспортной  и  инженерной  инфраструктуры  в  границах  черты  населенных  пунктов</w:t>
            </w:r>
          </w:p>
        </w:tc>
      </w:tr>
      <w:tr w:rsidR="00B84E58" w:rsidTr="00B84E58">
        <w:tc>
          <w:tcPr>
            <w:tcW w:w="1081" w:type="dxa"/>
          </w:tcPr>
          <w:p w:rsidR="00B84E58" w:rsidRDefault="00B84E58" w:rsidP="00B84E58">
            <w:pPr>
              <w:jc w:val="center"/>
              <w:rPr>
                <w:b/>
                <w:bCs/>
              </w:rPr>
            </w:pPr>
            <w:r>
              <w:rPr>
                <w:b/>
                <w:bCs/>
                <w:sz w:val="22"/>
                <w:szCs w:val="22"/>
              </w:rPr>
              <w:t>ЗОП</w:t>
            </w:r>
          </w:p>
        </w:tc>
        <w:tc>
          <w:tcPr>
            <w:tcW w:w="2961" w:type="dxa"/>
          </w:tcPr>
          <w:p w:rsidR="00B84E58" w:rsidRDefault="00B84E58" w:rsidP="00B84E58">
            <w:pPr>
              <w:rPr>
                <w:b/>
                <w:bCs/>
              </w:rPr>
            </w:pPr>
            <w:r>
              <w:rPr>
                <w:b/>
                <w:bCs/>
                <w:sz w:val="22"/>
                <w:szCs w:val="22"/>
              </w:rPr>
              <w:t>Зона  общего  пользования</w:t>
            </w:r>
          </w:p>
        </w:tc>
        <w:tc>
          <w:tcPr>
            <w:tcW w:w="5953" w:type="dxa"/>
          </w:tcPr>
          <w:p w:rsidR="00B84E58" w:rsidRPr="003648A2" w:rsidRDefault="00B84E58" w:rsidP="00DA79BB">
            <w:pPr>
              <w:pStyle w:val="afff7"/>
              <w:numPr>
                <w:ilvl w:val="0"/>
                <w:numId w:val="70"/>
              </w:numPr>
              <w:ind w:left="317" w:hanging="317"/>
              <w:rPr>
                <w:sz w:val="20"/>
                <w:szCs w:val="20"/>
              </w:rPr>
            </w:pPr>
            <w:r w:rsidRPr="0053678F">
              <w:rPr>
                <w:sz w:val="20"/>
                <w:szCs w:val="20"/>
              </w:rPr>
              <w:t>земельные участки (территории) общего пользования – 12.0</w:t>
            </w:r>
            <w:r>
              <w:rPr>
                <w:sz w:val="20"/>
                <w:szCs w:val="20"/>
              </w:rPr>
              <w:t>;</w:t>
            </w:r>
          </w:p>
          <w:p w:rsidR="00B84E58" w:rsidRDefault="00B84E58" w:rsidP="00DA79BB">
            <w:pPr>
              <w:pStyle w:val="afff7"/>
              <w:numPr>
                <w:ilvl w:val="0"/>
                <w:numId w:val="70"/>
              </w:numPr>
              <w:ind w:left="317" w:hanging="317"/>
              <w:rPr>
                <w:sz w:val="20"/>
                <w:szCs w:val="20"/>
              </w:rPr>
            </w:pPr>
            <w:r w:rsidRPr="00112CB6">
              <w:rPr>
                <w:sz w:val="20"/>
                <w:szCs w:val="20"/>
              </w:rPr>
              <w:t>коммунальное обслуживание</w:t>
            </w:r>
            <w:r>
              <w:rPr>
                <w:sz w:val="20"/>
                <w:szCs w:val="20"/>
              </w:rPr>
              <w:t xml:space="preserve"> – 3.1;</w:t>
            </w:r>
          </w:p>
          <w:p w:rsidR="00B84E58" w:rsidRPr="00B84E58" w:rsidRDefault="00B84E58" w:rsidP="00B84E58">
            <w:pPr>
              <w:rPr>
                <w:sz w:val="4"/>
                <w:szCs w:val="20"/>
              </w:rPr>
            </w:pPr>
          </w:p>
        </w:tc>
        <w:tc>
          <w:tcPr>
            <w:tcW w:w="2268" w:type="dxa"/>
          </w:tcPr>
          <w:p w:rsidR="00B84E58" w:rsidRPr="005F1429" w:rsidRDefault="00B84E58" w:rsidP="00B84E58">
            <w:pPr>
              <w:rPr>
                <w:sz w:val="20"/>
                <w:szCs w:val="20"/>
              </w:rPr>
            </w:pPr>
          </w:p>
        </w:tc>
        <w:tc>
          <w:tcPr>
            <w:tcW w:w="3828" w:type="dxa"/>
          </w:tcPr>
          <w:p w:rsidR="00B84E58" w:rsidRPr="008C0C2C" w:rsidRDefault="00B84E58" w:rsidP="00DA79BB">
            <w:pPr>
              <w:pStyle w:val="afff7"/>
              <w:numPr>
                <w:ilvl w:val="0"/>
                <w:numId w:val="71"/>
              </w:numPr>
              <w:ind w:left="318"/>
              <w:rPr>
                <w:sz w:val="20"/>
                <w:szCs w:val="20"/>
              </w:rPr>
            </w:pPr>
            <w:r w:rsidRPr="008C0C2C">
              <w:rPr>
                <w:sz w:val="20"/>
                <w:szCs w:val="20"/>
              </w:rPr>
              <w:t>земельные участки общего назначения – 13.0</w:t>
            </w:r>
          </w:p>
        </w:tc>
      </w:tr>
    </w:tbl>
    <w:p w:rsidR="00B84E58" w:rsidRPr="00663234" w:rsidRDefault="00B84E58" w:rsidP="00B84E58">
      <w:pPr>
        <w:ind w:firstLine="426"/>
        <w:jc w:val="both"/>
        <w:rPr>
          <w:color w:val="000000"/>
          <w:sz w:val="2"/>
          <w:szCs w:val="2"/>
        </w:rPr>
      </w:pPr>
    </w:p>
    <w:p w:rsidR="006A4E21" w:rsidRDefault="006A4E21" w:rsidP="00577956">
      <w:pPr>
        <w:jc w:val="both"/>
        <w:rPr>
          <w:color w:val="000000"/>
        </w:rPr>
        <w:sectPr w:rsidR="006A4E21" w:rsidSect="000A4993">
          <w:headerReference w:type="default" r:id="rId17"/>
          <w:pgSz w:w="16838" w:h="11906" w:orient="landscape" w:code="9"/>
          <w:pgMar w:top="591" w:right="567" w:bottom="567" w:left="567" w:header="567" w:footer="434" w:gutter="0"/>
          <w:cols w:space="708"/>
          <w:titlePg/>
          <w:docGrid w:linePitch="360"/>
        </w:sectPr>
      </w:pPr>
    </w:p>
    <w:p w:rsidR="006A4E21" w:rsidRPr="006F655E" w:rsidRDefault="006A4E21" w:rsidP="00FF13AA">
      <w:pPr>
        <w:shd w:val="clear" w:color="auto" w:fill="D9D9D9" w:themeFill="background1" w:themeFillShade="D9"/>
        <w:rPr>
          <w:b/>
          <w:bCs/>
          <w:sz w:val="28"/>
          <w:szCs w:val="28"/>
        </w:rPr>
      </w:pPr>
      <w:r w:rsidRPr="006F655E">
        <w:rPr>
          <w:b/>
          <w:bCs/>
          <w:sz w:val="28"/>
          <w:szCs w:val="28"/>
        </w:rPr>
        <w:lastRenderedPageBreak/>
        <w:t>Жилые зоны</w:t>
      </w:r>
    </w:p>
    <w:p w:rsidR="006A4E21" w:rsidRPr="00FF13AA" w:rsidRDefault="006A4E21" w:rsidP="006F655E">
      <w:pPr>
        <w:rPr>
          <w:b/>
          <w:bCs/>
          <w:sz w:val="10"/>
          <w:szCs w:val="16"/>
        </w:rPr>
      </w:pPr>
    </w:p>
    <w:p w:rsidR="006A4E21" w:rsidRPr="006F655E" w:rsidRDefault="006A4E21" w:rsidP="006F655E">
      <w:pPr>
        <w:rPr>
          <w:b/>
          <w:bCs/>
          <w:sz w:val="28"/>
          <w:szCs w:val="28"/>
        </w:rPr>
      </w:pPr>
      <w:r w:rsidRPr="006F655E">
        <w:rPr>
          <w:b/>
          <w:bCs/>
          <w:sz w:val="28"/>
          <w:szCs w:val="28"/>
        </w:rPr>
        <w:t>Ж-1. Зона жилых домов усадебного типа</w:t>
      </w:r>
    </w:p>
    <w:p w:rsidR="006A4E21" w:rsidRPr="006F7CD9" w:rsidRDefault="006A4E21" w:rsidP="006F655E">
      <w:r w:rsidRPr="006F7CD9">
        <w:t xml:space="preserve">Зона жилых домов усадебного типа выделена для определения правового режима земельных участков, обеспечения правовых условий их застройки и последующей эксплуатации индивидуальных жилых домов усадебного типа, а также формирования жилых кварталов, состоящих преимущественно из данных домов. </w:t>
      </w:r>
    </w:p>
    <w:p w:rsidR="006A4E21" w:rsidRPr="006F7CD9" w:rsidRDefault="006A4E21" w:rsidP="006F655E">
      <w:r w:rsidRPr="006F7CD9">
        <w:t>Территории индивидуальной жилой застройки усадебного типа характеризуются:</w:t>
      </w:r>
    </w:p>
    <w:p w:rsidR="006A4E21" w:rsidRPr="006F7CD9" w:rsidRDefault="006A4E21" w:rsidP="006F655E">
      <w:r w:rsidRPr="006F7CD9">
        <w:t>расположением на окраинах города;</w:t>
      </w:r>
    </w:p>
    <w:p w:rsidR="006A4E21" w:rsidRPr="006F7CD9" w:rsidRDefault="006A4E21" w:rsidP="006F655E">
      <w:r w:rsidRPr="006F7CD9">
        <w:t>использованием, как правило, локальных источников инженерного обеспечения;</w:t>
      </w:r>
    </w:p>
    <w:p w:rsidR="006A4E21" w:rsidRPr="006F7CD9" w:rsidRDefault="006A4E21" w:rsidP="006F655E">
      <w:r w:rsidRPr="006F7CD9">
        <w:t>возможностью содержания скота и птицы.</w:t>
      </w:r>
    </w:p>
    <w:p w:rsidR="006A4E21" w:rsidRPr="00FF13AA" w:rsidRDefault="006A4E21" w:rsidP="007B05D6">
      <w:pPr>
        <w:jc w:val="right"/>
        <w:rPr>
          <w:sz w:val="18"/>
        </w:rPr>
      </w:pPr>
      <w:r w:rsidRPr="00FF13AA">
        <w:rPr>
          <w:sz w:val="18"/>
        </w:rPr>
        <w:t>Таблица 3</w:t>
      </w:r>
    </w:p>
    <w:tbl>
      <w:tblPr>
        <w:tblW w:w="103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48"/>
        <w:gridCol w:w="1088"/>
        <w:gridCol w:w="1860"/>
        <w:gridCol w:w="3118"/>
      </w:tblGrid>
      <w:tr w:rsidR="006A4E21" w:rsidRPr="006F7CD9">
        <w:tc>
          <w:tcPr>
            <w:tcW w:w="4248" w:type="dxa"/>
            <w:vMerge w:val="restart"/>
          </w:tcPr>
          <w:p w:rsidR="006A4E21" w:rsidRPr="006F655E" w:rsidRDefault="006A4E21" w:rsidP="006F655E">
            <w:pPr>
              <w:jc w:val="center"/>
            </w:pPr>
          </w:p>
          <w:p w:rsidR="006A4E21" w:rsidRPr="006F655E" w:rsidRDefault="006A4E21" w:rsidP="006F655E">
            <w:pPr>
              <w:jc w:val="center"/>
            </w:pPr>
          </w:p>
          <w:p w:rsidR="006A4E21" w:rsidRPr="006F655E" w:rsidRDefault="006A4E21" w:rsidP="006F655E">
            <w:pPr>
              <w:jc w:val="center"/>
            </w:pPr>
            <w:r w:rsidRPr="006F655E">
              <w:rPr>
                <w:sz w:val="22"/>
                <w:szCs w:val="22"/>
              </w:rPr>
              <w:t>Виды параметров</w:t>
            </w:r>
          </w:p>
        </w:tc>
        <w:tc>
          <w:tcPr>
            <w:tcW w:w="1088" w:type="dxa"/>
            <w:vMerge w:val="restart"/>
          </w:tcPr>
          <w:p w:rsidR="006A4E21" w:rsidRPr="006F655E" w:rsidRDefault="006A4E21" w:rsidP="006F655E">
            <w:pPr>
              <w:jc w:val="center"/>
            </w:pPr>
          </w:p>
          <w:p w:rsidR="006A4E21" w:rsidRPr="006F655E" w:rsidRDefault="006A4E21" w:rsidP="006F655E">
            <w:pPr>
              <w:jc w:val="center"/>
            </w:pPr>
          </w:p>
          <w:p w:rsidR="006A4E21" w:rsidRPr="006F655E" w:rsidRDefault="006A4E21" w:rsidP="006F655E">
            <w:pPr>
              <w:jc w:val="center"/>
            </w:pPr>
            <w:r w:rsidRPr="006F655E">
              <w:rPr>
                <w:sz w:val="22"/>
                <w:szCs w:val="22"/>
              </w:rPr>
              <w:t xml:space="preserve">Ед. </w:t>
            </w:r>
            <w:proofErr w:type="spellStart"/>
            <w:r w:rsidRPr="006F655E">
              <w:rPr>
                <w:sz w:val="22"/>
                <w:szCs w:val="22"/>
              </w:rPr>
              <w:t>измер</w:t>
            </w:r>
            <w:proofErr w:type="spellEnd"/>
            <w:r w:rsidRPr="006F655E">
              <w:rPr>
                <w:sz w:val="22"/>
                <w:szCs w:val="22"/>
              </w:rPr>
              <w:t>.</w:t>
            </w:r>
          </w:p>
        </w:tc>
        <w:tc>
          <w:tcPr>
            <w:tcW w:w="4978" w:type="dxa"/>
            <w:gridSpan w:val="2"/>
          </w:tcPr>
          <w:p w:rsidR="006A4E21" w:rsidRPr="006F655E" w:rsidRDefault="006A4E21" w:rsidP="006F655E">
            <w:pPr>
              <w:jc w:val="center"/>
              <w:rPr>
                <w:sz w:val="20"/>
                <w:szCs w:val="20"/>
              </w:rPr>
            </w:pPr>
            <w:r w:rsidRPr="006F655E">
              <w:rPr>
                <w:sz w:val="20"/>
                <w:szCs w:val="20"/>
              </w:rPr>
              <w:t>Значения параметров применительно к основным разрешенным видам использования недвижимости</w:t>
            </w:r>
          </w:p>
        </w:tc>
      </w:tr>
      <w:tr w:rsidR="006A4E21" w:rsidRPr="006F7CD9">
        <w:trPr>
          <w:cantSplit/>
        </w:trPr>
        <w:tc>
          <w:tcPr>
            <w:tcW w:w="4248" w:type="dxa"/>
            <w:vMerge/>
          </w:tcPr>
          <w:p w:rsidR="006A4E21" w:rsidRPr="006F7CD9" w:rsidRDefault="006A4E21" w:rsidP="00B30357"/>
        </w:tc>
        <w:tc>
          <w:tcPr>
            <w:tcW w:w="1088" w:type="dxa"/>
            <w:vMerge/>
          </w:tcPr>
          <w:p w:rsidR="006A4E21" w:rsidRPr="006F7CD9" w:rsidRDefault="006A4E21" w:rsidP="00B30357"/>
        </w:tc>
        <w:tc>
          <w:tcPr>
            <w:tcW w:w="1860" w:type="dxa"/>
          </w:tcPr>
          <w:p w:rsidR="006A4E21" w:rsidRPr="006F655E" w:rsidRDefault="006A4E21" w:rsidP="006F655E">
            <w:pPr>
              <w:jc w:val="center"/>
              <w:rPr>
                <w:sz w:val="20"/>
                <w:szCs w:val="20"/>
              </w:rPr>
            </w:pPr>
            <w:r w:rsidRPr="006F655E">
              <w:rPr>
                <w:sz w:val="20"/>
                <w:szCs w:val="20"/>
              </w:rPr>
              <w:t>индивидуальный жилой дом  с приусадебным участком</w:t>
            </w:r>
          </w:p>
        </w:tc>
        <w:tc>
          <w:tcPr>
            <w:tcW w:w="3118" w:type="dxa"/>
          </w:tcPr>
          <w:p w:rsidR="006A4E21" w:rsidRPr="006F655E" w:rsidRDefault="006A4E21" w:rsidP="00DE3AE7">
            <w:pPr>
              <w:jc w:val="center"/>
              <w:rPr>
                <w:sz w:val="20"/>
                <w:szCs w:val="20"/>
              </w:rPr>
            </w:pPr>
            <w:r w:rsidRPr="006F655E">
              <w:rPr>
                <w:sz w:val="20"/>
                <w:szCs w:val="20"/>
              </w:rPr>
              <w:t xml:space="preserve">блокированный жилой дом с </w:t>
            </w:r>
            <w:proofErr w:type="spellStart"/>
            <w:r w:rsidRPr="006F655E">
              <w:rPr>
                <w:sz w:val="20"/>
                <w:szCs w:val="20"/>
              </w:rPr>
              <w:t>приквартирными</w:t>
            </w:r>
            <w:proofErr w:type="spellEnd"/>
            <w:r w:rsidRPr="006F655E">
              <w:rPr>
                <w:sz w:val="20"/>
                <w:szCs w:val="20"/>
              </w:rPr>
              <w:t xml:space="preserve"> земельными участками</w:t>
            </w:r>
          </w:p>
        </w:tc>
      </w:tr>
      <w:tr w:rsidR="006A4E21" w:rsidRPr="006F7CD9">
        <w:trPr>
          <w:cantSplit/>
        </w:trPr>
        <w:tc>
          <w:tcPr>
            <w:tcW w:w="10314" w:type="dxa"/>
            <w:gridSpan w:val="4"/>
          </w:tcPr>
          <w:p w:rsidR="006A4E21" w:rsidRPr="006F7CD9" w:rsidRDefault="006A4E21" w:rsidP="006F655E">
            <w:pPr>
              <w:jc w:val="center"/>
            </w:pPr>
            <w:r w:rsidRPr="006F655E">
              <w:rPr>
                <w:sz w:val="22"/>
                <w:szCs w:val="22"/>
              </w:rPr>
              <w:t>Предельные параметры земельных участков</w:t>
            </w:r>
          </w:p>
        </w:tc>
      </w:tr>
      <w:tr w:rsidR="006A4E21" w:rsidRPr="006F7CD9">
        <w:trPr>
          <w:cantSplit/>
        </w:trPr>
        <w:tc>
          <w:tcPr>
            <w:tcW w:w="4248" w:type="dxa"/>
          </w:tcPr>
          <w:p w:rsidR="006A4E21" w:rsidRPr="006F7CD9" w:rsidRDefault="006A4E21" w:rsidP="00B30357">
            <w:r w:rsidRPr="006F7CD9">
              <w:t>Минимальная площадь</w:t>
            </w:r>
          </w:p>
        </w:tc>
        <w:tc>
          <w:tcPr>
            <w:tcW w:w="1088" w:type="dxa"/>
          </w:tcPr>
          <w:p w:rsidR="006A4E21" w:rsidRPr="006F7CD9" w:rsidRDefault="006A4E21" w:rsidP="006F655E">
            <w:pPr>
              <w:jc w:val="center"/>
            </w:pPr>
            <w:proofErr w:type="spellStart"/>
            <w:r w:rsidRPr="006F7CD9">
              <w:t>кв</w:t>
            </w:r>
            <w:proofErr w:type="gramStart"/>
            <w:r w:rsidRPr="006F7CD9">
              <w:t>.м</w:t>
            </w:r>
            <w:proofErr w:type="spellEnd"/>
            <w:proofErr w:type="gramEnd"/>
          </w:p>
        </w:tc>
        <w:tc>
          <w:tcPr>
            <w:tcW w:w="1860" w:type="dxa"/>
          </w:tcPr>
          <w:p w:rsidR="006A4E21" w:rsidRPr="006F7CD9" w:rsidRDefault="006A4E21" w:rsidP="006F655E">
            <w:pPr>
              <w:jc w:val="center"/>
              <w:rPr>
                <w:highlight w:val="yellow"/>
              </w:rPr>
            </w:pPr>
            <w:r w:rsidRPr="006F7CD9">
              <w:t>200</w:t>
            </w:r>
          </w:p>
        </w:tc>
        <w:tc>
          <w:tcPr>
            <w:tcW w:w="3118" w:type="dxa"/>
          </w:tcPr>
          <w:p w:rsidR="006A4E21" w:rsidRPr="006F7CD9" w:rsidRDefault="006A4E21" w:rsidP="006F655E">
            <w:pPr>
              <w:jc w:val="center"/>
              <w:rPr>
                <w:highlight w:val="yellow"/>
              </w:rPr>
            </w:pPr>
            <w:r w:rsidRPr="006F7CD9">
              <w:t>200</w:t>
            </w:r>
          </w:p>
        </w:tc>
      </w:tr>
      <w:tr w:rsidR="006A4E21" w:rsidRPr="006F7CD9">
        <w:trPr>
          <w:cantSplit/>
        </w:trPr>
        <w:tc>
          <w:tcPr>
            <w:tcW w:w="4248" w:type="dxa"/>
          </w:tcPr>
          <w:p w:rsidR="006A4E21" w:rsidRPr="006F7CD9" w:rsidRDefault="006A4E21" w:rsidP="00B30357">
            <w:r w:rsidRPr="006F7CD9">
              <w:t>Максимальная площадь</w:t>
            </w:r>
          </w:p>
        </w:tc>
        <w:tc>
          <w:tcPr>
            <w:tcW w:w="1088" w:type="dxa"/>
          </w:tcPr>
          <w:p w:rsidR="006A4E21" w:rsidRPr="006F7CD9" w:rsidRDefault="006A4E21" w:rsidP="006F655E">
            <w:pPr>
              <w:jc w:val="center"/>
            </w:pPr>
            <w:proofErr w:type="spellStart"/>
            <w:r w:rsidRPr="006F7CD9">
              <w:t>кв</w:t>
            </w:r>
            <w:proofErr w:type="gramStart"/>
            <w:r w:rsidRPr="006F7CD9">
              <w:t>.м</w:t>
            </w:r>
            <w:proofErr w:type="spellEnd"/>
            <w:proofErr w:type="gramEnd"/>
          </w:p>
        </w:tc>
        <w:tc>
          <w:tcPr>
            <w:tcW w:w="1860" w:type="dxa"/>
          </w:tcPr>
          <w:p w:rsidR="006A4E21" w:rsidRPr="006F7CD9" w:rsidRDefault="006A4E21" w:rsidP="006F655E">
            <w:pPr>
              <w:jc w:val="center"/>
              <w:rPr>
                <w:highlight w:val="yellow"/>
              </w:rPr>
            </w:pPr>
            <w:r w:rsidRPr="006F7CD9">
              <w:t>2500</w:t>
            </w:r>
          </w:p>
        </w:tc>
        <w:tc>
          <w:tcPr>
            <w:tcW w:w="3118" w:type="dxa"/>
          </w:tcPr>
          <w:p w:rsidR="006A4E21" w:rsidRPr="006F7CD9" w:rsidRDefault="006A4E21" w:rsidP="006F655E">
            <w:pPr>
              <w:jc w:val="center"/>
              <w:rPr>
                <w:highlight w:val="yellow"/>
              </w:rPr>
            </w:pPr>
            <w:r w:rsidRPr="006F7CD9">
              <w:t>2500</w:t>
            </w:r>
          </w:p>
        </w:tc>
      </w:tr>
      <w:tr w:rsidR="006A4E21" w:rsidRPr="006F7CD9">
        <w:trPr>
          <w:cantSplit/>
        </w:trPr>
        <w:tc>
          <w:tcPr>
            <w:tcW w:w="4248" w:type="dxa"/>
          </w:tcPr>
          <w:p w:rsidR="006A4E21" w:rsidRPr="006F7CD9" w:rsidRDefault="006A4E21" w:rsidP="00B30357">
            <w:r w:rsidRPr="006F7CD9">
              <w:t>Минимальная площадь участка на 1 семью - включая площадь застройки</w:t>
            </w:r>
          </w:p>
          <w:p w:rsidR="006A4E21" w:rsidRPr="006F7CD9" w:rsidRDefault="006A4E21" w:rsidP="00B30357">
            <w:r w:rsidRPr="006F7CD9">
              <w:t xml:space="preserve">            - без площади застройки</w:t>
            </w:r>
          </w:p>
        </w:tc>
        <w:tc>
          <w:tcPr>
            <w:tcW w:w="1088" w:type="dxa"/>
          </w:tcPr>
          <w:p w:rsidR="006A4E21" w:rsidRPr="006F7CD9" w:rsidRDefault="006A4E21" w:rsidP="006F655E">
            <w:pPr>
              <w:jc w:val="center"/>
            </w:pPr>
            <w:proofErr w:type="spellStart"/>
            <w:r w:rsidRPr="006F7CD9">
              <w:t>кв</w:t>
            </w:r>
            <w:proofErr w:type="gramStart"/>
            <w:r w:rsidRPr="006F7CD9">
              <w:t>.м</w:t>
            </w:r>
            <w:proofErr w:type="spellEnd"/>
            <w:proofErr w:type="gramEnd"/>
          </w:p>
        </w:tc>
        <w:tc>
          <w:tcPr>
            <w:tcW w:w="1860" w:type="dxa"/>
          </w:tcPr>
          <w:p w:rsidR="006A4E21" w:rsidRPr="006F7CD9" w:rsidRDefault="006A4E21" w:rsidP="006F655E">
            <w:pPr>
              <w:jc w:val="center"/>
            </w:pPr>
            <w:r w:rsidRPr="006F7CD9">
              <w:t>200</w:t>
            </w:r>
          </w:p>
        </w:tc>
        <w:tc>
          <w:tcPr>
            <w:tcW w:w="3118" w:type="dxa"/>
          </w:tcPr>
          <w:p w:rsidR="006A4E21" w:rsidRPr="006F7CD9" w:rsidRDefault="006A4E21" w:rsidP="006F655E">
            <w:pPr>
              <w:jc w:val="center"/>
              <w:rPr>
                <w:highlight w:val="yellow"/>
              </w:rPr>
            </w:pPr>
            <w:r w:rsidRPr="006F7CD9">
              <w:t>75</w:t>
            </w:r>
          </w:p>
          <w:p w:rsidR="006A4E21" w:rsidRPr="006F7CD9" w:rsidRDefault="006A4E21" w:rsidP="006F655E">
            <w:pPr>
              <w:jc w:val="center"/>
              <w:rPr>
                <w:highlight w:val="yellow"/>
              </w:rPr>
            </w:pPr>
          </w:p>
          <w:p w:rsidR="006A4E21" w:rsidRPr="006F7CD9" w:rsidRDefault="006A4E21" w:rsidP="006F655E">
            <w:pPr>
              <w:jc w:val="center"/>
            </w:pPr>
            <w:r w:rsidRPr="006F7CD9">
              <w:t>30</w:t>
            </w:r>
          </w:p>
        </w:tc>
      </w:tr>
      <w:tr w:rsidR="006A4E21" w:rsidRPr="006F7CD9">
        <w:trPr>
          <w:cantSplit/>
        </w:trPr>
        <w:tc>
          <w:tcPr>
            <w:tcW w:w="4248" w:type="dxa"/>
          </w:tcPr>
          <w:p w:rsidR="006A4E21" w:rsidRPr="006F7CD9" w:rsidRDefault="006A4E21" w:rsidP="00B30357">
            <w:r w:rsidRPr="006F7CD9">
              <w:t>Минимальная ширина вдоль фронта улицы (проезда)</w:t>
            </w:r>
          </w:p>
        </w:tc>
        <w:tc>
          <w:tcPr>
            <w:tcW w:w="1088" w:type="dxa"/>
          </w:tcPr>
          <w:p w:rsidR="006A4E21" w:rsidRPr="006F7CD9" w:rsidRDefault="006A4E21" w:rsidP="006F655E">
            <w:pPr>
              <w:jc w:val="center"/>
            </w:pPr>
          </w:p>
          <w:p w:rsidR="006A4E21" w:rsidRPr="006F7CD9" w:rsidRDefault="006A4E21" w:rsidP="006F655E">
            <w:pPr>
              <w:jc w:val="center"/>
            </w:pPr>
            <w:r w:rsidRPr="006F7CD9">
              <w:t>м</w:t>
            </w:r>
          </w:p>
        </w:tc>
        <w:tc>
          <w:tcPr>
            <w:tcW w:w="1860" w:type="dxa"/>
          </w:tcPr>
          <w:p w:rsidR="006A4E21" w:rsidRPr="006F7CD9" w:rsidRDefault="006A4E21" w:rsidP="006F655E">
            <w:pPr>
              <w:jc w:val="center"/>
            </w:pPr>
          </w:p>
          <w:p w:rsidR="006A4E21" w:rsidRPr="006F7CD9" w:rsidRDefault="006A4E21" w:rsidP="006F655E">
            <w:pPr>
              <w:jc w:val="center"/>
            </w:pPr>
            <w:r w:rsidRPr="006F7CD9">
              <w:t>10</w:t>
            </w:r>
          </w:p>
        </w:tc>
        <w:tc>
          <w:tcPr>
            <w:tcW w:w="3118" w:type="dxa"/>
          </w:tcPr>
          <w:p w:rsidR="006A4E21" w:rsidRPr="006F7CD9" w:rsidRDefault="006A4E21" w:rsidP="006F655E">
            <w:pPr>
              <w:jc w:val="center"/>
            </w:pPr>
          </w:p>
          <w:p w:rsidR="006A4E21" w:rsidRPr="006F7CD9" w:rsidRDefault="006A4E21" w:rsidP="006F655E">
            <w:pPr>
              <w:jc w:val="center"/>
            </w:pPr>
            <w:r w:rsidRPr="006F7CD9">
              <w:t>11,5</w:t>
            </w:r>
          </w:p>
        </w:tc>
      </w:tr>
      <w:tr w:rsidR="006A4E21" w:rsidRPr="006F7CD9">
        <w:trPr>
          <w:cantSplit/>
        </w:trPr>
        <w:tc>
          <w:tcPr>
            <w:tcW w:w="10314" w:type="dxa"/>
            <w:gridSpan w:val="4"/>
          </w:tcPr>
          <w:p w:rsidR="006A4E21" w:rsidRPr="006F7CD9" w:rsidRDefault="006A4E21" w:rsidP="006F655E">
            <w:pPr>
              <w:jc w:val="center"/>
            </w:pPr>
            <w:r w:rsidRPr="006F7CD9">
              <w:t>Предельные параметры разрешенного строительства в пределах участков</w:t>
            </w:r>
          </w:p>
        </w:tc>
      </w:tr>
      <w:tr w:rsidR="006A4E21" w:rsidRPr="006F7CD9">
        <w:trPr>
          <w:cantSplit/>
          <w:trHeight w:val="201"/>
        </w:trPr>
        <w:tc>
          <w:tcPr>
            <w:tcW w:w="4248" w:type="dxa"/>
          </w:tcPr>
          <w:p w:rsidR="006A4E21" w:rsidRPr="006F7CD9" w:rsidRDefault="006A4E21" w:rsidP="00B30357">
            <w:r w:rsidRPr="006F7CD9">
              <w:t>Процент застройки участка</w:t>
            </w:r>
          </w:p>
        </w:tc>
        <w:tc>
          <w:tcPr>
            <w:tcW w:w="1088" w:type="dxa"/>
          </w:tcPr>
          <w:p w:rsidR="006A4E21" w:rsidRPr="006F7CD9" w:rsidRDefault="006A4E21" w:rsidP="006F655E">
            <w:pPr>
              <w:jc w:val="center"/>
            </w:pPr>
            <w:r w:rsidRPr="006F7CD9">
              <w:t>%</w:t>
            </w:r>
          </w:p>
        </w:tc>
        <w:tc>
          <w:tcPr>
            <w:tcW w:w="1860" w:type="dxa"/>
          </w:tcPr>
          <w:p w:rsidR="006A4E21" w:rsidRPr="006F7CD9" w:rsidRDefault="006A4E21" w:rsidP="006F655E">
            <w:pPr>
              <w:jc w:val="center"/>
              <w:rPr>
                <w:highlight w:val="yellow"/>
              </w:rPr>
            </w:pPr>
            <w:r w:rsidRPr="006F7CD9">
              <w:t>30</w:t>
            </w:r>
          </w:p>
        </w:tc>
        <w:tc>
          <w:tcPr>
            <w:tcW w:w="3118" w:type="dxa"/>
          </w:tcPr>
          <w:p w:rsidR="006A4E21" w:rsidRPr="006F7CD9" w:rsidRDefault="006A4E21" w:rsidP="006F655E">
            <w:pPr>
              <w:jc w:val="center"/>
              <w:rPr>
                <w:highlight w:val="yellow"/>
              </w:rPr>
            </w:pPr>
            <w:r w:rsidRPr="006F7CD9">
              <w:t>50</w:t>
            </w:r>
          </w:p>
        </w:tc>
      </w:tr>
      <w:tr w:rsidR="006A4E21" w:rsidRPr="006F7CD9">
        <w:trPr>
          <w:cantSplit/>
        </w:trPr>
        <w:tc>
          <w:tcPr>
            <w:tcW w:w="4248" w:type="dxa"/>
          </w:tcPr>
          <w:p w:rsidR="006A4E21" w:rsidRPr="006F7CD9" w:rsidRDefault="006A4E21" w:rsidP="00B30357">
            <w:r w:rsidRPr="006F7CD9">
              <w:t xml:space="preserve">Минимальный отступ строений от передней границы участка </w:t>
            </w:r>
          </w:p>
        </w:tc>
        <w:tc>
          <w:tcPr>
            <w:tcW w:w="1088" w:type="dxa"/>
          </w:tcPr>
          <w:p w:rsidR="006A4E21" w:rsidRPr="006F7CD9" w:rsidRDefault="006A4E21" w:rsidP="006F655E">
            <w:pPr>
              <w:jc w:val="center"/>
            </w:pPr>
            <w:r w:rsidRPr="006F7CD9">
              <w:t>м</w:t>
            </w:r>
          </w:p>
        </w:tc>
        <w:tc>
          <w:tcPr>
            <w:tcW w:w="1860" w:type="dxa"/>
          </w:tcPr>
          <w:p w:rsidR="006A4E21" w:rsidRPr="006F7CD9" w:rsidRDefault="006A4E21" w:rsidP="006F655E">
            <w:pPr>
              <w:jc w:val="center"/>
            </w:pPr>
            <w:r w:rsidRPr="006F7CD9">
              <w:t>0</w:t>
            </w:r>
          </w:p>
        </w:tc>
        <w:tc>
          <w:tcPr>
            <w:tcW w:w="3118" w:type="dxa"/>
          </w:tcPr>
          <w:p w:rsidR="006A4E21" w:rsidRPr="006F7CD9" w:rsidRDefault="006A4E21" w:rsidP="006F655E">
            <w:pPr>
              <w:jc w:val="center"/>
            </w:pPr>
            <w:r w:rsidRPr="006F7CD9">
              <w:t>0</w:t>
            </w:r>
          </w:p>
        </w:tc>
      </w:tr>
      <w:tr w:rsidR="006A4E21" w:rsidRPr="006F7CD9">
        <w:trPr>
          <w:cantSplit/>
          <w:trHeight w:val="1531"/>
        </w:trPr>
        <w:tc>
          <w:tcPr>
            <w:tcW w:w="4248" w:type="dxa"/>
          </w:tcPr>
          <w:p w:rsidR="006A4E21" w:rsidRPr="006F7CD9" w:rsidRDefault="006A4E21" w:rsidP="00B30357">
            <w:r w:rsidRPr="006F7CD9">
              <w:t>Минимальное расстояние от границ соседнего участка до:</w:t>
            </w:r>
          </w:p>
          <w:p w:rsidR="006A4E21" w:rsidRPr="006F7CD9" w:rsidRDefault="006A4E21" w:rsidP="00B30357">
            <w:r w:rsidRPr="006F7CD9">
              <w:t>основного строения</w:t>
            </w:r>
          </w:p>
          <w:p w:rsidR="006A4E21" w:rsidRPr="006F7CD9" w:rsidRDefault="006A4E21" w:rsidP="00B30357">
            <w:r w:rsidRPr="006F7CD9">
              <w:t>от постройки для содержания скота и птицы</w:t>
            </w:r>
          </w:p>
          <w:p w:rsidR="006A4E21" w:rsidRPr="006F7CD9" w:rsidRDefault="006A4E21" w:rsidP="00B30357">
            <w:r w:rsidRPr="006F7CD9">
              <w:t>прочих строений (гараж, баня и пр.)</w:t>
            </w:r>
          </w:p>
        </w:tc>
        <w:tc>
          <w:tcPr>
            <w:tcW w:w="1088" w:type="dxa"/>
          </w:tcPr>
          <w:p w:rsidR="006A4E21" w:rsidRPr="006F7CD9" w:rsidRDefault="006A4E21" w:rsidP="006F655E">
            <w:pPr>
              <w:jc w:val="center"/>
            </w:pPr>
          </w:p>
          <w:p w:rsidR="006A4E21" w:rsidRPr="006F7CD9" w:rsidRDefault="006A4E21" w:rsidP="006F655E">
            <w:pPr>
              <w:jc w:val="center"/>
            </w:pPr>
          </w:p>
          <w:p w:rsidR="006A4E21" w:rsidRPr="006F7CD9" w:rsidRDefault="006A4E21" w:rsidP="006F655E">
            <w:pPr>
              <w:jc w:val="center"/>
            </w:pPr>
            <w:r w:rsidRPr="006F7CD9">
              <w:t>м</w:t>
            </w:r>
          </w:p>
          <w:p w:rsidR="006A4E21" w:rsidRPr="006F7CD9" w:rsidRDefault="006A4E21" w:rsidP="006F655E">
            <w:pPr>
              <w:jc w:val="center"/>
            </w:pPr>
            <w:r w:rsidRPr="006F7CD9">
              <w:t>м</w:t>
            </w:r>
          </w:p>
          <w:p w:rsidR="006A4E21" w:rsidRPr="006F7CD9" w:rsidRDefault="006A4E21" w:rsidP="006F655E">
            <w:pPr>
              <w:jc w:val="center"/>
            </w:pPr>
          </w:p>
          <w:p w:rsidR="006A4E21" w:rsidRPr="006F7CD9" w:rsidRDefault="006A4E21" w:rsidP="006F655E">
            <w:pPr>
              <w:jc w:val="center"/>
            </w:pPr>
            <w:r w:rsidRPr="006F7CD9">
              <w:t>м</w:t>
            </w:r>
          </w:p>
        </w:tc>
        <w:tc>
          <w:tcPr>
            <w:tcW w:w="1860" w:type="dxa"/>
          </w:tcPr>
          <w:p w:rsidR="006A4E21" w:rsidRPr="006F7CD9" w:rsidRDefault="006A4E21" w:rsidP="006F655E">
            <w:pPr>
              <w:jc w:val="center"/>
            </w:pPr>
          </w:p>
          <w:p w:rsidR="006A4E21" w:rsidRPr="006F7CD9" w:rsidRDefault="006A4E21" w:rsidP="006F655E">
            <w:pPr>
              <w:jc w:val="center"/>
            </w:pPr>
          </w:p>
          <w:p w:rsidR="006A4E21" w:rsidRPr="006F7CD9" w:rsidRDefault="006A4E21" w:rsidP="006F655E">
            <w:pPr>
              <w:jc w:val="center"/>
            </w:pPr>
            <w:r w:rsidRPr="006F7CD9">
              <w:t>3</w:t>
            </w:r>
          </w:p>
          <w:p w:rsidR="006A4E21" w:rsidRPr="006F7CD9" w:rsidRDefault="006A4E21" w:rsidP="006F655E">
            <w:pPr>
              <w:jc w:val="center"/>
            </w:pPr>
            <w:r w:rsidRPr="006F7CD9">
              <w:t>4</w:t>
            </w:r>
          </w:p>
          <w:p w:rsidR="006A4E21" w:rsidRPr="006F7CD9" w:rsidRDefault="006A4E21" w:rsidP="006F655E">
            <w:pPr>
              <w:jc w:val="center"/>
            </w:pPr>
          </w:p>
          <w:p w:rsidR="006A4E21" w:rsidRPr="006F7CD9" w:rsidRDefault="006A4E21" w:rsidP="006F655E">
            <w:pPr>
              <w:jc w:val="center"/>
            </w:pPr>
            <w:r w:rsidRPr="006F7CD9">
              <w:t>1</w:t>
            </w:r>
          </w:p>
        </w:tc>
        <w:tc>
          <w:tcPr>
            <w:tcW w:w="3118" w:type="dxa"/>
          </w:tcPr>
          <w:p w:rsidR="006A4E21" w:rsidRPr="006F7CD9" w:rsidRDefault="006A4E21" w:rsidP="006F655E">
            <w:pPr>
              <w:jc w:val="center"/>
            </w:pPr>
          </w:p>
          <w:p w:rsidR="006A4E21" w:rsidRPr="006F7CD9" w:rsidRDefault="006A4E21" w:rsidP="006F655E">
            <w:pPr>
              <w:jc w:val="center"/>
            </w:pPr>
          </w:p>
          <w:p w:rsidR="006A4E21" w:rsidRPr="006F7CD9" w:rsidRDefault="006A4E21" w:rsidP="006F655E">
            <w:pPr>
              <w:jc w:val="center"/>
            </w:pPr>
          </w:p>
          <w:p w:rsidR="006A4E21" w:rsidRPr="006F7CD9" w:rsidRDefault="006A4E21" w:rsidP="006F655E">
            <w:pPr>
              <w:jc w:val="center"/>
            </w:pPr>
          </w:p>
          <w:p w:rsidR="006A4E21" w:rsidRPr="006F7CD9" w:rsidRDefault="006A4E21" w:rsidP="006F655E">
            <w:pPr>
              <w:jc w:val="center"/>
            </w:pPr>
            <w:r w:rsidRPr="006F7CD9">
              <w:t>0 – в случае блокировки строений</w:t>
            </w:r>
          </w:p>
        </w:tc>
      </w:tr>
      <w:tr w:rsidR="006A4E21" w:rsidRPr="006F7CD9">
        <w:trPr>
          <w:cantSplit/>
        </w:trPr>
        <w:tc>
          <w:tcPr>
            <w:tcW w:w="4248" w:type="dxa"/>
          </w:tcPr>
          <w:p w:rsidR="006A4E21" w:rsidRPr="006F7CD9" w:rsidRDefault="006A4E21" w:rsidP="00B30357">
            <w:r w:rsidRPr="006F7CD9">
              <w:t>Минимальное расстояние от окон жилых помещений до хозяйственных и прочих строений, расположенных на соседних участках</w:t>
            </w:r>
          </w:p>
        </w:tc>
        <w:tc>
          <w:tcPr>
            <w:tcW w:w="1088" w:type="dxa"/>
          </w:tcPr>
          <w:p w:rsidR="006A4E21" w:rsidRPr="006F7CD9" w:rsidRDefault="006A4E21" w:rsidP="006F655E">
            <w:pPr>
              <w:jc w:val="center"/>
            </w:pPr>
            <w:r w:rsidRPr="006F7CD9">
              <w:t>м</w:t>
            </w:r>
          </w:p>
        </w:tc>
        <w:tc>
          <w:tcPr>
            <w:tcW w:w="1860" w:type="dxa"/>
          </w:tcPr>
          <w:p w:rsidR="006A4E21" w:rsidRPr="006F7CD9" w:rsidRDefault="006A4E21" w:rsidP="006F655E">
            <w:pPr>
              <w:jc w:val="center"/>
            </w:pPr>
            <w:r w:rsidRPr="006F7CD9">
              <w:t>6</w:t>
            </w:r>
          </w:p>
        </w:tc>
        <w:tc>
          <w:tcPr>
            <w:tcW w:w="3118" w:type="dxa"/>
          </w:tcPr>
          <w:p w:rsidR="006A4E21" w:rsidRPr="006F7CD9" w:rsidRDefault="006A4E21" w:rsidP="006F655E">
            <w:pPr>
              <w:jc w:val="center"/>
            </w:pPr>
          </w:p>
        </w:tc>
      </w:tr>
      <w:tr w:rsidR="006A4E21" w:rsidRPr="006F7CD9">
        <w:trPr>
          <w:cantSplit/>
        </w:trPr>
        <w:tc>
          <w:tcPr>
            <w:tcW w:w="4248" w:type="dxa"/>
          </w:tcPr>
          <w:p w:rsidR="006A4E21" w:rsidRPr="006F7CD9" w:rsidRDefault="006A4E21" w:rsidP="00B30357">
            <w:r w:rsidRPr="006F7CD9">
              <w:t>Количество этажей</w:t>
            </w:r>
          </w:p>
        </w:tc>
        <w:tc>
          <w:tcPr>
            <w:tcW w:w="1088" w:type="dxa"/>
          </w:tcPr>
          <w:p w:rsidR="006A4E21" w:rsidRPr="006F7CD9" w:rsidRDefault="006A4E21" w:rsidP="006F655E">
            <w:pPr>
              <w:jc w:val="center"/>
            </w:pPr>
          </w:p>
        </w:tc>
        <w:tc>
          <w:tcPr>
            <w:tcW w:w="1860" w:type="dxa"/>
          </w:tcPr>
          <w:p w:rsidR="006A4E21" w:rsidRPr="006F7CD9" w:rsidRDefault="006A4E21" w:rsidP="006F655E">
            <w:pPr>
              <w:jc w:val="center"/>
            </w:pPr>
            <w:r w:rsidRPr="006F7CD9">
              <w:t>до 3 этажей</w:t>
            </w:r>
          </w:p>
        </w:tc>
        <w:tc>
          <w:tcPr>
            <w:tcW w:w="3118" w:type="dxa"/>
          </w:tcPr>
          <w:p w:rsidR="006A4E21" w:rsidRPr="006F7CD9" w:rsidRDefault="006A4E21" w:rsidP="006F655E">
            <w:pPr>
              <w:jc w:val="center"/>
            </w:pPr>
            <w:r w:rsidRPr="006F7CD9">
              <w:t>до 3 этажей</w:t>
            </w:r>
          </w:p>
        </w:tc>
      </w:tr>
      <w:tr w:rsidR="006A4E21" w:rsidRPr="006F7CD9">
        <w:trPr>
          <w:cantSplit/>
        </w:trPr>
        <w:tc>
          <w:tcPr>
            <w:tcW w:w="4248" w:type="dxa"/>
          </w:tcPr>
          <w:p w:rsidR="006A4E21" w:rsidRPr="006F7CD9" w:rsidRDefault="006A4E21" w:rsidP="00B30357">
            <w:r w:rsidRPr="006F7CD9">
              <w:t xml:space="preserve">Максимальная высота строений </w:t>
            </w:r>
          </w:p>
          <w:p w:rsidR="006A4E21" w:rsidRPr="006F7CD9" w:rsidRDefault="006A4E21" w:rsidP="00B30357">
            <w:r w:rsidRPr="006F7CD9">
              <w:t>(до конька крыши)</w:t>
            </w:r>
          </w:p>
        </w:tc>
        <w:tc>
          <w:tcPr>
            <w:tcW w:w="1088" w:type="dxa"/>
          </w:tcPr>
          <w:p w:rsidR="006A4E21" w:rsidRPr="006F7CD9" w:rsidRDefault="006A4E21" w:rsidP="006F655E">
            <w:pPr>
              <w:jc w:val="center"/>
            </w:pPr>
            <w:r w:rsidRPr="006F7CD9">
              <w:t>м</w:t>
            </w:r>
          </w:p>
        </w:tc>
        <w:tc>
          <w:tcPr>
            <w:tcW w:w="1860" w:type="dxa"/>
          </w:tcPr>
          <w:p w:rsidR="006A4E21" w:rsidRPr="006F7CD9" w:rsidRDefault="006A4E21" w:rsidP="006F655E">
            <w:pPr>
              <w:jc w:val="center"/>
              <w:rPr>
                <w:highlight w:val="yellow"/>
              </w:rPr>
            </w:pPr>
            <w:r w:rsidRPr="006F7CD9">
              <w:t>13,6</w:t>
            </w:r>
          </w:p>
        </w:tc>
        <w:tc>
          <w:tcPr>
            <w:tcW w:w="3118" w:type="dxa"/>
          </w:tcPr>
          <w:p w:rsidR="006A4E21" w:rsidRPr="006F7CD9" w:rsidRDefault="006A4E21" w:rsidP="006F655E">
            <w:pPr>
              <w:jc w:val="center"/>
              <w:rPr>
                <w:highlight w:val="yellow"/>
              </w:rPr>
            </w:pPr>
            <w:r w:rsidRPr="006F7CD9">
              <w:t>13,6</w:t>
            </w:r>
          </w:p>
        </w:tc>
      </w:tr>
      <w:tr w:rsidR="006A4E21" w:rsidRPr="006F7CD9">
        <w:trPr>
          <w:cantSplit/>
        </w:trPr>
        <w:tc>
          <w:tcPr>
            <w:tcW w:w="4248" w:type="dxa"/>
          </w:tcPr>
          <w:p w:rsidR="006A4E21" w:rsidRPr="006F7CD9" w:rsidRDefault="006A4E21" w:rsidP="00B30357">
            <w:r w:rsidRPr="006F7CD9">
              <w:t xml:space="preserve">Максимальная высота стен строений </w:t>
            </w:r>
          </w:p>
          <w:p w:rsidR="006A4E21" w:rsidRPr="006F7CD9" w:rsidRDefault="006A4E21" w:rsidP="00B30357">
            <w:r w:rsidRPr="006F7CD9">
              <w:t>(до верха плоской кровли)</w:t>
            </w:r>
          </w:p>
        </w:tc>
        <w:tc>
          <w:tcPr>
            <w:tcW w:w="1088" w:type="dxa"/>
          </w:tcPr>
          <w:p w:rsidR="006A4E21" w:rsidRPr="006F7CD9" w:rsidRDefault="006A4E21" w:rsidP="006F655E">
            <w:pPr>
              <w:jc w:val="center"/>
            </w:pPr>
            <w:r w:rsidRPr="006F7CD9">
              <w:t>м</w:t>
            </w:r>
          </w:p>
        </w:tc>
        <w:tc>
          <w:tcPr>
            <w:tcW w:w="1860" w:type="dxa"/>
          </w:tcPr>
          <w:p w:rsidR="006A4E21" w:rsidRPr="006F7CD9" w:rsidRDefault="006A4E21" w:rsidP="006F655E">
            <w:pPr>
              <w:jc w:val="center"/>
              <w:rPr>
                <w:highlight w:val="yellow"/>
              </w:rPr>
            </w:pPr>
            <w:r w:rsidRPr="006F7CD9">
              <w:t>9,6</w:t>
            </w:r>
          </w:p>
        </w:tc>
        <w:tc>
          <w:tcPr>
            <w:tcW w:w="3118" w:type="dxa"/>
          </w:tcPr>
          <w:p w:rsidR="006A4E21" w:rsidRPr="006F7CD9" w:rsidRDefault="006A4E21" w:rsidP="006F655E">
            <w:pPr>
              <w:jc w:val="center"/>
              <w:rPr>
                <w:highlight w:val="yellow"/>
              </w:rPr>
            </w:pPr>
            <w:r w:rsidRPr="006F7CD9">
              <w:t>9,6</w:t>
            </w:r>
          </w:p>
        </w:tc>
      </w:tr>
    </w:tbl>
    <w:p w:rsidR="006A4E21" w:rsidRPr="008E652E" w:rsidRDefault="006A4E21" w:rsidP="00FD5E3B">
      <w:pPr>
        <w:pStyle w:val="af0"/>
        <w:spacing w:before="0" w:beforeAutospacing="0" w:after="0" w:afterAutospacing="0"/>
        <w:ind w:firstLine="708"/>
        <w:jc w:val="both"/>
        <w:rPr>
          <w:i/>
          <w:iCs/>
          <w:sz w:val="8"/>
          <w:szCs w:val="8"/>
          <w:u w:val="single"/>
        </w:rPr>
      </w:pPr>
    </w:p>
    <w:p w:rsidR="006A4E21" w:rsidRPr="008F0755" w:rsidRDefault="006A4E21" w:rsidP="00FD5E3B">
      <w:pPr>
        <w:pStyle w:val="af0"/>
        <w:spacing w:before="0" w:beforeAutospacing="0" w:after="0" w:afterAutospacing="0"/>
        <w:ind w:firstLine="708"/>
        <w:jc w:val="both"/>
        <w:rPr>
          <w:i/>
          <w:iCs/>
          <w:color w:val="FF0000"/>
        </w:rPr>
      </w:pPr>
      <w:r w:rsidRPr="00FD5E3B">
        <w:rPr>
          <w:i/>
          <w:iCs/>
          <w:u w:val="single"/>
        </w:rPr>
        <w:t>Примечание 1.</w:t>
      </w:r>
      <w:r w:rsidRPr="00FD5E3B">
        <w:rPr>
          <w:i/>
          <w:iCs/>
        </w:rPr>
        <w:t xml:space="preserve"> Формирование земельных участков посредством разделения исходного участка на несколько участков меньшего размера может быть осуществлено при том условии, что площади вновь формируемых участков не будут меньше установленных для данной зоны минимальных показателей. </w:t>
      </w:r>
    </w:p>
    <w:p w:rsidR="006A4E21" w:rsidRPr="00FD5E3B" w:rsidRDefault="006A4E21" w:rsidP="00FD5E3B">
      <w:pPr>
        <w:pStyle w:val="af0"/>
        <w:spacing w:before="0" w:beforeAutospacing="0" w:after="0" w:afterAutospacing="0"/>
        <w:ind w:firstLine="708"/>
        <w:jc w:val="both"/>
        <w:rPr>
          <w:i/>
          <w:iCs/>
        </w:rPr>
      </w:pPr>
      <w:proofErr w:type="gramStart"/>
      <w:r w:rsidRPr="005C601C">
        <w:rPr>
          <w:i/>
          <w:iCs/>
          <w:u w:val="single"/>
        </w:rPr>
        <w:t>Примечание 2.</w:t>
      </w:r>
      <w:r w:rsidRPr="005C601C">
        <w:rPr>
          <w:i/>
          <w:iCs/>
        </w:rPr>
        <w:t xml:space="preserve">При перераспределении нескольких </w:t>
      </w:r>
      <w:r w:rsidRPr="00FD5E3B">
        <w:rPr>
          <w:i/>
          <w:iCs/>
        </w:rPr>
        <w:t>смежных земельных участков размер образуемого для индивидуального жилищного строительства или под существующий индивидуальный жилой дом земельного участка не может увеличиваться более чем на 10 % (десять процентов) площади исходного земельного участка, находящегося в частной собственности;</w:t>
      </w:r>
      <w:proofErr w:type="gramEnd"/>
    </w:p>
    <w:p w:rsidR="006A4E21" w:rsidRPr="00FD5E3B" w:rsidRDefault="006A4E21" w:rsidP="00FD5E3B">
      <w:pPr>
        <w:pStyle w:val="af0"/>
        <w:spacing w:before="0" w:beforeAutospacing="0" w:after="0" w:afterAutospacing="0"/>
        <w:ind w:firstLine="708"/>
        <w:jc w:val="both"/>
        <w:rPr>
          <w:i/>
          <w:iCs/>
        </w:rPr>
      </w:pPr>
      <w:r w:rsidRPr="00FD5E3B">
        <w:rPr>
          <w:i/>
          <w:iCs/>
          <w:u w:val="single"/>
        </w:rPr>
        <w:t>Примечание 3.</w:t>
      </w:r>
      <w:r w:rsidRPr="00FD5E3B">
        <w:rPr>
          <w:i/>
          <w:iCs/>
        </w:rPr>
        <w:t xml:space="preserve"> Допускаются отклонения от представленных в таблице показателей отступов строений от боковых и задних границ земельных участков при условии, что:</w:t>
      </w:r>
    </w:p>
    <w:p w:rsidR="006A4E21" w:rsidRPr="00FD5E3B" w:rsidRDefault="006A4E21" w:rsidP="00FD5E3B">
      <w:pPr>
        <w:pStyle w:val="af0"/>
        <w:spacing w:before="0" w:beforeAutospacing="0" w:after="0" w:afterAutospacing="0"/>
        <w:ind w:firstLine="708"/>
        <w:jc w:val="both"/>
        <w:rPr>
          <w:i/>
          <w:iCs/>
        </w:rPr>
      </w:pPr>
      <w:r w:rsidRPr="00FD5E3B">
        <w:rPr>
          <w:i/>
          <w:iCs/>
        </w:rPr>
        <w:lastRenderedPageBreak/>
        <w:t>- имеется взаимное согласие владельцев земельных участков на указанные отклонения;</w:t>
      </w:r>
    </w:p>
    <w:p w:rsidR="006A4E21" w:rsidRPr="00FD5E3B" w:rsidRDefault="006A4E21" w:rsidP="00FD5E3B">
      <w:pPr>
        <w:pStyle w:val="af0"/>
        <w:spacing w:before="0" w:beforeAutospacing="0" w:after="0" w:afterAutospacing="0"/>
        <w:ind w:firstLine="708"/>
        <w:jc w:val="both"/>
        <w:rPr>
          <w:i/>
          <w:iCs/>
        </w:rPr>
      </w:pPr>
      <w:r w:rsidRPr="00FD5E3B">
        <w:rPr>
          <w:i/>
          <w:iCs/>
        </w:rPr>
        <w:t>- расстояния между основными строениями (жилыми домами) равны или превышают        6 м, а расстояния между вспомогательными строениями (хозяйственными постройками, гаражами и проч.) равны или превышают 2 м (допускается также блокирование вспомогательных строений по границам земельных участков, при условии устройства брандмауэрных стен).</w:t>
      </w:r>
    </w:p>
    <w:p w:rsidR="006A4E21" w:rsidRPr="00FD5E3B" w:rsidRDefault="006A4E21" w:rsidP="00FD5E3B">
      <w:pPr>
        <w:pStyle w:val="af0"/>
        <w:spacing w:before="0" w:beforeAutospacing="0" w:after="0" w:afterAutospacing="0"/>
        <w:ind w:firstLine="708"/>
        <w:jc w:val="both"/>
        <w:rPr>
          <w:i/>
          <w:iCs/>
        </w:rPr>
      </w:pPr>
      <w:r w:rsidRPr="00FD5E3B">
        <w:rPr>
          <w:i/>
          <w:iCs/>
        </w:rPr>
        <w:t>- соблюдаются нормативные противопожарные расстояния между постройками, расположенными на соседних земельных участках.</w:t>
      </w:r>
    </w:p>
    <w:p w:rsidR="006A4E21" w:rsidRPr="00FD5E3B" w:rsidRDefault="006A4E21" w:rsidP="00FD5E3B">
      <w:pPr>
        <w:pStyle w:val="af0"/>
        <w:spacing w:before="0" w:beforeAutospacing="0" w:after="0" w:afterAutospacing="0"/>
        <w:ind w:firstLine="708"/>
        <w:jc w:val="both"/>
        <w:rPr>
          <w:i/>
          <w:iCs/>
        </w:rPr>
      </w:pPr>
      <w:r w:rsidRPr="00FD5E3B">
        <w:rPr>
          <w:i/>
          <w:iCs/>
          <w:u w:val="single"/>
        </w:rPr>
        <w:t>Примечание 4.</w:t>
      </w:r>
      <w:r w:rsidRPr="00FD5E3B">
        <w:rPr>
          <w:i/>
          <w:iCs/>
        </w:rPr>
        <w:t xml:space="preserve"> Земельные участки должны быть огорожены друг от друга прозрачным, решетчатым или сетчатым забором с пропускной способностью не менее 50%, во избежание затенения соседней территории, при этом забор не должен превышать 1,5 м в высоту. </w:t>
      </w:r>
    </w:p>
    <w:p w:rsidR="006A4E21" w:rsidRPr="00FD5E3B" w:rsidRDefault="006A4E21" w:rsidP="00FD5E3B">
      <w:pPr>
        <w:pStyle w:val="af0"/>
        <w:spacing w:before="0" w:beforeAutospacing="0" w:after="0" w:afterAutospacing="0"/>
        <w:ind w:firstLine="708"/>
        <w:jc w:val="both"/>
        <w:rPr>
          <w:i/>
          <w:iCs/>
        </w:rPr>
      </w:pPr>
      <w:r w:rsidRPr="00FD5E3B">
        <w:rPr>
          <w:i/>
          <w:iCs/>
        </w:rPr>
        <w:t>По обоюдному письменному согласию владельцев соседних участков возможно устройство ограждений других типов (при установке глухого забора необходима организация водоотведения).</w:t>
      </w:r>
    </w:p>
    <w:p w:rsidR="006A4E21" w:rsidRDefault="006A4E21" w:rsidP="00FD5E3B">
      <w:pPr>
        <w:pStyle w:val="af0"/>
        <w:spacing w:before="0" w:beforeAutospacing="0" w:after="0" w:afterAutospacing="0"/>
        <w:ind w:firstLine="708"/>
        <w:jc w:val="both"/>
        <w:rPr>
          <w:i/>
          <w:iCs/>
        </w:rPr>
      </w:pPr>
      <w:r w:rsidRPr="00FD5E3B">
        <w:rPr>
          <w:i/>
          <w:iCs/>
        </w:rPr>
        <w:t xml:space="preserve">Высота ограждения со стороны улицы и территорий общего пользования не должна превышать 2,2 метра. Забор должен быть выполнен из </w:t>
      </w:r>
      <w:proofErr w:type="spellStart"/>
      <w:r w:rsidRPr="00FD5E3B">
        <w:rPr>
          <w:i/>
          <w:iCs/>
        </w:rPr>
        <w:t>травмобезопасного</w:t>
      </w:r>
      <w:proofErr w:type="spellEnd"/>
      <w:r w:rsidRPr="00FD5E3B">
        <w:rPr>
          <w:i/>
          <w:iCs/>
        </w:rPr>
        <w:t xml:space="preserve"> материала.</w:t>
      </w:r>
    </w:p>
    <w:p w:rsidR="006A4E21" w:rsidRDefault="006A4E21" w:rsidP="00BB1EA8">
      <w:pPr>
        <w:pStyle w:val="af0"/>
        <w:spacing w:before="0" w:beforeAutospacing="0" w:after="0" w:afterAutospacing="0"/>
        <w:ind w:firstLine="708"/>
        <w:jc w:val="both"/>
        <w:rPr>
          <w:i/>
          <w:iCs/>
        </w:rPr>
      </w:pPr>
      <w:r w:rsidRPr="00FD5E3B">
        <w:rPr>
          <w:i/>
          <w:iCs/>
          <w:u w:val="single"/>
        </w:rPr>
        <w:t xml:space="preserve">Примечание </w:t>
      </w:r>
      <w:r>
        <w:rPr>
          <w:i/>
          <w:iCs/>
          <w:u w:val="single"/>
        </w:rPr>
        <w:t>5</w:t>
      </w:r>
      <w:r w:rsidRPr="00FD5E3B">
        <w:rPr>
          <w:i/>
          <w:iCs/>
          <w:u w:val="single"/>
        </w:rPr>
        <w:t>.</w:t>
      </w:r>
      <w:r>
        <w:rPr>
          <w:i/>
          <w:iCs/>
        </w:rPr>
        <w:t xml:space="preserve"> Р</w:t>
      </w:r>
      <w:r w:rsidRPr="00FD5E3B">
        <w:rPr>
          <w:i/>
          <w:iCs/>
        </w:rPr>
        <w:t>асстояни</w:t>
      </w:r>
      <w:r>
        <w:rPr>
          <w:i/>
          <w:iCs/>
        </w:rPr>
        <w:t>я от границ (ограждений) соседних</w:t>
      </w:r>
      <w:r w:rsidRPr="00FD5E3B">
        <w:rPr>
          <w:i/>
          <w:iCs/>
        </w:rPr>
        <w:t xml:space="preserve"> земельных участков</w:t>
      </w:r>
      <w:r>
        <w:rPr>
          <w:i/>
          <w:iCs/>
        </w:rPr>
        <w:t xml:space="preserve"> до высаживаемых или растущих на приусадебных участках растений</w:t>
      </w:r>
      <w:r w:rsidR="00C92C5E">
        <w:rPr>
          <w:i/>
          <w:iCs/>
        </w:rPr>
        <w:t xml:space="preserve"> </w:t>
      </w:r>
      <w:r>
        <w:rPr>
          <w:i/>
          <w:iCs/>
        </w:rPr>
        <w:t>должны составлять: до</w:t>
      </w:r>
      <w:r w:rsidR="00C92C5E">
        <w:rPr>
          <w:i/>
          <w:iCs/>
        </w:rPr>
        <w:t xml:space="preserve"> </w:t>
      </w:r>
      <w:r>
        <w:rPr>
          <w:i/>
          <w:iCs/>
        </w:rPr>
        <w:t xml:space="preserve">стволов высокорослых деревьев – не менее 3 м, до стволов среднерослых деревьев </w:t>
      </w:r>
      <w:proofErr w:type="gramStart"/>
      <w:r>
        <w:rPr>
          <w:i/>
          <w:iCs/>
        </w:rPr>
        <w:t>–н</w:t>
      </w:r>
      <w:proofErr w:type="gramEnd"/>
      <w:r>
        <w:rPr>
          <w:i/>
          <w:iCs/>
        </w:rPr>
        <w:t>е менее 2 м, до кустарников – не менее 1 м.</w:t>
      </w:r>
    </w:p>
    <w:p w:rsidR="00FF13AA" w:rsidRPr="00FF13AA" w:rsidRDefault="00FF13AA" w:rsidP="00BB1EA8">
      <w:pPr>
        <w:pStyle w:val="af0"/>
        <w:spacing w:before="0" w:beforeAutospacing="0" w:after="0" w:afterAutospacing="0"/>
        <w:ind w:firstLine="708"/>
        <w:jc w:val="both"/>
        <w:rPr>
          <w:i/>
          <w:iCs/>
        </w:rPr>
      </w:pPr>
      <w:r>
        <w:rPr>
          <w:i/>
          <w:iCs/>
          <w:u w:val="single"/>
        </w:rPr>
        <w:t xml:space="preserve">Примечание </w:t>
      </w:r>
      <w:r w:rsidRPr="00FF13AA">
        <w:rPr>
          <w:i/>
          <w:iCs/>
          <w:u w:val="single"/>
        </w:rPr>
        <w:t>6.</w:t>
      </w:r>
      <w:r w:rsidRPr="00FF13AA">
        <w:rPr>
          <w:i/>
          <w:iCs/>
        </w:rPr>
        <w:t xml:space="preserve"> Не допускать организацию стока дождевой воды и схода снега с крыши на соседний участок. Предусмотреть организацию водостока на территорию своего земельного участка</w:t>
      </w:r>
      <w:r>
        <w:rPr>
          <w:i/>
          <w:iCs/>
        </w:rPr>
        <w:t xml:space="preserve"> или земли общего пользования.</w:t>
      </w:r>
    </w:p>
    <w:p w:rsidR="006A4E21" w:rsidRPr="00FD5E3B" w:rsidRDefault="006A4E21" w:rsidP="00FD5E3B">
      <w:pPr>
        <w:pStyle w:val="af0"/>
        <w:spacing w:before="0" w:beforeAutospacing="0" w:after="0" w:afterAutospacing="0"/>
        <w:ind w:firstLine="708"/>
        <w:rPr>
          <w:b/>
          <w:bCs/>
        </w:rPr>
      </w:pPr>
      <w:r w:rsidRPr="00FD5E3B">
        <w:rPr>
          <w:b/>
          <w:bCs/>
        </w:rPr>
        <w:t xml:space="preserve">Нормы парковки </w:t>
      </w:r>
    </w:p>
    <w:p w:rsidR="006A4E21" w:rsidRPr="006F7CD9" w:rsidRDefault="006A4E21" w:rsidP="007B05D6">
      <w:pPr>
        <w:ind w:firstLine="567"/>
        <w:jc w:val="both"/>
      </w:pPr>
      <w:r w:rsidRPr="006F7CD9">
        <w:t xml:space="preserve">На земельном участке рекомендуется предусмотреть места для парковки автомобилей, принадлежащих гражданам, из расчета: </w:t>
      </w:r>
    </w:p>
    <w:p w:rsidR="006A4E21" w:rsidRPr="006F7CD9" w:rsidRDefault="006A4E21" w:rsidP="003B1FB1">
      <w:pPr>
        <w:pStyle w:val="13"/>
        <w:numPr>
          <w:ilvl w:val="0"/>
          <w:numId w:val="16"/>
        </w:numPr>
        <w:ind w:left="284" w:hanging="284"/>
      </w:pPr>
      <w:proofErr w:type="spellStart"/>
      <w:r>
        <w:t>о</w:t>
      </w:r>
      <w:r w:rsidRPr="006F7CD9">
        <w:t>тдельностоящий</w:t>
      </w:r>
      <w:proofErr w:type="spellEnd"/>
      <w:r w:rsidRPr="006F7CD9">
        <w:t xml:space="preserve"> жилой дом: гараж – не более 2 м/мест на жилую единицу и стоянка – не более 2 м/мест на жилую единицу.</w:t>
      </w:r>
    </w:p>
    <w:p w:rsidR="006A4E21" w:rsidRDefault="006A4E21" w:rsidP="003B1FB1">
      <w:pPr>
        <w:pStyle w:val="13"/>
        <w:numPr>
          <w:ilvl w:val="0"/>
          <w:numId w:val="16"/>
        </w:numPr>
        <w:ind w:left="284" w:hanging="284"/>
      </w:pPr>
      <w:r>
        <w:t>б</w:t>
      </w:r>
      <w:r w:rsidRPr="006F7CD9">
        <w:t>локированный жилой дом: встроенный гараж - 1 м/место на жилую единицу и стоянка – 1 м/место на жилую единицу.</w:t>
      </w:r>
    </w:p>
    <w:p w:rsidR="00D17971" w:rsidRDefault="00D17971" w:rsidP="003B1FB1">
      <w:pPr>
        <w:pStyle w:val="13"/>
        <w:numPr>
          <w:ilvl w:val="0"/>
          <w:numId w:val="16"/>
        </w:numPr>
        <w:ind w:left="284" w:hanging="284"/>
      </w:pPr>
      <w:r w:rsidRPr="008F2B04">
        <w:t xml:space="preserve">для </w:t>
      </w:r>
      <w:r>
        <w:t>магазинов</w:t>
      </w:r>
      <w:r w:rsidR="00E834F4">
        <w:t>,</w:t>
      </w:r>
      <w:r w:rsidR="00E834F4" w:rsidRPr="00E834F4">
        <w:t xml:space="preserve"> </w:t>
      </w:r>
      <w:r w:rsidR="00E834F4">
        <w:t>встроенных помещений торгового назначения</w:t>
      </w:r>
      <w:r>
        <w:t xml:space="preserve"> -</w:t>
      </w:r>
      <w:r w:rsidRPr="008F2B04">
        <w:t xml:space="preserve"> на 100 м</w:t>
      </w:r>
      <w:proofErr w:type="gramStart"/>
      <w:r w:rsidRPr="00D17971">
        <w:rPr>
          <w:vertAlign w:val="superscript"/>
        </w:rPr>
        <w:t>2</w:t>
      </w:r>
      <w:proofErr w:type="gramEnd"/>
      <w:r w:rsidRPr="008F2B04">
        <w:t xml:space="preserve"> торговой площади – 7 </w:t>
      </w:r>
      <w:proofErr w:type="spellStart"/>
      <w:r w:rsidRPr="008F2B04">
        <w:t>машино</w:t>
      </w:r>
      <w:proofErr w:type="spellEnd"/>
      <w:r w:rsidRPr="008F2B04">
        <w:t>-мест;</w:t>
      </w:r>
    </w:p>
    <w:p w:rsidR="00D17971" w:rsidRDefault="00D17971" w:rsidP="003B1FB1">
      <w:pPr>
        <w:pStyle w:val="13"/>
        <w:numPr>
          <w:ilvl w:val="0"/>
          <w:numId w:val="16"/>
        </w:numPr>
        <w:ind w:left="284" w:hanging="284"/>
      </w:pPr>
      <w:r w:rsidRPr="008F2B04">
        <w:t xml:space="preserve">для ресторана – 1 </w:t>
      </w:r>
      <w:proofErr w:type="spellStart"/>
      <w:r w:rsidRPr="008F2B04">
        <w:t>машино</w:t>
      </w:r>
      <w:proofErr w:type="spellEnd"/>
      <w:r w:rsidRPr="008F2B04">
        <w:t xml:space="preserve">-место на </w:t>
      </w:r>
      <w:r>
        <w:t>8</w:t>
      </w:r>
      <w:r w:rsidRPr="008F2B04">
        <w:t xml:space="preserve"> посадочных мест;</w:t>
      </w:r>
    </w:p>
    <w:p w:rsidR="00D17971" w:rsidRPr="008F2B04" w:rsidRDefault="00D17971" w:rsidP="003B1FB1">
      <w:pPr>
        <w:pStyle w:val="13"/>
        <w:numPr>
          <w:ilvl w:val="0"/>
          <w:numId w:val="16"/>
        </w:numPr>
        <w:ind w:left="284" w:hanging="284"/>
      </w:pPr>
      <w:r>
        <w:t xml:space="preserve">для спортивных сооружений  - 5 </w:t>
      </w:r>
      <w:proofErr w:type="spellStart"/>
      <w:r>
        <w:t>машино</w:t>
      </w:r>
      <w:proofErr w:type="spellEnd"/>
      <w:r>
        <w:t>-мест на 100 мест трибун;</w:t>
      </w:r>
    </w:p>
    <w:p w:rsidR="00D17971" w:rsidRPr="008F2B04" w:rsidRDefault="00D17971" w:rsidP="003B1FB1">
      <w:pPr>
        <w:pStyle w:val="13"/>
        <w:numPr>
          <w:ilvl w:val="0"/>
          <w:numId w:val="16"/>
        </w:numPr>
        <w:ind w:left="284" w:hanging="284"/>
      </w:pPr>
      <w:r w:rsidRPr="008F2B04">
        <w:t xml:space="preserve">для офисов – </w:t>
      </w:r>
      <w:r>
        <w:t xml:space="preserve">9 </w:t>
      </w:r>
      <w:proofErr w:type="spellStart"/>
      <w:r w:rsidRPr="008F2B04">
        <w:t>машино</w:t>
      </w:r>
      <w:proofErr w:type="spellEnd"/>
      <w:r w:rsidRPr="008F2B04">
        <w:t>-мест на 100 работающих.</w:t>
      </w:r>
    </w:p>
    <w:p w:rsidR="006A4E21" w:rsidRPr="006F7CD9" w:rsidRDefault="006A4E21" w:rsidP="007B05D6">
      <w:pPr>
        <w:ind w:firstLine="567"/>
        <w:jc w:val="both"/>
      </w:pPr>
      <w:r w:rsidRPr="006F7CD9">
        <w:t>Размеры земельных участков и параметры разрешенного строительства, реконструкции иных объектов капитального строительства (за исключением индивидуальных жилых домов и жилых домов блокированной застройки), размещение</w:t>
      </w:r>
      <w:r w:rsidRPr="006F7CD9">
        <w:tab/>
        <w:t>которых допускается в территориальной зоне Ж-1, определяются документацией по планировке территории, в случае отсутствия документации по планировке территории применяются следующие показатели:</w:t>
      </w:r>
    </w:p>
    <w:p w:rsidR="006A4E21" w:rsidRPr="006F7CD9" w:rsidRDefault="006A4E21" w:rsidP="003B1FB1">
      <w:pPr>
        <w:pStyle w:val="af0"/>
        <w:numPr>
          <w:ilvl w:val="0"/>
          <w:numId w:val="12"/>
        </w:numPr>
        <w:spacing w:before="0" w:beforeAutospacing="0" w:after="0" w:afterAutospacing="0"/>
        <w:ind w:left="284" w:hanging="284"/>
        <w:jc w:val="both"/>
      </w:pPr>
      <w:r w:rsidRPr="006F7CD9">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6A4E21" w:rsidRPr="006F7CD9" w:rsidRDefault="006A4E21" w:rsidP="003B1FB1">
      <w:pPr>
        <w:pStyle w:val="af0"/>
        <w:numPr>
          <w:ilvl w:val="0"/>
          <w:numId w:val="12"/>
        </w:numPr>
        <w:spacing w:before="0" w:beforeAutospacing="0" w:after="0" w:afterAutospacing="0"/>
        <w:ind w:left="284" w:hanging="284"/>
        <w:jc w:val="both"/>
      </w:pPr>
      <w:r w:rsidRPr="006F7CD9">
        <w:t>максимальный процент застройки - до 80%;</w:t>
      </w:r>
    </w:p>
    <w:p w:rsidR="006A4E21" w:rsidRPr="006F7CD9" w:rsidRDefault="006A4E21" w:rsidP="003B1FB1">
      <w:pPr>
        <w:pStyle w:val="af0"/>
        <w:numPr>
          <w:ilvl w:val="0"/>
          <w:numId w:val="12"/>
        </w:numPr>
        <w:spacing w:before="0" w:beforeAutospacing="0" w:after="0" w:afterAutospacing="0"/>
        <w:ind w:left="284" w:hanging="284"/>
        <w:jc w:val="both"/>
      </w:pPr>
      <w:r w:rsidRPr="006F7CD9">
        <w:t>минимальные отступы от границ земельного участка в целях определения мест допустимого размещения объектов капитального строительства, определяются документацией по планировке территории (проектами планировок территории и проектами межевания территории). 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 наружная грань объектов капитального строительства располагается по линии сложившейся застройки. В случае отсутствия линии сложившейся застройки наружная грань объектов капитального строительства располагается не менее чем в 5 м от передней границы земельного участка;</w:t>
      </w:r>
    </w:p>
    <w:p w:rsidR="006A4E21" w:rsidRPr="006F7CD9" w:rsidRDefault="006A4E21" w:rsidP="006D0F14">
      <w:pPr>
        <w:ind w:firstLine="567"/>
        <w:jc w:val="both"/>
      </w:pPr>
      <w:r w:rsidRPr="006F7CD9">
        <w:t>в случае осуществления строительства на основании ранее выданных градостроительного плана земельного участка и (или) разрешения на строительство могут применяться параметры разрешенного строительства, действующие на момент их выдачи.</w:t>
      </w:r>
    </w:p>
    <w:p w:rsidR="006A4E21" w:rsidRPr="006F7CD9" w:rsidRDefault="006A4E21" w:rsidP="006D0F14">
      <w:pPr>
        <w:ind w:firstLine="567"/>
        <w:jc w:val="both"/>
      </w:pPr>
      <w:r w:rsidRPr="006F7CD9">
        <w:lastRenderedPageBreak/>
        <w:t>Дополнительно, если иное не предусмотрено документацией по планировке территории (проектом планировки территории и (или) проектом межевания территории), применяются следующие предельные параметры разрешенного строительства:</w:t>
      </w:r>
    </w:p>
    <w:p w:rsidR="006A4E21" w:rsidRPr="006D0F14" w:rsidRDefault="006A4E21" w:rsidP="003B1FB1">
      <w:pPr>
        <w:pStyle w:val="13"/>
        <w:numPr>
          <w:ilvl w:val="0"/>
          <w:numId w:val="3"/>
        </w:numPr>
        <w:ind w:left="284" w:hanging="284"/>
        <w:jc w:val="both"/>
        <w:rPr>
          <w:color w:val="000000"/>
        </w:rPr>
      </w:pPr>
      <w:r w:rsidRPr="006D0F14">
        <w:rPr>
          <w:color w:val="000000"/>
        </w:rPr>
        <w:t>к объектам спортивного назначения (за исключением плоскостных открытых спортивных сооружений): количество этажей - до 3; общая площадь - до 2000 кв. м;</w:t>
      </w:r>
    </w:p>
    <w:p w:rsidR="006A4E21" w:rsidRPr="006D0F14" w:rsidRDefault="006A4E21" w:rsidP="003B1FB1">
      <w:pPr>
        <w:pStyle w:val="13"/>
        <w:numPr>
          <w:ilvl w:val="0"/>
          <w:numId w:val="3"/>
        </w:numPr>
        <w:ind w:left="284" w:hanging="284"/>
        <w:jc w:val="both"/>
        <w:rPr>
          <w:color w:val="000000"/>
        </w:rPr>
      </w:pPr>
      <w:r w:rsidRPr="006D0F14">
        <w:rPr>
          <w:color w:val="000000"/>
        </w:rPr>
        <w:t>к магазинам: количество этажей - до 2; торговая площадь - до 1500 кв. м;</w:t>
      </w:r>
    </w:p>
    <w:p w:rsidR="003C4412" w:rsidRPr="006D0F14" w:rsidRDefault="003C4412" w:rsidP="003B1FB1">
      <w:pPr>
        <w:pStyle w:val="13"/>
        <w:numPr>
          <w:ilvl w:val="0"/>
          <w:numId w:val="3"/>
        </w:numPr>
        <w:ind w:left="284" w:hanging="284"/>
        <w:jc w:val="both"/>
        <w:rPr>
          <w:color w:val="000000"/>
        </w:rPr>
      </w:pPr>
      <w:r w:rsidRPr="006D0F14">
        <w:rPr>
          <w:color w:val="000000"/>
        </w:rPr>
        <w:t>к объектам амбулаторно-</w:t>
      </w:r>
      <w:r>
        <w:rPr>
          <w:color w:val="000000"/>
        </w:rPr>
        <w:t>поликлиническ</w:t>
      </w:r>
      <w:r w:rsidRPr="006D0F14">
        <w:rPr>
          <w:color w:val="000000"/>
        </w:rPr>
        <w:t>ого обслуживания: количество этажей - до 2; общая площадь - до 1500 кв. м;</w:t>
      </w:r>
    </w:p>
    <w:p w:rsidR="006A4E21" w:rsidRPr="006D0F14" w:rsidRDefault="006A4E21" w:rsidP="003B1FB1">
      <w:pPr>
        <w:pStyle w:val="13"/>
        <w:numPr>
          <w:ilvl w:val="0"/>
          <w:numId w:val="3"/>
        </w:numPr>
        <w:ind w:left="284" w:right="-145" w:hanging="284"/>
        <w:jc w:val="both"/>
        <w:rPr>
          <w:color w:val="000000"/>
        </w:rPr>
      </w:pPr>
      <w:r w:rsidRPr="006D0F14">
        <w:rPr>
          <w:color w:val="000000"/>
        </w:rPr>
        <w:t>к объектам общественного питания</w:t>
      </w:r>
      <w:r w:rsidR="003C4412">
        <w:rPr>
          <w:color w:val="000000"/>
        </w:rPr>
        <w:t>*</w:t>
      </w:r>
      <w:r w:rsidRPr="006D0F14">
        <w:rPr>
          <w:color w:val="000000"/>
        </w:rPr>
        <w:t xml:space="preserve">: количество этажей - до 2; общая площадь - до 1500 </w:t>
      </w:r>
      <w:r w:rsidR="00FF13AA">
        <w:rPr>
          <w:color w:val="000000"/>
        </w:rPr>
        <w:t>м</w:t>
      </w:r>
      <w:proofErr w:type="gramStart"/>
      <w:r w:rsidR="00FF13AA">
        <w:rPr>
          <w:color w:val="000000"/>
          <w:vertAlign w:val="superscript"/>
        </w:rPr>
        <w:t>2</w:t>
      </w:r>
      <w:proofErr w:type="gramEnd"/>
      <w:r w:rsidR="00FF13AA">
        <w:rPr>
          <w:color w:val="000000"/>
        </w:rPr>
        <w:t>;</w:t>
      </w:r>
    </w:p>
    <w:p w:rsidR="003C4412" w:rsidRPr="006D0F14" w:rsidRDefault="003C4412" w:rsidP="003B1FB1">
      <w:pPr>
        <w:pStyle w:val="13"/>
        <w:numPr>
          <w:ilvl w:val="0"/>
          <w:numId w:val="3"/>
        </w:numPr>
        <w:ind w:left="284" w:hanging="284"/>
        <w:jc w:val="both"/>
        <w:rPr>
          <w:color w:val="000000"/>
        </w:rPr>
      </w:pPr>
      <w:r w:rsidRPr="006D0F14">
        <w:rPr>
          <w:color w:val="000000"/>
        </w:rPr>
        <w:t>к объектам амбулаторно</w:t>
      </w:r>
      <w:r>
        <w:rPr>
          <w:color w:val="000000"/>
        </w:rPr>
        <w:t>го ветеринарн</w:t>
      </w:r>
      <w:r w:rsidRPr="006D0F14">
        <w:rPr>
          <w:color w:val="000000"/>
        </w:rPr>
        <w:t>ого обслуживания</w:t>
      </w:r>
      <w:r>
        <w:rPr>
          <w:color w:val="000000"/>
        </w:rPr>
        <w:t>*</w:t>
      </w:r>
      <w:r w:rsidRPr="006D0F14">
        <w:rPr>
          <w:color w:val="000000"/>
        </w:rPr>
        <w:t>: количество этажей - до 2; общая площадь - до 1500 кв. м;</w:t>
      </w:r>
    </w:p>
    <w:p w:rsidR="006A4E21" w:rsidRPr="006D0F14" w:rsidRDefault="006A4E21" w:rsidP="003B1FB1">
      <w:pPr>
        <w:pStyle w:val="13"/>
        <w:numPr>
          <w:ilvl w:val="0"/>
          <w:numId w:val="3"/>
        </w:numPr>
        <w:ind w:left="284" w:hanging="284"/>
        <w:jc w:val="both"/>
        <w:rPr>
          <w:color w:val="000000"/>
        </w:rPr>
      </w:pPr>
      <w:r w:rsidRPr="006D0F14">
        <w:rPr>
          <w:color w:val="000000"/>
        </w:rPr>
        <w:t>к объектам культурного развития</w:t>
      </w:r>
      <w:r w:rsidR="003C4412">
        <w:rPr>
          <w:color w:val="000000"/>
        </w:rPr>
        <w:t>*</w:t>
      </w:r>
      <w:r w:rsidRPr="006D0F14">
        <w:rPr>
          <w:color w:val="000000"/>
        </w:rPr>
        <w:t>: количество этажей - до 3; общая площадь - до 2000 кв. м;</w:t>
      </w:r>
    </w:p>
    <w:p w:rsidR="006A4E21" w:rsidRPr="006D0F14" w:rsidRDefault="006A4E21" w:rsidP="003B1FB1">
      <w:pPr>
        <w:pStyle w:val="13"/>
        <w:numPr>
          <w:ilvl w:val="0"/>
          <w:numId w:val="3"/>
        </w:numPr>
        <w:ind w:left="284" w:hanging="284"/>
        <w:jc w:val="both"/>
        <w:rPr>
          <w:color w:val="000000"/>
        </w:rPr>
      </w:pPr>
      <w:r w:rsidRPr="006D0F14">
        <w:rPr>
          <w:color w:val="000000"/>
        </w:rPr>
        <w:t>к объектам бытового обслуживания</w:t>
      </w:r>
      <w:r w:rsidR="003C4412">
        <w:rPr>
          <w:color w:val="000000"/>
        </w:rPr>
        <w:t>*</w:t>
      </w:r>
      <w:r w:rsidRPr="006D0F14">
        <w:rPr>
          <w:color w:val="000000"/>
        </w:rPr>
        <w:t xml:space="preserve">: количество этажей - до 3;общая площадь - до 2000 </w:t>
      </w:r>
      <w:r w:rsidR="00FF13AA">
        <w:rPr>
          <w:color w:val="000000"/>
        </w:rPr>
        <w:t>м</w:t>
      </w:r>
      <w:proofErr w:type="gramStart"/>
      <w:r w:rsidR="00FF13AA">
        <w:rPr>
          <w:color w:val="000000"/>
          <w:vertAlign w:val="superscript"/>
        </w:rPr>
        <w:t>2</w:t>
      </w:r>
      <w:proofErr w:type="gramEnd"/>
      <w:r w:rsidR="00FF13AA">
        <w:rPr>
          <w:color w:val="000000"/>
        </w:rPr>
        <w:t>;</w:t>
      </w:r>
    </w:p>
    <w:p w:rsidR="006A4E21" w:rsidRPr="00C02563" w:rsidRDefault="003C4412" w:rsidP="003B1FB1">
      <w:pPr>
        <w:pStyle w:val="13"/>
        <w:numPr>
          <w:ilvl w:val="0"/>
          <w:numId w:val="3"/>
        </w:numPr>
        <w:ind w:left="284" w:hanging="284"/>
        <w:jc w:val="both"/>
        <w:rPr>
          <w:color w:val="000000"/>
        </w:rPr>
      </w:pPr>
      <w:r>
        <w:rPr>
          <w:color w:val="000000"/>
        </w:rPr>
        <w:t xml:space="preserve">к объектам </w:t>
      </w:r>
      <w:r w:rsidR="006A4E21" w:rsidRPr="00D50C66">
        <w:rPr>
          <w:color w:val="000000"/>
        </w:rPr>
        <w:t>дорожного сервиса</w:t>
      </w:r>
      <w:r>
        <w:rPr>
          <w:color w:val="000000"/>
        </w:rPr>
        <w:t>*</w:t>
      </w:r>
      <w:r w:rsidR="006A4E21" w:rsidRPr="00D50C66">
        <w:rPr>
          <w:color w:val="000000"/>
        </w:rPr>
        <w:t>:</w:t>
      </w:r>
      <w:r w:rsidR="00C92C5E">
        <w:rPr>
          <w:color w:val="000000"/>
        </w:rPr>
        <w:t xml:space="preserve"> </w:t>
      </w:r>
      <w:r w:rsidR="006A4E21" w:rsidRPr="006D0F14">
        <w:rPr>
          <w:color w:val="000000"/>
        </w:rPr>
        <w:t>автосервисы - до 5 постов без малярно-жестяных работ; автомойки - до 2-х постов;</w:t>
      </w:r>
    </w:p>
    <w:p w:rsidR="006A4E21" w:rsidRPr="00FF13AA" w:rsidRDefault="006A4E21" w:rsidP="00E1463E">
      <w:pPr>
        <w:rPr>
          <w:sz w:val="8"/>
          <w:szCs w:val="10"/>
        </w:rPr>
      </w:pPr>
    </w:p>
    <w:p w:rsidR="006A4E21" w:rsidRPr="00FF13AA" w:rsidRDefault="006A4E21" w:rsidP="00810FEF">
      <w:pPr>
        <w:jc w:val="both"/>
        <w:rPr>
          <w:sz w:val="22"/>
        </w:rPr>
      </w:pPr>
      <w:r w:rsidRPr="00FF13AA">
        <w:rPr>
          <w:sz w:val="22"/>
        </w:rPr>
        <w:t>* Вид разрешенного использования является условно разрешенным в случае, если размеры земельных участков не соответствуют предельным максимальным размерам, установленным градостроительным регламентом территориальной зоны.</w:t>
      </w:r>
    </w:p>
    <w:p w:rsidR="006A4E21" w:rsidRPr="008F0755" w:rsidRDefault="006A4E21" w:rsidP="00810FEF">
      <w:pPr>
        <w:jc w:val="both"/>
        <w:rPr>
          <w:sz w:val="20"/>
          <w:szCs w:val="20"/>
        </w:rPr>
      </w:pPr>
    </w:p>
    <w:p w:rsidR="006A4E21" w:rsidRPr="00D06825" w:rsidRDefault="006A4E21" w:rsidP="0049142C">
      <w:pPr>
        <w:rPr>
          <w:b/>
          <w:bCs/>
        </w:rPr>
      </w:pPr>
      <w:r w:rsidRPr="00D06825">
        <w:rPr>
          <w:b/>
          <w:bCs/>
          <w:sz w:val="28"/>
          <w:szCs w:val="28"/>
        </w:rPr>
        <w:t>Ж-2</w:t>
      </w:r>
      <w:r w:rsidR="00A62A0A">
        <w:rPr>
          <w:b/>
          <w:bCs/>
          <w:sz w:val="28"/>
          <w:szCs w:val="28"/>
        </w:rPr>
        <w:t xml:space="preserve">. </w:t>
      </w:r>
      <w:r w:rsidRPr="00D06825">
        <w:rPr>
          <w:b/>
          <w:bCs/>
          <w:sz w:val="28"/>
          <w:szCs w:val="28"/>
        </w:rPr>
        <w:t xml:space="preserve"> Зона малоэтажн</w:t>
      </w:r>
      <w:r>
        <w:rPr>
          <w:b/>
          <w:bCs/>
          <w:sz w:val="28"/>
          <w:szCs w:val="28"/>
        </w:rPr>
        <w:t>ых</w:t>
      </w:r>
      <w:r w:rsidRPr="00D06825">
        <w:rPr>
          <w:b/>
          <w:bCs/>
          <w:sz w:val="28"/>
          <w:szCs w:val="28"/>
        </w:rPr>
        <w:t xml:space="preserve"> многоквартирн</w:t>
      </w:r>
      <w:r>
        <w:rPr>
          <w:b/>
          <w:bCs/>
          <w:sz w:val="28"/>
          <w:szCs w:val="28"/>
        </w:rPr>
        <w:t>ых</w:t>
      </w:r>
      <w:r w:rsidRPr="00D06825">
        <w:rPr>
          <w:b/>
          <w:bCs/>
          <w:sz w:val="28"/>
          <w:szCs w:val="28"/>
        </w:rPr>
        <w:t xml:space="preserve"> жил</w:t>
      </w:r>
      <w:r>
        <w:rPr>
          <w:b/>
          <w:bCs/>
          <w:sz w:val="28"/>
          <w:szCs w:val="28"/>
        </w:rPr>
        <w:t>ых домов</w:t>
      </w:r>
      <w:r w:rsidRPr="00D06825">
        <w:rPr>
          <w:b/>
          <w:bCs/>
        </w:rPr>
        <w:tab/>
      </w:r>
    </w:p>
    <w:p w:rsidR="006A4E21" w:rsidRPr="00E1463E" w:rsidRDefault="006A4E21" w:rsidP="0049142C">
      <w:pPr>
        <w:ind w:firstLine="709"/>
        <w:jc w:val="both"/>
      </w:pPr>
      <w:proofErr w:type="gramStart"/>
      <w:r w:rsidRPr="00E1463E">
        <w:t>Зона малоэтажной многоквартирной жилой застройки выделена для определения правового режима земельных участков, обеспечения правовых условий их застройки и последующей эксплуатации малоэтажных многоквартирных жилых</w:t>
      </w:r>
      <w:r w:rsidR="00C92C5E">
        <w:t xml:space="preserve"> </w:t>
      </w:r>
      <w:r w:rsidRPr="00E1463E">
        <w:t>домов</w:t>
      </w:r>
      <w:r w:rsidR="00293C93">
        <w:t xml:space="preserve"> </w:t>
      </w:r>
      <w:r w:rsidRPr="00E1463E">
        <w:t>(дома, пригодные для постоянного проживания, высотой до 3 этажей, включая мансардный), а также размещения объектов социальной, транспортной инфраструктуры, спортивных и детских площадок, иных объектов, обслуживающих жилую застройку.</w:t>
      </w:r>
      <w:proofErr w:type="gramEnd"/>
    </w:p>
    <w:p w:rsidR="006A4E21" w:rsidRDefault="006A4E21" w:rsidP="0049142C">
      <w:pPr>
        <w:ind w:firstLine="709"/>
        <w:jc w:val="both"/>
      </w:pPr>
      <w:r w:rsidRPr="00E1463E">
        <w:t>Предельные размеры земельных участков и предельные параметры разрешенного строительства, реконструкции малоэтажных многоквартирных жилых домов, если иное не предусмотрено документацией по планировке территории (проектами планировки территории и (или) проектами межевания территории):</w:t>
      </w:r>
    </w:p>
    <w:p w:rsidR="006A4E21" w:rsidRPr="00FF13AA" w:rsidRDefault="006A4E21" w:rsidP="0049142C">
      <w:pPr>
        <w:pStyle w:val="af0"/>
        <w:spacing w:before="0" w:beforeAutospacing="0" w:after="0" w:afterAutospacing="0"/>
        <w:jc w:val="right"/>
        <w:rPr>
          <w:sz w:val="20"/>
        </w:rPr>
      </w:pPr>
      <w:r w:rsidRPr="00FF13AA">
        <w:rPr>
          <w:sz w:val="20"/>
        </w:rPr>
        <w:t>Таблица 4</w:t>
      </w:r>
    </w:p>
    <w:tbl>
      <w:tblPr>
        <w:tblW w:w="100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94"/>
        <w:gridCol w:w="992"/>
        <w:gridCol w:w="2880"/>
        <w:gridCol w:w="2365"/>
      </w:tblGrid>
      <w:tr w:rsidR="006A4E21">
        <w:trPr>
          <w:cantSplit/>
        </w:trPr>
        <w:tc>
          <w:tcPr>
            <w:tcW w:w="3794" w:type="dxa"/>
            <w:vMerge w:val="restart"/>
            <w:vAlign w:val="center"/>
          </w:tcPr>
          <w:p w:rsidR="006A4E21" w:rsidRDefault="006A4E21" w:rsidP="00B30357">
            <w:pPr>
              <w:jc w:val="center"/>
            </w:pPr>
            <w:r>
              <w:rPr>
                <w:sz w:val="22"/>
                <w:szCs w:val="22"/>
              </w:rPr>
              <w:t>Виды параметров</w:t>
            </w:r>
          </w:p>
        </w:tc>
        <w:tc>
          <w:tcPr>
            <w:tcW w:w="992" w:type="dxa"/>
            <w:vMerge w:val="restart"/>
            <w:vAlign w:val="center"/>
          </w:tcPr>
          <w:p w:rsidR="006A4E21" w:rsidRPr="00DC2DEB" w:rsidRDefault="006A4E21" w:rsidP="00B30357">
            <w:pPr>
              <w:jc w:val="center"/>
            </w:pPr>
            <w:r w:rsidRPr="00DC2DEB">
              <w:rPr>
                <w:sz w:val="22"/>
                <w:szCs w:val="22"/>
              </w:rPr>
              <w:t>Ед.</w:t>
            </w:r>
          </w:p>
          <w:p w:rsidR="006A4E21" w:rsidRPr="00DC2DEB" w:rsidRDefault="006A4E21" w:rsidP="00B30357">
            <w:pPr>
              <w:jc w:val="center"/>
            </w:pPr>
            <w:proofErr w:type="spellStart"/>
            <w:r w:rsidRPr="00DC2DEB">
              <w:rPr>
                <w:sz w:val="22"/>
                <w:szCs w:val="22"/>
              </w:rPr>
              <w:t>измер</w:t>
            </w:r>
            <w:proofErr w:type="spellEnd"/>
            <w:r w:rsidRPr="00DC2DEB">
              <w:rPr>
                <w:sz w:val="22"/>
                <w:szCs w:val="22"/>
              </w:rPr>
              <w:t>.</w:t>
            </w:r>
          </w:p>
        </w:tc>
        <w:tc>
          <w:tcPr>
            <w:tcW w:w="5245" w:type="dxa"/>
            <w:gridSpan w:val="2"/>
          </w:tcPr>
          <w:p w:rsidR="006A4E21" w:rsidRPr="00DC2DEB" w:rsidRDefault="006A4E21" w:rsidP="00B30357">
            <w:pPr>
              <w:jc w:val="center"/>
              <w:rPr>
                <w:sz w:val="20"/>
                <w:szCs w:val="20"/>
              </w:rPr>
            </w:pPr>
            <w:r w:rsidRPr="00DC2DEB">
              <w:rPr>
                <w:sz w:val="20"/>
                <w:szCs w:val="20"/>
              </w:rPr>
              <w:t xml:space="preserve">Значения параметров применительно </w:t>
            </w:r>
            <w:proofErr w:type="gramStart"/>
            <w:r w:rsidRPr="00DC2DEB">
              <w:rPr>
                <w:sz w:val="20"/>
                <w:szCs w:val="20"/>
              </w:rPr>
              <w:t>к</w:t>
            </w:r>
            <w:proofErr w:type="gramEnd"/>
            <w:r w:rsidRPr="00DC2DEB">
              <w:rPr>
                <w:sz w:val="20"/>
                <w:szCs w:val="20"/>
              </w:rPr>
              <w:t xml:space="preserve"> основным </w:t>
            </w:r>
          </w:p>
          <w:p w:rsidR="006A4E21" w:rsidRPr="00DC2DEB" w:rsidRDefault="006A4E21" w:rsidP="00B30357">
            <w:pPr>
              <w:jc w:val="center"/>
              <w:rPr>
                <w:sz w:val="20"/>
                <w:szCs w:val="20"/>
              </w:rPr>
            </w:pPr>
            <w:r w:rsidRPr="00DC2DEB">
              <w:rPr>
                <w:sz w:val="20"/>
                <w:szCs w:val="20"/>
              </w:rPr>
              <w:t>разрешенным видам использования недвижимости</w:t>
            </w:r>
          </w:p>
        </w:tc>
      </w:tr>
      <w:tr w:rsidR="006A4E21">
        <w:trPr>
          <w:cantSplit/>
          <w:trHeight w:val="360"/>
        </w:trPr>
        <w:tc>
          <w:tcPr>
            <w:tcW w:w="3794" w:type="dxa"/>
            <w:vMerge/>
          </w:tcPr>
          <w:p w:rsidR="006A4E21" w:rsidRDefault="006A4E21" w:rsidP="00B30357"/>
        </w:tc>
        <w:tc>
          <w:tcPr>
            <w:tcW w:w="992" w:type="dxa"/>
            <w:vMerge/>
          </w:tcPr>
          <w:p w:rsidR="006A4E21" w:rsidRDefault="006A4E21" w:rsidP="00B30357"/>
        </w:tc>
        <w:tc>
          <w:tcPr>
            <w:tcW w:w="2880" w:type="dxa"/>
          </w:tcPr>
          <w:p w:rsidR="006A4E21" w:rsidRPr="00DC2DEB" w:rsidRDefault="006A4E21" w:rsidP="00DE3AE7">
            <w:pPr>
              <w:jc w:val="center"/>
              <w:rPr>
                <w:sz w:val="20"/>
                <w:szCs w:val="20"/>
              </w:rPr>
            </w:pPr>
            <w:r w:rsidRPr="00DC2DEB">
              <w:rPr>
                <w:sz w:val="20"/>
                <w:szCs w:val="20"/>
              </w:rPr>
              <w:t xml:space="preserve">блокированный </w:t>
            </w:r>
            <w:r>
              <w:rPr>
                <w:sz w:val="20"/>
                <w:szCs w:val="20"/>
              </w:rPr>
              <w:t xml:space="preserve">жилой </w:t>
            </w:r>
            <w:r w:rsidRPr="00DC2DEB">
              <w:rPr>
                <w:sz w:val="20"/>
                <w:szCs w:val="20"/>
              </w:rPr>
              <w:t>дом</w:t>
            </w:r>
          </w:p>
        </w:tc>
        <w:tc>
          <w:tcPr>
            <w:tcW w:w="2365" w:type="dxa"/>
          </w:tcPr>
          <w:p w:rsidR="006A4E21" w:rsidRDefault="006A4E21" w:rsidP="00B30357">
            <w:pPr>
              <w:jc w:val="center"/>
              <w:rPr>
                <w:sz w:val="20"/>
                <w:szCs w:val="20"/>
              </w:rPr>
            </w:pPr>
            <w:r w:rsidRPr="00DC2DEB">
              <w:rPr>
                <w:sz w:val="20"/>
                <w:szCs w:val="20"/>
              </w:rPr>
              <w:t xml:space="preserve">многоквартирные дома </w:t>
            </w:r>
          </w:p>
          <w:p w:rsidR="006A4E21" w:rsidRPr="00DC2DEB" w:rsidRDefault="006A4E21" w:rsidP="00B30357">
            <w:pPr>
              <w:jc w:val="center"/>
              <w:rPr>
                <w:sz w:val="20"/>
                <w:szCs w:val="20"/>
              </w:rPr>
            </w:pPr>
            <w:r w:rsidRPr="00DC2DEB">
              <w:rPr>
                <w:sz w:val="20"/>
                <w:szCs w:val="20"/>
              </w:rPr>
              <w:t xml:space="preserve">не выше 3-х </w:t>
            </w:r>
            <w:r w:rsidR="00293C93">
              <w:rPr>
                <w:sz w:val="20"/>
                <w:szCs w:val="20"/>
              </w:rPr>
              <w:t xml:space="preserve">надземных </w:t>
            </w:r>
            <w:r w:rsidRPr="00DC2DEB">
              <w:rPr>
                <w:sz w:val="20"/>
                <w:szCs w:val="20"/>
              </w:rPr>
              <w:t>этажей</w:t>
            </w:r>
          </w:p>
        </w:tc>
      </w:tr>
      <w:tr w:rsidR="006A4E21">
        <w:trPr>
          <w:cantSplit/>
        </w:trPr>
        <w:tc>
          <w:tcPr>
            <w:tcW w:w="10031" w:type="dxa"/>
            <w:gridSpan w:val="4"/>
          </w:tcPr>
          <w:p w:rsidR="006A4E21" w:rsidRDefault="006A4E21" w:rsidP="00B30357">
            <w:pPr>
              <w:jc w:val="center"/>
            </w:pPr>
            <w:r w:rsidRPr="00FC1AC5">
              <w:rPr>
                <w:sz w:val="22"/>
                <w:szCs w:val="22"/>
              </w:rPr>
              <w:t>Предельные параметры земельных участков</w:t>
            </w:r>
          </w:p>
        </w:tc>
      </w:tr>
      <w:tr w:rsidR="006A4E21">
        <w:trPr>
          <w:cantSplit/>
        </w:trPr>
        <w:tc>
          <w:tcPr>
            <w:tcW w:w="3794" w:type="dxa"/>
          </w:tcPr>
          <w:p w:rsidR="006A4E21" w:rsidRDefault="006A4E21" w:rsidP="00B30357">
            <w:pPr>
              <w:pStyle w:val="af0"/>
            </w:pPr>
            <w:r>
              <w:rPr>
                <w:sz w:val="22"/>
                <w:szCs w:val="22"/>
              </w:rPr>
              <w:t>Минимальная площадь</w:t>
            </w:r>
          </w:p>
        </w:tc>
        <w:tc>
          <w:tcPr>
            <w:tcW w:w="992" w:type="dxa"/>
            <w:vAlign w:val="center"/>
          </w:tcPr>
          <w:p w:rsidR="006A4E21" w:rsidRDefault="006A4E21" w:rsidP="00B30357">
            <w:pPr>
              <w:jc w:val="center"/>
            </w:pPr>
            <w:proofErr w:type="spellStart"/>
            <w:r>
              <w:rPr>
                <w:sz w:val="22"/>
                <w:szCs w:val="22"/>
              </w:rPr>
              <w:t>кв</w:t>
            </w:r>
            <w:proofErr w:type="gramStart"/>
            <w:r>
              <w:rPr>
                <w:sz w:val="22"/>
                <w:szCs w:val="22"/>
              </w:rPr>
              <w:t>.м</w:t>
            </w:r>
            <w:proofErr w:type="spellEnd"/>
            <w:proofErr w:type="gramEnd"/>
          </w:p>
        </w:tc>
        <w:tc>
          <w:tcPr>
            <w:tcW w:w="2880" w:type="dxa"/>
          </w:tcPr>
          <w:p w:rsidR="006A4E21" w:rsidRDefault="006A4E21" w:rsidP="00B30357">
            <w:pPr>
              <w:jc w:val="center"/>
            </w:pPr>
            <w:r>
              <w:rPr>
                <w:sz w:val="22"/>
                <w:szCs w:val="22"/>
              </w:rPr>
              <w:t>600</w:t>
            </w:r>
          </w:p>
        </w:tc>
        <w:tc>
          <w:tcPr>
            <w:tcW w:w="2365" w:type="dxa"/>
          </w:tcPr>
          <w:p w:rsidR="006A4E21" w:rsidRDefault="006A4E21" w:rsidP="00B30357">
            <w:pPr>
              <w:jc w:val="center"/>
            </w:pPr>
            <w:r>
              <w:rPr>
                <w:sz w:val="22"/>
                <w:szCs w:val="22"/>
              </w:rPr>
              <w:t>1000</w:t>
            </w:r>
          </w:p>
        </w:tc>
      </w:tr>
      <w:tr w:rsidR="006A4E21">
        <w:trPr>
          <w:cantSplit/>
        </w:trPr>
        <w:tc>
          <w:tcPr>
            <w:tcW w:w="3794" w:type="dxa"/>
          </w:tcPr>
          <w:p w:rsidR="006A4E21" w:rsidRDefault="006A4E21" w:rsidP="00B30357">
            <w:pPr>
              <w:pStyle w:val="af0"/>
            </w:pPr>
            <w:r>
              <w:rPr>
                <w:sz w:val="22"/>
                <w:szCs w:val="22"/>
              </w:rPr>
              <w:t>Минимальная ширина вдоль фронта улицы (проезда)</w:t>
            </w:r>
          </w:p>
        </w:tc>
        <w:tc>
          <w:tcPr>
            <w:tcW w:w="992" w:type="dxa"/>
            <w:vAlign w:val="center"/>
          </w:tcPr>
          <w:p w:rsidR="006A4E21" w:rsidRDefault="006A4E21" w:rsidP="00B30357">
            <w:pPr>
              <w:jc w:val="center"/>
            </w:pPr>
            <w:r>
              <w:rPr>
                <w:sz w:val="22"/>
                <w:szCs w:val="22"/>
              </w:rPr>
              <w:t>м</w:t>
            </w:r>
          </w:p>
        </w:tc>
        <w:tc>
          <w:tcPr>
            <w:tcW w:w="2880" w:type="dxa"/>
          </w:tcPr>
          <w:p w:rsidR="006A4E21" w:rsidRDefault="006A4E21" w:rsidP="00B30357">
            <w:pPr>
              <w:jc w:val="center"/>
            </w:pPr>
            <w:r>
              <w:rPr>
                <w:sz w:val="22"/>
                <w:szCs w:val="22"/>
              </w:rPr>
              <w:t>15,0</w:t>
            </w:r>
          </w:p>
        </w:tc>
        <w:tc>
          <w:tcPr>
            <w:tcW w:w="2365" w:type="dxa"/>
          </w:tcPr>
          <w:p w:rsidR="006A4E21" w:rsidRDefault="006A4E21" w:rsidP="00B30357">
            <w:pPr>
              <w:jc w:val="center"/>
            </w:pPr>
            <w:r>
              <w:rPr>
                <w:sz w:val="22"/>
                <w:szCs w:val="22"/>
              </w:rPr>
              <w:t>32,0</w:t>
            </w:r>
          </w:p>
        </w:tc>
      </w:tr>
      <w:tr w:rsidR="006A4E21">
        <w:trPr>
          <w:cantSplit/>
          <w:trHeight w:val="268"/>
        </w:trPr>
        <w:tc>
          <w:tcPr>
            <w:tcW w:w="10031" w:type="dxa"/>
            <w:gridSpan w:val="4"/>
          </w:tcPr>
          <w:p w:rsidR="006A4E21" w:rsidRDefault="006A4E21" w:rsidP="00B30357">
            <w:pPr>
              <w:jc w:val="center"/>
            </w:pPr>
            <w:r>
              <w:rPr>
                <w:sz w:val="22"/>
                <w:szCs w:val="22"/>
              </w:rPr>
              <w:t>Предельные параметры разрешенного строительства в пределах участков</w:t>
            </w:r>
          </w:p>
        </w:tc>
      </w:tr>
      <w:tr w:rsidR="006A4E21">
        <w:trPr>
          <w:cantSplit/>
        </w:trPr>
        <w:tc>
          <w:tcPr>
            <w:tcW w:w="3794" w:type="dxa"/>
          </w:tcPr>
          <w:p w:rsidR="006A4E21" w:rsidRDefault="006A4E21" w:rsidP="00B30357">
            <w:pPr>
              <w:pStyle w:val="af0"/>
            </w:pPr>
            <w:r>
              <w:rPr>
                <w:sz w:val="22"/>
                <w:szCs w:val="22"/>
              </w:rPr>
              <w:t>Максимальный процент застройки участка</w:t>
            </w:r>
          </w:p>
        </w:tc>
        <w:tc>
          <w:tcPr>
            <w:tcW w:w="992" w:type="dxa"/>
          </w:tcPr>
          <w:p w:rsidR="006A4E21" w:rsidRDefault="006A4E21" w:rsidP="00B30357">
            <w:pPr>
              <w:jc w:val="center"/>
            </w:pPr>
            <w:r>
              <w:rPr>
                <w:sz w:val="22"/>
                <w:szCs w:val="22"/>
              </w:rPr>
              <w:t>%</w:t>
            </w:r>
          </w:p>
        </w:tc>
        <w:tc>
          <w:tcPr>
            <w:tcW w:w="2880" w:type="dxa"/>
          </w:tcPr>
          <w:p w:rsidR="006A4E21" w:rsidRDefault="006A4E21" w:rsidP="00B30357">
            <w:pPr>
              <w:jc w:val="center"/>
            </w:pPr>
            <w:r>
              <w:rPr>
                <w:sz w:val="22"/>
                <w:szCs w:val="22"/>
              </w:rPr>
              <w:t>50</w:t>
            </w:r>
          </w:p>
        </w:tc>
        <w:tc>
          <w:tcPr>
            <w:tcW w:w="2365" w:type="dxa"/>
          </w:tcPr>
          <w:p w:rsidR="006A4E21" w:rsidRDefault="00DA7E78" w:rsidP="00B30357">
            <w:pPr>
              <w:jc w:val="center"/>
            </w:pPr>
            <w:r>
              <w:rPr>
                <w:sz w:val="22"/>
                <w:szCs w:val="22"/>
              </w:rPr>
              <w:t>6</w:t>
            </w:r>
            <w:r w:rsidR="006A4E21">
              <w:rPr>
                <w:sz w:val="22"/>
                <w:szCs w:val="22"/>
              </w:rPr>
              <w:t>0</w:t>
            </w:r>
          </w:p>
        </w:tc>
      </w:tr>
      <w:tr w:rsidR="006A4E21">
        <w:trPr>
          <w:cantSplit/>
        </w:trPr>
        <w:tc>
          <w:tcPr>
            <w:tcW w:w="3794" w:type="dxa"/>
          </w:tcPr>
          <w:p w:rsidR="006A4E21" w:rsidRDefault="006A4E21" w:rsidP="00B30357">
            <w:pPr>
              <w:pStyle w:val="af0"/>
            </w:pPr>
            <w:r w:rsidRPr="007F6181">
              <w:rPr>
                <w:sz w:val="22"/>
                <w:szCs w:val="22"/>
              </w:rPr>
              <w:t xml:space="preserve">максимальный процент застройки подземного пространства </w:t>
            </w:r>
          </w:p>
        </w:tc>
        <w:tc>
          <w:tcPr>
            <w:tcW w:w="992" w:type="dxa"/>
          </w:tcPr>
          <w:p w:rsidR="006A4E21" w:rsidRDefault="006A4E21" w:rsidP="00B30357">
            <w:pPr>
              <w:jc w:val="center"/>
            </w:pPr>
            <w:r>
              <w:rPr>
                <w:sz w:val="22"/>
                <w:szCs w:val="22"/>
              </w:rPr>
              <w:t>%</w:t>
            </w:r>
          </w:p>
        </w:tc>
        <w:tc>
          <w:tcPr>
            <w:tcW w:w="2880" w:type="dxa"/>
          </w:tcPr>
          <w:p w:rsidR="006A4E21" w:rsidRDefault="006A4E21" w:rsidP="00EE36B3">
            <w:pPr>
              <w:jc w:val="center"/>
            </w:pPr>
            <w:r>
              <w:rPr>
                <w:sz w:val="22"/>
                <w:szCs w:val="22"/>
              </w:rPr>
              <w:t>50</w:t>
            </w:r>
          </w:p>
        </w:tc>
        <w:tc>
          <w:tcPr>
            <w:tcW w:w="2365" w:type="dxa"/>
          </w:tcPr>
          <w:p w:rsidR="006A4E21" w:rsidRDefault="006A4E21" w:rsidP="00B30357">
            <w:pPr>
              <w:jc w:val="center"/>
            </w:pPr>
            <w:r w:rsidRPr="007F6181">
              <w:rPr>
                <w:sz w:val="22"/>
                <w:szCs w:val="22"/>
              </w:rPr>
              <w:t>100</w:t>
            </w:r>
          </w:p>
        </w:tc>
      </w:tr>
      <w:tr w:rsidR="006A4E21">
        <w:trPr>
          <w:cantSplit/>
        </w:trPr>
        <w:tc>
          <w:tcPr>
            <w:tcW w:w="3794" w:type="dxa"/>
          </w:tcPr>
          <w:p w:rsidR="006A4E21" w:rsidRDefault="006A4E21" w:rsidP="00B30357">
            <w:pPr>
              <w:pStyle w:val="af0"/>
            </w:pPr>
            <w:r>
              <w:rPr>
                <w:sz w:val="22"/>
                <w:szCs w:val="22"/>
              </w:rPr>
              <w:t xml:space="preserve">Минимальный отступ строений от передней границы участка </w:t>
            </w:r>
          </w:p>
        </w:tc>
        <w:tc>
          <w:tcPr>
            <w:tcW w:w="992" w:type="dxa"/>
          </w:tcPr>
          <w:p w:rsidR="006A4E21" w:rsidRDefault="006A4E21" w:rsidP="00B30357">
            <w:pPr>
              <w:jc w:val="center"/>
            </w:pPr>
            <w:r>
              <w:rPr>
                <w:sz w:val="22"/>
                <w:szCs w:val="22"/>
              </w:rPr>
              <w:t>м</w:t>
            </w:r>
          </w:p>
        </w:tc>
        <w:tc>
          <w:tcPr>
            <w:tcW w:w="2880" w:type="dxa"/>
          </w:tcPr>
          <w:p w:rsidR="006A4E21" w:rsidRDefault="006A4E21" w:rsidP="00B30357">
            <w:pPr>
              <w:jc w:val="center"/>
            </w:pPr>
            <w:r>
              <w:rPr>
                <w:sz w:val="22"/>
                <w:szCs w:val="22"/>
              </w:rPr>
              <w:t>3</w:t>
            </w:r>
          </w:p>
        </w:tc>
        <w:tc>
          <w:tcPr>
            <w:tcW w:w="2365" w:type="dxa"/>
          </w:tcPr>
          <w:p w:rsidR="006A4E21" w:rsidRDefault="006A4E21" w:rsidP="00B30357">
            <w:pPr>
              <w:jc w:val="center"/>
            </w:pPr>
            <w:r>
              <w:rPr>
                <w:sz w:val="22"/>
                <w:szCs w:val="22"/>
              </w:rPr>
              <w:t>3</w:t>
            </w:r>
          </w:p>
        </w:tc>
      </w:tr>
      <w:tr w:rsidR="006A4E21">
        <w:trPr>
          <w:cantSplit/>
        </w:trPr>
        <w:tc>
          <w:tcPr>
            <w:tcW w:w="3794" w:type="dxa"/>
          </w:tcPr>
          <w:p w:rsidR="006A4E21" w:rsidRPr="005B0CDC" w:rsidRDefault="006A4E21" w:rsidP="00B30357">
            <w:r w:rsidRPr="005B0CDC">
              <w:rPr>
                <w:sz w:val="22"/>
                <w:szCs w:val="22"/>
              </w:rPr>
              <w:t xml:space="preserve">Минимальное расстояние от границ соседнего участка до:               </w:t>
            </w:r>
          </w:p>
          <w:p w:rsidR="006A4E21" w:rsidRPr="005B0CDC" w:rsidRDefault="006A4E21" w:rsidP="003B1FB1">
            <w:pPr>
              <w:pStyle w:val="13"/>
              <w:numPr>
                <w:ilvl w:val="0"/>
                <w:numId w:val="5"/>
              </w:numPr>
              <w:ind w:left="284" w:hanging="284"/>
            </w:pPr>
            <w:r w:rsidRPr="005B0CDC">
              <w:rPr>
                <w:sz w:val="22"/>
                <w:szCs w:val="22"/>
              </w:rPr>
              <w:t xml:space="preserve">основного строения      </w:t>
            </w:r>
          </w:p>
          <w:p w:rsidR="006A4E21" w:rsidRDefault="006A4E21" w:rsidP="003B1FB1">
            <w:pPr>
              <w:pStyle w:val="13"/>
              <w:numPr>
                <w:ilvl w:val="0"/>
                <w:numId w:val="5"/>
              </w:numPr>
              <w:ind w:left="284" w:hanging="284"/>
            </w:pPr>
            <w:r w:rsidRPr="005B0CDC">
              <w:rPr>
                <w:sz w:val="22"/>
                <w:szCs w:val="22"/>
              </w:rPr>
              <w:t>хозяйственных и прочих строений</w:t>
            </w:r>
          </w:p>
        </w:tc>
        <w:tc>
          <w:tcPr>
            <w:tcW w:w="992" w:type="dxa"/>
          </w:tcPr>
          <w:p w:rsidR="006A4E21" w:rsidRDefault="006A4E21" w:rsidP="00B30357">
            <w:pPr>
              <w:jc w:val="center"/>
            </w:pPr>
            <w:r>
              <w:rPr>
                <w:sz w:val="22"/>
                <w:szCs w:val="22"/>
              </w:rPr>
              <w:t>м</w:t>
            </w:r>
          </w:p>
          <w:p w:rsidR="006A4E21" w:rsidRDefault="006A4E21" w:rsidP="00B30357">
            <w:pPr>
              <w:jc w:val="center"/>
            </w:pPr>
          </w:p>
          <w:p w:rsidR="006A4E21" w:rsidRDefault="006A4E21" w:rsidP="00B30357">
            <w:pPr>
              <w:jc w:val="center"/>
            </w:pPr>
          </w:p>
        </w:tc>
        <w:tc>
          <w:tcPr>
            <w:tcW w:w="2880" w:type="dxa"/>
          </w:tcPr>
          <w:p w:rsidR="006A4E21" w:rsidRPr="007F6181" w:rsidRDefault="006A4E21" w:rsidP="00B30357">
            <w:pPr>
              <w:rPr>
                <w:sz w:val="32"/>
                <w:szCs w:val="32"/>
              </w:rPr>
            </w:pPr>
          </w:p>
          <w:p w:rsidR="006A4E21" w:rsidRDefault="006A4E21" w:rsidP="00B30357">
            <w:r>
              <w:rPr>
                <w:sz w:val="22"/>
                <w:szCs w:val="22"/>
              </w:rPr>
              <w:t>а) 0 – в случае блокировки строения</w:t>
            </w:r>
          </w:p>
          <w:p w:rsidR="006A4E21" w:rsidRDefault="006A4E21" w:rsidP="00B30357">
            <w:r>
              <w:rPr>
                <w:sz w:val="22"/>
                <w:szCs w:val="22"/>
              </w:rPr>
              <w:t>б) 3 – в иных случаях</w:t>
            </w:r>
          </w:p>
        </w:tc>
        <w:tc>
          <w:tcPr>
            <w:tcW w:w="2365" w:type="dxa"/>
          </w:tcPr>
          <w:p w:rsidR="006A4E21" w:rsidRDefault="006A4E21" w:rsidP="00B30357">
            <w:pPr>
              <w:jc w:val="center"/>
            </w:pPr>
          </w:p>
          <w:p w:rsidR="006A4E21" w:rsidRDefault="006A4E21" w:rsidP="00B30357">
            <w:pPr>
              <w:jc w:val="center"/>
            </w:pPr>
          </w:p>
          <w:p w:rsidR="006A4E21" w:rsidRDefault="006A4E21" w:rsidP="00B30357">
            <w:pPr>
              <w:jc w:val="center"/>
            </w:pPr>
            <w:r>
              <w:rPr>
                <w:sz w:val="22"/>
                <w:szCs w:val="22"/>
              </w:rPr>
              <w:t>6</w:t>
            </w:r>
          </w:p>
        </w:tc>
      </w:tr>
      <w:tr w:rsidR="006A4E21">
        <w:trPr>
          <w:cantSplit/>
        </w:trPr>
        <w:tc>
          <w:tcPr>
            <w:tcW w:w="3794" w:type="dxa"/>
          </w:tcPr>
          <w:p w:rsidR="006A4E21" w:rsidRDefault="006A4E21" w:rsidP="00B30357">
            <w:pPr>
              <w:pStyle w:val="af0"/>
            </w:pPr>
            <w:r>
              <w:rPr>
                <w:sz w:val="22"/>
                <w:szCs w:val="22"/>
              </w:rPr>
              <w:t>Минимальный отступ строений от задней границы участка</w:t>
            </w:r>
          </w:p>
        </w:tc>
        <w:tc>
          <w:tcPr>
            <w:tcW w:w="992" w:type="dxa"/>
          </w:tcPr>
          <w:p w:rsidR="006A4E21" w:rsidRDefault="006A4E21" w:rsidP="00B30357">
            <w:pPr>
              <w:jc w:val="center"/>
            </w:pPr>
            <w:r>
              <w:rPr>
                <w:sz w:val="22"/>
                <w:szCs w:val="22"/>
              </w:rPr>
              <w:t>м</w:t>
            </w:r>
          </w:p>
        </w:tc>
        <w:tc>
          <w:tcPr>
            <w:tcW w:w="2880" w:type="dxa"/>
          </w:tcPr>
          <w:p w:rsidR="006A4E21" w:rsidRDefault="006A4E21" w:rsidP="00B30357">
            <w:pPr>
              <w:jc w:val="center"/>
            </w:pPr>
            <w:r>
              <w:rPr>
                <w:sz w:val="22"/>
                <w:szCs w:val="22"/>
              </w:rPr>
              <w:t>3</w:t>
            </w:r>
          </w:p>
        </w:tc>
        <w:tc>
          <w:tcPr>
            <w:tcW w:w="2365" w:type="dxa"/>
          </w:tcPr>
          <w:p w:rsidR="006A4E21" w:rsidRDefault="006A4E21" w:rsidP="00B30357">
            <w:pPr>
              <w:jc w:val="center"/>
            </w:pPr>
            <w:r>
              <w:rPr>
                <w:sz w:val="22"/>
                <w:szCs w:val="22"/>
              </w:rPr>
              <w:t>6</w:t>
            </w:r>
          </w:p>
        </w:tc>
      </w:tr>
      <w:tr w:rsidR="006A4E21">
        <w:trPr>
          <w:cantSplit/>
        </w:trPr>
        <w:tc>
          <w:tcPr>
            <w:tcW w:w="3794" w:type="dxa"/>
          </w:tcPr>
          <w:p w:rsidR="006A4E21" w:rsidRDefault="006A4E21" w:rsidP="00B30357">
            <w:r>
              <w:rPr>
                <w:sz w:val="22"/>
                <w:szCs w:val="22"/>
              </w:rPr>
              <w:t xml:space="preserve">Максимальная высота строений              </w:t>
            </w:r>
          </w:p>
          <w:p w:rsidR="006A4E21" w:rsidRDefault="006A4E21" w:rsidP="00B30357">
            <w:pPr>
              <w:jc w:val="right"/>
            </w:pPr>
            <w:r>
              <w:rPr>
                <w:sz w:val="22"/>
                <w:szCs w:val="22"/>
              </w:rPr>
              <w:t>(до конька крыши)</w:t>
            </w:r>
          </w:p>
        </w:tc>
        <w:tc>
          <w:tcPr>
            <w:tcW w:w="992" w:type="dxa"/>
          </w:tcPr>
          <w:p w:rsidR="006A4E21" w:rsidRDefault="006A4E21" w:rsidP="00B30357">
            <w:pPr>
              <w:jc w:val="center"/>
            </w:pPr>
          </w:p>
          <w:p w:rsidR="006A4E21" w:rsidRDefault="006A4E21" w:rsidP="00B30357">
            <w:pPr>
              <w:jc w:val="center"/>
            </w:pPr>
            <w:r>
              <w:rPr>
                <w:sz w:val="22"/>
                <w:szCs w:val="22"/>
              </w:rPr>
              <w:t>м</w:t>
            </w:r>
          </w:p>
        </w:tc>
        <w:tc>
          <w:tcPr>
            <w:tcW w:w="2880" w:type="dxa"/>
          </w:tcPr>
          <w:p w:rsidR="006A4E21" w:rsidRDefault="006A4E21" w:rsidP="00B30357">
            <w:pPr>
              <w:jc w:val="center"/>
            </w:pPr>
            <w:r>
              <w:rPr>
                <w:sz w:val="22"/>
                <w:szCs w:val="22"/>
              </w:rPr>
              <w:t>13,6</w:t>
            </w:r>
          </w:p>
        </w:tc>
        <w:tc>
          <w:tcPr>
            <w:tcW w:w="2365" w:type="dxa"/>
          </w:tcPr>
          <w:p w:rsidR="006A4E21" w:rsidRDefault="006A4E21" w:rsidP="00B30357">
            <w:pPr>
              <w:jc w:val="center"/>
            </w:pPr>
            <w:r>
              <w:rPr>
                <w:sz w:val="22"/>
                <w:szCs w:val="22"/>
              </w:rPr>
              <w:t>16</w:t>
            </w:r>
          </w:p>
        </w:tc>
      </w:tr>
      <w:tr w:rsidR="006A4E21">
        <w:trPr>
          <w:cantSplit/>
        </w:trPr>
        <w:tc>
          <w:tcPr>
            <w:tcW w:w="3794" w:type="dxa"/>
          </w:tcPr>
          <w:p w:rsidR="006A4E21" w:rsidRDefault="006A4E21" w:rsidP="00B30357">
            <w:r>
              <w:rPr>
                <w:sz w:val="22"/>
                <w:szCs w:val="22"/>
              </w:rPr>
              <w:t xml:space="preserve">Максимальная высота стен строений </w:t>
            </w:r>
          </w:p>
          <w:p w:rsidR="006A4E21" w:rsidRDefault="006A4E21" w:rsidP="00B30357">
            <w:pPr>
              <w:jc w:val="right"/>
            </w:pPr>
            <w:r>
              <w:rPr>
                <w:sz w:val="22"/>
                <w:szCs w:val="22"/>
              </w:rPr>
              <w:t>(до верха плоской кровли)</w:t>
            </w:r>
          </w:p>
        </w:tc>
        <w:tc>
          <w:tcPr>
            <w:tcW w:w="992" w:type="dxa"/>
          </w:tcPr>
          <w:p w:rsidR="006A4E21" w:rsidRDefault="006A4E21" w:rsidP="00B30357">
            <w:pPr>
              <w:jc w:val="center"/>
            </w:pPr>
          </w:p>
          <w:p w:rsidR="006A4E21" w:rsidRDefault="006A4E21" w:rsidP="00B30357">
            <w:pPr>
              <w:jc w:val="center"/>
            </w:pPr>
            <w:r>
              <w:rPr>
                <w:sz w:val="22"/>
                <w:szCs w:val="22"/>
              </w:rPr>
              <w:t>м</w:t>
            </w:r>
          </w:p>
        </w:tc>
        <w:tc>
          <w:tcPr>
            <w:tcW w:w="2880" w:type="dxa"/>
          </w:tcPr>
          <w:p w:rsidR="006A4E21" w:rsidRDefault="006A4E21" w:rsidP="00B30357">
            <w:pPr>
              <w:jc w:val="center"/>
            </w:pPr>
            <w:r>
              <w:rPr>
                <w:sz w:val="22"/>
                <w:szCs w:val="22"/>
              </w:rPr>
              <w:t>9,6</w:t>
            </w:r>
          </w:p>
        </w:tc>
        <w:tc>
          <w:tcPr>
            <w:tcW w:w="2365" w:type="dxa"/>
          </w:tcPr>
          <w:p w:rsidR="006A4E21" w:rsidRDefault="006A4E21" w:rsidP="00B30357">
            <w:pPr>
              <w:jc w:val="center"/>
            </w:pPr>
            <w:r>
              <w:rPr>
                <w:sz w:val="22"/>
                <w:szCs w:val="22"/>
              </w:rPr>
              <w:t>11,6</w:t>
            </w:r>
          </w:p>
        </w:tc>
      </w:tr>
    </w:tbl>
    <w:p w:rsidR="006A4E21" w:rsidRPr="008E652E" w:rsidRDefault="006A4E21" w:rsidP="0049142C">
      <w:pPr>
        <w:rPr>
          <w:sz w:val="8"/>
          <w:szCs w:val="8"/>
        </w:rPr>
      </w:pPr>
    </w:p>
    <w:p w:rsidR="006A4E21" w:rsidRPr="00FA2BAC" w:rsidRDefault="006A4E21" w:rsidP="00FA2BAC">
      <w:pPr>
        <w:pStyle w:val="af0"/>
        <w:spacing w:before="0" w:beforeAutospacing="0" w:after="0" w:afterAutospacing="0"/>
        <w:ind w:firstLine="708"/>
        <w:jc w:val="both"/>
        <w:rPr>
          <w:i/>
          <w:iCs/>
        </w:rPr>
      </w:pPr>
      <w:r w:rsidRPr="00FA2BAC">
        <w:rPr>
          <w:i/>
          <w:iCs/>
          <w:u w:val="single"/>
        </w:rPr>
        <w:lastRenderedPageBreak/>
        <w:t>Примечание 1.</w:t>
      </w:r>
      <w:r w:rsidRPr="00FA2BAC">
        <w:rPr>
          <w:i/>
          <w:iCs/>
        </w:rPr>
        <w:t xml:space="preserve"> Формирование земельных участков посредством разделения исходного участка на несколько участков меньшего размера может быть осуществлено при том условии, что площади вновь формируемых участков не будут меньше установленных для данной зоны минимальных показателей.</w:t>
      </w:r>
    </w:p>
    <w:p w:rsidR="006A4E21" w:rsidRPr="000F1D90" w:rsidRDefault="006A4E21" w:rsidP="0049142C">
      <w:pPr>
        <w:pStyle w:val="af0"/>
        <w:spacing w:before="0" w:beforeAutospacing="0" w:after="0" w:afterAutospacing="0"/>
        <w:ind w:firstLine="708"/>
        <w:jc w:val="both"/>
        <w:rPr>
          <w:i/>
          <w:iCs/>
        </w:rPr>
      </w:pPr>
      <w:r w:rsidRPr="00FA2BAC">
        <w:rPr>
          <w:i/>
          <w:iCs/>
          <w:u w:val="single"/>
        </w:rPr>
        <w:t>Примечание 2.</w:t>
      </w:r>
      <w:r w:rsidRPr="00FA2BAC">
        <w:rPr>
          <w:i/>
          <w:iCs/>
        </w:rPr>
        <w:t xml:space="preserve"> Допускаются отклонения от представленных в таблице показателей отступов строений от боковых и задних границ земельных участков при условии</w:t>
      </w:r>
      <w:r w:rsidRPr="000F1D90">
        <w:rPr>
          <w:i/>
          <w:iCs/>
        </w:rPr>
        <w:t>, что:</w:t>
      </w:r>
    </w:p>
    <w:p w:rsidR="006A4E21" w:rsidRPr="000F1D90" w:rsidRDefault="006A4E21" w:rsidP="0049142C">
      <w:pPr>
        <w:pStyle w:val="af0"/>
        <w:spacing w:before="0" w:beforeAutospacing="0" w:after="0" w:afterAutospacing="0"/>
        <w:jc w:val="both"/>
        <w:rPr>
          <w:i/>
          <w:iCs/>
        </w:rPr>
      </w:pPr>
      <w:r w:rsidRPr="000F1D90">
        <w:rPr>
          <w:i/>
          <w:iCs/>
        </w:rPr>
        <w:t>- имеется взаимное согласие владельцев земельных участков на указанные отклонения,</w:t>
      </w:r>
    </w:p>
    <w:p w:rsidR="006A4E21" w:rsidRDefault="006A4E21" w:rsidP="0049142C">
      <w:pPr>
        <w:pStyle w:val="af0"/>
        <w:spacing w:before="0" w:beforeAutospacing="0" w:after="0" w:afterAutospacing="0"/>
        <w:jc w:val="both"/>
        <w:rPr>
          <w:i/>
          <w:iCs/>
        </w:rPr>
      </w:pPr>
      <w:r w:rsidRPr="000F1D90">
        <w:rPr>
          <w:i/>
          <w:iCs/>
        </w:rPr>
        <w:t>- расстояния между основными строениями (жилыми домами) равны или превышают 6 метров, а расстояния между вспомогательными строениями (хозяйственными постройками, гаражами и проч.) равны или превышают 2 метра (допускается также блокирование вспомогательных строений по границам земельных участков, при условии</w:t>
      </w:r>
      <w:r>
        <w:rPr>
          <w:i/>
          <w:iCs/>
        </w:rPr>
        <w:t xml:space="preserve"> устройства брандмауэрных стен);</w:t>
      </w:r>
    </w:p>
    <w:p w:rsidR="006A4E21" w:rsidRPr="000F1D90" w:rsidRDefault="006A4E21" w:rsidP="0049142C">
      <w:pPr>
        <w:pStyle w:val="af0"/>
        <w:spacing w:before="0" w:beforeAutospacing="0" w:after="0" w:afterAutospacing="0"/>
        <w:jc w:val="both"/>
        <w:rPr>
          <w:i/>
          <w:iCs/>
        </w:rPr>
      </w:pPr>
      <w:r>
        <w:rPr>
          <w:i/>
          <w:iCs/>
        </w:rPr>
        <w:t>- с</w:t>
      </w:r>
      <w:r w:rsidRPr="000F1D90">
        <w:rPr>
          <w:i/>
          <w:iCs/>
        </w:rPr>
        <w:t>облюдаются нормативные противопожарные расстояния между постройками, расположенными на соседних земельных участках.</w:t>
      </w:r>
    </w:p>
    <w:p w:rsidR="006A4E21" w:rsidRDefault="006A4E21" w:rsidP="0049142C">
      <w:pPr>
        <w:pStyle w:val="af0"/>
        <w:spacing w:before="0" w:beforeAutospacing="0" w:after="0" w:afterAutospacing="0"/>
        <w:ind w:firstLine="708"/>
        <w:rPr>
          <w:b/>
          <w:bCs/>
        </w:rPr>
      </w:pPr>
      <w:r>
        <w:rPr>
          <w:b/>
          <w:bCs/>
        </w:rPr>
        <w:t>Нормы парковки.</w:t>
      </w:r>
    </w:p>
    <w:p w:rsidR="006A4E21" w:rsidRDefault="006A4E21" w:rsidP="0049142C">
      <w:pPr>
        <w:pStyle w:val="af0"/>
        <w:spacing w:before="0" w:beforeAutospacing="0" w:after="0" w:afterAutospacing="0"/>
        <w:ind w:firstLine="708"/>
        <w:jc w:val="both"/>
      </w:pPr>
      <w:r>
        <w:t>На земельном участке должны быть предусмотрены места для парковки автомобилей, принадлежащих гражданам, из расчета не менее:</w:t>
      </w:r>
    </w:p>
    <w:p w:rsidR="00D17971" w:rsidRDefault="00D17971" w:rsidP="003B1FB1">
      <w:pPr>
        <w:pStyle w:val="13"/>
        <w:numPr>
          <w:ilvl w:val="0"/>
          <w:numId w:val="8"/>
        </w:numPr>
        <w:ind w:left="284" w:hanging="284"/>
      </w:pPr>
      <w:r>
        <w:t>блокированный многосемейный дом: 1 м/место на жилую единицу</w:t>
      </w:r>
    </w:p>
    <w:p w:rsidR="00D17971" w:rsidRDefault="00D17971" w:rsidP="003B1FB1">
      <w:pPr>
        <w:pStyle w:val="13"/>
        <w:numPr>
          <w:ilvl w:val="0"/>
          <w:numId w:val="8"/>
        </w:numPr>
        <w:ind w:left="284" w:hanging="284"/>
      </w:pPr>
      <w:r>
        <w:t xml:space="preserve">многоквартирный дом не выше 3 надземных этажей: количество </w:t>
      </w:r>
      <w:proofErr w:type="spellStart"/>
      <w:r>
        <w:t>машино</w:t>
      </w:r>
      <w:proofErr w:type="spellEnd"/>
      <w:r>
        <w:t xml:space="preserve">-мест -  </w:t>
      </w:r>
      <w:r w:rsidRPr="003D18E6">
        <w:t>6</w:t>
      </w:r>
      <w:r>
        <w:t>0</w:t>
      </w:r>
      <w:r w:rsidRPr="003D18E6">
        <w:t>%</w:t>
      </w:r>
      <w:r>
        <w:t xml:space="preserve"> от количества жилых единиц</w:t>
      </w:r>
    </w:p>
    <w:p w:rsidR="00D17971" w:rsidRDefault="00D17971" w:rsidP="003B1FB1">
      <w:pPr>
        <w:pStyle w:val="13"/>
        <w:numPr>
          <w:ilvl w:val="0"/>
          <w:numId w:val="8"/>
        </w:numPr>
        <w:ind w:left="284" w:hanging="284"/>
      </w:pPr>
      <w:r>
        <w:t xml:space="preserve">для гостиниц – 1 </w:t>
      </w:r>
      <w:proofErr w:type="spellStart"/>
      <w:r w:rsidRPr="008F2B04">
        <w:t>машино</w:t>
      </w:r>
      <w:proofErr w:type="spellEnd"/>
      <w:r w:rsidRPr="008F2B04">
        <w:t>-место на 1</w:t>
      </w:r>
      <w:r>
        <w:t>3</w:t>
      </w:r>
      <w:r w:rsidRPr="008F2B04">
        <w:t xml:space="preserve"> мест </w:t>
      </w:r>
      <w:r>
        <w:t>в гостинице</w:t>
      </w:r>
      <w:r w:rsidRPr="008F2B04">
        <w:t>;</w:t>
      </w:r>
    </w:p>
    <w:p w:rsidR="00D17971" w:rsidRDefault="00D17971" w:rsidP="003B1FB1">
      <w:pPr>
        <w:pStyle w:val="13"/>
        <w:numPr>
          <w:ilvl w:val="0"/>
          <w:numId w:val="8"/>
        </w:numPr>
        <w:ind w:left="284" w:hanging="284"/>
      </w:pPr>
      <w:r w:rsidRPr="008F2B04">
        <w:t xml:space="preserve">для </w:t>
      </w:r>
      <w:r>
        <w:t>магазинов</w:t>
      </w:r>
      <w:r w:rsidR="00E834F4">
        <w:t>,</w:t>
      </w:r>
      <w:r>
        <w:t xml:space="preserve"> </w:t>
      </w:r>
      <w:r w:rsidRPr="008F2B04">
        <w:t>торговых центров</w:t>
      </w:r>
      <w:r w:rsidR="00E834F4" w:rsidRPr="00E834F4">
        <w:t xml:space="preserve"> </w:t>
      </w:r>
      <w:r w:rsidR="00E834F4">
        <w:t>и встроенных помещений торгового</w:t>
      </w:r>
      <w:r>
        <w:t xml:space="preserve"> </w:t>
      </w:r>
      <w:r w:rsidR="00E834F4">
        <w:t xml:space="preserve">назначения </w:t>
      </w:r>
      <w:r>
        <w:t>-</w:t>
      </w:r>
      <w:r w:rsidRPr="008F2B04">
        <w:t xml:space="preserve"> на 100 м</w:t>
      </w:r>
      <w:proofErr w:type="gramStart"/>
      <w:r w:rsidRPr="00D17971">
        <w:rPr>
          <w:vertAlign w:val="superscript"/>
        </w:rPr>
        <w:t>2</w:t>
      </w:r>
      <w:proofErr w:type="gramEnd"/>
      <w:r w:rsidRPr="008F2B04">
        <w:t xml:space="preserve"> торговой площади – 7 </w:t>
      </w:r>
      <w:proofErr w:type="spellStart"/>
      <w:r w:rsidRPr="008F2B04">
        <w:t>машино</w:t>
      </w:r>
      <w:proofErr w:type="spellEnd"/>
      <w:r w:rsidRPr="008F2B04">
        <w:t>-мест;</w:t>
      </w:r>
    </w:p>
    <w:p w:rsidR="00D17971" w:rsidRPr="008F2B04" w:rsidRDefault="00D17971" w:rsidP="003B1FB1">
      <w:pPr>
        <w:pStyle w:val="13"/>
        <w:numPr>
          <w:ilvl w:val="0"/>
          <w:numId w:val="8"/>
        </w:numPr>
        <w:ind w:left="284" w:hanging="284"/>
      </w:pPr>
      <w:r w:rsidRPr="008F2B04">
        <w:t xml:space="preserve">для кинотеатров – 1 </w:t>
      </w:r>
      <w:proofErr w:type="spellStart"/>
      <w:r w:rsidRPr="008F2B04">
        <w:t>машино</w:t>
      </w:r>
      <w:proofErr w:type="spellEnd"/>
      <w:r w:rsidRPr="008F2B04">
        <w:t>-место на 10 мест зрительного зала;</w:t>
      </w:r>
    </w:p>
    <w:p w:rsidR="00D17971" w:rsidRDefault="00D17971" w:rsidP="003B1FB1">
      <w:pPr>
        <w:pStyle w:val="13"/>
        <w:numPr>
          <w:ilvl w:val="0"/>
          <w:numId w:val="8"/>
        </w:numPr>
        <w:ind w:left="284" w:hanging="284"/>
      </w:pPr>
      <w:r w:rsidRPr="008F2B04">
        <w:t>для ресторан</w:t>
      </w:r>
      <w:r>
        <w:t>ов</w:t>
      </w:r>
      <w:r w:rsidRPr="008F2B04">
        <w:t xml:space="preserve"> – 1 </w:t>
      </w:r>
      <w:proofErr w:type="spellStart"/>
      <w:r w:rsidRPr="008F2B04">
        <w:t>машино</w:t>
      </w:r>
      <w:proofErr w:type="spellEnd"/>
      <w:r w:rsidRPr="008F2B04">
        <w:t xml:space="preserve">-место на </w:t>
      </w:r>
      <w:r>
        <w:t>8</w:t>
      </w:r>
      <w:r w:rsidRPr="008F2B04">
        <w:t xml:space="preserve"> посадочных мест;</w:t>
      </w:r>
    </w:p>
    <w:p w:rsidR="00D17971" w:rsidRPr="008F2B04" w:rsidRDefault="00D17971" w:rsidP="003B1FB1">
      <w:pPr>
        <w:pStyle w:val="13"/>
        <w:numPr>
          <w:ilvl w:val="0"/>
          <w:numId w:val="8"/>
        </w:numPr>
        <w:ind w:left="284" w:hanging="284"/>
      </w:pPr>
      <w:r>
        <w:t xml:space="preserve">для спортивных сооружений  - 5 </w:t>
      </w:r>
      <w:proofErr w:type="spellStart"/>
      <w:r>
        <w:t>машино</w:t>
      </w:r>
      <w:proofErr w:type="spellEnd"/>
      <w:r>
        <w:t>-мест на 100 мест трибун;</w:t>
      </w:r>
    </w:p>
    <w:p w:rsidR="00D17971" w:rsidRPr="008F2B04" w:rsidRDefault="00D17971" w:rsidP="003B1FB1">
      <w:pPr>
        <w:pStyle w:val="13"/>
        <w:numPr>
          <w:ilvl w:val="0"/>
          <w:numId w:val="8"/>
        </w:numPr>
        <w:ind w:left="284" w:hanging="284"/>
      </w:pPr>
      <w:r w:rsidRPr="008F2B04">
        <w:t xml:space="preserve">для офисов – </w:t>
      </w:r>
      <w:r>
        <w:t xml:space="preserve">9 </w:t>
      </w:r>
      <w:proofErr w:type="spellStart"/>
      <w:r w:rsidRPr="008F2B04">
        <w:t>машино</w:t>
      </w:r>
      <w:proofErr w:type="spellEnd"/>
      <w:r w:rsidRPr="008F2B04">
        <w:t>-мест на 100 работающих.</w:t>
      </w:r>
    </w:p>
    <w:p w:rsidR="006A4E21" w:rsidRPr="00E1463E" w:rsidRDefault="006A4E21" w:rsidP="0049142C">
      <w:pPr>
        <w:ind w:firstLine="709"/>
        <w:jc w:val="both"/>
      </w:pPr>
      <w:r w:rsidRPr="00E1463E">
        <w:t>Размеры земельных участков и параметры разрешенного строительства, реконструкции иных объектов капитального строительства (за исключением малоэтажных многоквартирных жилых домов), размещение которых допускается в территориальной зоне Ж-2, определяются документацией по планировке территории, а в случае отсутствия документации по планировке территории применяются следующие показатели:</w:t>
      </w:r>
    </w:p>
    <w:p w:rsidR="006A4E21" w:rsidRPr="00E1463E" w:rsidRDefault="006A4E21" w:rsidP="003B1FB1">
      <w:pPr>
        <w:pStyle w:val="13"/>
        <w:numPr>
          <w:ilvl w:val="0"/>
          <w:numId w:val="2"/>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6A4E21" w:rsidRPr="00E1463E" w:rsidRDefault="006A4E21" w:rsidP="003B1FB1">
      <w:pPr>
        <w:pStyle w:val="13"/>
        <w:numPr>
          <w:ilvl w:val="0"/>
          <w:numId w:val="2"/>
        </w:numPr>
        <w:ind w:left="284" w:hanging="284"/>
        <w:jc w:val="both"/>
      </w:pPr>
      <w:r w:rsidRPr="00E1463E">
        <w:t xml:space="preserve">максимальный процент застройки - до </w:t>
      </w:r>
      <w:r w:rsidR="00DA7E78">
        <w:t>6</w:t>
      </w:r>
      <w:r w:rsidRPr="00E1463E">
        <w:t>0%;</w:t>
      </w:r>
    </w:p>
    <w:p w:rsidR="006A4E21" w:rsidRPr="00E1463E" w:rsidRDefault="006A4E21" w:rsidP="008E652E">
      <w:pPr>
        <w:ind w:firstLine="709"/>
        <w:jc w:val="both"/>
      </w:pPr>
      <w:r>
        <w:t>В</w:t>
      </w:r>
      <w:r w:rsidRPr="00E1463E">
        <w:t xml:space="preserve"> случае осуществления строительства на основании ранее выданных градостроительного плана земельного участка и (или) разрешения на строительство могут применяться параметры разрешенного строительства, действующие на момент их выдачи.</w:t>
      </w:r>
    </w:p>
    <w:p w:rsidR="006A4E21" w:rsidRPr="00E1463E" w:rsidRDefault="006A4E21" w:rsidP="0049142C">
      <w:pPr>
        <w:ind w:firstLine="709"/>
        <w:jc w:val="both"/>
      </w:pPr>
      <w:r w:rsidRPr="00E1463E">
        <w:t>Дополнительно, если иное не предусмотрено документацией по планировке территории (проектом планировки территории и (или) проектом межевания территории), применяются следующие предельные параметры разрешенного строительства:</w:t>
      </w:r>
    </w:p>
    <w:p w:rsidR="006A4E21" w:rsidRPr="00E1463E" w:rsidRDefault="006A4E21" w:rsidP="003B1FB1">
      <w:pPr>
        <w:pStyle w:val="13"/>
        <w:numPr>
          <w:ilvl w:val="0"/>
          <w:numId w:val="4"/>
        </w:numPr>
        <w:ind w:left="284" w:hanging="284"/>
        <w:jc w:val="both"/>
      </w:pPr>
      <w:r w:rsidRPr="00E1463E">
        <w:t>к объектам спортивного назначения (за исключением плоскостных открытых спортивных сооружений):</w:t>
      </w:r>
      <w:r w:rsidR="00DA7E78">
        <w:t xml:space="preserve"> </w:t>
      </w:r>
      <w:r w:rsidRPr="00E1463E">
        <w:t>количество этажей - до 3; общая площадь - до 2000 кв. м;</w:t>
      </w:r>
    </w:p>
    <w:p w:rsidR="006A4E21" w:rsidRPr="00E1463E" w:rsidRDefault="006A4E21" w:rsidP="003B1FB1">
      <w:pPr>
        <w:pStyle w:val="13"/>
        <w:numPr>
          <w:ilvl w:val="0"/>
          <w:numId w:val="4"/>
        </w:numPr>
        <w:ind w:left="284" w:hanging="284"/>
      </w:pPr>
      <w:r w:rsidRPr="00E1463E">
        <w:t>к магазинам: количество этажей - до 2; торговая площадь - до 1500 кв. м;</w:t>
      </w:r>
    </w:p>
    <w:p w:rsidR="006A4E21" w:rsidRPr="00E1463E" w:rsidRDefault="006A4E21" w:rsidP="003B1FB1">
      <w:pPr>
        <w:pStyle w:val="13"/>
        <w:numPr>
          <w:ilvl w:val="0"/>
          <w:numId w:val="4"/>
        </w:numPr>
        <w:ind w:left="284" w:hanging="284"/>
        <w:jc w:val="both"/>
      </w:pPr>
      <w:r w:rsidRPr="00E1463E">
        <w:t>к объектам общественного питания: количество этажей - до 2;</w:t>
      </w:r>
      <w:r w:rsidR="00DA7E78">
        <w:t xml:space="preserve"> </w:t>
      </w:r>
      <w:r w:rsidRPr="00E1463E">
        <w:t xml:space="preserve">общая площадь - до 1500 </w:t>
      </w:r>
      <w:r w:rsidR="00FF13AA">
        <w:rPr>
          <w:color w:val="000000"/>
        </w:rPr>
        <w:t>м</w:t>
      </w:r>
      <w:proofErr w:type="gramStart"/>
      <w:r w:rsidR="00FF13AA">
        <w:rPr>
          <w:color w:val="000000"/>
          <w:vertAlign w:val="superscript"/>
        </w:rPr>
        <w:t>2</w:t>
      </w:r>
      <w:proofErr w:type="gramEnd"/>
      <w:r w:rsidR="00FF13AA">
        <w:rPr>
          <w:color w:val="000000"/>
        </w:rPr>
        <w:t>;</w:t>
      </w:r>
    </w:p>
    <w:p w:rsidR="006A4E21" w:rsidRPr="00E1463E" w:rsidRDefault="006A4E21" w:rsidP="003B1FB1">
      <w:pPr>
        <w:pStyle w:val="13"/>
        <w:numPr>
          <w:ilvl w:val="0"/>
          <w:numId w:val="4"/>
        </w:numPr>
        <w:ind w:left="284" w:hanging="284"/>
        <w:jc w:val="both"/>
      </w:pPr>
      <w:r w:rsidRPr="00E1463E">
        <w:t>к объектам амбулаторно-</w:t>
      </w:r>
      <w:r w:rsidR="003C4412">
        <w:t>поликлиническ</w:t>
      </w:r>
      <w:r w:rsidRPr="00E1463E">
        <w:t>ого обслуживания:</w:t>
      </w:r>
      <w:r w:rsidR="00C92C5E">
        <w:t xml:space="preserve"> </w:t>
      </w:r>
      <w:r w:rsidRPr="00E1463E">
        <w:t>количество этажей - до 2;общая площадь - до 500 кв. м;</w:t>
      </w:r>
    </w:p>
    <w:p w:rsidR="006A4E21" w:rsidRDefault="006A4E21" w:rsidP="003B1FB1">
      <w:pPr>
        <w:pStyle w:val="13"/>
        <w:numPr>
          <w:ilvl w:val="0"/>
          <w:numId w:val="4"/>
        </w:numPr>
        <w:ind w:left="284" w:hanging="284"/>
      </w:pPr>
      <w:r w:rsidRPr="00FA2BAC">
        <w:t>к объектам гостиничного обслуживания: количество этажей - до 4.</w:t>
      </w:r>
    </w:p>
    <w:p w:rsidR="006A4E21" w:rsidRPr="008F0755" w:rsidRDefault="006A4E21" w:rsidP="0049142C">
      <w:pPr>
        <w:rPr>
          <w:sz w:val="20"/>
          <w:szCs w:val="20"/>
        </w:rPr>
      </w:pPr>
    </w:p>
    <w:p w:rsidR="006A4E21" w:rsidRPr="0086500C" w:rsidRDefault="006A4E21" w:rsidP="0049142C">
      <w:pPr>
        <w:rPr>
          <w:b/>
          <w:bCs/>
          <w:sz w:val="28"/>
          <w:szCs w:val="28"/>
        </w:rPr>
      </w:pPr>
      <w:r w:rsidRPr="0086500C">
        <w:rPr>
          <w:b/>
          <w:bCs/>
          <w:sz w:val="28"/>
          <w:szCs w:val="28"/>
        </w:rPr>
        <w:t>Ж-3</w:t>
      </w:r>
      <w:r w:rsidR="00A62A0A">
        <w:rPr>
          <w:b/>
          <w:bCs/>
          <w:sz w:val="28"/>
          <w:szCs w:val="28"/>
        </w:rPr>
        <w:t xml:space="preserve">. </w:t>
      </w:r>
      <w:r w:rsidRPr="0086500C">
        <w:rPr>
          <w:b/>
          <w:bCs/>
          <w:sz w:val="28"/>
          <w:szCs w:val="28"/>
        </w:rPr>
        <w:t xml:space="preserve"> Зона </w:t>
      </w:r>
      <w:proofErr w:type="spellStart"/>
      <w:r w:rsidRPr="0086500C">
        <w:rPr>
          <w:b/>
          <w:bCs/>
          <w:sz w:val="28"/>
          <w:szCs w:val="28"/>
        </w:rPr>
        <w:t>среднеэтажных</w:t>
      </w:r>
      <w:proofErr w:type="spellEnd"/>
      <w:r w:rsidRPr="0086500C">
        <w:rPr>
          <w:b/>
          <w:bCs/>
          <w:sz w:val="28"/>
          <w:szCs w:val="28"/>
        </w:rPr>
        <w:t xml:space="preserve"> многоквартирных жилых домов</w:t>
      </w:r>
      <w:r w:rsidRPr="0086500C">
        <w:rPr>
          <w:b/>
          <w:bCs/>
          <w:sz w:val="28"/>
          <w:szCs w:val="28"/>
        </w:rPr>
        <w:tab/>
      </w:r>
    </w:p>
    <w:p w:rsidR="006A4E21" w:rsidRDefault="006A4E21" w:rsidP="0049142C">
      <w:pPr>
        <w:ind w:firstLine="709"/>
        <w:jc w:val="both"/>
      </w:pPr>
      <w:proofErr w:type="gramStart"/>
      <w:r w:rsidRPr="00E1463E">
        <w:t xml:space="preserve">Зона </w:t>
      </w:r>
      <w:proofErr w:type="spellStart"/>
      <w:r w:rsidRPr="00E1463E">
        <w:t>среднеэтажной</w:t>
      </w:r>
      <w:proofErr w:type="spellEnd"/>
      <w:r w:rsidRPr="00E1463E">
        <w:t xml:space="preserve"> жилой застройки до </w:t>
      </w:r>
      <w:r w:rsidR="00293C93">
        <w:t>пяти надземных</w:t>
      </w:r>
      <w:r w:rsidRPr="00E1463E">
        <w:t xml:space="preserve"> этажей выделена для определения правового режима земельных участков, обеспечения правовых условий их застройки и последующей эксплуатации жилых домов, предназначенных для разделения на квартиры, каждая из которых пригодна д</w:t>
      </w:r>
      <w:r w:rsidR="00293C93">
        <w:t>ля постоянного проживания,</w:t>
      </w:r>
      <w:r w:rsidRPr="00E1463E">
        <w:t xml:space="preserve"> а также размещения </w:t>
      </w:r>
      <w:r w:rsidRPr="00E1463E">
        <w:lastRenderedPageBreak/>
        <w:t>объектов социальной, транспортной инфраструктуры, спортивных и детских площадок, площадок для отдыха иных объектов, обслуживающих жилую застройку.</w:t>
      </w:r>
      <w:proofErr w:type="gramEnd"/>
    </w:p>
    <w:p w:rsidR="006A4E21" w:rsidRDefault="006A4E21" w:rsidP="0049142C">
      <w:pPr>
        <w:pStyle w:val="af0"/>
        <w:spacing w:before="0" w:beforeAutospacing="0" w:after="0" w:afterAutospacing="0"/>
        <w:ind w:left="357" w:firstLine="346"/>
        <w:jc w:val="right"/>
      </w:pPr>
      <w:r>
        <w:t xml:space="preserve">Таблица 5 </w:t>
      </w:r>
    </w:p>
    <w:tbl>
      <w:tblPr>
        <w:tblW w:w="100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07"/>
        <w:gridCol w:w="914"/>
        <w:gridCol w:w="1946"/>
        <w:gridCol w:w="1946"/>
      </w:tblGrid>
      <w:tr w:rsidR="006A4E21">
        <w:trPr>
          <w:cantSplit/>
          <w:jc w:val="center"/>
        </w:trPr>
        <w:tc>
          <w:tcPr>
            <w:tcW w:w="5207" w:type="dxa"/>
          </w:tcPr>
          <w:p w:rsidR="006A4E21" w:rsidRDefault="006A4E21" w:rsidP="00B30357">
            <w:pPr>
              <w:jc w:val="center"/>
            </w:pPr>
          </w:p>
          <w:p w:rsidR="006A4E21" w:rsidRDefault="006A4E21" w:rsidP="00B30357">
            <w:pPr>
              <w:jc w:val="center"/>
            </w:pPr>
            <w:r>
              <w:rPr>
                <w:sz w:val="22"/>
                <w:szCs w:val="22"/>
              </w:rPr>
              <w:t> Виды параметров</w:t>
            </w:r>
          </w:p>
        </w:tc>
        <w:tc>
          <w:tcPr>
            <w:tcW w:w="914" w:type="dxa"/>
          </w:tcPr>
          <w:p w:rsidR="006A4E21" w:rsidRDefault="006A4E21" w:rsidP="00B30357">
            <w:pPr>
              <w:jc w:val="center"/>
            </w:pPr>
            <w:r>
              <w:rPr>
                <w:sz w:val="22"/>
                <w:szCs w:val="22"/>
              </w:rPr>
              <w:t>Ед.</w:t>
            </w:r>
          </w:p>
          <w:p w:rsidR="006A4E21" w:rsidRDefault="006A4E21" w:rsidP="00B30357">
            <w:pPr>
              <w:jc w:val="center"/>
            </w:pPr>
            <w:proofErr w:type="spellStart"/>
            <w:r>
              <w:rPr>
                <w:sz w:val="22"/>
                <w:szCs w:val="22"/>
              </w:rPr>
              <w:t>измер</w:t>
            </w:r>
            <w:proofErr w:type="spellEnd"/>
            <w:r>
              <w:rPr>
                <w:sz w:val="22"/>
                <w:szCs w:val="22"/>
              </w:rPr>
              <w:t>.</w:t>
            </w:r>
          </w:p>
        </w:tc>
        <w:tc>
          <w:tcPr>
            <w:tcW w:w="1946" w:type="dxa"/>
          </w:tcPr>
          <w:p w:rsidR="006A4E21" w:rsidRDefault="006A4E21" w:rsidP="00B30357">
            <w:pPr>
              <w:jc w:val="center"/>
            </w:pPr>
            <w:r>
              <w:rPr>
                <w:sz w:val="22"/>
                <w:szCs w:val="22"/>
              </w:rPr>
              <w:t xml:space="preserve">Многоквартирные дома не выше 3-х </w:t>
            </w:r>
            <w:r w:rsidR="003C4412">
              <w:rPr>
                <w:sz w:val="22"/>
                <w:szCs w:val="22"/>
              </w:rPr>
              <w:t xml:space="preserve">надземных </w:t>
            </w:r>
            <w:r>
              <w:rPr>
                <w:sz w:val="22"/>
                <w:szCs w:val="22"/>
              </w:rPr>
              <w:t>этажей</w:t>
            </w:r>
          </w:p>
        </w:tc>
        <w:tc>
          <w:tcPr>
            <w:tcW w:w="1946" w:type="dxa"/>
          </w:tcPr>
          <w:p w:rsidR="006A4E21" w:rsidRDefault="006A4E21" w:rsidP="00B30357">
            <w:pPr>
              <w:jc w:val="center"/>
            </w:pPr>
            <w:r>
              <w:rPr>
                <w:sz w:val="22"/>
                <w:szCs w:val="22"/>
              </w:rPr>
              <w:t xml:space="preserve">Многоквартирные дома в 4-5 </w:t>
            </w:r>
            <w:r w:rsidR="00293C93">
              <w:rPr>
                <w:sz w:val="22"/>
                <w:szCs w:val="22"/>
              </w:rPr>
              <w:t xml:space="preserve">надземных </w:t>
            </w:r>
            <w:r>
              <w:rPr>
                <w:sz w:val="22"/>
                <w:szCs w:val="22"/>
              </w:rPr>
              <w:t>этажей</w:t>
            </w:r>
          </w:p>
        </w:tc>
      </w:tr>
      <w:tr w:rsidR="006A4E21">
        <w:trPr>
          <w:cantSplit/>
          <w:jc w:val="center"/>
        </w:trPr>
        <w:tc>
          <w:tcPr>
            <w:tcW w:w="10013" w:type="dxa"/>
            <w:gridSpan w:val="4"/>
          </w:tcPr>
          <w:p w:rsidR="006A4E21" w:rsidRDefault="006A4E21" w:rsidP="00B30357">
            <w:pPr>
              <w:jc w:val="center"/>
            </w:pPr>
            <w:r>
              <w:rPr>
                <w:sz w:val="22"/>
                <w:szCs w:val="22"/>
              </w:rPr>
              <w:t>Предельные параметры земельных участков</w:t>
            </w:r>
          </w:p>
        </w:tc>
      </w:tr>
      <w:tr w:rsidR="006A4E21">
        <w:trPr>
          <w:cantSplit/>
          <w:jc w:val="center"/>
        </w:trPr>
        <w:tc>
          <w:tcPr>
            <w:tcW w:w="5207" w:type="dxa"/>
          </w:tcPr>
          <w:p w:rsidR="006A4E21" w:rsidRDefault="006A4E21" w:rsidP="00B30357">
            <w:pPr>
              <w:pStyle w:val="af0"/>
            </w:pPr>
            <w:r>
              <w:rPr>
                <w:sz w:val="22"/>
                <w:szCs w:val="22"/>
              </w:rPr>
              <w:t>Минимальная площадь</w:t>
            </w:r>
          </w:p>
        </w:tc>
        <w:tc>
          <w:tcPr>
            <w:tcW w:w="914" w:type="dxa"/>
          </w:tcPr>
          <w:p w:rsidR="006A4E21" w:rsidRDefault="006A4E21" w:rsidP="00B30357">
            <w:pPr>
              <w:jc w:val="center"/>
            </w:pPr>
            <w:proofErr w:type="spellStart"/>
            <w:r>
              <w:rPr>
                <w:sz w:val="22"/>
                <w:szCs w:val="22"/>
              </w:rPr>
              <w:t>кв</w:t>
            </w:r>
            <w:proofErr w:type="gramStart"/>
            <w:r>
              <w:rPr>
                <w:sz w:val="22"/>
                <w:szCs w:val="22"/>
              </w:rPr>
              <w:t>.м</w:t>
            </w:r>
            <w:proofErr w:type="spellEnd"/>
            <w:proofErr w:type="gramEnd"/>
          </w:p>
        </w:tc>
        <w:tc>
          <w:tcPr>
            <w:tcW w:w="1946" w:type="dxa"/>
          </w:tcPr>
          <w:p w:rsidR="006A4E21" w:rsidRDefault="006A4E21" w:rsidP="00B30357">
            <w:pPr>
              <w:jc w:val="center"/>
            </w:pPr>
            <w:r>
              <w:rPr>
                <w:sz w:val="22"/>
                <w:szCs w:val="22"/>
              </w:rPr>
              <w:t>800</w:t>
            </w:r>
          </w:p>
        </w:tc>
        <w:tc>
          <w:tcPr>
            <w:tcW w:w="1946" w:type="dxa"/>
          </w:tcPr>
          <w:p w:rsidR="006A4E21" w:rsidRDefault="006A4E21" w:rsidP="00B30357">
            <w:pPr>
              <w:jc w:val="center"/>
            </w:pPr>
            <w:r>
              <w:rPr>
                <w:sz w:val="22"/>
                <w:szCs w:val="22"/>
              </w:rPr>
              <w:t>1200</w:t>
            </w:r>
          </w:p>
        </w:tc>
      </w:tr>
      <w:tr w:rsidR="006A4E21">
        <w:trPr>
          <w:cantSplit/>
          <w:jc w:val="center"/>
        </w:trPr>
        <w:tc>
          <w:tcPr>
            <w:tcW w:w="5207" w:type="dxa"/>
          </w:tcPr>
          <w:p w:rsidR="006A4E21" w:rsidRDefault="006A4E21" w:rsidP="00B30357">
            <w:r>
              <w:rPr>
                <w:sz w:val="22"/>
                <w:szCs w:val="22"/>
              </w:rPr>
              <w:t xml:space="preserve">Минимальная площадь участка </w:t>
            </w:r>
          </w:p>
          <w:p w:rsidR="006A4E21" w:rsidRPr="00BD3024" w:rsidRDefault="006A4E21" w:rsidP="00B30357">
            <w:pPr>
              <w:jc w:val="right"/>
            </w:pPr>
            <w:r w:rsidRPr="00BD3024">
              <w:rPr>
                <w:sz w:val="22"/>
                <w:szCs w:val="22"/>
              </w:rPr>
              <w:t xml:space="preserve">- при уплотнении сущ. застройки </w:t>
            </w:r>
          </w:p>
          <w:p w:rsidR="006A4E21" w:rsidRDefault="006A4E21" w:rsidP="00B30357">
            <w:pPr>
              <w:jc w:val="right"/>
            </w:pPr>
            <w:r w:rsidRPr="00BD3024">
              <w:rPr>
                <w:sz w:val="22"/>
                <w:szCs w:val="22"/>
              </w:rPr>
              <w:t xml:space="preserve">- в проектируемой </w:t>
            </w:r>
            <w:proofErr w:type="spellStart"/>
            <w:r w:rsidRPr="00BD3024">
              <w:rPr>
                <w:sz w:val="22"/>
                <w:szCs w:val="22"/>
              </w:rPr>
              <w:t>застр</w:t>
            </w:r>
            <w:proofErr w:type="spellEnd"/>
            <w:r w:rsidRPr="00BD3024">
              <w:rPr>
                <w:sz w:val="22"/>
                <w:szCs w:val="22"/>
              </w:rPr>
              <w:t>.</w:t>
            </w:r>
          </w:p>
        </w:tc>
        <w:tc>
          <w:tcPr>
            <w:tcW w:w="914" w:type="dxa"/>
          </w:tcPr>
          <w:p w:rsidR="006A4E21" w:rsidRDefault="006A4E21" w:rsidP="00B30357">
            <w:pPr>
              <w:jc w:val="center"/>
            </w:pPr>
            <w:r>
              <w:rPr>
                <w:sz w:val="22"/>
                <w:szCs w:val="22"/>
              </w:rPr>
              <w:t>м</w:t>
            </w:r>
            <w:proofErr w:type="gramStart"/>
            <w:r w:rsidRPr="00D27D18">
              <w:rPr>
                <w:sz w:val="22"/>
                <w:szCs w:val="22"/>
                <w:vertAlign w:val="superscript"/>
              </w:rPr>
              <w:t>2</w:t>
            </w:r>
            <w:proofErr w:type="gramEnd"/>
            <w:r>
              <w:rPr>
                <w:sz w:val="22"/>
                <w:szCs w:val="22"/>
              </w:rPr>
              <w:t>/чел.</w:t>
            </w:r>
          </w:p>
        </w:tc>
        <w:tc>
          <w:tcPr>
            <w:tcW w:w="1946" w:type="dxa"/>
          </w:tcPr>
          <w:p w:rsidR="006A4E21" w:rsidRDefault="006A4E21" w:rsidP="00B30357">
            <w:pPr>
              <w:jc w:val="center"/>
            </w:pPr>
          </w:p>
          <w:p w:rsidR="006A4E21" w:rsidRDefault="006A4E21" w:rsidP="00B30357">
            <w:pPr>
              <w:jc w:val="center"/>
            </w:pPr>
            <w:r>
              <w:rPr>
                <w:sz w:val="22"/>
                <w:szCs w:val="22"/>
              </w:rPr>
              <w:t>100</w:t>
            </w:r>
          </w:p>
          <w:p w:rsidR="006A4E21" w:rsidRDefault="006A4E21" w:rsidP="00B30357">
            <w:pPr>
              <w:jc w:val="center"/>
            </w:pPr>
            <w:r>
              <w:rPr>
                <w:sz w:val="22"/>
                <w:szCs w:val="22"/>
              </w:rPr>
              <w:t>40</w:t>
            </w:r>
          </w:p>
        </w:tc>
        <w:tc>
          <w:tcPr>
            <w:tcW w:w="1946" w:type="dxa"/>
          </w:tcPr>
          <w:p w:rsidR="006A4E21" w:rsidRDefault="006A4E21" w:rsidP="00B30357">
            <w:pPr>
              <w:jc w:val="center"/>
            </w:pPr>
          </w:p>
          <w:p w:rsidR="006A4E21" w:rsidRDefault="006A4E21" w:rsidP="00B30357">
            <w:pPr>
              <w:jc w:val="center"/>
            </w:pPr>
            <w:r>
              <w:rPr>
                <w:sz w:val="22"/>
                <w:szCs w:val="22"/>
              </w:rPr>
              <w:t>35,0</w:t>
            </w:r>
          </w:p>
          <w:p w:rsidR="006A4E21" w:rsidRDefault="006A4E21" w:rsidP="00B30357">
            <w:pPr>
              <w:jc w:val="center"/>
            </w:pPr>
            <w:r>
              <w:rPr>
                <w:sz w:val="22"/>
                <w:szCs w:val="22"/>
              </w:rPr>
              <w:t>21,0</w:t>
            </w:r>
          </w:p>
        </w:tc>
      </w:tr>
      <w:tr w:rsidR="006A4E21">
        <w:trPr>
          <w:cantSplit/>
          <w:jc w:val="center"/>
        </w:trPr>
        <w:tc>
          <w:tcPr>
            <w:tcW w:w="5207" w:type="dxa"/>
          </w:tcPr>
          <w:p w:rsidR="006A4E21" w:rsidRDefault="006A4E21" w:rsidP="00B30357">
            <w:pPr>
              <w:pStyle w:val="af0"/>
              <w:ind w:right="-51"/>
            </w:pPr>
            <w:r>
              <w:rPr>
                <w:sz w:val="22"/>
                <w:szCs w:val="22"/>
              </w:rPr>
              <w:t>Минимальная ширина вдоль фронта улицы (проезда)</w:t>
            </w:r>
          </w:p>
        </w:tc>
        <w:tc>
          <w:tcPr>
            <w:tcW w:w="914" w:type="dxa"/>
          </w:tcPr>
          <w:p w:rsidR="006A4E21" w:rsidRDefault="006A4E21" w:rsidP="00B30357">
            <w:pPr>
              <w:jc w:val="center"/>
            </w:pPr>
            <w:r>
              <w:rPr>
                <w:sz w:val="22"/>
                <w:szCs w:val="22"/>
              </w:rPr>
              <w:t>м</w:t>
            </w:r>
          </w:p>
        </w:tc>
        <w:tc>
          <w:tcPr>
            <w:tcW w:w="1946" w:type="dxa"/>
          </w:tcPr>
          <w:p w:rsidR="006A4E21" w:rsidRDefault="006A4E21" w:rsidP="00B30357">
            <w:pPr>
              <w:jc w:val="center"/>
            </w:pPr>
            <w:r>
              <w:rPr>
                <w:sz w:val="22"/>
                <w:szCs w:val="22"/>
              </w:rPr>
              <w:t>50</w:t>
            </w:r>
          </w:p>
        </w:tc>
        <w:tc>
          <w:tcPr>
            <w:tcW w:w="1946" w:type="dxa"/>
          </w:tcPr>
          <w:p w:rsidR="006A4E21" w:rsidRDefault="006A4E21" w:rsidP="00B30357">
            <w:pPr>
              <w:jc w:val="center"/>
            </w:pPr>
            <w:r>
              <w:rPr>
                <w:sz w:val="22"/>
                <w:szCs w:val="22"/>
              </w:rPr>
              <w:t>50</w:t>
            </w:r>
          </w:p>
        </w:tc>
      </w:tr>
      <w:tr w:rsidR="006A4E21">
        <w:trPr>
          <w:cantSplit/>
          <w:jc w:val="center"/>
        </w:trPr>
        <w:tc>
          <w:tcPr>
            <w:tcW w:w="5207" w:type="dxa"/>
          </w:tcPr>
          <w:p w:rsidR="006A4E21" w:rsidRDefault="006A4E21" w:rsidP="00B30357">
            <w:pPr>
              <w:pStyle w:val="af0"/>
            </w:pPr>
            <w:r>
              <w:rPr>
                <w:sz w:val="22"/>
                <w:szCs w:val="22"/>
              </w:rPr>
              <w:t>Максимальный процент застройки участка</w:t>
            </w:r>
          </w:p>
        </w:tc>
        <w:tc>
          <w:tcPr>
            <w:tcW w:w="914" w:type="dxa"/>
          </w:tcPr>
          <w:p w:rsidR="006A4E21" w:rsidRDefault="006A4E21" w:rsidP="00B30357">
            <w:pPr>
              <w:jc w:val="center"/>
            </w:pPr>
            <w:r>
              <w:rPr>
                <w:sz w:val="22"/>
                <w:szCs w:val="22"/>
              </w:rPr>
              <w:t>%</w:t>
            </w:r>
          </w:p>
        </w:tc>
        <w:tc>
          <w:tcPr>
            <w:tcW w:w="1946" w:type="dxa"/>
          </w:tcPr>
          <w:p w:rsidR="006A4E21" w:rsidRDefault="00DA7E78" w:rsidP="00B30357">
            <w:pPr>
              <w:jc w:val="center"/>
            </w:pPr>
            <w:r>
              <w:rPr>
                <w:sz w:val="22"/>
                <w:szCs w:val="22"/>
              </w:rPr>
              <w:t>6</w:t>
            </w:r>
            <w:r w:rsidR="006A4E21">
              <w:rPr>
                <w:sz w:val="22"/>
                <w:szCs w:val="22"/>
              </w:rPr>
              <w:t>0</w:t>
            </w:r>
          </w:p>
        </w:tc>
        <w:tc>
          <w:tcPr>
            <w:tcW w:w="1946" w:type="dxa"/>
          </w:tcPr>
          <w:p w:rsidR="006A4E21" w:rsidRDefault="00DA7E78" w:rsidP="00B30357">
            <w:pPr>
              <w:jc w:val="center"/>
            </w:pPr>
            <w:r>
              <w:rPr>
                <w:sz w:val="22"/>
                <w:szCs w:val="22"/>
              </w:rPr>
              <w:t>6</w:t>
            </w:r>
            <w:r w:rsidR="006A4E21">
              <w:rPr>
                <w:sz w:val="22"/>
                <w:szCs w:val="22"/>
              </w:rPr>
              <w:t>0</w:t>
            </w:r>
          </w:p>
        </w:tc>
      </w:tr>
      <w:tr w:rsidR="006A4E21">
        <w:trPr>
          <w:cantSplit/>
          <w:jc w:val="center"/>
        </w:trPr>
        <w:tc>
          <w:tcPr>
            <w:tcW w:w="5207" w:type="dxa"/>
          </w:tcPr>
          <w:p w:rsidR="006A4E21" w:rsidRDefault="006A4E21" w:rsidP="00B30357">
            <w:pPr>
              <w:pStyle w:val="af0"/>
            </w:pPr>
            <w:r>
              <w:rPr>
                <w:sz w:val="22"/>
                <w:szCs w:val="22"/>
              </w:rPr>
              <w:t>Минимальный отступ строений от передней границы участка  (в случаях, если иной показатель не установлен линией регулирования застройки)</w:t>
            </w:r>
          </w:p>
        </w:tc>
        <w:tc>
          <w:tcPr>
            <w:tcW w:w="914" w:type="dxa"/>
          </w:tcPr>
          <w:p w:rsidR="006A4E21" w:rsidRDefault="006A4E21" w:rsidP="00B30357">
            <w:pPr>
              <w:jc w:val="center"/>
            </w:pPr>
            <w:r>
              <w:rPr>
                <w:sz w:val="22"/>
                <w:szCs w:val="22"/>
              </w:rPr>
              <w:t>м</w:t>
            </w:r>
          </w:p>
        </w:tc>
        <w:tc>
          <w:tcPr>
            <w:tcW w:w="1946" w:type="dxa"/>
          </w:tcPr>
          <w:p w:rsidR="006A4E21" w:rsidRDefault="006A4E21" w:rsidP="00B30357">
            <w:pPr>
              <w:jc w:val="center"/>
            </w:pPr>
            <w:r>
              <w:rPr>
                <w:sz w:val="22"/>
                <w:szCs w:val="22"/>
              </w:rPr>
              <w:t>3</w:t>
            </w:r>
          </w:p>
        </w:tc>
        <w:tc>
          <w:tcPr>
            <w:tcW w:w="1946" w:type="dxa"/>
          </w:tcPr>
          <w:p w:rsidR="006A4E21" w:rsidRDefault="006A4E21" w:rsidP="00B30357">
            <w:pPr>
              <w:jc w:val="center"/>
            </w:pPr>
            <w:r>
              <w:rPr>
                <w:sz w:val="22"/>
                <w:szCs w:val="22"/>
              </w:rPr>
              <w:t>3</w:t>
            </w:r>
          </w:p>
        </w:tc>
      </w:tr>
      <w:tr w:rsidR="006A4E21">
        <w:trPr>
          <w:cantSplit/>
          <w:jc w:val="center"/>
        </w:trPr>
        <w:tc>
          <w:tcPr>
            <w:tcW w:w="5207" w:type="dxa"/>
          </w:tcPr>
          <w:p w:rsidR="006A4E21" w:rsidRDefault="006A4E21" w:rsidP="00B30357">
            <w:pPr>
              <w:pStyle w:val="af0"/>
            </w:pPr>
            <w:r>
              <w:rPr>
                <w:sz w:val="22"/>
                <w:szCs w:val="22"/>
              </w:rPr>
              <w:t xml:space="preserve">Минимальные отступы строений от боковых границ участка      </w:t>
            </w:r>
          </w:p>
        </w:tc>
        <w:tc>
          <w:tcPr>
            <w:tcW w:w="914" w:type="dxa"/>
          </w:tcPr>
          <w:p w:rsidR="006A4E21" w:rsidRDefault="006A4E21" w:rsidP="00B30357">
            <w:pPr>
              <w:jc w:val="center"/>
            </w:pPr>
            <w:r>
              <w:rPr>
                <w:sz w:val="22"/>
                <w:szCs w:val="22"/>
              </w:rPr>
              <w:t>м</w:t>
            </w:r>
          </w:p>
        </w:tc>
        <w:tc>
          <w:tcPr>
            <w:tcW w:w="1946" w:type="dxa"/>
          </w:tcPr>
          <w:p w:rsidR="006A4E21" w:rsidRDefault="006A4E21" w:rsidP="00B30357">
            <w:pPr>
              <w:jc w:val="center"/>
            </w:pPr>
            <w:r>
              <w:rPr>
                <w:sz w:val="22"/>
                <w:szCs w:val="22"/>
              </w:rPr>
              <w:t>6</w:t>
            </w:r>
          </w:p>
        </w:tc>
        <w:tc>
          <w:tcPr>
            <w:tcW w:w="1946" w:type="dxa"/>
          </w:tcPr>
          <w:p w:rsidR="006A4E21" w:rsidRDefault="006A4E21" w:rsidP="00B30357">
            <w:pPr>
              <w:jc w:val="center"/>
            </w:pPr>
            <w:r>
              <w:rPr>
                <w:sz w:val="22"/>
                <w:szCs w:val="22"/>
              </w:rPr>
              <w:t>8</w:t>
            </w:r>
          </w:p>
        </w:tc>
      </w:tr>
      <w:tr w:rsidR="006A4E21">
        <w:trPr>
          <w:cantSplit/>
          <w:jc w:val="center"/>
        </w:trPr>
        <w:tc>
          <w:tcPr>
            <w:tcW w:w="5207" w:type="dxa"/>
          </w:tcPr>
          <w:p w:rsidR="006A4E21" w:rsidRDefault="006A4E21" w:rsidP="00B30357">
            <w:pPr>
              <w:pStyle w:val="af0"/>
            </w:pPr>
            <w:r>
              <w:rPr>
                <w:sz w:val="22"/>
                <w:szCs w:val="22"/>
              </w:rPr>
              <w:t>Минимальный отступ строений от задней границы участка</w:t>
            </w:r>
          </w:p>
        </w:tc>
        <w:tc>
          <w:tcPr>
            <w:tcW w:w="914" w:type="dxa"/>
          </w:tcPr>
          <w:p w:rsidR="006A4E21" w:rsidRDefault="006A4E21" w:rsidP="00B30357">
            <w:pPr>
              <w:jc w:val="center"/>
            </w:pPr>
            <w:r>
              <w:rPr>
                <w:sz w:val="22"/>
                <w:szCs w:val="22"/>
              </w:rPr>
              <w:t>м</w:t>
            </w:r>
          </w:p>
        </w:tc>
        <w:tc>
          <w:tcPr>
            <w:tcW w:w="1946" w:type="dxa"/>
          </w:tcPr>
          <w:p w:rsidR="006A4E21" w:rsidRDefault="006A4E21" w:rsidP="00B30357">
            <w:pPr>
              <w:jc w:val="center"/>
            </w:pPr>
            <w:r>
              <w:rPr>
                <w:sz w:val="22"/>
                <w:szCs w:val="22"/>
              </w:rPr>
              <w:t>6</w:t>
            </w:r>
          </w:p>
        </w:tc>
        <w:tc>
          <w:tcPr>
            <w:tcW w:w="1946" w:type="dxa"/>
          </w:tcPr>
          <w:p w:rsidR="006A4E21" w:rsidRDefault="006A4E21" w:rsidP="00B30357">
            <w:pPr>
              <w:jc w:val="center"/>
            </w:pPr>
            <w:r>
              <w:rPr>
                <w:sz w:val="22"/>
                <w:szCs w:val="22"/>
              </w:rPr>
              <w:t>10</w:t>
            </w:r>
          </w:p>
        </w:tc>
      </w:tr>
      <w:tr w:rsidR="006A4E21">
        <w:trPr>
          <w:cantSplit/>
          <w:jc w:val="center"/>
        </w:trPr>
        <w:tc>
          <w:tcPr>
            <w:tcW w:w="5207" w:type="dxa"/>
          </w:tcPr>
          <w:p w:rsidR="006A4E21" w:rsidRDefault="006A4E21" w:rsidP="00B30357">
            <w:pPr>
              <w:pStyle w:val="af0"/>
            </w:pPr>
            <w:r>
              <w:rPr>
                <w:sz w:val="22"/>
                <w:szCs w:val="22"/>
              </w:rPr>
              <w:t>Максимальная высота строений (до конька крыши)</w:t>
            </w:r>
          </w:p>
        </w:tc>
        <w:tc>
          <w:tcPr>
            <w:tcW w:w="914" w:type="dxa"/>
          </w:tcPr>
          <w:p w:rsidR="006A4E21" w:rsidRDefault="006A4E21" w:rsidP="00B30357">
            <w:pPr>
              <w:jc w:val="center"/>
            </w:pPr>
            <w:r>
              <w:rPr>
                <w:sz w:val="22"/>
                <w:szCs w:val="22"/>
              </w:rPr>
              <w:t>м</w:t>
            </w:r>
          </w:p>
        </w:tc>
        <w:tc>
          <w:tcPr>
            <w:tcW w:w="1946" w:type="dxa"/>
          </w:tcPr>
          <w:p w:rsidR="006A4E21" w:rsidRDefault="006A4E21" w:rsidP="00B30357">
            <w:pPr>
              <w:jc w:val="center"/>
            </w:pPr>
            <w:r>
              <w:rPr>
                <w:sz w:val="22"/>
                <w:szCs w:val="22"/>
              </w:rPr>
              <w:t>16</w:t>
            </w:r>
          </w:p>
        </w:tc>
        <w:tc>
          <w:tcPr>
            <w:tcW w:w="1946" w:type="dxa"/>
          </w:tcPr>
          <w:p w:rsidR="006A4E21" w:rsidRDefault="006A4E21" w:rsidP="00B30357">
            <w:pPr>
              <w:jc w:val="center"/>
            </w:pPr>
            <w:r>
              <w:rPr>
                <w:sz w:val="22"/>
                <w:szCs w:val="22"/>
              </w:rPr>
              <w:t>23,5</w:t>
            </w:r>
          </w:p>
        </w:tc>
      </w:tr>
      <w:tr w:rsidR="006A4E21">
        <w:trPr>
          <w:cantSplit/>
          <w:jc w:val="center"/>
        </w:trPr>
        <w:tc>
          <w:tcPr>
            <w:tcW w:w="5207" w:type="dxa"/>
          </w:tcPr>
          <w:p w:rsidR="006A4E21" w:rsidRDefault="006A4E21" w:rsidP="00B30357">
            <w:pPr>
              <w:pStyle w:val="af0"/>
            </w:pPr>
            <w:r>
              <w:rPr>
                <w:sz w:val="22"/>
                <w:szCs w:val="22"/>
              </w:rPr>
              <w:t>Максимальная высота стен строений (до верха плоской кровли)</w:t>
            </w:r>
          </w:p>
        </w:tc>
        <w:tc>
          <w:tcPr>
            <w:tcW w:w="914" w:type="dxa"/>
          </w:tcPr>
          <w:p w:rsidR="006A4E21" w:rsidRDefault="006A4E21" w:rsidP="00B30357">
            <w:pPr>
              <w:jc w:val="center"/>
            </w:pPr>
            <w:r>
              <w:rPr>
                <w:sz w:val="22"/>
                <w:szCs w:val="22"/>
              </w:rPr>
              <w:t>м</w:t>
            </w:r>
          </w:p>
        </w:tc>
        <w:tc>
          <w:tcPr>
            <w:tcW w:w="1946" w:type="dxa"/>
          </w:tcPr>
          <w:p w:rsidR="006A4E21" w:rsidRDefault="006A4E21" w:rsidP="00B30357">
            <w:pPr>
              <w:jc w:val="center"/>
            </w:pPr>
            <w:r>
              <w:rPr>
                <w:sz w:val="22"/>
                <w:szCs w:val="22"/>
              </w:rPr>
              <w:t>11,6</w:t>
            </w:r>
          </w:p>
        </w:tc>
        <w:tc>
          <w:tcPr>
            <w:tcW w:w="1946" w:type="dxa"/>
          </w:tcPr>
          <w:p w:rsidR="006A4E21" w:rsidRDefault="006A4E21" w:rsidP="00B30357">
            <w:pPr>
              <w:jc w:val="center"/>
            </w:pPr>
            <w:r>
              <w:rPr>
                <w:sz w:val="22"/>
                <w:szCs w:val="22"/>
              </w:rPr>
              <w:t>21</w:t>
            </w:r>
          </w:p>
        </w:tc>
      </w:tr>
    </w:tbl>
    <w:p w:rsidR="006A4E21" w:rsidRPr="008E652E" w:rsidRDefault="006A4E21" w:rsidP="0049142C">
      <w:pPr>
        <w:pStyle w:val="af0"/>
        <w:spacing w:before="0" w:beforeAutospacing="0" w:after="0" w:afterAutospacing="0"/>
        <w:ind w:firstLine="708"/>
        <w:jc w:val="both"/>
        <w:rPr>
          <w:i/>
          <w:iCs/>
          <w:sz w:val="8"/>
          <w:szCs w:val="8"/>
          <w:u w:val="single"/>
        </w:rPr>
      </w:pPr>
    </w:p>
    <w:p w:rsidR="006A4E21" w:rsidRPr="00D27D18" w:rsidRDefault="006A4E21" w:rsidP="0049142C">
      <w:pPr>
        <w:pStyle w:val="af0"/>
        <w:spacing w:before="0" w:beforeAutospacing="0" w:after="0" w:afterAutospacing="0"/>
        <w:ind w:firstLine="708"/>
        <w:jc w:val="both"/>
        <w:rPr>
          <w:i/>
          <w:iCs/>
        </w:rPr>
      </w:pPr>
      <w:r w:rsidRPr="003F37A7">
        <w:rPr>
          <w:i/>
          <w:iCs/>
          <w:u w:val="single"/>
        </w:rPr>
        <w:t>Примечание 1</w:t>
      </w:r>
      <w:r w:rsidRPr="00D27D18">
        <w:rPr>
          <w:i/>
          <w:iCs/>
        </w:rPr>
        <w:t>. В объектах, сочетающих различные виды использования, нежилые виды использования должны располагаться на первых этажах, под помещениями жилого назначения, и обеспечиваться отдельным входом.</w:t>
      </w:r>
    </w:p>
    <w:p w:rsidR="006A4E21" w:rsidRPr="00D27D18" w:rsidRDefault="006A4E21" w:rsidP="0049142C">
      <w:pPr>
        <w:pStyle w:val="af0"/>
        <w:spacing w:before="0" w:beforeAutospacing="0" w:after="0" w:afterAutospacing="0"/>
        <w:ind w:firstLine="708"/>
        <w:jc w:val="both"/>
        <w:rPr>
          <w:i/>
          <w:iCs/>
        </w:rPr>
      </w:pPr>
      <w:r w:rsidRPr="003F37A7">
        <w:rPr>
          <w:i/>
          <w:iCs/>
          <w:u w:val="single"/>
        </w:rPr>
        <w:t>Примечание 2.</w:t>
      </w:r>
      <w:r w:rsidRPr="00D27D18">
        <w:rPr>
          <w:i/>
          <w:iCs/>
        </w:rPr>
        <w:t xml:space="preserve"> Формирование земельных участков посредством разделения исходного участка на несколько участков меньшего размера может быть осуществлено при том условии, что площади вновь формируемых участков не будут меньше установленных для данной зоны минимальных показателей (применительно к соответствующему виду использования). Исключения могут быть предоставлены только по процедурам специальных зональных согласований, проводимых в </w:t>
      </w:r>
      <w:proofErr w:type="gramStart"/>
      <w:r w:rsidRPr="00D27D18">
        <w:rPr>
          <w:i/>
          <w:iCs/>
        </w:rPr>
        <w:t>порядке</w:t>
      </w:r>
      <w:proofErr w:type="gramEnd"/>
      <w:r w:rsidRPr="00D27D18">
        <w:rPr>
          <w:i/>
          <w:iCs/>
        </w:rPr>
        <w:t xml:space="preserve"> установленном правилами землепользования и застройки муниципального образования.</w:t>
      </w:r>
    </w:p>
    <w:p w:rsidR="006A4E21" w:rsidRDefault="006A4E21" w:rsidP="0049142C">
      <w:pPr>
        <w:pStyle w:val="af0"/>
        <w:spacing w:before="120" w:beforeAutospacing="0" w:after="0" w:afterAutospacing="0"/>
        <w:ind w:firstLine="709"/>
        <w:rPr>
          <w:b/>
          <w:bCs/>
        </w:rPr>
      </w:pPr>
      <w:r>
        <w:rPr>
          <w:b/>
          <w:bCs/>
        </w:rPr>
        <w:t>Нормы парковки.</w:t>
      </w:r>
    </w:p>
    <w:p w:rsidR="006A4E21" w:rsidRDefault="006A4E21" w:rsidP="0049142C">
      <w:pPr>
        <w:pStyle w:val="af0"/>
        <w:spacing w:before="0" w:beforeAutospacing="0" w:after="0" w:afterAutospacing="0"/>
        <w:ind w:firstLine="708"/>
      </w:pPr>
      <w:r>
        <w:t>На земельном участке должны быть предусмотрены места для парковки автомобилей, принадлежащих гражданам из расчета не менее:</w:t>
      </w:r>
    </w:p>
    <w:p w:rsidR="002059F7" w:rsidRDefault="002059F7" w:rsidP="003B1FB1">
      <w:pPr>
        <w:pStyle w:val="13"/>
        <w:numPr>
          <w:ilvl w:val="0"/>
          <w:numId w:val="8"/>
        </w:numPr>
        <w:ind w:left="284" w:hanging="284"/>
      </w:pPr>
      <w:r>
        <w:t xml:space="preserve">многоквартирный дом в 3 - 5 надземных этажей: количество </w:t>
      </w:r>
      <w:proofErr w:type="spellStart"/>
      <w:r>
        <w:t>машино</w:t>
      </w:r>
      <w:proofErr w:type="spellEnd"/>
      <w:r>
        <w:t xml:space="preserve">-мест - </w:t>
      </w:r>
      <w:r w:rsidRPr="00EB7751">
        <w:t>60% от жилых</w:t>
      </w:r>
      <w:r>
        <w:t xml:space="preserve"> единиц;</w:t>
      </w:r>
    </w:p>
    <w:p w:rsidR="002059F7" w:rsidRDefault="002059F7" w:rsidP="003B1FB1">
      <w:pPr>
        <w:pStyle w:val="13"/>
        <w:numPr>
          <w:ilvl w:val="0"/>
          <w:numId w:val="8"/>
        </w:numPr>
        <w:ind w:left="284" w:hanging="284"/>
      </w:pPr>
      <w:r>
        <w:t xml:space="preserve">для гостиниц </w:t>
      </w:r>
      <w:r w:rsidR="00D17971">
        <w:t>–</w:t>
      </w:r>
      <w:r>
        <w:t xml:space="preserve"> 1</w:t>
      </w:r>
      <w:r w:rsidR="00D17971">
        <w:t xml:space="preserve"> </w:t>
      </w:r>
      <w:proofErr w:type="spellStart"/>
      <w:r w:rsidRPr="008F2B04">
        <w:t>машино</w:t>
      </w:r>
      <w:proofErr w:type="spellEnd"/>
      <w:r w:rsidRPr="008F2B04">
        <w:t>-место на 1</w:t>
      </w:r>
      <w:r>
        <w:t>3</w:t>
      </w:r>
      <w:r w:rsidRPr="008F2B04">
        <w:t xml:space="preserve"> мест </w:t>
      </w:r>
      <w:r>
        <w:t>в гостинице</w:t>
      </w:r>
      <w:r w:rsidRPr="008F2B04">
        <w:t>;</w:t>
      </w:r>
    </w:p>
    <w:p w:rsidR="002059F7" w:rsidRDefault="002059F7" w:rsidP="003B1FB1">
      <w:pPr>
        <w:pStyle w:val="13"/>
        <w:numPr>
          <w:ilvl w:val="0"/>
          <w:numId w:val="8"/>
        </w:numPr>
        <w:ind w:left="284" w:hanging="284"/>
      </w:pPr>
      <w:r w:rsidRPr="008F2B04">
        <w:t>для</w:t>
      </w:r>
      <w:r w:rsidR="00E834F4">
        <w:t xml:space="preserve"> магазинов, </w:t>
      </w:r>
      <w:r w:rsidRPr="008F2B04">
        <w:t>торговых центров</w:t>
      </w:r>
      <w:r w:rsidR="00E834F4">
        <w:t xml:space="preserve"> и</w:t>
      </w:r>
      <w:r w:rsidR="00E834F4" w:rsidRPr="00E834F4">
        <w:t xml:space="preserve"> </w:t>
      </w:r>
      <w:r w:rsidR="00E834F4">
        <w:t xml:space="preserve">встроенных помещений торгового назначения  </w:t>
      </w:r>
      <w:r>
        <w:t>-</w:t>
      </w:r>
      <w:r w:rsidRPr="008F2B04">
        <w:t xml:space="preserve"> на 100 м</w:t>
      </w:r>
      <w:proofErr w:type="gramStart"/>
      <w:r w:rsidRPr="008F2B04">
        <w:rPr>
          <w:vertAlign w:val="superscript"/>
        </w:rPr>
        <w:t>2</w:t>
      </w:r>
      <w:proofErr w:type="gramEnd"/>
      <w:r w:rsidRPr="008F2B04">
        <w:t xml:space="preserve"> торговой площади – 7 </w:t>
      </w:r>
      <w:proofErr w:type="spellStart"/>
      <w:r w:rsidRPr="008F2B04">
        <w:t>машино</w:t>
      </w:r>
      <w:proofErr w:type="spellEnd"/>
      <w:r w:rsidRPr="008F2B04">
        <w:t>-мест;</w:t>
      </w:r>
    </w:p>
    <w:p w:rsidR="002059F7" w:rsidRPr="008F2B04" w:rsidRDefault="002059F7" w:rsidP="003B1FB1">
      <w:pPr>
        <w:pStyle w:val="13"/>
        <w:numPr>
          <w:ilvl w:val="0"/>
          <w:numId w:val="8"/>
        </w:numPr>
        <w:ind w:left="284" w:hanging="284"/>
      </w:pPr>
      <w:r w:rsidRPr="008F2B04">
        <w:t xml:space="preserve">для кинотеатров – 1 </w:t>
      </w:r>
      <w:proofErr w:type="spellStart"/>
      <w:r w:rsidRPr="008F2B04">
        <w:t>машино</w:t>
      </w:r>
      <w:proofErr w:type="spellEnd"/>
      <w:r w:rsidRPr="008F2B04">
        <w:t>-место на 10 мест зрительного зала;</w:t>
      </w:r>
    </w:p>
    <w:p w:rsidR="002059F7" w:rsidRDefault="002059F7" w:rsidP="003B1FB1">
      <w:pPr>
        <w:pStyle w:val="13"/>
        <w:numPr>
          <w:ilvl w:val="0"/>
          <w:numId w:val="8"/>
        </w:numPr>
        <w:ind w:left="284" w:hanging="284"/>
      </w:pPr>
      <w:r w:rsidRPr="008F2B04">
        <w:t xml:space="preserve">для ресторана – 1 </w:t>
      </w:r>
      <w:proofErr w:type="spellStart"/>
      <w:r w:rsidRPr="008F2B04">
        <w:t>машино</w:t>
      </w:r>
      <w:proofErr w:type="spellEnd"/>
      <w:r w:rsidRPr="008F2B04">
        <w:t xml:space="preserve">-место на </w:t>
      </w:r>
      <w:r>
        <w:t>8</w:t>
      </w:r>
      <w:r w:rsidRPr="008F2B04">
        <w:t xml:space="preserve"> посадочных мест;</w:t>
      </w:r>
    </w:p>
    <w:p w:rsidR="002059F7" w:rsidRPr="008F2B04" w:rsidRDefault="002059F7" w:rsidP="003B1FB1">
      <w:pPr>
        <w:pStyle w:val="13"/>
        <w:numPr>
          <w:ilvl w:val="0"/>
          <w:numId w:val="8"/>
        </w:numPr>
        <w:ind w:left="284" w:hanging="284"/>
      </w:pPr>
      <w:r>
        <w:t xml:space="preserve">для спортивных сооружений  - 5 </w:t>
      </w:r>
      <w:proofErr w:type="spellStart"/>
      <w:r>
        <w:t>машино</w:t>
      </w:r>
      <w:proofErr w:type="spellEnd"/>
      <w:r>
        <w:t>-мест на 100 мест трибун;</w:t>
      </w:r>
    </w:p>
    <w:p w:rsidR="002059F7" w:rsidRPr="008F2B04" w:rsidRDefault="002059F7" w:rsidP="003B1FB1">
      <w:pPr>
        <w:pStyle w:val="13"/>
        <w:numPr>
          <w:ilvl w:val="0"/>
          <w:numId w:val="8"/>
        </w:numPr>
        <w:ind w:left="284" w:hanging="284"/>
      </w:pPr>
      <w:r w:rsidRPr="008F2B04">
        <w:t xml:space="preserve">для офисов – </w:t>
      </w:r>
      <w:r>
        <w:t xml:space="preserve">9 </w:t>
      </w:r>
      <w:proofErr w:type="spellStart"/>
      <w:r w:rsidRPr="008F2B04">
        <w:t>машино</w:t>
      </w:r>
      <w:proofErr w:type="spellEnd"/>
      <w:r w:rsidRPr="008F2B04">
        <w:t>-мест на 100 работающих.</w:t>
      </w:r>
    </w:p>
    <w:p w:rsidR="003C4412" w:rsidRDefault="006A4E21" w:rsidP="003F73DE">
      <w:pPr>
        <w:ind w:firstLine="709"/>
        <w:jc w:val="both"/>
      </w:pPr>
      <w:r w:rsidRPr="003F73DE">
        <w:t xml:space="preserve">Предельные размеры земельных участков и предельные параметры разрешенного строительства </w:t>
      </w:r>
      <w:proofErr w:type="spellStart"/>
      <w:r w:rsidRPr="003F73DE">
        <w:t>среднеэтажной</w:t>
      </w:r>
      <w:proofErr w:type="spellEnd"/>
      <w:r w:rsidRPr="003F73DE">
        <w:t xml:space="preserve"> жилой застройки, если иное не предусмотрено документацией по планировке территории (проектами планировки территории и (или) проектами межевания территории): </w:t>
      </w:r>
    </w:p>
    <w:p w:rsidR="006A4E21" w:rsidRPr="0004788B" w:rsidRDefault="006A4E21" w:rsidP="003B1FB1">
      <w:pPr>
        <w:pStyle w:val="13"/>
        <w:numPr>
          <w:ilvl w:val="0"/>
          <w:numId w:val="6"/>
        </w:numPr>
        <w:ind w:left="426" w:hanging="426"/>
        <w:jc w:val="both"/>
      </w:pPr>
      <w:r w:rsidRPr="003F73DE">
        <w:t>максималь</w:t>
      </w:r>
      <w:r w:rsidRPr="0004788B">
        <w:t xml:space="preserve">ный процент застройки подземного пространства - до 100%; </w:t>
      </w:r>
    </w:p>
    <w:p w:rsidR="006A4E21" w:rsidRPr="0004788B" w:rsidRDefault="006A4E21" w:rsidP="003B1FB1">
      <w:pPr>
        <w:pStyle w:val="13"/>
        <w:numPr>
          <w:ilvl w:val="0"/>
          <w:numId w:val="6"/>
        </w:numPr>
        <w:ind w:left="426" w:hanging="426"/>
        <w:jc w:val="both"/>
      </w:pPr>
      <w:r w:rsidRPr="00CA5BF7">
        <w:t xml:space="preserve">высота первых этажей многоквартирных жилых домов, расположенных на примыкании с территорией общего пользования, выделенной для обеспечения улично-дорожной сети общегородского, районного значения и магистрального движения, должна составлять не менее 4 м (норма не применяется для существующих объектов капитального </w:t>
      </w:r>
      <w:r w:rsidRPr="0004788B">
        <w:t>строительства);</w:t>
      </w:r>
    </w:p>
    <w:p w:rsidR="006A4E21" w:rsidRPr="00E1463E" w:rsidRDefault="006A4E21" w:rsidP="0004788B">
      <w:pPr>
        <w:jc w:val="both"/>
      </w:pPr>
      <w:r w:rsidRPr="00E1463E">
        <w:lastRenderedPageBreak/>
        <w:t>в случае осуществления строительства на основании ранее выданных градостроительного плана земельного участка и (или) разрешения на строительство могут применяться параметры разрешенного строительства, действующие на момент их выдачи.</w:t>
      </w:r>
    </w:p>
    <w:p w:rsidR="006A4E21" w:rsidRPr="00E1463E" w:rsidRDefault="006A4E21" w:rsidP="0004788B">
      <w:pPr>
        <w:ind w:firstLine="709"/>
        <w:jc w:val="both"/>
      </w:pPr>
      <w:r w:rsidRPr="00E1463E">
        <w:t>Дополнительно, если иное не предусмотрено документацией по планировке территории (проектом планировки территории и (или) проектом межевания территории), применяются следующие предельные параметры разрешенного строительства:</w:t>
      </w:r>
    </w:p>
    <w:p w:rsidR="006A4E21" w:rsidRPr="00E1463E" w:rsidRDefault="006A4E21" w:rsidP="003B1FB1">
      <w:pPr>
        <w:pStyle w:val="13"/>
        <w:numPr>
          <w:ilvl w:val="0"/>
          <w:numId w:val="7"/>
        </w:numPr>
        <w:ind w:left="284" w:hanging="284"/>
        <w:jc w:val="both"/>
      </w:pPr>
      <w:r w:rsidRPr="00E1463E">
        <w:t>к объектам спортивного назначения (за исключением плоскостных открытых спортивных сооружений): количество этажей - до 3;</w:t>
      </w:r>
      <w:r w:rsidR="003C4412">
        <w:t xml:space="preserve">  </w:t>
      </w:r>
      <w:r w:rsidRPr="00E1463E">
        <w:t>общая площадь - до 2000 кв. м;</w:t>
      </w:r>
      <w:r w:rsidRPr="00E1463E">
        <w:tab/>
      </w:r>
    </w:p>
    <w:p w:rsidR="006A4E21" w:rsidRPr="00E1463E" w:rsidRDefault="006A4E21" w:rsidP="003B1FB1">
      <w:pPr>
        <w:pStyle w:val="13"/>
        <w:numPr>
          <w:ilvl w:val="0"/>
          <w:numId w:val="7"/>
        </w:numPr>
        <w:ind w:left="284" w:hanging="284"/>
      </w:pPr>
      <w:r w:rsidRPr="00E1463E">
        <w:t>к магазинам: количество этажей - до 2; торговая площадь - до 1500 кв. м;</w:t>
      </w:r>
    </w:p>
    <w:p w:rsidR="006A4E21" w:rsidRPr="00E1463E" w:rsidRDefault="006A4E21" w:rsidP="003B1FB1">
      <w:pPr>
        <w:pStyle w:val="13"/>
        <w:numPr>
          <w:ilvl w:val="0"/>
          <w:numId w:val="7"/>
        </w:numPr>
        <w:ind w:left="284" w:right="-145" w:hanging="284"/>
      </w:pPr>
      <w:r w:rsidRPr="00E1463E">
        <w:t>к объектам общественного питания: количество этажей - до 2;</w:t>
      </w:r>
      <w:r w:rsidR="00293C93">
        <w:t xml:space="preserve"> </w:t>
      </w:r>
      <w:r w:rsidRPr="00E1463E">
        <w:t>общая площадь - до 1500 кв. м;</w:t>
      </w:r>
    </w:p>
    <w:p w:rsidR="006A4E21" w:rsidRPr="00E1463E" w:rsidRDefault="006A4E21" w:rsidP="003B1FB1">
      <w:pPr>
        <w:pStyle w:val="13"/>
        <w:numPr>
          <w:ilvl w:val="0"/>
          <w:numId w:val="7"/>
        </w:numPr>
        <w:ind w:left="284" w:hanging="284"/>
      </w:pPr>
      <w:r w:rsidRPr="00E1463E">
        <w:t>к объектам амбулаторно-</w:t>
      </w:r>
      <w:r w:rsidR="003C4412">
        <w:t>поликлиническ</w:t>
      </w:r>
      <w:r w:rsidRPr="00E1463E">
        <w:t>ого обслуживания: количество этажей - до 2;</w:t>
      </w:r>
      <w:r w:rsidR="003C4412">
        <w:t xml:space="preserve"> </w:t>
      </w:r>
      <w:r w:rsidRPr="00E1463E">
        <w:t>общая площадь - до 1500 кв. м;</w:t>
      </w:r>
    </w:p>
    <w:p w:rsidR="006A4E21" w:rsidRPr="00E1463E" w:rsidRDefault="006A4E21" w:rsidP="003B1FB1">
      <w:pPr>
        <w:pStyle w:val="13"/>
        <w:numPr>
          <w:ilvl w:val="0"/>
          <w:numId w:val="7"/>
        </w:numPr>
        <w:ind w:left="284" w:hanging="284"/>
      </w:pPr>
      <w:r w:rsidRPr="00E1463E">
        <w:t>к объектам культурного развития: количество этажей - до 3;</w:t>
      </w:r>
      <w:r w:rsidR="003C4412">
        <w:t xml:space="preserve"> </w:t>
      </w:r>
      <w:r w:rsidRPr="00E1463E">
        <w:t>общая площадь - до 2000 кв. м;</w:t>
      </w:r>
    </w:p>
    <w:p w:rsidR="006A4E21" w:rsidRPr="00E1463E" w:rsidRDefault="006A4E21" w:rsidP="003B1FB1">
      <w:pPr>
        <w:pStyle w:val="13"/>
        <w:numPr>
          <w:ilvl w:val="0"/>
          <w:numId w:val="7"/>
        </w:numPr>
        <w:ind w:left="284" w:right="-145" w:hanging="284"/>
      </w:pPr>
      <w:r w:rsidRPr="00E1463E">
        <w:t>к объектам бытового обслуживания: количество этажей - до 3;</w:t>
      </w:r>
      <w:r w:rsidR="003C4412">
        <w:t xml:space="preserve"> </w:t>
      </w:r>
      <w:r w:rsidRPr="00E1463E">
        <w:t xml:space="preserve">общая площадь - до 2000 </w:t>
      </w:r>
      <w:r w:rsidR="00FF13AA">
        <w:rPr>
          <w:color w:val="000000"/>
        </w:rPr>
        <w:t>м</w:t>
      </w:r>
      <w:proofErr w:type="gramStart"/>
      <w:r w:rsidR="00FF13AA">
        <w:rPr>
          <w:color w:val="000000"/>
          <w:vertAlign w:val="superscript"/>
        </w:rPr>
        <w:t>2</w:t>
      </w:r>
      <w:proofErr w:type="gramEnd"/>
      <w:r w:rsidR="00FF13AA">
        <w:rPr>
          <w:color w:val="000000"/>
        </w:rPr>
        <w:t>;</w:t>
      </w:r>
    </w:p>
    <w:p w:rsidR="006A4E21" w:rsidRPr="00E1463E" w:rsidRDefault="006A4E21" w:rsidP="003B1FB1">
      <w:pPr>
        <w:pStyle w:val="13"/>
        <w:numPr>
          <w:ilvl w:val="0"/>
          <w:numId w:val="7"/>
        </w:numPr>
        <w:ind w:left="284" w:hanging="284"/>
      </w:pPr>
      <w:r w:rsidRPr="00E1463E">
        <w:t>к объектам гостиничного обслуживания: количество этажей - до 5;</w:t>
      </w:r>
      <w:r w:rsidR="003C4412">
        <w:t xml:space="preserve"> </w:t>
      </w:r>
      <w:r w:rsidRPr="00E1463E">
        <w:t>общая площадь - до 4000 кв. м;</w:t>
      </w:r>
    </w:p>
    <w:p w:rsidR="006A4E21" w:rsidRDefault="006A4E21" w:rsidP="003B1FB1">
      <w:pPr>
        <w:pStyle w:val="13"/>
        <w:numPr>
          <w:ilvl w:val="0"/>
          <w:numId w:val="7"/>
        </w:numPr>
        <w:ind w:left="284" w:hanging="284"/>
      </w:pPr>
      <w:r w:rsidRPr="00E1463E">
        <w:t xml:space="preserve">к многоэтажной жилой застройке: количество </w:t>
      </w:r>
      <w:r w:rsidR="003C4412">
        <w:t xml:space="preserve">надземных </w:t>
      </w:r>
      <w:r w:rsidRPr="00E1463E">
        <w:t>этажей - 5</w:t>
      </w:r>
    </w:p>
    <w:p w:rsidR="00DA7E78" w:rsidRPr="00C747A3" w:rsidRDefault="00DA7E78" w:rsidP="00E1463E">
      <w:pPr>
        <w:rPr>
          <w:b/>
          <w:bCs/>
          <w:sz w:val="18"/>
          <w:szCs w:val="28"/>
        </w:rPr>
      </w:pPr>
    </w:p>
    <w:p w:rsidR="006A4E21" w:rsidRDefault="006A4E21" w:rsidP="00FF13AA">
      <w:pPr>
        <w:shd w:val="clear" w:color="auto" w:fill="D9D9D9" w:themeFill="background1" w:themeFillShade="D9"/>
        <w:rPr>
          <w:b/>
          <w:bCs/>
          <w:sz w:val="28"/>
          <w:szCs w:val="28"/>
        </w:rPr>
      </w:pPr>
      <w:r w:rsidRPr="000063BA">
        <w:rPr>
          <w:b/>
          <w:bCs/>
          <w:sz w:val="28"/>
          <w:szCs w:val="28"/>
        </w:rPr>
        <w:t>Общественные зоны</w:t>
      </w:r>
    </w:p>
    <w:p w:rsidR="006A4E21" w:rsidRPr="00E17AD1" w:rsidRDefault="006A4E21" w:rsidP="00E1463E">
      <w:pPr>
        <w:rPr>
          <w:b/>
          <w:bCs/>
          <w:sz w:val="12"/>
          <w:szCs w:val="12"/>
        </w:rPr>
      </w:pPr>
    </w:p>
    <w:p w:rsidR="006A4E21" w:rsidRDefault="006A4E21" w:rsidP="00E1463E">
      <w:pPr>
        <w:rPr>
          <w:b/>
          <w:bCs/>
          <w:sz w:val="28"/>
          <w:szCs w:val="28"/>
        </w:rPr>
      </w:pPr>
      <w:r w:rsidRPr="00916D54">
        <w:rPr>
          <w:b/>
          <w:bCs/>
          <w:sz w:val="28"/>
          <w:szCs w:val="28"/>
        </w:rPr>
        <w:t>О</w:t>
      </w:r>
      <w:proofErr w:type="gramStart"/>
      <w:r w:rsidRPr="00916D54">
        <w:rPr>
          <w:b/>
          <w:bCs/>
          <w:sz w:val="28"/>
          <w:szCs w:val="28"/>
        </w:rPr>
        <w:t>Д(</w:t>
      </w:r>
      <w:proofErr w:type="gramEnd"/>
      <w:r w:rsidRPr="00916D54">
        <w:rPr>
          <w:b/>
          <w:bCs/>
          <w:sz w:val="28"/>
          <w:szCs w:val="28"/>
        </w:rPr>
        <w:t>К) Общественно-деловая зона (комплексная)</w:t>
      </w:r>
    </w:p>
    <w:p w:rsidR="006A4E21" w:rsidRPr="00E1463E" w:rsidRDefault="006A4E21" w:rsidP="007761F7">
      <w:pPr>
        <w:ind w:firstLine="709"/>
        <w:jc w:val="both"/>
      </w:pPr>
      <w:proofErr w:type="gramStart"/>
      <w:r w:rsidRPr="00E1463E">
        <w:t>Общественно-деловая зона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направленных преимущественно на административные, коммерческие, общественные, культурные, обслуживающие виды использования, а также для формирования местных (локальных) центров городских районов, микрорайонов и центров вдоль улиц с широким спектром коммерческих и обслуживающих функций, ориентированных на удовлетворение повседневных и периодических потребностей населения.</w:t>
      </w:r>
      <w:proofErr w:type="gramEnd"/>
    </w:p>
    <w:p w:rsidR="006A4E21" w:rsidRPr="00E1463E" w:rsidRDefault="006A4E21" w:rsidP="007761F7">
      <w:pPr>
        <w:ind w:firstLine="709"/>
      </w:pPr>
      <w:r w:rsidRPr="00E1463E">
        <w:t>Предельные размеры земельных участков:</w:t>
      </w:r>
    </w:p>
    <w:p w:rsidR="006A4E21" w:rsidRPr="00E1463E" w:rsidRDefault="006A4E21" w:rsidP="003B1FB1">
      <w:pPr>
        <w:pStyle w:val="13"/>
        <w:numPr>
          <w:ilvl w:val="0"/>
          <w:numId w:val="8"/>
        </w:numPr>
        <w:ind w:left="284" w:hanging="284"/>
      </w:pPr>
      <w:r w:rsidRPr="00E1463E">
        <w:t>минимальная площадь земельного участка  - 0,02 га;</w:t>
      </w:r>
    </w:p>
    <w:p w:rsidR="006A4E21" w:rsidRPr="00E1463E" w:rsidRDefault="006A4E21" w:rsidP="003B1FB1">
      <w:pPr>
        <w:pStyle w:val="13"/>
        <w:numPr>
          <w:ilvl w:val="0"/>
          <w:numId w:val="8"/>
        </w:numPr>
        <w:ind w:left="284" w:hanging="284"/>
      </w:pPr>
      <w:r w:rsidRPr="00E1463E">
        <w:t>максимальный площадь земельного участка – 20 га;</w:t>
      </w:r>
    </w:p>
    <w:p w:rsidR="006A4E21" w:rsidRPr="009F30F3" w:rsidRDefault="006A4E21" w:rsidP="003B1FB1">
      <w:pPr>
        <w:pStyle w:val="13"/>
        <w:numPr>
          <w:ilvl w:val="0"/>
          <w:numId w:val="8"/>
        </w:numPr>
        <w:ind w:left="284" w:hanging="284"/>
        <w:jc w:val="both"/>
      </w:pPr>
      <w:r w:rsidRPr="00E1463E">
        <w:t>м</w:t>
      </w:r>
      <w:r w:rsidR="006D575D">
        <w:t>ин</w:t>
      </w:r>
      <w:r w:rsidRPr="00E1463E">
        <w:t>имальный отступ от границ ЗУ в целях определения мест допустимого размещения объекта капитального строительства – 3 м;</w:t>
      </w:r>
    </w:p>
    <w:p w:rsidR="009F30F3" w:rsidRDefault="009F30F3" w:rsidP="009F30F3">
      <w:pPr>
        <w:pStyle w:val="13"/>
        <w:numPr>
          <w:ilvl w:val="0"/>
          <w:numId w:val="8"/>
        </w:numPr>
        <w:ind w:left="284" w:hanging="284"/>
        <w:jc w:val="both"/>
      </w:pPr>
      <w:r>
        <w:t>минимальный процент застройки – 20%;</w:t>
      </w:r>
    </w:p>
    <w:p w:rsidR="009F30F3" w:rsidRPr="00E1463E" w:rsidRDefault="009F30F3" w:rsidP="009F30F3">
      <w:pPr>
        <w:pStyle w:val="13"/>
        <w:numPr>
          <w:ilvl w:val="0"/>
          <w:numId w:val="8"/>
        </w:numPr>
        <w:ind w:left="284" w:hanging="284"/>
        <w:jc w:val="both"/>
      </w:pPr>
      <w:r>
        <w:t>максимальный процент застройки – 60%;</w:t>
      </w:r>
    </w:p>
    <w:p w:rsidR="006A4E21" w:rsidRPr="00E1463E" w:rsidRDefault="006A4E21" w:rsidP="003B1FB1">
      <w:pPr>
        <w:pStyle w:val="13"/>
        <w:numPr>
          <w:ilvl w:val="0"/>
          <w:numId w:val="8"/>
        </w:numPr>
        <w:ind w:left="284" w:hanging="284"/>
      </w:pPr>
      <w:r w:rsidRPr="00E1463E">
        <w:t>максимальный процент застройки подземного про</w:t>
      </w:r>
      <w:r>
        <w:t xml:space="preserve">странства </w:t>
      </w:r>
      <w:r w:rsidRPr="00E1463E">
        <w:t>- 70%;</w:t>
      </w:r>
    </w:p>
    <w:p w:rsidR="006A4E21" w:rsidRDefault="006A4E21" w:rsidP="003B1FB1">
      <w:pPr>
        <w:pStyle w:val="13"/>
        <w:numPr>
          <w:ilvl w:val="0"/>
          <w:numId w:val="8"/>
        </w:numPr>
        <w:ind w:left="284" w:hanging="284"/>
      </w:pPr>
      <w:r w:rsidRPr="00E1463E">
        <w:t>предельное количество этажей – 5.</w:t>
      </w:r>
    </w:p>
    <w:p w:rsidR="006A4E21" w:rsidRPr="00C747A3" w:rsidRDefault="006A4E21" w:rsidP="00F37736">
      <w:pPr>
        <w:pStyle w:val="af0"/>
        <w:spacing w:before="0" w:beforeAutospacing="0" w:after="0" w:afterAutospacing="0"/>
        <w:ind w:left="360"/>
        <w:rPr>
          <w:b/>
          <w:bCs/>
          <w:sz w:val="10"/>
        </w:rPr>
      </w:pPr>
    </w:p>
    <w:p w:rsidR="00375073" w:rsidRDefault="006A4E21" w:rsidP="00375073">
      <w:pPr>
        <w:pStyle w:val="af0"/>
        <w:spacing w:before="0" w:beforeAutospacing="0" w:after="0" w:afterAutospacing="0"/>
        <w:ind w:firstLine="360"/>
        <w:jc w:val="both"/>
      </w:pPr>
      <w:r w:rsidRPr="008F2B04">
        <w:rPr>
          <w:b/>
          <w:bCs/>
        </w:rPr>
        <w:t>Нормы парковки.</w:t>
      </w:r>
      <w:r w:rsidR="00375073" w:rsidRPr="00375073">
        <w:t xml:space="preserve"> </w:t>
      </w:r>
    </w:p>
    <w:p w:rsidR="006A4E21" w:rsidRPr="00DA7E78" w:rsidRDefault="00375073" w:rsidP="00DA7E78">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общественные объекты из расчета 1 м/место (5,3м * 2,5м и 6,0м * 3,6м для </w:t>
      </w:r>
      <w:r>
        <w:t>и</w:t>
      </w:r>
      <w:r w:rsidRPr="008F2B04">
        <w:t>нвалидов, пользующихс</w:t>
      </w:r>
      <w:r w:rsidR="00DA7E78">
        <w:t>я креслами-колясками) не менее:</w:t>
      </w:r>
    </w:p>
    <w:p w:rsidR="006A4E21" w:rsidRPr="008F2B04" w:rsidRDefault="006A4E21" w:rsidP="003B1FB1">
      <w:pPr>
        <w:pStyle w:val="13"/>
        <w:numPr>
          <w:ilvl w:val="0"/>
          <w:numId w:val="8"/>
        </w:numPr>
        <w:ind w:left="284" w:hanging="284"/>
      </w:pPr>
      <w:r w:rsidRPr="008F2B04">
        <w:t xml:space="preserve">для </w:t>
      </w:r>
      <w:r w:rsidR="00D17971">
        <w:t>магазинов</w:t>
      </w:r>
      <w:r w:rsidR="00E834F4">
        <w:t>,</w:t>
      </w:r>
      <w:r w:rsidR="00D17971">
        <w:t xml:space="preserve"> </w:t>
      </w:r>
      <w:r w:rsidRPr="008F2B04">
        <w:t>торговых центров</w:t>
      </w:r>
      <w:r w:rsidR="00E834F4">
        <w:t xml:space="preserve"> и</w:t>
      </w:r>
      <w:r w:rsidRPr="008F2B04">
        <w:t xml:space="preserve"> </w:t>
      </w:r>
      <w:r w:rsidR="00E834F4">
        <w:t xml:space="preserve">встроенных помещений торгового назначения  </w:t>
      </w:r>
      <w:r w:rsidR="00DA7E78">
        <w:t xml:space="preserve">-  </w:t>
      </w:r>
      <w:r w:rsidR="00FF13AA">
        <w:t>на 100</w:t>
      </w:r>
      <w:r w:rsidRPr="008F2B04">
        <w:t>м</w:t>
      </w:r>
      <w:r w:rsidRPr="008F2B04">
        <w:rPr>
          <w:vertAlign w:val="superscript"/>
        </w:rPr>
        <w:t>2</w:t>
      </w:r>
      <w:r w:rsidRPr="008F2B04">
        <w:t xml:space="preserve"> торговой площади – 7 </w:t>
      </w:r>
      <w:proofErr w:type="spellStart"/>
      <w:r w:rsidRPr="008F2B04">
        <w:t>машино</w:t>
      </w:r>
      <w:proofErr w:type="spellEnd"/>
      <w:r w:rsidRPr="008F2B04">
        <w:t>-мест;</w:t>
      </w:r>
    </w:p>
    <w:p w:rsidR="006A4E21" w:rsidRPr="008F2B04" w:rsidRDefault="006A4E21" w:rsidP="003B1FB1">
      <w:pPr>
        <w:pStyle w:val="13"/>
        <w:numPr>
          <w:ilvl w:val="0"/>
          <w:numId w:val="8"/>
        </w:numPr>
        <w:ind w:left="284" w:hanging="284"/>
      </w:pPr>
      <w:r w:rsidRPr="008F2B04">
        <w:t>для кинотеатров</w:t>
      </w:r>
      <w:r w:rsidR="00D17971">
        <w:t>, музеев, выставок, театров</w:t>
      </w:r>
      <w:r w:rsidRPr="008F2B04">
        <w:t xml:space="preserve"> – 1</w:t>
      </w:r>
      <w:r w:rsidR="00D17971">
        <w:t>0</w:t>
      </w:r>
      <w:r w:rsidRPr="008F2B04">
        <w:t xml:space="preserve"> </w:t>
      </w:r>
      <w:proofErr w:type="spellStart"/>
      <w:r w:rsidRPr="008F2B04">
        <w:t>машино</w:t>
      </w:r>
      <w:proofErr w:type="spellEnd"/>
      <w:r w:rsidRPr="008F2B04">
        <w:t>-мест на 10</w:t>
      </w:r>
      <w:r w:rsidR="00D17971">
        <w:t>0</w:t>
      </w:r>
      <w:r w:rsidRPr="008F2B04">
        <w:t xml:space="preserve"> мест зрительного зала</w:t>
      </w:r>
      <w:r w:rsidR="00D17971">
        <w:t xml:space="preserve"> или единовременных посетителей</w:t>
      </w:r>
      <w:r w:rsidRPr="008F2B04">
        <w:t>;</w:t>
      </w:r>
    </w:p>
    <w:p w:rsidR="006A4E21" w:rsidRDefault="006A4E21" w:rsidP="003B1FB1">
      <w:pPr>
        <w:pStyle w:val="13"/>
        <w:numPr>
          <w:ilvl w:val="0"/>
          <w:numId w:val="8"/>
        </w:numPr>
        <w:ind w:left="284" w:hanging="284"/>
      </w:pPr>
      <w:r w:rsidRPr="008F2B04">
        <w:t xml:space="preserve">для ресторана – 1 </w:t>
      </w:r>
      <w:proofErr w:type="spellStart"/>
      <w:r w:rsidRPr="008F2B04">
        <w:t>машино</w:t>
      </w:r>
      <w:proofErr w:type="spellEnd"/>
      <w:r w:rsidRPr="008F2B04">
        <w:t xml:space="preserve">-место на </w:t>
      </w:r>
      <w:r w:rsidR="00BD4169">
        <w:t>8</w:t>
      </w:r>
      <w:r w:rsidRPr="008F2B04">
        <w:t xml:space="preserve"> посадочных мест;</w:t>
      </w:r>
    </w:p>
    <w:p w:rsidR="00D17971" w:rsidRPr="008F2B04" w:rsidRDefault="00D17971" w:rsidP="003B1FB1">
      <w:pPr>
        <w:pStyle w:val="13"/>
        <w:numPr>
          <w:ilvl w:val="0"/>
          <w:numId w:val="8"/>
        </w:numPr>
        <w:ind w:left="284" w:hanging="284"/>
      </w:pPr>
      <w:r>
        <w:t xml:space="preserve">для спортивных сооружений  - 5 </w:t>
      </w:r>
      <w:proofErr w:type="spellStart"/>
      <w:r>
        <w:t>машино</w:t>
      </w:r>
      <w:proofErr w:type="spellEnd"/>
      <w:r>
        <w:t>-мест на 100 мест трибун;</w:t>
      </w:r>
    </w:p>
    <w:p w:rsidR="006A4E21" w:rsidRPr="008F2B04" w:rsidRDefault="006A4E21" w:rsidP="003B1FB1">
      <w:pPr>
        <w:pStyle w:val="13"/>
        <w:numPr>
          <w:ilvl w:val="0"/>
          <w:numId w:val="8"/>
        </w:numPr>
        <w:ind w:left="284" w:hanging="284"/>
      </w:pPr>
      <w:r w:rsidRPr="008F2B04">
        <w:t xml:space="preserve">для офисов – </w:t>
      </w:r>
      <w:r w:rsidR="00A3627E">
        <w:t>9</w:t>
      </w:r>
      <w:r w:rsidRPr="008F2B04">
        <w:t xml:space="preserve">  </w:t>
      </w:r>
      <w:proofErr w:type="spellStart"/>
      <w:r w:rsidRPr="008F2B04">
        <w:t>машино</w:t>
      </w:r>
      <w:proofErr w:type="spellEnd"/>
      <w:r w:rsidRPr="008F2B04">
        <w:t>-мест на 100 работающих.</w:t>
      </w:r>
    </w:p>
    <w:p w:rsidR="006A4E21" w:rsidRPr="008F2B04" w:rsidRDefault="006A4E21" w:rsidP="00E1463E">
      <w:pPr>
        <w:rPr>
          <w:sz w:val="16"/>
          <w:szCs w:val="16"/>
        </w:rPr>
      </w:pPr>
    </w:p>
    <w:p w:rsidR="006A4E21" w:rsidRPr="008F2B04" w:rsidRDefault="006A4E21" w:rsidP="00E1463E">
      <w:pPr>
        <w:rPr>
          <w:b/>
          <w:bCs/>
          <w:sz w:val="28"/>
          <w:szCs w:val="28"/>
        </w:rPr>
      </w:pPr>
      <w:r w:rsidRPr="008F2B04">
        <w:rPr>
          <w:b/>
          <w:bCs/>
          <w:sz w:val="28"/>
          <w:szCs w:val="28"/>
        </w:rPr>
        <w:t>О</w:t>
      </w:r>
      <w:proofErr w:type="gramStart"/>
      <w:r w:rsidRPr="008F2B04">
        <w:rPr>
          <w:b/>
          <w:bCs/>
          <w:sz w:val="28"/>
          <w:szCs w:val="28"/>
        </w:rPr>
        <w:t>Д(</w:t>
      </w:r>
      <w:proofErr w:type="gramEnd"/>
      <w:r w:rsidRPr="008F2B04">
        <w:rPr>
          <w:b/>
          <w:bCs/>
          <w:sz w:val="28"/>
          <w:szCs w:val="28"/>
        </w:rPr>
        <w:t>С-1). Зона торговых комплексов</w:t>
      </w:r>
      <w:r w:rsidRPr="008F2B04">
        <w:rPr>
          <w:b/>
          <w:bCs/>
          <w:sz w:val="28"/>
          <w:szCs w:val="28"/>
        </w:rPr>
        <w:tab/>
      </w:r>
    </w:p>
    <w:p w:rsidR="006A4E21" w:rsidRPr="008F2B04" w:rsidRDefault="006A4E21" w:rsidP="000063BA">
      <w:pPr>
        <w:ind w:firstLine="709"/>
        <w:jc w:val="both"/>
      </w:pPr>
      <w:r w:rsidRPr="008F2B04">
        <w:t xml:space="preserve">Зона крупных торговых центров, оптовой торговли и рынков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преимущественно торгового назначения областного, общегородского и районного значения, ориентированных на </w:t>
      </w:r>
      <w:r w:rsidRPr="008F2B04">
        <w:lastRenderedPageBreak/>
        <w:t>удовлетворение потребностей населения в приобретении товаров и продуктов питания повседневной, периодической и эпизодической необходимости.</w:t>
      </w:r>
    </w:p>
    <w:p w:rsidR="006102B8" w:rsidRDefault="006102B8" w:rsidP="004F67F5">
      <w:pPr>
        <w:ind w:firstLine="709"/>
      </w:pPr>
    </w:p>
    <w:p w:rsidR="006A4E21" w:rsidRPr="008F2B04" w:rsidRDefault="006A4E21" w:rsidP="004F67F5">
      <w:pPr>
        <w:ind w:firstLine="709"/>
      </w:pPr>
      <w:r w:rsidRPr="008F2B04">
        <w:t>Предельные размеры земельных участков:</w:t>
      </w:r>
    </w:p>
    <w:p w:rsidR="006A4E21" w:rsidRPr="008F2B04" w:rsidRDefault="006A4E21" w:rsidP="003B1FB1">
      <w:pPr>
        <w:pStyle w:val="13"/>
        <w:numPr>
          <w:ilvl w:val="0"/>
          <w:numId w:val="8"/>
        </w:numPr>
        <w:ind w:left="284" w:hanging="284"/>
      </w:pPr>
      <w:r w:rsidRPr="008F2B04">
        <w:t>минимальная площадь земельного участка  - 0,02 га;</w:t>
      </w:r>
    </w:p>
    <w:p w:rsidR="006A4E21" w:rsidRPr="008F2B04" w:rsidRDefault="006A4E21" w:rsidP="003B1FB1">
      <w:pPr>
        <w:pStyle w:val="13"/>
        <w:numPr>
          <w:ilvl w:val="0"/>
          <w:numId w:val="8"/>
        </w:numPr>
        <w:ind w:left="284" w:hanging="284"/>
      </w:pPr>
      <w:r w:rsidRPr="008F2B04">
        <w:t>максимальный площадь земельного участка – 25 га;</w:t>
      </w:r>
    </w:p>
    <w:p w:rsidR="006A4E21" w:rsidRDefault="006A4E21" w:rsidP="003B1FB1">
      <w:pPr>
        <w:pStyle w:val="13"/>
        <w:numPr>
          <w:ilvl w:val="0"/>
          <w:numId w:val="8"/>
        </w:numPr>
        <w:ind w:left="284" w:hanging="284"/>
        <w:jc w:val="both"/>
      </w:pPr>
      <w:r w:rsidRPr="008F2B04">
        <w:t>м</w:t>
      </w:r>
      <w:r w:rsidR="006D575D">
        <w:t>ин</w:t>
      </w:r>
      <w:r w:rsidRPr="008F2B04">
        <w:t>имальный отступ от границ ЗУ в целях определения мест допустимого размещения объекта капитального строительства – 3 м;</w:t>
      </w:r>
    </w:p>
    <w:p w:rsidR="009F30F3" w:rsidRDefault="009F30F3" w:rsidP="009F30F3">
      <w:pPr>
        <w:pStyle w:val="13"/>
        <w:numPr>
          <w:ilvl w:val="0"/>
          <w:numId w:val="8"/>
        </w:numPr>
        <w:ind w:left="284" w:hanging="284"/>
        <w:jc w:val="both"/>
      </w:pPr>
      <w:r>
        <w:t>минимальный процент застройки – 20%;</w:t>
      </w:r>
    </w:p>
    <w:p w:rsidR="009F30F3" w:rsidRPr="008F2B04" w:rsidRDefault="009F30F3" w:rsidP="009F30F3">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pPr>
      <w:r w:rsidRPr="008F2B04">
        <w:t>максимальный процент застройки подземного пространства - 70%;</w:t>
      </w:r>
    </w:p>
    <w:p w:rsidR="006A4E21" w:rsidRPr="008F2B04" w:rsidRDefault="006A4E21" w:rsidP="003B1FB1">
      <w:pPr>
        <w:pStyle w:val="13"/>
        <w:numPr>
          <w:ilvl w:val="0"/>
          <w:numId w:val="8"/>
        </w:numPr>
        <w:ind w:left="284" w:hanging="284"/>
      </w:pPr>
      <w:r w:rsidRPr="008F2B04">
        <w:t>предельное количество этажей – 5.</w:t>
      </w:r>
    </w:p>
    <w:p w:rsidR="006A4E21" w:rsidRPr="008F2B04" w:rsidRDefault="006A4E21" w:rsidP="009A2F3C">
      <w:pPr>
        <w:pStyle w:val="af0"/>
        <w:spacing w:before="0" w:beforeAutospacing="0" w:after="0" w:afterAutospacing="0"/>
        <w:ind w:left="360"/>
        <w:rPr>
          <w:b/>
          <w:bCs/>
        </w:rPr>
      </w:pPr>
      <w:r w:rsidRPr="008F2B04">
        <w:rPr>
          <w:b/>
          <w:bCs/>
        </w:rPr>
        <w:t>Нормы парковки.</w:t>
      </w:r>
    </w:p>
    <w:p w:rsidR="006A4E21" w:rsidRPr="008F2B04" w:rsidRDefault="006A4E21" w:rsidP="009A2F3C">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общественные объекты из расчета 1 м/место (5,3м * 2,5м и 6,0м * 3,6м для </w:t>
      </w:r>
      <w:r w:rsidR="00455ED0">
        <w:t>и</w:t>
      </w:r>
      <w:r w:rsidRPr="008F2B04">
        <w:t>нвалидов, пользующихся креслами-колясками) не менее:</w:t>
      </w:r>
    </w:p>
    <w:p w:rsidR="006A4E21" w:rsidRDefault="006A4E21" w:rsidP="003B1FB1">
      <w:pPr>
        <w:pStyle w:val="13"/>
        <w:numPr>
          <w:ilvl w:val="0"/>
          <w:numId w:val="8"/>
        </w:numPr>
        <w:ind w:left="284" w:hanging="284"/>
        <w:jc w:val="both"/>
      </w:pPr>
      <w:r w:rsidRPr="008F2B04">
        <w:t xml:space="preserve">для торговых </w:t>
      </w:r>
      <w:r w:rsidR="00E834F4">
        <w:t>центров, универмагов,</w:t>
      </w:r>
      <w:r w:rsidR="00D17971">
        <w:t xml:space="preserve"> магазинов</w:t>
      </w:r>
      <w:r w:rsidR="00E834F4">
        <w:t xml:space="preserve">, встроенных помещений торгового назначения </w:t>
      </w:r>
      <w:r w:rsidR="00D17971">
        <w:t xml:space="preserve"> </w:t>
      </w:r>
      <w:r w:rsidR="00DA7E78">
        <w:t xml:space="preserve">- </w:t>
      </w:r>
      <w:r w:rsidRPr="008F2B04">
        <w:t>на 100 м</w:t>
      </w:r>
      <w:proofErr w:type="gramStart"/>
      <w:r w:rsidRPr="008F2B04">
        <w:rPr>
          <w:vertAlign w:val="superscript"/>
        </w:rPr>
        <w:t>2</w:t>
      </w:r>
      <w:proofErr w:type="gramEnd"/>
      <w:r w:rsidRPr="008F2B04">
        <w:t xml:space="preserve"> торговой площади – 7 </w:t>
      </w:r>
      <w:proofErr w:type="spellStart"/>
      <w:r w:rsidRPr="008F2B04">
        <w:t>машино</w:t>
      </w:r>
      <w:proofErr w:type="spellEnd"/>
      <w:r w:rsidRPr="008F2B04">
        <w:t>-мест;</w:t>
      </w:r>
    </w:p>
    <w:p w:rsidR="00E834F4" w:rsidRPr="008F2B04" w:rsidRDefault="00E834F4" w:rsidP="003B1FB1">
      <w:pPr>
        <w:pStyle w:val="13"/>
        <w:numPr>
          <w:ilvl w:val="0"/>
          <w:numId w:val="8"/>
        </w:numPr>
        <w:ind w:left="284" w:hanging="284"/>
      </w:pPr>
      <w:r>
        <w:t xml:space="preserve">для рынка  - 20 </w:t>
      </w:r>
      <w:proofErr w:type="spellStart"/>
      <w:r>
        <w:t>машино</w:t>
      </w:r>
      <w:proofErr w:type="spellEnd"/>
      <w:r>
        <w:t>-мест на 100 торговых мест;</w:t>
      </w:r>
    </w:p>
    <w:p w:rsidR="006A4E21" w:rsidRDefault="006A4E21" w:rsidP="003B1FB1">
      <w:pPr>
        <w:pStyle w:val="13"/>
        <w:numPr>
          <w:ilvl w:val="0"/>
          <w:numId w:val="8"/>
        </w:numPr>
        <w:ind w:left="284" w:hanging="284"/>
      </w:pPr>
      <w:r w:rsidRPr="008F2B04">
        <w:t xml:space="preserve">для ресторана – 1 </w:t>
      </w:r>
      <w:proofErr w:type="spellStart"/>
      <w:r w:rsidRPr="008F2B04">
        <w:t>машино</w:t>
      </w:r>
      <w:proofErr w:type="spellEnd"/>
      <w:r w:rsidRPr="008F2B04">
        <w:t xml:space="preserve">-место на </w:t>
      </w:r>
      <w:r w:rsidR="00BD4169">
        <w:t>8</w:t>
      </w:r>
      <w:r w:rsidRPr="008F2B04">
        <w:t xml:space="preserve"> посадочных мест;</w:t>
      </w:r>
    </w:p>
    <w:p w:rsidR="00E834F4" w:rsidRPr="008F2B04" w:rsidRDefault="00E834F4" w:rsidP="003B1FB1">
      <w:pPr>
        <w:pStyle w:val="13"/>
        <w:numPr>
          <w:ilvl w:val="0"/>
          <w:numId w:val="8"/>
        </w:numPr>
        <w:ind w:left="284" w:hanging="284"/>
      </w:pPr>
      <w:r w:rsidRPr="008F2B04">
        <w:t>для кинотеатров</w:t>
      </w:r>
      <w:r>
        <w:t>, музеев, выставок, театров</w:t>
      </w:r>
      <w:r w:rsidRPr="008F2B04">
        <w:t xml:space="preserve"> – 1</w:t>
      </w:r>
      <w:r>
        <w:t>0</w:t>
      </w:r>
      <w:r w:rsidRPr="008F2B04">
        <w:t xml:space="preserve"> </w:t>
      </w:r>
      <w:proofErr w:type="spellStart"/>
      <w:r w:rsidRPr="008F2B04">
        <w:t>машино</w:t>
      </w:r>
      <w:proofErr w:type="spellEnd"/>
      <w:r w:rsidRPr="008F2B04">
        <w:t>-мест на 10</w:t>
      </w:r>
      <w:r>
        <w:t>0</w:t>
      </w:r>
      <w:r w:rsidRPr="008F2B04">
        <w:t xml:space="preserve"> мест зрительного зала</w:t>
      </w:r>
      <w:r>
        <w:t xml:space="preserve"> или единовременных посетителей</w:t>
      </w:r>
      <w:r w:rsidRPr="008F2B04">
        <w:t>;</w:t>
      </w:r>
    </w:p>
    <w:p w:rsidR="00DA7E78" w:rsidRPr="008F2B04" w:rsidRDefault="006A4E21" w:rsidP="003B1FB1">
      <w:pPr>
        <w:pStyle w:val="13"/>
        <w:numPr>
          <w:ilvl w:val="0"/>
          <w:numId w:val="8"/>
        </w:numPr>
        <w:ind w:left="284" w:hanging="284"/>
      </w:pPr>
      <w:r w:rsidRPr="008F2B04">
        <w:t xml:space="preserve">для офисов – </w:t>
      </w:r>
      <w:r w:rsidR="00A3627E">
        <w:t>9</w:t>
      </w:r>
      <w:r w:rsidRPr="008F2B04">
        <w:t xml:space="preserve">  </w:t>
      </w:r>
      <w:proofErr w:type="spellStart"/>
      <w:r w:rsidRPr="008F2B04">
        <w:t>машино</w:t>
      </w:r>
      <w:proofErr w:type="spellEnd"/>
      <w:r w:rsidRPr="008F2B04">
        <w:t>-мест на 100 работающих.</w:t>
      </w:r>
    </w:p>
    <w:p w:rsidR="006A4E21" w:rsidRPr="008F2B04" w:rsidRDefault="006A4E21" w:rsidP="00E1463E">
      <w:pPr>
        <w:rPr>
          <w:sz w:val="16"/>
          <w:szCs w:val="16"/>
        </w:rPr>
      </w:pPr>
    </w:p>
    <w:p w:rsidR="006A4E21" w:rsidRPr="008F2B04" w:rsidRDefault="006A4E21" w:rsidP="0094742B">
      <w:pPr>
        <w:jc w:val="both"/>
        <w:rPr>
          <w:b/>
          <w:bCs/>
          <w:sz w:val="28"/>
          <w:szCs w:val="28"/>
        </w:rPr>
      </w:pPr>
      <w:r w:rsidRPr="008F2B04">
        <w:rPr>
          <w:b/>
          <w:bCs/>
          <w:sz w:val="28"/>
          <w:szCs w:val="28"/>
        </w:rPr>
        <w:t>О</w:t>
      </w:r>
      <w:proofErr w:type="gramStart"/>
      <w:r w:rsidRPr="008F2B04">
        <w:rPr>
          <w:b/>
          <w:bCs/>
          <w:sz w:val="28"/>
          <w:szCs w:val="28"/>
        </w:rPr>
        <w:t>Д(</w:t>
      </w:r>
      <w:proofErr w:type="gramEnd"/>
      <w:r w:rsidRPr="008F2B04">
        <w:rPr>
          <w:b/>
          <w:bCs/>
          <w:sz w:val="28"/>
          <w:szCs w:val="28"/>
        </w:rPr>
        <w:t>С-2). Зона лечебно-оздоровительных комплексов</w:t>
      </w:r>
      <w:r w:rsidRPr="008F2B04">
        <w:rPr>
          <w:b/>
          <w:bCs/>
          <w:sz w:val="28"/>
          <w:szCs w:val="28"/>
        </w:rPr>
        <w:tab/>
      </w:r>
    </w:p>
    <w:p w:rsidR="006A4E21" w:rsidRPr="008F2B04" w:rsidRDefault="006A4E21" w:rsidP="0094742B">
      <w:pPr>
        <w:ind w:firstLine="709"/>
        <w:jc w:val="both"/>
      </w:pPr>
      <w:r w:rsidRPr="008F2B04">
        <w:t>Зона объектов здравоохранения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направленных на охрану здоровья населения и поддержание общественной</w:t>
      </w:r>
      <w:r w:rsidR="002D0386">
        <w:t xml:space="preserve"> </w:t>
      </w:r>
      <w:r w:rsidRPr="008F2B04">
        <w:t>гигиены и санитарии.</w:t>
      </w:r>
    </w:p>
    <w:p w:rsidR="006A4E21" w:rsidRPr="008F2B04" w:rsidRDefault="006A4E21" w:rsidP="0094742B">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- 0,02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25 га;</w:t>
      </w:r>
    </w:p>
    <w:p w:rsidR="006A4E21" w:rsidRDefault="006A4E21" w:rsidP="003B1FB1">
      <w:pPr>
        <w:pStyle w:val="13"/>
        <w:numPr>
          <w:ilvl w:val="0"/>
          <w:numId w:val="8"/>
        </w:numPr>
        <w:ind w:left="284" w:hanging="284"/>
        <w:jc w:val="both"/>
      </w:pPr>
      <w:r w:rsidRPr="008F2B04">
        <w:t>м</w:t>
      </w:r>
      <w:r w:rsidR="006D575D">
        <w:t>ин</w:t>
      </w:r>
      <w:r w:rsidRPr="008F2B04">
        <w:t>имальный отступ от границ ЗУ в целях определения мест допустимого размещения объекта капитального строительства – 3 м;</w:t>
      </w:r>
    </w:p>
    <w:p w:rsidR="009F30F3" w:rsidRDefault="009F30F3" w:rsidP="009F30F3">
      <w:pPr>
        <w:pStyle w:val="13"/>
        <w:numPr>
          <w:ilvl w:val="0"/>
          <w:numId w:val="8"/>
        </w:numPr>
        <w:ind w:left="284" w:hanging="284"/>
        <w:jc w:val="both"/>
      </w:pPr>
      <w:r>
        <w:t>минимальный процент застройки – 20%;</w:t>
      </w:r>
    </w:p>
    <w:p w:rsidR="009F30F3" w:rsidRPr="008F2B04" w:rsidRDefault="009F30F3" w:rsidP="009F30F3">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максимальный процент застройки подземного пространства - 70%;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6A4E21" w:rsidRPr="008F2B04" w:rsidRDefault="006A4E21" w:rsidP="00D151EB">
      <w:pPr>
        <w:pStyle w:val="af0"/>
        <w:spacing w:before="0" w:beforeAutospacing="0" w:after="0" w:afterAutospacing="0"/>
        <w:ind w:left="360"/>
        <w:rPr>
          <w:b/>
          <w:bCs/>
        </w:rPr>
      </w:pPr>
      <w:r w:rsidRPr="008F2B04">
        <w:rPr>
          <w:b/>
          <w:bCs/>
        </w:rPr>
        <w:t>Нормы парковки.</w:t>
      </w:r>
    </w:p>
    <w:p w:rsidR="006A4E21" w:rsidRPr="008F2B04" w:rsidRDefault="006A4E21" w:rsidP="00D151EB">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общественные объекты из расчета 1 м/место (5,3м * 2,5м и 6,0м * 3,6м для </w:t>
      </w:r>
      <w:r w:rsidR="000E12B5">
        <w:t>и</w:t>
      </w:r>
      <w:r w:rsidRPr="008F2B04">
        <w:t>нвалидов, пользующихся креслами-колясками) не менее:</w:t>
      </w:r>
    </w:p>
    <w:p w:rsidR="006A4E21" w:rsidRPr="008F2B04" w:rsidRDefault="006A4E21" w:rsidP="003B1FB1">
      <w:pPr>
        <w:pStyle w:val="13"/>
        <w:numPr>
          <w:ilvl w:val="0"/>
          <w:numId w:val="8"/>
        </w:numPr>
        <w:ind w:left="284" w:hanging="284"/>
      </w:pPr>
      <w:r w:rsidRPr="008F2B04">
        <w:t xml:space="preserve">для поликлиник на </w:t>
      </w:r>
      <w:r w:rsidR="00E834F4">
        <w:t>10</w:t>
      </w:r>
      <w:r w:rsidR="006C6EE7">
        <w:t xml:space="preserve">0 </w:t>
      </w:r>
      <w:r w:rsidRPr="008F2B04">
        <w:t xml:space="preserve">посещений – </w:t>
      </w:r>
      <w:r w:rsidR="00E834F4">
        <w:t>5</w:t>
      </w:r>
      <w:r w:rsidRPr="008F2B04">
        <w:t xml:space="preserve"> </w:t>
      </w:r>
      <w:proofErr w:type="spellStart"/>
      <w:r w:rsidRPr="008F2B04">
        <w:t>машино</w:t>
      </w:r>
      <w:proofErr w:type="spellEnd"/>
      <w:r w:rsidRPr="008F2B04">
        <w:t>-мест;</w:t>
      </w:r>
    </w:p>
    <w:p w:rsidR="00E834F4" w:rsidRPr="008F2B04" w:rsidRDefault="00E834F4" w:rsidP="003B1FB1">
      <w:pPr>
        <w:pStyle w:val="13"/>
        <w:numPr>
          <w:ilvl w:val="0"/>
          <w:numId w:val="8"/>
        </w:numPr>
        <w:ind w:left="284" w:hanging="284"/>
      </w:pPr>
      <w:r w:rsidRPr="008F2B04">
        <w:t xml:space="preserve">для </w:t>
      </w:r>
      <w:r>
        <w:t>больниц, лечебных учреждений стационарного типа</w:t>
      </w:r>
      <w:r w:rsidRPr="008F2B04">
        <w:t xml:space="preserve"> на </w:t>
      </w:r>
      <w:r>
        <w:t>100 коек</w:t>
      </w:r>
      <w:r w:rsidRPr="008F2B04">
        <w:t xml:space="preserve"> – </w:t>
      </w:r>
      <w:r>
        <w:t>5</w:t>
      </w:r>
      <w:r w:rsidRPr="008F2B04">
        <w:t xml:space="preserve"> </w:t>
      </w:r>
      <w:proofErr w:type="spellStart"/>
      <w:r w:rsidRPr="008F2B04">
        <w:t>машино</w:t>
      </w:r>
      <w:proofErr w:type="spellEnd"/>
      <w:r w:rsidRPr="008F2B04">
        <w:t>-мест</w:t>
      </w:r>
      <w:r>
        <w:t>.</w:t>
      </w:r>
    </w:p>
    <w:p w:rsidR="00A3627E" w:rsidRDefault="00A3627E" w:rsidP="003B1FB1">
      <w:pPr>
        <w:pStyle w:val="13"/>
        <w:numPr>
          <w:ilvl w:val="0"/>
          <w:numId w:val="8"/>
        </w:numPr>
        <w:ind w:left="284" w:hanging="284"/>
      </w:pPr>
      <w:r w:rsidRPr="008F2B04">
        <w:t xml:space="preserve">для </w:t>
      </w:r>
      <w:r>
        <w:t xml:space="preserve">врачебного персонала </w:t>
      </w:r>
      <w:r w:rsidRPr="008F2B04">
        <w:t xml:space="preserve"> – </w:t>
      </w:r>
      <w:r>
        <w:t>9</w:t>
      </w:r>
      <w:r w:rsidRPr="008F2B04">
        <w:t xml:space="preserve">  </w:t>
      </w:r>
      <w:proofErr w:type="spellStart"/>
      <w:r w:rsidRPr="008F2B04">
        <w:t>машино</w:t>
      </w:r>
      <w:proofErr w:type="spellEnd"/>
      <w:r w:rsidRPr="008F2B04">
        <w:t>-мест на 100 работающих.</w:t>
      </w:r>
    </w:p>
    <w:p w:rsidR="009611AC" w:rsidRPr="008F2B04" w:rsidRDefault="009611AC" w:rsidP="0094742B">
      <w:pPr>
        <w:jc w:val="both"/>
        <w:rPr>
          <w:sz w:val="20"/>
          <w:szCs w:val="20"/>
        </w:rPr>
      </w:pPr>
    </w:p>
    <w:p w:rsidR="006A4E21" w:rsidRPr="008F2B04" w:rsidRDefault="006A4E21" w:rsidP="0094742B">
      <w:pPr>
        <w:jc w:val="both"/>
        <w:rPr>
          <w:b/>
          <w:bCs/>
          <w:sz w:val="28"/>
          <w:szCs w:val="28"/>
        </w:rPr>
      </w:pPr>
      <w:r w:rsidRPr="008F2B04">
        <w:rPr>
          <w:b/>
          <w:bCs/>
          <w:sz w:val="28"/>
          <w:szCs w:val="28"/>
        </w:rPr>
        <w:t>О</w:t>
      </w:r>
      <w:proofErr w:type="gramStart"/>
      <w:r w:rsidRPr="008F2B04">
        <w:rPr>
          <w:b/>
          <w:bCs/>
          <w:sz w:val="28"/>
          <w:szCs w:val="28"/>
        </w:rPr>
        <w:t>Д(</w:t>
      </w:r>
      <w:proofErr w:type="gramEnd"/>
      <w:r w:rsidRPr="008F2B04">
        <w:rPr>
          <w:b/>
          <w:bCs/>
          <w:sz w:val="28"/>
          <w:szCs w:val="28"/>
        </w:rPr>
        <w:t>С-3). Зона культурно-развлекательных комплексов</w:t>
      </w:r>
      <w:r w:rsidRPr="008F2B04">
        <w:rPr>
          <w:b/>
          <w:bCs/>
          <w:sz w:val="28"/>
          <w:szCs w:val="28"/>
        </w:rPr>
        <w:tab/>
      </w:r>
    </w:p>
    <w:p w:rsidR="006A4E21" w:rsidRPr="008F2B04" w:rsidRDefault="006A4E21" w:rsidP="0094742B">
      <w:pPr>
        <w:ind w:firstLine="709"/>
        <w:jc w:val="both"/>
      </w:pPr>
      <w:r w:rsidRPr="008F2B04">
        <w:t xml:space="preserve">Зона культурно-развлекательных комплексов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w:t>
      </w:r>
    </w:p>
    <w:p w:rsidR="006A4E21" w:rsidRPr="008F2B04" w:rsidRDefault="006A4E21" w:rsidP="0094742B">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- 0,02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25 га;</w:t>
      </w:r>
    </w:p>
    <w:p w:rsidR="006A4E21" w:rsidRDefault="006A4E21" w:rsidP="003B1FB1">
      <w:pPr>
        <w:pStyle w:val="13"/>
        <w:numPr>
          <w:ilvl w:val="0"/>
          <w:numId w:val="8"/>
        </w:numPr>
        <w:ind w:left="284" w:hanging="284"/>
        <w:jc w:val="both"/>
      </w:pPr>
      <w:r w:rsidRPr="008F2B04">
        <w:lastRenderedPageBreak/>
        <w:t>м</w:t>
      </w:r>
      <w:r w:rsidR="006D575D">
        <w:t>ин</w:t>
      </w:r>
      <w:r w:rsidRPr="008F2B04">
        <w:t>имальный отступ от границ ЗУ в целях определения мест допустимого размещения объекта капитального строительства – 3 м;</w:t>
      </w:r>
    </w:p>
    <w:p w:rsidR="009F30F3" w:rsidRDefault="009F30F3" w:rsidP="009F30F3">
      <w:pPr>
        <w:pStyle w:val="13"/>
        <w:numPr>
          <w:ilvl w:val="0"/>
          <w:numId w:val="8"/>
        </w:numPr>
        <w:ind w:left="284" w:hanging="284"/>
        <w:jc w:val="both"/>
      </w:pPr>
      <w:r>
        <w:t>минимальный процент застройки – 20%;</w:t>
      </w:r>
    </w:p>
    <w:p w:rsidR="009F30F3" w:rsidRPr="008F2B04" w:rsidRDefault="009F30F3" w:rsidP="009F30F3">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максимальный процент застройки подземного пространства - 70%;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6A4E21" w:rsidRPr="008F2B04" w:rsidRDefault="006A4E21" w:rsidP="009A2F3C">
      <w:pPr>
        <w:pStyle w:val="af0"/>
        <w:spacing w:before="0" w:beforeAutospacing="0" w:after="0" w:afterAutospacing="0"/>
        <w:ind w:left="360"/>
        <w:rPr>
          <w:b/>
          <w:bCs/>
        </w:rPr>
      </w:pPr>
      <w:r w:rsidRPr="008F2B04">
        <w:rPr>
          <w:b/>
          <w:bCs/>
        </w:rPr>
        <w:t>Нормы парковки.</w:t>
      </w:r>
    </w:p>
    <w:p w:rsidR="006A4E21" w:rsidRPr="008F2B04" w:rsidRDefault="006A4E21" w:rsidP="009A2F3C">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общественные объекты из расчета 1 м/место (5,3м * 2,5м и 6,0м * 3,6м для </w:t>
      </w:r>
      <w:r w:rsidR="00455ED0">
        <w:t>и</w:t>
      </w:r>
      <w:r w:rsidRPr="008F2B04">
        <w:t>нвалидов, пользующихся креслами-колясками) не менее:</w:t>
      </w:r>
    </w:p>
    <w:p w:rsidR="00E834F4" w:rsidRDefault="00E834F4" w:rsidP="003B1FB1">
      <w:pPr>
        <w:pStyle w:val="13"/>
        <w:numPr>
          <w:ilvl w:val="0"/>
          <w:numId w:val="8"/>
        </w:numPr>
        <w:ind w:left="284" w:hanging="284"/>
        <w:jc w:val="both"/>
      </w:pPr>
      <w:r w:rsidRPr="008F2B04">
        <w:t xml:space="preserve">для торговых </w:t>
      </w:r>
      <w:r>
        <w:t xml:space="preserve">центров, универмагов, магазинов, встроенных помещений торгового назначения  - </w:t>
      </w:r>
      <w:r w:rsidRPr="008F2B04">
        <w:t>на 100 м</w:t>
      </w:r>
      <w:proofErr w:type="gramStart"/>
      <w:r w:rsidRPr="008F2B04">
        <w:rPr>
          <w:vertAlign w:val="superscript"/>
        </w:rPr>
        <w:t>2</w:t>
      </w:r>
      <w:proofErr w:type="gramEnd"/>
      <w:r w:rsidRPr="008F2B04">
        <w:t xml:space="preserve"> торговой площади – 7 </w:t>
      </w:r>
      <w:proofErr w:type="spellStart"/>
      <w:r w:rsidRPr="008F2B04">
        <w:t>машино</w:t>
      </w:r>
      <w:proofErr w:type="spellEnd"/>
      <w:r w:rsidRPr="008F2B04">
        <w:t>-мест;</w:t>
      </w:r>
    </w:p>
    <w:p w:rsidR="00E834F4" w:rsidRPr="008F2B04" w:rsidRDefault="00E834F4" w:rsidP="003B1FB1">
      <w:pPr>
        <w:pStyle w:val="13"/>
        <w:numPr>
          <w:ilvl w:val="0"/>
          <w:numId w:val="8"/>
        </w:numPr>
        <w:ind w:left="284" w:hanging="284"/>
      </w:pPr>
      <w:r>
        <w:t xml:space="preserve">для рынка  - 20 </w:t>
      </w:r>
      <w:proofErr w:type="spellStart"/>
      <w:r>
        <w:t>машино</w:t>
      </w:r>
      <w:proofErr w:type="spellEnd"/>
      <w:r>
        <w:t>-мест на 100 торговых мест;</w:t>
      </w:r>
    </w:p>
    <w:p w:rsidR="00E834F4" w:rsidRDefault="00E834F4" w:rsidP="003B1FB1">
      <w:pPr>
        <w:pStyle w:val="13"/>
        <w:numPr>
          <w:ilvl w:val="0"/>
          <w:numId w:val="8"/>
        </w:numPr>
        <w:ind w:left="284" w:hanging="284"/>
      </w:pPr>
      <w:r w:rsidRPr="008F2B04">
        <w:t xml:space="preserve">для ресторана – 1 </w:t>
      </w:r>
      <w:proofErr w:type="spellStart"/>
      <w:r w:rsidRPr="008F2B04">
        <w:t>машино</w:t>
      </w:r>
      <w:proofErr w:type="spellEnd"/>
      <w:r w:rsidRPr="008F2B04">
        <w:t xml:space="preserve">-место на </w:t>
      </w:r>
      <w:r w:rsidR="00BD4169">
        <w:t>8</w:t>
      </w:r>
      <w:r w:rsidRPr="008F2B04">
        <w:t xml:space="preserve"> посадочных мест;</w:t>
      </w:r>
    </w:p>
    <w:p w:rsidR="00E834F4" w:rsidRPr="008F2B04" w:rsidRDefault="00E834F4" w:rsidP="003B1FB1">
      <w:pPr>
        <w:pStyle w:val="13"/>
        <w:numPr>
          <w:ilvl w:val="0"/>
          <w:numId w:val="8"/>
        </w:numPr>
        <w:ind w:left="284" w:hanging="284"/>
      </w:pPr>
      <w:r w:rsidRPr="008F2B04">
        <w:t>для кинотеатров</w:t>
      </w:r>
      <w:r>
        <w:t>, музеев, выставок, театров</w:t>
      </w:r>
      <w:r w:rsidRPr="008F2B04">
        <w:t xml:space="preserve"> – 1</w:t>
      </w:r>
      <w:r>
        <w:t>0</w:t>
      </w:r>
      <w:r w:rsidRPr="008F2B04">
        <w:t xml:space="preserve"> </w:t>
      </w:r>
      <w:proofErr w:type="spellStart"/>
      <w:r w:rsidRPr="008F2B04">
        <w:t>машино</w:t>
      </w:r>
      <w:proofErr w:type="spellEnd"/>
      <w:r w:rsidRPr="008F2B04">
        <w:t>-мест на 10</w:t>
      </w:r>
      <w:r>
        <w:t>0</w:t>
      </w:r>
      <w:r w:rsidRPr="008F2B04">
        <w:t xml:space="preserve"> мест зрительного зала</w:t>
      </w:r>
      <w:r>
        <w:t xml:space="preserve"> или единовременных посетителей</w:t>
      </w:r>
      <w:r w:rsidRPr="008F2B04">
        <w:t>;</w:t>
      </w:r>
    </w:p>
    <w:p w:rsidR="00E834F4" w:rsidRDefault="00E834F4" w:rsidP="003B1FB1">
      <w:pPr>
        <w:pStyle w:val="13"/>
        <w:numPr>
          <w:ilvl w:val="0"/>
          <w:numId w:val="8"/>
        </w:numPr>
        <w:ind w:left="284" w:hanging="284"/>
      </w:pPr>
      <w:r w:rsidRPr="008F2B04">
        <w:t xml:space="preserve">для офисов – </w:t>
      </w:r>
      <w:r w:rsidR="00A3627E">
        <w:t>9</w:t>
      </w:r>
      <w:r w:rsidRPr="008F2B04">
        <w:t xml:space="preserve">  </w:t>
      </w:r>
      <w:proofErr w:type="spellStart"/>
      <w:r w:rsidRPr="008F2B04">
        <w:t>машино</w:t>
      </w:r>
      <w:proofErr w:type="spellEnd"/>
      <w:r w:rsidRPr="008F2B04">
        <w:t>-мест на 100 работающих.</w:t>
      </w:r>
    </w:p>
    <w:p w:rsidR="006A4E21" w:rsidRPr="008F2B04" w:rsidRDefault="006A4E21" w:rsidP="0094742B">
      <w:pPr>
        <w:jc w:val="both"/>
        <w:rPr>
          <w:sz w:val="20"/>
          <w:szCs w:val="20"/>
        </w:rPr>
      </w:pPr>
    </w:p>
    <w:p w:rsidR="006A4E21" w:rsidRPr="008F2B04" w:rsidRDefault="006A4E21" w:rsidP="0094742B">
      <w:pPr>
        <w:jc w:val="both"/>
        <w:rPr>
          <w:b/>
          <w:bCs/>
          <w:sz w:val="28"/>
          <w:szCs w:val="28"/>
        </w:rPr>
      </w:pPr>
      <w:r w:rsidRPr="008F2B04">
        <w:rPr>
          <w:b/>
          <w:bCs/>
          <w:sz w:val="28"/>
          <w:szCs w:val="28"/>
        </w:rPr>
        <w:t>О</w:t>
      </w:r>
      <w:proofErr w:type="gramStart"/>
      <w:r w:rsidRPr="008F2B04">
        <w:rPr>
          <w:b/>
          <w:bCs/>
          <w:sz w:val="28"/>
          <w:szCs w:val="28"/>
        </w:rPr>
        <w:t>Д(</w:t>
      </w:r>
      <w:proofErr w:type="gramEnd"/>
      <w:r w:rsidRPr="008F2B04">
        <w:rPr>
          <w:b/>
          <w:bCs/>
          <w:sz w:val="28"/>
          <w:szCs w:val="28"/>
        </w:rPr>
        <w:t>С-4). Зона культовых религиозных комплексов</w:t>
      </w:r>
    </w:p>
    <w:p w:rsidR="006A4E21" w:rsidRPr="008F2B04" w:rsidRDefault="006A4E21" w:rsidP="0094742B">
      <w:pPr>
        <w:ind w:firstLine="709"/>
        <w:jc w:val="both"/>
      </w:pPr>
      <w:r w:rsidRPr="008F2B04">
        <w:t>Зона объектов религиозного назначения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направленных на удовлетворение духовных (религиозных, культовых) потребностей населения.</w:t>
      </w:r>
    </w:p>
    <w:p w:rsidR="006A4E21" w:rsidRPr="008F2B04" w:rsidRDefault="006A4E21" w:rsidP="0094742B">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- 0,02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25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- 70%;</w:t>
      </w:r>
    </w:p>
    <w:p w:rsidR="009F30F3" w:rsidRDefault="009F30F3" w:rsidP="009F30F3">
      <w:pPr>
        <w:pStyle w:val="13"/>
        <w:numPr>
          <w:ilvl w:val="0"/>
          <w:numId w:val="8"/>
        </w:numPr>
        <w:ind w:left="284" w:hanging="284"/>
        <w:jc w:val="both"/>
      </w:pPr>
      <w:r>
        <w:t>минимальный процент застройки – 20%;</w:t>
      </w:r>
    </w:p>
    <w:p w:rsidR="009F30F3" w:rsidRPr="008F2B04" w:rsidRDefault="009F30F3" w:rsidP="009F30F3">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6A4E21" w:rsidRPr="008F2B04" w:rsidRDefault="006A4E21" w:rsidP="0094742B">
      <w:pPr>
        <w:jc w:val="both"/>
        <w:rPr>
          <w:sz w:val="20"/>
          <w:szCs w:val="20"/>
        </w:rPr>
      </w:pPr>
    </w:p>
    <w:p w:rsidR="006A4E21" w:rsidRPr="008F2B04" w:rsidRDefault="006A4E21" w:rsidP="0094742B">
      <w:pPr>
        <w:jc w:val="both"/>
        <w:rPr>
          <w:b/>
          <w:bCs/>
          <w:sz w:val="28"/>
          <w:szCs w:val="28"/>
        </w:rPr>
      </w:pPr>
      <w:r w:rsidRPr="008F2B04">
        <w:rPr>
          <w:b/>
          <w:bCs/>
          <w:sz w:val="28"/>
          <w:szCs w:val="28"/>
        </w:rPr>
        <w:t>О</w:t>
      </w:r>
      <w:proofErr w:type="gramStart"/>
      <w:r w:rsidRPr="008F2B04">
        <w:rPr>
          <w:b/>
          <w:bCs/>
          <w:sz w:val="28"/>
          <w:szCs w:val="28"/>
        </w:rPr>
        <w:t>Д(</w:t>
      </w:r>
      <w:proofErr w:type="gramEnd"/>
      <w:r w:rsidRPr="008F2B04">
        <w:rPr>
          <w:b/>
          <w:bCs/>
          <w:sz w:val="28"/>
          <w:szCs w:val="28"/>
        </w:rPr>
        <w:t>С-5). Зона спортивных комплексов</w:t>
      </w:r>
    </w:p>
    <w:p w:rsidR="006A4E21" w:rsidRPr="008F2B04" w:rsidRDefault="006A4E21" w:rsidP="0094742B">
      <w:pPr>
        <w:ind w:firstLine="709"/>
        <w:jc w:val="both"/>
      </w:pPr>
      <w:proofErr w:type="gramStart"/>
      <w:r w:rsidRPr="008F2B04">
        <w:t>Зона спортивных и спортивно-зрелищных сооружений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обеспечивающих возможность проведения спортивных соревнований, осуществления учебно-тренировочного процесса, физкультурно-оздоровительной и спортивно-развлекательной деятельности или имеющие специальные места для зрителей, представляющие собой трибуны или отдельные ряды, предназначенные для наблюдения за проведением спортивных и иных подобных мероприятий.</w:t>
      </w:r>
      <w:proofErr w:type="gramEnd"/>
    </w:p>
    <w:p w:rsidR="006A4E21" w:rsidRPr="008F2B04" w:rsidRDefault="006A4E21" w:rsidP="0094742B">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- 0,02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25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- 70%;</w:t>
      </w:r>
    </w:p>
    <w:p w:rsidR="009F30F3" w:rsidRDefault="009F30F3" w:rsidP="009F30F3">
      <w:pPr>
        <w:pStyle w:val="13"/>
        <w:numPr>
          <w:ilvl w:val="0"/>
          <w:numId w:val="8"/>
        </w:numPr>
        <w:ind w:left="284" w:hanging="284"/>
        <w:jc w:val="both"/>
      </w:pPr>
      <w:r>
        <w:t>минимальный процент застройки – 20%;</w:t>
      </w:r>
    </w:p>
    <w:p w:rsidR="009F30F3" w:rsidRPr="008F2B04" w:rsidRDefault="009F30F3" w:rsidP="009F30F3">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9F30F3" w:rsidRDefault="009F30F3" w:rsidP="00A51162">
      <w:pPr>
        <w:pStyle w:val="af0"/>
        <w:spacing w:before="0" w:beforeAutospacing="0" w:after="0" w:afterAutospacing="0"/>
        <w:ind w:left="360"/>
        <w:rPr>
          <w:b/>
          <w:bCs/>
        </w:rPr>
      </w:pPr>
    </w:p>
    <w:p w:rsidR="009F30F3" w:rsidRDefault="009F30F3" w:rsidP="00A51162">
      <w:pPr>
        <w:pStyle w:val="af0"/>
        <w:spacing w:before="0" w:beforeAutospacing="0" w:after="0" w:afterAutospacing="0"/>
        <w:ind w:left="360"/>
        <w:rPr>
          <w:b/>
          <w:bCs/>
        </w:rPr>
      </w:pPr>
    </w:p>
    <w:p w:rsidR="009F30F3" w:rsidRDefault="009F30F3" w:rsidP="00A51162">
      <w:pPr>
        <w:pStyle w:val="af0"/>
        <w:spacing w:before="0" w:beforeAutospacing="0" w:after="0" w:afterAutospacing="0"/>
        <w:ind w:left="360"/>
        <w:rPr>
          <w:b/>
          <w:bCs/>
        </w:rPr>
      </w:pPr>
    </w:p>
    <w:p w:rsidR="006A4E21" w:rsidRPr="008F2B04" w:rsidRDefault="006A4E21" w:rsidP="00A51162">
      <w:pPr>
        <w:pStyle w:val="af0"/>
        <w:spacing w:before="0" w:beforeAutospacing="0" w:after="0" w:afterAutospacing="0"/>
        <w:ind w:left="360"/>
        <w:rPr>
          <w:b/>
          <w:bCs/>
        </w:rPr>
      </w:pPr>
      <w:r w:rsidRPr="008F2B04">
        <w:rPr>
          <w:b/>
          <w:bCs/>
        </w:rPr>
        <w:lastRenderedPageBreak/>
        <w:t>Нормы парковки.</w:t>
      </w:r>
    </w:p>
    <w:p w:rsidR="006A4E21" w:rsidRPr="008F2B04" w:rsidRDefault="006A4E21" w:rsidP="00A51162">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общественные объекты из расчета 1 м/место (5,3м * 2,5м и 6,0м * 3,6м для </w:t>
      </w:r>
      <w:r w:rsidR="00455ED0">
        <w:t>и</w:t>
      </w:r>
      <w:r w:rsidRPr="008F2B04">
        <w:t>нвалидов, пользующихся креслами-колясками) не менее:</w:t>
      </w:r>
    </w:p>
    <w:p w:rsidR="00A3627E" w:rsidRPr="008F2B04" w:rsidRDefault="00A3627E" w:rsidP="003B1FB1">
      <w:pPr>
        <w:pStyle w:val="13"/>
        <w:numPr>
          <w:ilvl w:val="0"/>
          <w:numId w:val="8"/>
        </w:numPr>
        <w:ind w:left="284" w:hanging="284"/>
      </w:pPr>
      <w:r>
        <w:t xml:space="preserve">для спортивных сооружений  - 5 </w:t>
      </w:r>
      <w:proofErr w:type="spellStart"/>
      <w:r>
        <w:t>машино</w:t>
      </w:r>
      <w:proofErr w:type="spellEnd"/>
      <w:r>
        <w:t>-мест на 100 мест трибун;</w:t>
      </w:r>
    </w:p>
    <w:p w:rsidR="00A3627E" w:rsidRDefault="00A3627E" w:rsidP="003B1FB1">
      <w:pPr>
        <w:pStyle w:val="13"/>
        <w:numPr>
          <w:ilvl w:val="0"/>
          <w:numId w:val="8"/>
        </w:numPr>
        <w:ind w:left="284" w:hanging="284"/>
      </w:pPr>
      <w:r w:rsidRPr="008F2B04">
        <w:t xml:space="preserve">для ресторана – 1 </w:t>
      </w:r>
      <w:proofErr w:type="spellStart"/>
      <w:r w:rsidRPr="008F2B04">
        <w:t>машино</w:t>
      </w:r>
      <w:proofErr w:type="spellEnd"/>
      <w:r w:rsidRPr="008F2B04">
        <w:t xml:space="preserve">-место на </w:t>
      </w:r>
      <w:r w:rsidR="00BD4169">
        <w:t>8</w:t>
      </w:r>
      <w:r w:rsidRPr="008F2B04">
        <w:t xml:space="preserve"> посадочных мест;</w:t>
      </w:r>
    </w:p>
    <w:p w:rsidR="00A3627E" w:rsidRDefault="00A3627E" w:rsidP="003B1FB1">
      <w:pPr>
        <w:pStyle w:val="13"/>
        <w:numPr>
          <w:ilvl w:val="0"/>
          <w:numId w:val="8"/>
        </w:numPr>
        <w:ind w:left="284" w:hanging="284"/>
      </w:pPr>
      <w:r>
        <w:t xml:space="preserve">для гостиниц – 1 </w:t>
      </w:r>
      <w:proofErr w:type="spellStart"/>
      <w:r w:rsidRPr="008F2B04">
        <w:t>машино</w:t>
      </w:r>
      <w:proofErr w:type="spellEnd"/>
      <w:r w:rsidRPr="008F2B04">
        <w:t>-место на 1</w:t>
      </w:r>
      <w:r>
        <w:t>3</w:t>
      </w:r>
      <w:r w:rsidRPr="008F2B04">
        <w:t xml:space="preserve"> мест </w:t>
      </w:r>
      <w:r>
        <w:t>в гостинице</w:t>
      </w:r>
      <w:r w:rsidRPr="008F2B04">
        <w:t>;</w:t>
      </w:r>
    </w:p>
    <w:p w:rsidR="00A3627E" w:rsidRDefault="00A3627E" w:rsidP="003B1FB1">
      <w:pPr>
        <w:pStyle w:val="13"/>
        <w:numPr>
          <w:ilvl w:val="0"/>
          <w:numId w:val="8"/>
        </w:numPr>
        <w:ind w:left="284" w:hanging="284"/>
      </w:pPr>
      <w:r>
        <w:t>для парков культуры и отдыха  - 5</w:t>
      </w:r>
      <w:r w:rsidRPr="008F2B04">
        <w:t xml:space="preserve">  </w:t>
      </w:r>
      <w:proofErr w:type="spellStart"/>
      <w:r w:rsidRPr="008F2B04">
        <w:t>машино</w:t>
      </w:r>
      <w:proofErr w:type="spellEnd"/>
      <w:r w:rsidRPr="008F2B04">
        <w:t xml:space="preserve">-мест на 100 </w:t>
      </w:r>
      <w:r>
        <w:t>единовременных посетителей</w:t>
      </w:r>
      <w:r w:rsidR="00132D1D">
        <w:t>;</w:t>
      </w:r>
    </w:p>
    <w:p w:rsidR="00132D1D" w:rsidRDefault="00132D1D" w:rsidP="003B1FB1">
      <w:pPr>
        <w:pStyle w:val="13"/>
        <w:numPr>
          <w:ilvl w:val="0"/>
          <w:numId w:val="8"/>
        </w:numPr>
        <w:ind w:left="284" w:hanging="284"/>
        <w:jc w:val="both"/>
      </w:pPr>
      <w:r>
        <w:t>для баз кратковременного отдыха (</w:t>
      </w:r>
      <w:proofErr w:type="gramStart"/>
      <w:r>
        <w:t>спортивные</w:t>
      </w:r>
      <w:proofErr w:type="gramEnd"/>
      <w:r>
        <w:t xml:space="preserve">, лыжные, рыболовные, охотничьи и др.) </w:t>
      </w:r>
      <w:r w:rsidR="007F1865">
        <w:t xml:space="preserve">         </w:t>
      </w:r>
      <w:r>
        <w:t xml:space="preserve">- 10 </w:t>
      </w:r>
      <w:proofErr w:type="spellStart"/>
      <w:r>
        <w:t>машино</w:t>
      </w:r>
      <w:proofErr w:type="spellEnd"/>
      <w:r>
        <w:t>-мест на 100 единовременных посетителей;</w:t>
      </w:r>
    </w:p>
    <w:p w:rsidR="00A3627E" w:rsidRPr="008F2B04" w:rsidRDefault="00A3627E" w:rsidP="003B1FB1">
      <w:pPr>
        <w:pStyle w:val="13"/>
        <w:numPr>
          <w:ilvl w:val="0"/>
          <w:numId w:val="8"/>
        </w:numPr>
        <w:ind w:left="284" w:hanging="284"/>
      </w:pPr>
      <w:r w:rsidRPr="008F2B04">
        <w:t xml:space="preserve">для офисов – </w:t>
      </w:r>
      <w:r>
        <w:t>9</w:t>
      </w:r>
      <w:r w:rsidRPr="008F2B04">
        <w:t xml:space="preserve">  </w:t>
      </w:r>
      <w:proofErr w:type="spellStart"/>
      <w:r w:rsidRPr="008F2B04">
        <w:t>машино</w:t>
      </w:r>
      <w:proofErr w:type="spellEnd"/>
      <w:r w:rsidRPr="008F2B04">
        <w:t>-мест на 100 работающих.</w:t>
      </w:r>
    </w:p>
    <w:p w:rsidR="006A4E21" w:rsidRPr="008F2B04" w:rsidRDefault="006A4E21" w:rsidP="00C747A3">
      <w:pPr>
        <w:jc w:val="both"/>
        <w:rPr>
          <w:sz w:val="20"/>
          <w:szCs w:val="20"/>
        </w:rPr>
      </w:pPr>
    </w:p>
    <w:p w:rsidR="006A4E21" w:rsidRPr="008F2B04" w:rsidRDefault="006A4E21" w:rsidP="0094742B">
      <w:pPr>
        <w:jc w:val="both"/>
        <w:rPr>
          <w:b/>
          <w:bCs/>
          <w:sz w:val="28"/>
          <w:szCs w:val="28"/>
        </w:rPr>
      </w:pPr>
      <w:r w:rsidRPr="008F2B04">
        <w:rPr>
          <w:b/>
          <w:bCs/>
          <w:sz w:val="28"/>
          <w:szCs w:val="28"/>
        </w:rPr>
        <w:t>О</w:t>
      </w:r>
      <w:proofErr w:type="gramStart"/>
      <w:r w:rsidRPr="008F2B04">
        <w:rPr>
          <w:b/>
          <w:bCs/>
          <w:sz w:val="28"/>
          <w:szCs w:val="28"/>
        </w:rPr>
        <w:t>Д(</w:t>
      </w:r>
      <w:proofErr w:type="gramEnd"/>
      <w:r w:rsidRPr="008F2B04">
        <w:rPr>
          <w:b/>
          <w:bCs/>
          <w:sz w:val="28"/>
          <w:szCs w:val="28"/>
        </w:rPr>
        <w:t>С-6). Зона учебных комплексов</w:t>
      </w:r>
    </w:p>
    <w:p w:rsidR="006A4E21" w:rsidRPr="008F2B04" w:rsidRDefault="006A4E21" w:rsidP="0094742B">
      <w:pPr>
        <w:ind w:firstLine="709"/>
        <w:jc w:val="both"/>
      </w:pPr>
      <w:r w:rsidRPr="008F2B04">
        <w:t>Зона объектов общего образования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направленных на функционирование институциональной структур</w:t>
      </w:r>
      <w:proofErr w:type="gramStart"/>
      <w:r w:rsidRPr="008F2B04">
        <w:t>ы(</w:t>
      </w:r>
      <w:proofErr w:type="gramEnd"/>
      <w:r w:rsidRPr="008F2B04">
        <w:t>дошкольное, начальное общее, основное общее, среднее общее и дополнительное образование детей), основной целью которой является первый уровень образования учащихся.</w:t>
      </w:r>
      <w:r w:rsidRPr="008F2B04">
        <w:tab/>
      </w:r>
    </w:p>
    <w:p w:rsidR="006A4E21" w:rsidRPr="008F2B04" w:rsidRDefault="006A4E21" w:rsidP="0094742B">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- 0,02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25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- 70%;</w:t>
      </w:r>
    </w:p>
    <w:p w:rsidR="009F30F3" w:rsidRDefault="009F30F3" w:rsidP="009F30F3">
      <w:pPr>
        <w:pStyle w:val="13"/>
        <w:numPr>
          <w:ilvl w:val="0"/>
          <w:numId w:val="8"/>
        </w:numPr>
        <w:ind w:left="284" w:hanging="284"/>
        <w:jc w:val="both"/>
      </w:pPr>
      <w:r>
        <w:t>минимальный процент застройки – 20%;</w:t>
      </w:r>
    </w:p>
    <w:p w:rsidR="009F30F3" w:rsidRPr="008F2B04" w:rsidRDefault="009F30F3" w:rsidP="009F30F3">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6A4E21" w:rsidRPr="008F2B04" w:rsidRDefault="006A4E21" w:rsidP="00A51162">
      <w:pPr>
        <w:pStyle w:val="af0"/>
        <w:spacing w:before="0" w:beforeAutospacing="0" w:after="0" w:afterAutospacing="0"/>
        <w:ind w:left="360"/>
        <w:rPr>
          <w:b/>
          <w:bCs/>
        </w:rPr>
      </w:pPr>
      <w:r w:rsidRPr="008F2B04">
        <w:rPr>
          <w:b/>
          <w:bCs/>
        </w:rPr>
        <w:t>Нормы парковки.</w:t>
      </w:r>
    </w:p>
    <w:p w:rsidR="006A4E21" w:rsidRPr="008F2B04" w:rsidRDefault="006A4E21" w:rsidP="00A51162">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общественные объекты из расчета 1 м/место (5,3м * 2,5м и 6,0м * 3,6м для </w:t>
      </w:r>
      <w:r w:rsidR="000E12B5">
        <w:t>и</w:t>
      </w:r>
      <w:r w:rsidRPr="008F2B04">
        <w:t>нвалидов, пользующихся креслами-колясками) не менее:</w:t>
      </w:r>
    </w:p>
    <w:p w:rsidR="006A4E21" w:rsidRPr="008F2B04" w:rsidRDefault="006A4E21" w:rsidP="003B1FB1">
      <w:pPr>
        <w:pStyle w:val="13"/>
        <w:numPr>
          <w:ilvl w:val="0"/>
          <w:numId w:val="8"/>
        </w:numPr>
        <w:ind w:left="284" w:hanging="284"/>
      </w:pPr>
      <w:r w:rsidRPr="008F2B04">
        <w:t>на 100 работающих – 10</w:t>
      </w:r>
      <w:r w:rsidR="00A3627E">
        <w:t xml:space="preserve"> </w:t>
      </w:r>
      <w:proofErr w:type="spellStart"/>
      <w:r w:rsidRPr="008F2B04">
        <w:t>машино</w:t>
      </w:r>
      <w:proofErr w:type="spellEnd"/>
      <w:r w:rsidRPr="008F2B04">
        <w:t>-мест.</w:t>
      </w:r>
    </w:p>
    <w:p w:rsidR="006A4E21" w:rsidRPr="008F2B04" w:rsidRDefault="006A4E21" w:rsidP="003E591F">
      <w:pPr>
        <w:jc w:val="both"/>
        <w:rPr>
          <w:b/>
          <w:bCs/>
          <w:sz w:val="20"/>
          <w:szCs w:val="20"/>
        </w:rPr>
      </w:pPr>
    </w:p>
    <w:p w:rsidR="006A4E21" w:rsidRPr="008F2B04" w:rsidRDefault="006A4E21" w:rsidP="003E591F">
      <w:pPr>
        <w:jc w:val="both"/>
        <w:rPr>
          <w:b/>
          <w:bCs/>
          <w:sz w:val="28"/>
          <w:szCs w:val="28"/>
        </w:rPr>
      </w:pPr>
      <w:r w:rsidRPr="008F2B04">
        <w:rPr>
          <w:b/>
          <w:bCs/>
          <w:sz w:val="28"/>
          <w:szCs w:val="28"/>
        </w:rPr>
        <w:t>ОДС-9(Б). Зона административных комплексов</w:t>
      </w:r>
    </w:p>
    <w:p w:rsidR="006A4E21" w:rsidRPr="008F2B04" w:rsidRDefault="006A4E21" w:rsidP="003E591F">
      <w:pPr>
        <w:ind w:firstLine="709"/>
        <w:jc w:val="both"/>
      </w:pPr>
      <w:r w:rsidRPr="008F2B04">
        <w:t>Зона муниципальных административных  комплексов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w:t>
      </w:r>
    </w:p>
    <w:p w:rsidR="006A4E21" w:rsidRPr="008F2B04" w:rsidRDefault="006A4E21" w:rsidP="003E591F">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- 0,02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25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- 70%;</w:t>
      </w:r>
    </w:p>
    <w:p w:rsidR="009F30F3" w:rsidRDefault="009F30F3" w:rsidP="009F30F3">
      <w:pPr>
        <w:pStyle w:val="13"/>
        <w:numPr>
          <w:ilvl w:val="0"/>
          <w:numId w:val="8"/>
        </w:numPr>
        <w:ind w:left="284" w:hanging="284"/>
        <w:jc w:val="both"/>
      </w:pPr>
      <w:r>
        <w:t>минимальный процент застройки – 20%;</w:t>
      </w:r>
    </w:p>
    <w:p w:rsidR="009F30F3" w:rsidRPr="008F2B04" w:rsidRDefault="009F30F3" w:rsidP="009F30F3">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A3627E" w:rsidRPr="008F2B04" w:rsidRDefault="00A3627E" w:rsidP="00A3627E">
      <w:pPr>
        <w:pStyle w:val="af0"/>
        <w:spacing w:before="0" w:beforeAutospacing="0" w:after="0" w:afterAutospacing="0"/>
        <w:ind w:left="360"/>
        <w:rPr>
          <w:b/>
          <w:bCs/>
        </w:rPr>
      </w:pPr>
      <w:r w:rsidRPr="008F2B04">
        <w:rPr>
          <w:b/>
          <w:bCs/>
        </w:rPr>
        <w:t>Нормы парковки.</w:t>
      </w:r>
    </w:p>
    <w:p w:rsidR="00A3627E" w:rsidRPr="008F2B04" w:rsidRDefault="00A3627E" w:rsidP="00A3627E">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общественные объекты из расчета 1 м/место (5,3м * 2,5м и 6,0м * 3,6м для </w:t>
      </w:r>
      <w:r>
        <w:t>и</w:t>
      </w:r>
      <w:r w:rsidRPr="008F2B04">
        <w:t>нвалидов, пользующихся креслами-колясками) не менее:</w:t>
      </w:r>
    </w:p>
    <w:p w:rsidR="00A3627E" w:rsidRPr="008F2B04" w:rsidRDefault="00A3627E" w:rsidP="003B1FB1">
      <w:pPr>
        <w:pStyle w:val="13"/>
        <w:numPr>
          <w:ilvl w:val="0"/>
          <w:numId w:val="8"/>
        </w:numPr>
        <w:ind w:left="284" w:hanging="284"/>
      </w:pPr>
      <w:r w:rsidRPr="008F2B04">
        <w:t xml:space="preserve">на 100 работающих – </w:t>
      </w:r>
      <w:r>
        <w:t xml:space="preserve">9 </w:t>
      </w:r>
      <w:proofErr w:type="spellStart"/>
      <w:r w:rsidRPr="008F2B04">
        <w:t>машино</w:t>
      </w:r>
      <w:proofErr w:type="spellEnd"/>
      <w:r w:rsidRPr="008F2B04">
        <w:t>-мест.</w:t>
      </w:r>
    </w:p>
    <w:p w:rsidR="006A4E21" w:rsidRDefault="006A4E21" w:rsidP="003E591F">
      <w:pPr>
        <w:jc w:val="both"/>
        <w:rPr>
          <w:sz w:val="20"/>
          <w:szCs w:val="20"/>
        </w:rPr>
      </w:pPr>
    </w:p>
    <w:p w:rsidR="009F30F3" w:rsidRPr="008F2B04" w:rsidRDefault="009F30F3" w:rsidP="003E591F">
      <w:pPr>
        <w:jc w:val="both"/>
        <w:rPr>
          <w:sz w:val="20"/>
          <w:szCs w:val="20"/>
        </w:rPr>
      </w:pPr>
    </w:p>
    <w:p w:rsidR="006A4E21" w:rsidRPr="008F2B04" w:rsidRDefault="006A4E21" w:rsidP="003E591F">
      <w:pPr>
        <w:jc w:val="both"/>
        <w:rPr>
          <w:b/>
          <w:bCs/>
          <w:sz w:val="28"/>
          <w:szCs w:val="28"/>
        </w:rPr>
      </w:pPr>
      <w:r w:rsidRPr="008F2B04">
        <w:rPr>
          <w:b/>
          <w:bCs/>
          <w:sz w:val="28"/>
          <w:szCs w:val="28"/>
        </w:rPr>
        <w:lastRenderedPageBreak/>
        <w:t>О</w:t>
      </w:r>
      <w:proofErr w:type="gramStart"/>
      <w:r w:rsidRPr="008F2B04">
        <w:rPr>
          <w:b/>
          <w:bCs/>
          <w:sz w:val="28"/>
          <w:szCs w:val="28"/>
        </w:rPr>
        <w:t>Д(</w:t>
      </w:r>
      <w:proofErr w:type="gramEnd"/>
      <w:r w:rsidRPr="008F2B04">
        <w:rPr>
          <w:b/>
          <w:bCs/>
          <w:sz w:val="28"/>
          <w:szCs w:val="28"/>
        </w:rPr>
        <w:t>З). Общественно-деловая (защитная зона)</w:t>
      </w:r>
    </w:p>
    <w:p w:rsidR="006A4E21" w:rsidRPr="008F2B04" w:rsidRDefault="006A4E21" w:rsidP="003E591F">
      <w:pPr>
        <w:ind w:firstLine="709"/>
        <w:jc w:val="both"/>
      </w:pPr>
      <w:r w:rsidRPr="008F2B04">
        <w:t>Зона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w:t>
      </w:r>
    </w:p>
    <w:p w:rsidR="006A4E21" w:rsidRPr="008F2B04" w:rsidRDefault="006A4E21" w:rsidP="003E591F">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- 0,02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25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- 70%;</w:t>
      </w:r>
    </w:p>
    <w:p w:rsidR="009F30F3" w:rsidRDefault="009F30F3" w:rsidP="009F30F3">
      <w:pPr>
        <w:pStyle w:val="13"/>
        <w:numPr>
          <w:ilvl w:val="0"/>
          <w:numId w:val="8"/>
        </w:numPr>
        <w:ind w:left="284" w:hanging="284"/>
        <w:jc w:val="both"/>
      </w:pPr>
      <w:r>
        <w:t>минимальный процент застройки – 20%;</w:t>
      </w:r>
    </w:p>
    <w:p w:rsidR="009F30F3" w:rsidRPr="008F2B04" w:rsidRDefault="009F30F3" w:rsidP="009F30F3">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A3627E" w:rsidRDefault="00A3627E" w:rsidP="00A3627E">
      <w:pPr>
        <w:pStyle w:val="af0"/>
        <w:spacing w:before="0" w:beforeAutospacing="0" w:after="0" w:afterAutospacing="0"/>
        <w:ind w:firstLine="360"/>
        <w:jc w:val="both"/>
      </w:pPr>
      <w:r w:rsidRPr="008F2B04">
        <w:rPr>
          <w:b/>
          <w:bCs/>
        </w:rPr>
        <w:t>Нормы парковки.</w:t>
      </w:r>
      <w:r w:rsidRPr="00375073">
        <w:t xml:space="preserve"> </w:t>
      </w:r>
    </w:p>
    <w:p w:rsidR="00A3627E" w:rsidRPr="00DA7E78" w:rsidRDefault="00A3627E" w:rsidP="00A3627E">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общественные объекты из расчета 1 м/место (5,3м * 2,5м и 6,0м * 3,6м для </w:t>
      </w:r>
      <w:r>
        <w:t>и</w:t>
      </w:r>
      <w:r w:rsidRPr="008F2B04">
        <w:t>нвалидов, пользующихс</w:t>
      </w:r>
      <w:r>
        <w:t>я креслами-колясками) не менее:</w:t>
      </w:r>
    </w:p>
    <w:p w:rsidR="00A3627E" w:rsidRPr="008F2B04" w:rsidRDefault="00A3627E" w:rsidP="003B1FB1">
      <w:pPr>
        <w:pStyle w:val="13"/>
        <w:numPr>
          <w:ilvl w:val="0"/>
          <w:numId w:val="8"/>
        </w:numPr>
        <w:ind w:left="284" w:hanging="284"/>
      </w:pPr>
      <w:r w:rsidRPr="008F2B04">
        <w:t xml:space="preserve">для </w:t>
      </w:r>
      <w:r>
        <w:t xml:space="preserve">магазинов, </w:t>
      </w:r>
      <w:r w:rsidRPr="008F2B04">
        <w:t>торговых центров</w:t>
      </w:r>
      <w:r>
        <w:t xml:space="preserve"> и</w:t>
      </w:r>
      <w:r w:rsidRPr="008F2B04">
        <w:t xml:space="preserve"> </w:t>
      </w:r>
      <w:r>
        <w:t xml:space="preserve">встроенных помещений торгового назначения  -  </w:t>
      </w:r>
      <w:r w:rsidRPr="008F2B04">
        <w:t>на 100 м</w:t>
      </w:r>
      <w:proofErr w:type="gramStart"/>
      <w:r w:rsidRPr="008F2B04">
        <w:rPr>
          <w:vertAlign w:val="superscript"/>
        </w:rPr>
        <w:t>2</w:t>
      </w:r>
      <w:proofErr w:type="gramEnd"/>
      <w:r w:rsidRPr="008F2B04">
        <w:t xml:space="preserve"> торговой площади – 7 </w:t>
      </w:r>
      <w:proofErr w:type="spellStart"/>
      <w:r w:rsidRPr="008F2B04">
        <w:t>машино</w:t>
      </w:r>
      <w:proofErr w:type="spellEnd"/>
      <w:r w:rsidRPr="008F2B04">
        <w:t>-мест;</w:t>
      </w:r>
    </w:p>
    <w:p w:rsidR="00A3627E" w:rsidRPr="008F2B04" w:rsidRDefault="00A3627E" w:rsidP="003B1FB1">
      <w:pPr>
        <w:pStyle w:val="13"/>
        <w:numPr>
          <w:ilvl w:val="0"/>
          <w:numId w:val="8"/>
        </w:numPr>
        <w:ind w:left="284" w:hanging="284"/>
      </w:pPr>
      <w:r w:rsidRPr="008F2B04">
        <w:t>для кинотеатров</w:t>
      </w:r>
      <w:r>
        <w:t>, музеев, выставок, театров</w:t>
      </w:r>
      <w:r w:rsidRPr="008F2B04">
        <w:t xml:space="preserve"> – 1</w:t>
      </w:r>
      <w:r>
        <w:t>0</w:t>
      </w:r>
      <w:r w:rsidRPr="008F2B04">
        <w:t xml:space="preserve"> </w:t>
      </w:r>
      <w:proofErr w:type="spellStart"/>
      <w:r w:rsidRPr="008F2B04">
        <w:t>машино</w:t>
      </w:r>
      <w:proofErr w:type="spellEnd"/>
      <w:r w:rsidRPr="008F2B04">
        <w:t>-мест на 10</w:t>
      </w:r>
      <w:r>
        <w:t>0</w:t>
      </w:r>
      <w:r w:rsidRPr="008F2B04">
        <w:t xml:space="preserve"> мест зрительного зала</w:t>
      </w:r>
      <w:r>
        <w:t xml:space="preserve"> или единовременных посетителей</w:t>
      </w:r>
      <w:r w:rsidRPr="008F2B04">
        <w:t>;</w:t>
      </w:r>
    </w:p>
    <w:p w:rsidR="00A3627E" w:rsidRDefault="00A3627E" w:rsidP="003B1FB1">
      <w:pPr>
        <w:pStyle w:val="13"/>
        <w:numPr>
          <w:ilvl w:val="0"/>
          <w:numId w:val="8"/>
        </w:numPr>
        <w:ind w:left="284" w:hanging="284"/>
      </w:pPr>
      <w:r w:rsidRPr="008F2B04">
        <w:t xml:space="preserve">для ресторана – 1 </w:t>
      </w:r>
      <w:proofErr w:type="spellStart"/>
      <w:r w:rsidRPr="008F2B04">
        <w:t>машино</w:t>
      </w:r>
      <w:proofErr w:type="spellEnd"/>
      <w:r w:rsidRPr="008F2B04">
        <w:t xml:space="preserve">-место на </w:t>
      </w:r>
      <w:r w:rsidR="00BD4169">
        <w:t>8</w:t>
      </w:r>
      <w:r w:rsidRPr="008F2B04">
        <w:t xml:space="preserve"> посадочных мест;</w:t>
      </w:r>
    </w:p>
    <w:p w:rsidR="00A3627E" w:rsidRPr="008F2B04" w:rsidRDefault="00A3627E" w:rsidP="003B1FB1">
      <w:pPr>
        <w:pStyle w:val="13"/>
        <w:numPr>
          <w:ilvl w:val="0"/>
          <w:numId w:val="8"/>
        </w:numPr>
        <w:ind w:left="284" w:hanging="284"/>
      </w:pPr>
      <w:r>
        <w:t xml:space="preserve">для спортивных сооружений  - 5 </w:t>
      </w:r>
      <w:proofErr w:type="spellStart"/>
      <w:r>
        <w:t>машино</w:t>
      </w:r>
      <w:proofErr w:type="spellEnd"/>
      <w:r>
        <w:t>-мест на 100 мест трибун;</w:t>
      </w:r>
    </w:p>
    <w:p w:rsidR="00A3627E" w:rsidRPr="00EF2516" w:rsidRDefault="00A3627E" w:rsidP="003B1FB1">
      <w:pPr>
        <w:pStyle w:val="13"/>
        <w:numPr>
          <w:ilvl w:val="0"/>
          <w:numId w:val="8"/>
        </w:numPr>
        <w:ind w:left="284" w:hanging="284"/>
      </w:pPr>
      <w:r w:rsidRPr="008F2B04">
        <w:t xml:space="preserve">для офисов – </w:t>
      </w:r>
      <w:r>
        <w:t>9</w:t>
      </w:r>
      <w:r w:rsidRPr="008F2B04">
        <w:t xml:space="preserve">  </w:t>
      </w:r>
      <w:proofErr w:type="spellStart"/>
      <w:r w:rsidRPr="008F2B04">
        <w:t>машино</w:t>
      </w:r>
      <w:proofErr w:type="spellEnd"/>
      <w:r w:rsidRPr="008F2B04">
        <w:t>-мест на 100 работающих.</w:t>
      </w:r>
    </w:p>
    <w:p w:rsidR="00FF13AA" w:rsidRDefault="00FF13AA" w:rsidP="00FF13AA">
      <w:pPr>
        <w:jc w:val="both"/>
        <w:rPr>
          <w:b/>
          <w:bCs/>
          <w:sz w:val="28"/>
          <w:szCs w:val="28"/>
        </w:rPr>
      </w:pPr>
    </w:p>
    <w:p w:rsidR="006A4E21" w:rsidRPr="008F2B04" w:rsidRDefault="006A4E21" w:rsidP="00FF13AA">
      <w:pPr>
        <w:shd w:val="clear" w:color="auto" w:fill="D9D9D9" w:themeFill="background1" w:themeFillShade="D9"/>
        <w:jc w:val="both"/>
        <w:rPr>
          <w:b/>
          <w:bCs/>
          <w:sz w:val="28"/>
          <w:szCs w:val="28"/>
        </w:rPr>
      </w:pPr>
      <w:r w:rsidRPr="008F2B04">
        <w:rPr>
          <w:b/>
          <w:bCs/>
          <w:sz w:val="28"/>
          <w:szCs w:val="28"/>
        </w:rPr>
        <w:t>П. Производственная зона</w:t>
      </w:r>
      <w:r w:rsidRPr="008F2B04">
        <w:rPr>
          <w:b/>
          <w:bCs/>
          <w:sz w:val="28"/>
          <w:szCs w:val="28"/>
        </w:rPr>
        <w:tab/>
      </w:r>
    </w:p>
    <w:p w:rsidR="006A4E21" w:rsidRPr="008F2B04" w:rsidRDefault="006A4E21" w:rsidP="003E591F">
      <w:pPr>
        <w:ind w:firstLine="709"/>
        <w:jc w:val="both"/>
      </w:pPr>
      <w:r w:rsidRPr="008F2B04">
        <w:t>Застройка территории производственными предприятиями с технологическими процессами, являющимися источниками выделения производственных вредностей в окружающую среду, и организация санитарно-защитных зон (далее СЗЗ) этих предприятий. Отнесение территории к определенному классу производится в соответствии с санитарной квалификацией промышленных предприятий, установленной СанПиН 2.2.1/2.1.1.1200-03, в том числе</w:t>
      </w:r>
    </w:p>
    <w:p w:rsidR="006A4E21" w:rsidRPr="008F2B04" w:rsidRDefault="006A4E21" w:rsidP="003E591F">
      <w:pPr>
        <w:jc w:val="both"/>
        <w:rPr>
          <w:sz w:val="20"/>
          <w:szCs w:val="20"/>
        </w:rPr>
      </w:pPr>
    </w:p>
    <w:p w:rsidR="006A4E21" w:rsidRPr="008F2B04" w:rsidRDefault="006A4E21" w:rsidP="003E591F">
      <w:pPr>
        <w:jc w:val="both"/>
        <w:rPr>
          <w:b/>
          <w:bCs/>
          <w:sz w:val="28"/>
          <w:szCs w:val="28"/>
        </w:rPr>
      </w:pPr>
      <w:bookmarkStart w:id="268" w:name="bookmark70"/>
      <w:r w:rsidRPr="008F2B04">
        <w:rPr>
          <w:b/>
          <w:bCs/>
          <w:sz w:val="28"/>
          <w:szCs w:val="28"/>
        </w:rPr>
        <w:t>П-3. Производственная зона III класса</w:t>
      </w:r>
      <w:r w:rsidRPr="008F2B04">
        <w:rPr>
          <w:b/>
          <w:bCs/>
          <w:sz w:val="28"/>
          <w:szCs w:val="28"/>
        </w:rPr>
        <w:tab/>
      </w:r>
      <w:bookmarkEnd w:id="268"/>
    </w:p>
    <w:p w:rsidR="006A4E21" w:rsidRPr="008F2B04" w:rsidRDefault="006A4E21" w:rsidP="003E591F">
      <w:pPr>
        <w:ind w:firstLine="709"/>
        <w:jc w:val="both"/>
      </w:pPr>
      <w:r w:rsidRPr="008F2B04">
        <w:t>Производственные зоны III класса (предприятия и производства с СЗЗ 300м) выделены для обеспечения правовых условий формирования</w:t>
      </w:r>
      <w:r w:rsidR="0034221B">
        <w:t xml:space="preserve"> </w:t>
      </w:r>
      <w:r w:rsidRPr="008F2B04">
        <w:t>промышленных, производственно-коммунальных и коммунально-складских объектов различных классов, деятельность которых связана с высокими уровнями шума, загрязнением, интенсивным движением большегрузного автомобильного и железнодорожного транспорта, а также объектов оптовой торговли.</w:t>
      </w:r>
    </w:p>
    <w:p w:rsidR="006A4E21" w:rsidRPr="008F2B04" w:rsidRDefault="006A4E21" w:rsidP="003E591F">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- 0,04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300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- 80%;</w:t>
      </w:r>
    </w:p>
    <w:p w:rsidR="009F30F3" w:rsidRDefault="009F30F3" w:rsidP="009F30F3">
      <w:pPr>
        <w:pStyle w:val="13"/>
        <w:numPr>
          <w:ilvl w:val="0"/>
          <w:numId w:val="8"/>
        </w:numPr>
        <w:ind w:left="284" w:hanging="284"/>
        <w:jc w:val="both"/>
      </w:pPr>
      <w:r>
        <w:t>минимальный процент застройки – 20%;</w:t>
      </w:r>
    </w:p>
    <w:p w:rsidR="009F30F3" w:rsidRPr="008F2B04" w:rsidRDefault="009F30F3" w:rsidP="009F30F3">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A3627E" w:rsidRPr="008F2B04" w:rsidRDefault="00A3627E" w:rsidP="00A3627E">
      <w:pPr>
        <w:pStyle w:val="af0"/>
        <w:spacing w:before="0" w:beforeAutospacing="0" w:after="0" w:afterAutospacing="0"/>
        <w:ind w:left="360"/>
        <w:rPr>
          <w:b/>
          <w:bCs/>
        </w:rPr>
      </w:pPr>
      <w:r w:rsidRPr="008F2B04">
        <w:rPr>
          <w:b/>
          <w:bCs/>
        </w:rPr>
        <w:t>Нормы парковки.</w:t>
      </w:r>
    </w:p>
    <w:p w:rsidR="00A3627E" w:rsidRPr="008F2B04" w:rsidRDefault="00A3627E" w:rsidP="00A3627E">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w:t>
      </w:r>
      <w:r>
        <w:t>производствен</w:t>
      </w:r>
      <w:r w:rsidRPr="008F2B04">
        <w:t xml:space="preserve">ные объекты из расчета 1 м/место (5,3м * 2,5м и </w:t>
      </w:r>
      <w:r>
        <w:t xml:space="preserve">                      </w:t>
      </w:r>
      <w:r w:rsidRPr="008F2B04">
        <w:t xml:space="preserve">6,0м * 3,6м для </w:t>
      </w:r>
      <w:r>
        <w:t>и</w:t>
      </w:r>
      <w:r w:rsidRPr="008F2B04">
        <w:t>нвалидов, пользующихся креслами-колясками) не менее:</w:t>
      </w:r>
    </w:p>
    <w:p w:rsidR="00A3627E" w:rsidRPr="008F2B04" w:rsidRDefault="00A3627E" w:rsidP="003B1FB1">
      <w:pPr>
        <w:pStyle w:val="13"/>
        <w:numPr>
          <w:ilvl w:val="0"/>
          <w:numId w:val="8"/>
        </w:numPr>
        <w:ind w:left="284" w:hanging="284"/>
      </w:pPr>
      <w:r>
        <w:t xml:space="preserve">научные и проектные организации  - </w:t>
      </w:r>
      <w:r w:rsidR="00450E72">
        <w:t>10</w:t>
      </w:r>
      <w:r>
        <w:t xml:space="preserve"> </w:t>
      </w:r>
      <w:proofErr w:type="spellStart"/>
      <w:r>
        <w:t>машино</w:t>
      </w:r>
      <w:proofErr w:type="spellEnd"/>
      <w:r>
        <w:t xml:space="preserve">-мест на 100 </w:t>
      </w:r>
      <w:r w:rsidR="00450E72">
        <w:t>работающих</w:t>
      </w:r>
      <w:r>
        <w:t>;</w:t>
      </w:r>
    </w:p>
    <w:p w:rsidR="00A3627E" w:rsidRDefault="00A3627E" w:rsidP="003B1FB1">
      <w:pPr>
        <w:pStyle w:val="13"/>
        <w:numPr>
          <w:ilvl w:val="0"/>
          <w:numId w:val="8"/>
        </w:numPr>
        <w:ind w:left="284" w:hanging="284"/>
      </w:pPr>
      <w:r w:rsidRPr="008F2B04">
        <w:lastRenderedPageBreak/>
        <w:t xml:space="preserve">для </w:t>
      </w:r>
      <w:r w:rsidR="00450E72">
        <w:t xml:space="preserve">промышленных и производственных предприятий </w:t>
      </w:r>
      <w:r w:rsidRPr="008F2B04">
        <w:t xml:space="preserve"> – </w:t>
      </w:r>
      <w:r w:rsidR="00450E72">
        <w:t>8</w:t>
      </w:r>
      <w:r w:rsidRPr="008F2B04">
        <w:t xml:space="preserve"> </w:t>
      </w:r>
      <w:proofErr w:type="spellStart"/>
      <w:r w:rsidRPr="008F2B04">
        <w:t>ма</w:t>
      </w:r>
      <w:r w:rsidR="00450E72">
        <w:t>шино</w:t>
      </w:r>
      <w:proofErr w:type="spellEnd"/>
      <w:r w:rsidR="00450E72">
        <w:t>-мест</w:t>
      </w:r>
      <w:r w:rsidRPr="008F2B04">
        <w:t xml:space="preserve"> на </w:t>
      </w:r>
      <w:r w:rsidR="00450E72">
        <w:t>100</w:t>
      </w:r>
      <w:r w:rsidRPr="008F2B04">
        <w:t xml:space="preserve"> </w:t>
      </w:r>
      <w:r w:rsidR="00450E72">
        <w:t>работающих в двух смежных сменах</w:t>
      </w:r>
      <w:r w:rsidRPr="008F2B04">
        <w:t>;</w:t>
      </w:r>
    </w:p>
    <w:p w:rsidR="006A4E21" w:rsidRPr="008F2B04" w:rsidRDefault="006A4E21" w:rsidP="003E591F">
      <w:pPr>
        <w:jc w:val="both"/>
      </w:pPr>
    </w:p>
    <w:p w:rsidR="006A4E21" w:rsidRPr="008F2B04" w:rsidRDefault="006A4E21" w:rsidP="003E591F">
      <w:pPr>
        <w:jc w:val="both"/>
        <w:rPr>
          <w:b/>
          <w:bCs/>
          <w:sz w:val="28"/>
          <w:szCs w:val="28"/>
        </w:rPr>
      </w:pPr>
      <w:r w:rsidRPr="008F2B04">
        <w:rPr>
          <w:b/>
          <w:bCs/>
          <w:sz w:val="28"/>
          <w:szCs w:val="28"/>
        </w:rPr>
        <w:t>П-4. Производственная зона IV класса</w:t>
      </w:r>
      <w:r w:rsidRPr="008F2B04">
        <w:rPr>
          <w:b/>
          <w:bCs/>
          <w:sz w:val="28"/>
          <w:szCs w:val="28"/>
        </w:rPr>
        <w:tab/>
      </w:r>
    </w:p>
    <w:p w:rsidR="006A4E21" w:rsidRPr="008F2B04" w:rsidRDefault="006A4E21" w:rsidP="003E591F">
      <w:pPr>
        <w:ind w:firstLine="709"/>
        <w:jc w:val="both"/>
      </w:pPr>
      <w:r w:rsidRPr="008F2B04">
        <w:t>Производственные зоны IV класса (предприятия и производства с СЗЗ 100м) выделены для обеспечения правовых условий формирования</w:t>
      </w:r>
      <w:r w:rsidR="000E12B5">
        <w:t xml:space="preserve"> </w:t>
      </w:r>
      <w:r w:rsidRPr="008F2B04">
        <w:t>промышленных, производственно-коммунальных и коммунально-складских объектов различных классов, деятельность которых связана с высокими уровнями шума, загрязнением, интенсивным движением большегрузного автомобильного и железнодорожного транспорта, а также объектов оптовой торговли.</w:t>
      </w:r>
    </w:p>
    <w:p w:rsidR="006A4E21" w:rsidRPr="008F2B04" w:rsidRDefault="006A4E21" w:rsidP="003E591F">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- 0,04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300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- 80%;</w:t>
      </w:r>
    </w:p>
    <w:p w:rsidR="009F30F3" w:rsidRDefault="009F30F3" w:rsidP="009F30F3">
      <w:pPr>
        <w:pStyle w:val="13"/>
        <w:numPr>
          <w:ilvl w:val="0"/>
          <w:numId w:val="8"/>
        </w:numPr>
        <w:ind w:left="284" w:hanging="284"/>
        <w:jc w:val="both"/>
      </w:pPr>
      <w:r>
        <w:t>минимальный процент застройки – 20%;</w:t>
      </w:r>
    </w:p>
    <w:p w:rsidR="009F30F3" w:rsidRPr="008F2B04" w:rsidRDefault="009F30F3" w:rsidP="009F30F3">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450E72" w:rsidRPr="008F2B04" w:rsidRDefault="00450E72" w:rsidP="00450E72">
      <w:pPr>
        <w:pStyle w:val="af0"/>
        <w:spacing w:before="0" w:beforeAutospacing="0" w:after="0" w:afterAutospacing="0"/>
        <w:ind w:left="360"/>
        <w:rPr>
          <w:b/>
          <w:bCs/>
        </w:rPr>
      </w:pPr>
      <w:r w:rsidRPr="008F2B04">
        <w:rPr>
          <w:b/>
          <w:bCs/>
        </w:rPr>
        <w:t>Нормы парковки.</w:t>
      </w:r>
    </w:p>
    <w:p w:rsidR="00450E72" w:rsidRPr="008F2B04" w:rsidRDefault="00450E72" w:rsidP="00450E72">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w:t>
      </w:r>
      <w:r>
        <w:t>производствен</w:t>
      </w:r>
      <w:r w:rsidRPr="008F2B04">
        <w:t xml:space="preserve">ные объекты из расчета 1 м/место (5,3м * 2,5м и </w:t>
      </w:r>
      <w:r>
        <w:t xml:space="preserve">                      </w:t>
      </w:r>
      <w:r w:rsidRPr="008F2B04">
        <w:t xml:space="preserve">6,0м * 3,6м для </w:t>
      </w:r>
      <w:r>
        <w:t>и</w:t>
      </w:r>
      <w:r w:rsidRPr="008F2B04">
        <w:t>нвалидов, пользующихся креслами-колясками) не менее:</w:t>
      </w:r>
    </w:p>
    <w:p w:rsidR="00450E72" w:rsidRPr="008F2B04" w:rsidRDefault="00450E72" w:rsidP="003B1FB1">
      <w:pPr>
        <w:pStyle w:val="13"/>
        <w:numPr>
          <w:ilvl w:val="0"/>
          <w:numId w:val="8"/>
        </w:numPr>
        <w:ind w:left="284" w:hanging="284"/>
      </w:pPr>
      <w:r>
        <w:t xml:space="preserve">научные и проектные организации  - 10 </w:t>
      </w:r>
      <w:proofErr w:type="spellStart"/>
      <w:r>
        <w:t>машино</w:t>
      </w:r>
      <w:proofErr w:type="spellEnd"/>
      <w:r>
        <w:t>-мест на 100 работающих;</w:t>
      </w:r>
    </w:p>
    <w:p w:rsidR="00450E72" w:rsidRDefault="00450E72" w:rsidP="003B1FB1">
      <w:pPr>
        <w:pStyle w:val="13"/>
        <w:numPr>
          <w:ilvl w:val="0"/>
          <w:numId w:val="8"/>
        </w:numPr>
        <w:ind w:left="284" w:hanging="284"/>
      </w:pPr>
      <w:r w:rsidRPr="008F2B04">
        <w:t xml:space="preserve">для </w:t>
      </w:r>
      <w:r>
        <w:t xml:space="preserve">промышленных и производственных предприятий </w:t>
      </w:r>
      <w:r w:rsidRPr="008F2B04">
        <w:t xml:space="preserve"> – </w:t>
      </w:r>
      <w:r>
        <w:t>8</w:t>
      </w:r>
      <w:r w:rsidRPr="008F2B04">
        <w:t xml:space="preserve"> </w:t>
      </w:r>
      <w:proofErr w:type="spellStart"/>
      <w:r w:rsidRPr="008F2B04">
        <w:t>ма</w:t>
      </w:r>
      <w:r>
        <w:t>шино</w:t>
      </w:r>
      <w:proofErr w:type="spellEnd"/>
      <w:r>
        <w:t>-мест</w:t>
      </w:r>
      <w:r w:rsidRPr="008F2B04">
        <w:t xml:space="preserve"> на </w:t>
      </w:r>
      <w:r>
        <w:t>100</w:t>
      </w:r>
      <w:r w:rsidRPr="008F2B04">
        <w:t xml:space="preserve"> </w:t>
      </w:r>
      <w:r>
        <w:t>работающих в двух смежных сменах</w:t>
      </w:r>
      <w:r w:rsidRPr="008F2B04">
        <w:t>;</w:t>
      </w:r>
    </w:p>
    <w:p w:rsidR="006A4E21" w:rsidRPr="008F2B04" w:rsidRDefault="006A4E21" w:rsidP="003E591F">
      <w:pPr>
        <w:jc w:val="both"/>
        <w:rPr>
          <w:sz w:val="20"/>
          <w:szCs w:val="20"/>
        </w:rPr>
      </w:pPr>
    </w:p>
    <w:p w:rsidR="006A4E21" w:rsidRPr="008F2B04" w:rsidRDefault="006A4E21" w:rsidP="003E591F">
      <w:pPr>
        <w:jc w:val="both"/>
        <w:rPr>
          <w:b/>
          <w:bCs/>
          <w:sz w:val="28"/>
          <w:szCs w:val="28"/>
        </w:rPr>
      </w:pPr>
      <w:r w:rsidRPr="008F2B04">
        <w:rPr>
          <w:b/>
          <w:bCs/>
          <w:sz w:val="28"/>
          <w:szCs w:val="28"/>
        </w:rPr>
        <w:t>П-5. Производственная зона V класса</w:t>
      </w:r>
      <w:r w:rsidRPr="008F2B04">
        <w:rPr>
          <w:b/>
          <w:bCs/>
          <w:sz w:val="28"/>
          <w:szCs w:val="28"/>
        </w:rPr>
        <w:tab/>
      </w:r>
    </w:p>
    <w:p w:rsidR="006A4E21" w:rsidRPr="008F2B04" w:rsidRDefault="006A4E21" w:rsidP="003E591F">
      <w:pPr>
        <w:ind w:firstLine="709"/>
        <w:jc w:val="both"/>
      </w:pPr>
      <w:r w:rsidRPr="008F2B04">
        <w:t>Производственные зоны V класса (предприятия и производства с СЗЗ 100м) выделены для обеспечения правовых условий формирования</w:t>
      </w:r>
      <w:r w:rsidRPr="008F2B04">
        <w:tab/>
        <w:t>промышленных, производственно-коммунальных и коммунально-складских объектов различных классов, деятельность которых связана с высокими уровнями шума, загрязнением, интенсивным движением большегрузного автомобильного и железнодорожного транспорта, а также объектов оптовой торговли.</w:t>
      </w:r>
    </w:p>
    <w:p w:rsidR="006A4E21" w:rsidRPr="008F2B04" w:rsidRDefault="006A4E21" w:rsidP="003E591F">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- 0,04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300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- 80%;</w:t>
      </w:r>
    </w:p>
    <w:p w:rsidR="00E97377" w:rsidRDefault="00E97377" w:rsidP="00E97377">
      <w:pPr>
        <w:pStyle w:val="13"/>
        <w:numPr>
          <w:ilvl w:val="0"/>
          <w:numId w:val="8"/>
        </w:numPr>
        <w:ind w:left="284" w:hanging="284"/>
        <w:jc w:val="both"/>
      </w:pPr>
      <w:r>
        <w:t>минимальный процент застройки – 20%;</w:t>
      </w:r>
    </w:p>
    <w:p w:rsidR="00E97377" w:rsidRPr="008F2B04" w:rsidRDefault="00E97377" w:rsidP="00E97377">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450E72" w:rsidRPr="008F2B04" w:rsidRDefault="00450E72" w:rsidP="00450E72">
      <w:pPr>
        <w:pStyle w:val="af0"/>
        <w:spacing w:before="0" w:beforeAutospacing="0" w:after="0" w:afterAutospacing="0"/>
        <w:ind w:left="360"/>
        <w:rPr>
          <w:b/>
          <w:bCs/>
        </w:rPr>
      </w:pPr>
      <w:r w:rsidRPr="008F2B04">
        <w:rPr>
          <w:b/>
          <w:bCs/>
        </w:rPr>
        <w:t>Нормы парковки.</w:t>
      </w:r>
    </w:p>
    <w:p w:rsidR="00450E72" w:rsidRPr="008F2B04" w:rsidRDefault="00450E72" w:rsidP="00450E72">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w:t>
      </w:r>
      <w:r>
        <w:t>производствен</w:t>
      </w:r>
      <w:r w:rsidRPr="008F2B04">
        <w:t xml:space="preserve">ные объекты из расчета 1 м/место (5,3м * 2,5м и </w:t>
      </w:r>
      <w:r>
        <w:t xml:space="preserve">                      </w:t>
      </w:r>
      <w:r w:rsidRPr="008F2B04">
        <w:t xml:space="preserve">6,0м * 3,6м для </w:t>
      </w:r>
      <w:r>
        <w:t>и</w:t>
      </w:r>
      <w:r w:rsidRPr="008F2B04">
        <w:t>нвалидов, пользующихся креслами-колясками) не менее:</w:t>
      </w:r>
    </w:p>
    <w:p w:rsidR="00450E72" w:rsidRPr="008F2B04" w:rsidRDefault="00450E72" w:rsidP="003B1FB1">
      <w:pPr>
        <w:pStyle w:val="13"/>
        <w:numPr>
          <w:ilvl w:val="0"/>
          <w:numId w:val="8"/>
        </w:numPr>
        <w:ind w:left="284" w:hanging="284"/>
      </w:pPr>
      <w:r>
        <w:t xml:space="preserve">научные и проектные организации  - 10 </w:t>
      </w:r>
      <w:proofErr w:type="spellStart"/>
      <w:r>
        <w:t>машино</w:t>
      </w:r>
      <w:proofErr w:type="spellEnd"/>
      <w:r>
        <w:t>-мест на 100 работающих;</w:t>
      </w:r>
    </w:p>
    <w:p w:rsidR="00450E72" w:rsidRDefault="00450E72" w:rsidP="003B1FB1">
      <w:pPr>
        <w:pStyle w:val="13"/>
        <w:numPr>
          <w:ilvl w:val="0"/>
          <w:numId w:val="8"/>
        </w:numPr>
        <w:ind w:left="284" w:hanging="284"/>
      </w:pPr>
      <w:r w:rsidRPr="008F2B04">
        <w:t xml:space="preserve">для </w:t>
      </w:r>
      <w:r>
        <w:t xml:space="preserve">промышленных и производственных предприятий </w:t>
      </w:r>
      <w:r w:rsidRPr="008F2B04">
        <w:t xml:space="preserve"> – </w:t>
      </w:r>
      <w:r>
        <w:t>8</w:t>
      </w:r>
      <w:r w:rsidRPr="008F2B04">
        <w:t xml:space="preserve"> </w:t>
      </w:r>
      <w:proofErr w:type="spellStart"/>
      <w:r w:rsidRPr="008F2B04">
        <w:t>ма</w:t>
      </w:r>
      <w:r>
        <w:t>шино</w:t>
      </w:r>
      <w:proofErr w:type="spellEnd"/>
      <w:r>
        <w:t>-мест</w:t>
      </w:r>
      <w:r w:rsidRPr="008F2B04">
        <w:t xml:space="preserve"> на </w:t>
      </w:r>
      <w:r>
        <w:t>100</w:t>
      </w:r>
      <w:r w:rsidRPr="008F2B04">
        <w:t xml:space="preserve"> </w:t>
      </w:r>
      <w:r>
        <w:t>работающих в двух смежных сменах</w:t>
      </w:r>
      <w:r w:rsidRPr="008F2B04">
        <w:t>;</w:t>
      </w:r>
    </w:p>
    <w:p w:rsidR="006A4E21" w:rsidRPr="008F2B04" w:rsidRDefault="006A4E21" w:rsidP="0094742B">
      <w:pPr>
        <w:jc w:val="both"/>
        <w:rPr>
          <w:b/>
          <w:bCs/>
          <w:sz w:val="20"/>
          <w:szCs w:val="20"/>
        </w:rPr>
      </w:pPr>
    </w:p>
    <w:p w:rsidR="006A4E21" w:rsidRPr="008F2B04" w:rsidRDefault="006A4E21" w:rsidP="0094742B">
      <w:pPr>
        <w:jc w:val="both"/>
        <w:rPr>
          <w:b/>
          <w:bCs/>
          <w:sz w:val="28"/>
          <w:szCs w:val="28"/>
        </w:rPr>
      </w:pPr>
      <w:r w:rsidRPr="008F2B04">
        <w:rPr>
          <w:b/>
          <w:bCs/>
          <w:sz w:val="28"/>
          <w:szCs w:val="28"/>
        </w:rPr>
        <w:t>П-6. Производственная зона</w:t>
      </w:r>
      <w:r w:rsidRPr="008F2B04">
        <w:rPr>
          <w:b/>
          <w:bCs/>
          <w:sz w:val="28"/>
          <w:szCs w:val="28"/>
        </w:rPr>
        <w:tab/>
      </w:r>
    </w:p>
    <w:p w:rsidR="006A4E21" w:rsidRPr="008F2B04" w:rsidRDefault="006A4E21" w:rsidP="0094742B">
      <w:pPr>
        <w:ind w:firstLine="709"/>
        <w:jc w:val="both"/>
      </w:pPr>
      <w:r w:rsidRPr="008F2B04">
        <w:t xml:space="preserve">Производственная  зона предприятия и производства с СЗЗ </w:t>
      </w:r>
      <w:proofErr w:type="gramStart"/>
      <w:r w:rsidRPr="008F2B04">
        <w:t>с</w:t>
      </w:r>
      <w:proofErr w:type="gramEnd"/>
      <w:r w:rsidRPr="008F2B04">
        <w:t xml:space="preserve"> пределах </w:t>
      </w:r>
      <w:proofErr w:type="spellStart"/>
      <w:r w:rsidRPr="008F2B04">
        <w:t>промплощадки</w:t>
      </w:r>
      <w:proofErr w:type="spellEnd"/>
      <w:r w:rsidRPr="008F2B04">
        <w:t xml:space="preserve">. </w:t>
      </w:r>
    </w:p>
    <w:p w:rsidR="006A4E21" w:rsidRPr="008F2B04" w:rsidRDefault="006A4E21" w:rsidP="00477D70">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- 0,04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300 га;</w:t>
      </w:r>
    </w:p>
    <w:p w:rsidR="006A4E21" w:rsidRPr="008F2B04" w:rsidRDefault="006D575D" w:rsidP="003B1FB1">
      <w:pPr>
        <w:pStyle w:val="13"/>
        <w:numPr>
          <w:ilvl w:val="0"/>
          <w:numId w:val="8"/>
        </w:numPr>
        <w:ind w:left="284" w:hanging="284"/>
        <w:jc w:val="both"/>
      </w:pPr>
      <w:r>
        <w:lastRenderedPageBreak/>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Pr="008F2B04" w:rsidRDefault="006A4E21" w:rsidP="003B1FB1">
      <w:pPr>
        <w:pStyle w:val="13"/>
        <w:numPr>
          <w:ilvl w:val="0"/>
          <w:numId w:val="8"/>
        </w:numPr>
        <w:ind w:left="284" w:hanging="284"/>
        <w:jc w:val="both"/>
      </w:pPr>
      <w:r w:rsidRPr="008F2B04">
        <w:t>максимальный процент застройки подземного пространства - 80%;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450E72" w:rsidRPr="008F2B04" w:rsidRDefault="00450E72" w:rsidP="00450E72">
      <w:pPr>
        <w:pStyle w:val="af0"/>
        <w:spacing w:before="0" w:beforeAutospacing="0" w:after="0" w:afterAutospacing="0"/>
        <w:ind w:left="360"/>
        <w:rPr>
          <w:b/>
          <w:bCs/>
        </w:rPr>
      </w:pPr>
      <w:r w:rsidRPr="008F2B04">
        <w:rPr>
          <w:b/>
          <w:bCs/>
        </w:rPr>
        <w:t>Нормы парковки.</w:t>
      </w:r>
    </w:p>
    <w:p w:rsidR="00450E72" w:rsidRPr="008F2B04" w:rsidRDefault="00450E72" w:rsidP="00450E72">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w:t>
      </w:r>
      <w:r>
        <w:t>производствен</w:t>
      </w:r>
      <w:r w:rsidRPr="008F2B04">
        <w:t xml:space="preserve">ные объекты из расчета 1 м/место (5,3м * 2,5м и </w:t>
      </w:r>
      <w:r>
        <w:t xml:space="preserve">                      </w:t>
      </w:r>
      <w:r w:rsidRPr="008F2B04">
        <w:t xml:space="preserve">6,0м * 3,6м для </w:t>
      </w:r>
      <w:r>
        <w:t>и</w:t>
      </w:r>
      <w:r w:rsidRPr="008F2B04">
        <w:t>нвалидов, пользующихся креслами-колясками) не менее:</w:t>
      </w:r>
    </w:p>
    <w:p w:rsidR="00450E72" w:rsidRPr="008F2B04" w:rsidRDefault="00450E72" w:rsidP="003B1FB1">
      <w:pPr>
        <w:pStyle w:val="13"/>
        <w:numPr>
          <w:ilvl w:val="0"/>
          <w:numId w:val="8"/>
        </w:numPr>
        <w:ind w:left="284" w:hanging="284"/>
      </w:pPr>
      <w:r>
        <w:t xml:space="preserve">научные и проектные организации  - 10 </w:t>
      </w:r>
      <w:proofErr w:type="spellStart"/>
      <w:r>
        <w:t>машино</w:t>
      </w:r>
      <w:proofErr w:type="spellEnd"/>
      <w:r>
        <w:t>-мест на 100 работающих;</w:t>
      </w:r>
    </w:p>
    <w:p w:rsidR="00450E72" w:rsidRDefault="00450E72" w:rsidP="003B1FB1">
      <w:pPr>
        <w:pStyle w:val="13"/>
        <w:numPr>
          <w:ilvl w:val="0"/>
          <w:numId w:val="8"/>
        </w:numPr>
        <w:ind w:left="284" w:hanging="284"/>
      </w:pPr>
      <w:r w:rsidRPr="008F2B04">
        <w:t xml:space="preserve">для </w:t>
      </w:r>
      <w:r>
        <w:t xml:space="preserve">промышленных и производственных предприятий </w:t>
      </w:r>
      <w:r w:rsidRPr="008F2B04">
        <w:t xml:space="preserve"> – </w:t>
      </w:r>
      <w:r>
        <w:t>8</w:t>
      </w:r>
      <w:r w:rsidRPr="008F2B04">
        <w:t xml:space="preserve"> </w:t>
      </w:r>
      <w:proofErr w:type="spellStart"/>
      <w:r w:rsidRPr="008F2B04">
        <w:t>ма</w:t>
      </w:r>
      <w:r>
        <w:t>шино</w:t>
      </w:r>
      <w:proofErr w:type="spellEnd"/>
      <w:r>
        <w:t>-мест</w:t>
      </w:r>
      <w:r w:rsidRPr="008F2B04">
        <w:t xml:space="preserve"> на </w:t>
      </w:r>
      <w:r>
        <w:t>100</w:t>
      </w:r>
      <w:r w:rsidRPr="008F2B04">
        <w:t xml:space="preserve"> </w:t>
      </w:r>
      <w:r>
        <w:t>работающих в двух смежных сменах</w:t>
      </w:r>
      <w:r w:rsidRPr="008F2B04">
        <w:t>;</w:t>
      </w:r>
    </w:p>
    <w:p w:rsidR="006A4E21" w:rsidRPr="008F2B04" w:rsidRDefault="006A4E21" w:rsidP="00477D70">
      <w:pPr>
        <w:pStyle w:val="13"/>
        <w:ind w:left="284"/>
        <w:jc w:val="both"/>
        <w:rPr>
          <w:sz w:val="20"/>
          <w:szCs w:val="20"/>
        </w:rPr>
      </w:pPr>
    </w:p>
    <w:p w:rsidR="006A4E21" w:rsidRPr="008F2B04" w:rsidRDefault="006A4E21" w:rsidP="0094742B">
      <w:pPr>
        <w:jc w:val="both"/>
        <w:rPr>
          <w:b/>
          <w:bCs/>
          <w:sz w:val="28"/>
          <w:szCs w:val="28"/>
        </w:rPr>
      </w:pPr>
      <w:proofErr w:type="gramStart"/>
      <w:r w:rsidRPr="008F2B04">
        <w:rPr>
          <w:b/>
          <w:bCs/>
          <w:sz w:val="28"/>
          <w:szCs w:val="28"/>
        </w:rPr>
        <w:t>П(</w:t>
      </w:r>
      <w:proofErr w:type="gramEnd"/>
      <w:r w:rsidRPr="008F2B04">
        <w:rPr>
          <w:b/>
          <w:bCs/>
          <w:sz w:val="28"/>
          <w:szCs w:val="28"/>
        </w:rPr>
        <w:t xml:space="preserve">З). Производственная </w:t>
      </w:r>
      <w:r w:rsidR="00450E72" w:rsidRPr="008F2B04">
        <w:rPr>
          <w:b/>
          <w:bCs/>
          <w:sz w:val="28"/>
          <w:szCs w:val="28"/>
        </w:rPr>
        <w:t>(защитная зона)</w:t>
      </w:r>
      <w:r w:rsidR="00450E72">
        <w:rPr>
          <w:b/>
          <w:bCs/>
          <w:sz w:val="28"/>
          <w:szCs w:val="28"/>
        </w:rPr>
        <w:t xml:space="preserve"> </w:t>
      </w:r>
      <w:r w:rsidRPr="008F2B04">
        <w:rPr>
          <w:b/>
          <w:bCs/>
          <w:sz w:val="28"/>
          <w:szCs w:val="28"/>
        </w:rPr>
        <w:t>зона</w:t>
      </w:r>
      <w:r w:rsidR="00450E72">
        <w:rPr>
          <w:b/>
          <w:bCs/>
          <w:sz w:val="28"/>
          <w:szCs w:val="28"/>
        </w:rPr>
        <w:t xml:space="preserve"> предприятий.</w:t>
      </w:r>
      <w:r w:rsidRPr="008F2B04">
        <w:rPr>
          <w:b/>
          <w:bCs/>
          <w:sz w:val="28"/>
          <w:szCs w:val="28"/>
        </w:rPr>
        <w:tab/>
      </w:r>
    </w:p>
    <w:p w:rsidR="006A4E21" w:rsidRPr="008F2B04" w:rsidRDefault="006A4E21" w:rsidP="00477D70">
      <w:pPr>
        <w:ind w:firstLine="709"/>
        <w:jc w:val="both"/>
      </w:pPr>
      <w:r w:rsidRPr="008F2B04">
        <w:t>Санитарно-защитные зоны 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деятельность которых связана с высокими уровнями шума, загрязнением, интенсивным движением большегрузного автомобильного и железнодорожного транспорта, а также объектов оптовой торговли.</w:t>
      </w:r>
    </w:p>
    <w:p w:rsidR="00A62A0A" w:rsidRDefault="006A4E21" w:rsidP="00450E72">
      <w:pPr>
        <w:ind w:firstLine="709"/>
        <w:jc w:val="both"/>
      </w:pPr>
      <w:r w:rsidRPr="008F2B04">
        <w:t xml:space="preserve">Организация ССЗ производственных предприятий с технологическими процессами, являющимися источниками выделения производственных вредностей в окружающую </w:t>
      </w:r>
      <w:r w:rsidR="00450E72">
        <w:t>среду.</w:t>
      </w:r>
    </w:p>
    <w:p w:rsidR="006A4E21" w:rsidRPr="008F2B04" w:rsidRDefault="006A4E21" w:rsidP="00477D70">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- 0,04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300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- 80%;</w:t>
      </w:r>
    </w:p>
    <w:p w:rsidR="00E97377" w:rsidRDefault="00E97377" w:rsidP="00E97377">
      <w:pPr>
        <w:pStyle w:val="13"/>
        <w:numPr>
          <w:ilvl w:val="0"/>
          <w:numId w:val="8"/>
        </w:numPr>
        <w:ind w:left="284" w:hanging="284"/>
        <w:jc w:val="both"/>
      </w:pPr>
      <w:r>
        <w:t>минимальный процент застройки – 20%;</w:t>
      </w:r>
    </w:p>
    <w:p w:rsidR="00E97377" w:rsidRPr="008F2B04" w:rsidRDefault="00E97377" w:rsidP="00E97377">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предельное количество этажей – 5.</w:t>
      </w:r>
    </w:p>
    <w:p w:rsidR="00450E72" w:rsidRPr="008F2B04" w:rsidRDefault="00450E72" w:rsidP="00450E72">
      <w:pPr>
        <w:pStyle w:val="af0"/>
        <w:spacing w:before="0" w:beforeAutospacing="0" w:after="0" w:afterAutospacing="0"/>
        <w:ind w:left="360"/>
        <w:rPr>
          <w:b/>
          <w:bCs/>
        </w:rPr>
      </w:pPr>
      <w:r w:rsidRPr="008F2B04">
        <w:rPr>
          <w:b/>
          <w:bCs/>
        </w:rPr>
        <w:t>Нормы парковки.</w:t>
      </w:r>
    </w:p>
    <w:p w:rsidR="00450E72" w:rsidRPr="008F2B04" w:rsidRDefault="00450E72" w:rsidP="00450E72">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w:t>
      </w:r>
      <w:r>
        <w:t>производствен</w:t>
      </w:r>
      <w:r w:rsidRPr="008F2B04">
        <w:t xml:space="preserve">ные объекты из расчета 1 м/место (5,3м * 2,5м и </w:t>
      </w:r>
      <w:r>
        <w:t xml:space="preserve">                      </w:t>
      </w:r>
      <w:r w:rsidRPr="008F2B04">
        <w:t xml:space="preserve">6,0м * 3,6м для </w:t>
      </w:r>
      <w:r>
        <w:t>и</w:t>
      </w:r>
      <w:r w:rsidRPr="008F2B04">
        <w:t>нвалидов, пользующихся креслами-колясками) не менее:</w:t>
      </w:r>
    </w:p>
    <w:p w:rsidR="00450E72" w:rsidRPr="008F2B04" w:rsidRDefault="00450E72" w:rsidP="003B1FB1">
      <w:pPr>
        <w:pStyle w:val="13"/>
        <w:numPr>
          <w:ilvl w:val="0"/>
          <w:numId w:val="8"/>
        </w:numPr>
        <w:ind w:left="284" w:hanging="284"/>
      </w:pPr>
      <w:r>
        <w:t xml:space="preserve">научные и проектные организации  - 10 </w:t>
      </w:r>
      <w:proofErr w:type="spellStart"/>
      <w:r>
        <w:t>машино</w:t>
      </w:r>
      <w:proofErr w:type="spellEnd"/>
      <w:r>
        <w:t>-мест на 100 работающих;</w:t>
      </w:r>
    </w:p>
    <w:p w:rsidR="006A4E21" w:rsidRPr="00450E72" w:rsidRDefault="00450E72" w:rsidP="003B1FB1">
      <w:pPr>
        <w:pStyle w:val="13"/>
        <w:numPr>
          <w:ilvl w:val="0"/>
          <w:numId w:val="8"/>
        </w:numPr>
        <w:ind w:left="284" w:hanging="284"/>
      </w:pPr>
      <w:r w:rsidRPr="008F2B04">
        <w:t xml:space="preserve">для </w:t>
      </w:r>
      <w:r>
        <w:t xml:space="preserve">промышленных и производственных предприятий </w:t>
      </w:r>
      <w:r w:rsidRPr="008F2B04">
        <w:t xml:space="preserve"> – </w:t>
      </w:r>
      <w:r>
        <w:t>8</w:t>
      </w:r>
      <w:r w:rsidRPr="008F2B04">
        <w:t xml:space="preserve"> </w:t>
      </w:r>
      <w:proofErr w:type="spellStart"/>
      <w:r w:rsidRPr="008F2B04">
        <w:t>ма</w:t>
      </w:r>
      <w:r>
        <w:t>шино</w:t>
      </w:r>
      <w:proofErr w:type="spellEnd"/>
      <w:r>
        <w:t>-мест</w:t>
      </w:r>
      <w:r w:rsidRPr="008F2B04">
        <w:t xml:space="preserve"> на </w:t>
      </w:r>
      <w:r>
        <w:t>100</w:t>
      </w:r>
      <w:r w:rsidRPr="008F2B04">
        <w:t xml:space="preserve"> </w:t>
      </w:r>
      <w:r>
        <w:t>работающих в двух смежных сменах</w:t>
      </w:r>
      <w:r w:rsidRPr="008F2B04">
        <w:t>;</w:t>
      </w:r>
    </w:p>
    <w:p w:rsidR="006A4E21" w:rsidRPr="008F2B04" w:rsidRDefault="006A4E21" w:rsidP="00482270">
      <w:pPr>
        <w:pStyle w:val="13"/>
        <w:ind w:left="284"/>
        <w:jc w:val="both"/>
        <w:rPr>
          <w:sz w:val="20"/>
          <w:szCs w:val="20"/>
        </w:rPr>
      </w:pPr>
    </w:p>
    <w:p w:rsidR="006A4E21" w:rsidRPr="008F2B04" w:rsidRDefault="006A4E21" w:rsidP="00FF13AA">
      <w:pPr>
        <w:shd w:val="clear" w:color="auto" w:fill="D9D9D9" w:themeFill="background1" w:themeFillShade="D9"/>
        <w:jc w:val="both"/>
        <w:rPr>
          <w:b/>
          <w:bCs/>
          <w:sz w:val="28"/>
          <w:szCs w:val="28"/>
        </w:rPr>
      </w:pPr>
      <w:r w:rsidRPr="008F2B04">
        <w:rPr>
          <w:b/>
          <w:bCs/>
          <w:sz w:val="28"/>
          <w:szCs w:val="28"/>
        </w:rPr>
        <w:t>И. Зона объектов инженерной инфраструктуры</w:t>
      </w:r>
    </w:p>
    <w:p w:rsidR="006A4E21" w:rsidRPr="008F2B04" w:rsidRDefault="006A4E21" w:rsidP="00482270">
      <w:pPr>
        <w:ind w:firstLine="709"/>
        <w:jc w:val="both"/>
      </w:pPr>
      <w:r w:rsidRPr="008F2B04">
        <w:t>Зона инженерной и коммунальной инфраструктуры выделена для определения правового режима земельных участков, обеспечения правовых условий их застройки и последующей эксплуатации</w:t>
      </w:r>
      <w:r w:rsidR="00450E72">
        <w:t xml:space="preserve"> </w:t>
      </w:r>
      <w:r w:rsidRPr="008F2B04">
        <w:t xml:space="preserve"> </w:t>
      </w:r>
      <w:proofErr w:type="spellStart"/>
      <w:r w:rsidR="00450E72" w:rsidRPr="008F2B04">
        <w:t>водообеспечивающих</w:t>
      </w:r>
      <w:proofErr w:type="spellEnd"/>
      <w:r w:rsidR="00450E72">
        <w:t>,</w:t>
      </w:r>
      <w:r w:rsidR="00450E72" w:rsidRPr="00450E72">
        <w:t xml:space="preserve"> </w:t>
      </w:r>
      <w:r w:rsidR="00450E72" w:rsidRPr="008F2B04">
        <w:t>водоотводящих</w:t>
      </w:r>
      <w:r w:rsidR="00450E72">
        <w:t>,</w:t>
      </w:r>
      <w:r w:rsidR="00450E72" w:rsidRPr="008F2B04">
        <w:t xml:space="preserve"> электрообеспечивающих</w:t>
      </w:r>
      <w:r w:rsidR="00450E72">
        <w:t xml:space="preserve">, </w:t>
      </w:r>
      <w:r w:rsidR="00450E72" w:rsidRPr="008F2B04">
        <w:t xml:space="preserve"> </w:t>
      </w:r>
      <w:proofErr w:type="spellStart"/>
      <w:r w:rsidR="00450E72" w:rsidRPr="008F2B04">
        <w:t>газообеспечивающих</w:t>
      </w:r>
      <w:proofErr w:type="spellEnd"/>
      <w:r w:rsidR="00450E72">
        <w:t xml:space="preserve">, </w:t>
      </w:r>
      <w:proofErr w:type="spellStart"/>
      <w:r w:rsidR="00450E72" w:rsidRPr="008F2B04">
        <w:t>теплообеспечивающих</w:t>
      </w:r>
      <w:proofErr w:type="spellEnd"/>
      <w:r w:rsidR="00450E72" w:rsidRPr="008F2B04">
        <w:t xml:space="preserve"> </w:t>
      </w:r>
      <w:r w:rsidRPr="008F2B04">
        <w:t xml:space="preserve">объектов инженерно-коммунальной инфраструктуры, а также объектов капитального строительства, связанных с эксплуатацией источников </w:t>
      </w:r>
      <w:r w:rsidR="00450E72">
        <w:t>данных</w:t>
      </w:r>
      <w:r w:rsidRPr="008F2B04">
        <w:t xml:space="preserve"> сооружений, в том числе:</w:t>
      </w:r>
      <w:r w:rsidRPr="008F2B04">
        <w:tab/>
      </w:r>
    </w:p>
    <w:p w:rsidR="006A4E21" w:rsidRPr="008F2B04" w:rsidRDefault="006A4E21" w:rsidP="00482270">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r w:rsidRPr="008F2B04">
        <w:tab/>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- 0,001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20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w:t>
      </w:r>
      <w:r w:rsidR="00BD4169">
        <w:t xml:space="preserve"> </w:t>
      </w:r>
      <w:r w:rsidR="006A4E21" w:rsidRPr="008F2B04">
        <w:t>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- 80%;</w:t>
      </w:r>
    </w:p>
    <w:p w:rsidR="00E97377" w:rsidRDefault="00E97377" w:rsidP="00E97377">
      <w:pPr>
        <w:pStyle w:val="13"/>
        <w:numPr>
          <w:ilvl w:val="0"/>
          <w:numId w:val="8"/>
        </w:numPr>
        <w:ind w:left="284" w:hanging="284"/>
        <w:jc w:val="both"/>
      </w:pPr>
      <w:r>
        <w:t>минимальный процент застройки – 20%;</w:t>
      </w:r>
    </w:p>
    <w:p w:rsidR="00E97377" w:rsidRPr="008F2B04" w:rsidRDefault="00E97377" w:rsidP="00E97377">
      <w:pPr>
        <w:pStyle w:val="13"/>
        <w:numPr>
          <w:ilvl w:val="0"/>
          <w:numId w:val="8"/>
        </w:numPr>
        <w:ind w:left="284" w:hanging="284"/>
        <w:jc w:val="both"/>
      </w:pPr>
      <w:r>
        <w:t>максимальный процент застройки – 60%;</w:t>
      </w:r>
    </w:p>
    <w:p w:rsidR="006A4E21" w:rsidRDefault="006A4E21" w:rsidP="003B1FB1">
      <w:pPr>
        <w:pStyle w:val="13"/>
        <w:numPr>
          <w:ilvl w:val="0"/>
          <w:numId w:val="8"/>
        </w:numPr>
        <w:ind w:left="284" w:hanging="284"/>
        <w:jc w:val="both"/>
      </w:pPr>
      <w:r w:rsidRPr="008F2B04">
        <w:lastRenderedPageBreak/>
        <w:t>предельное количество этажей – 2.</w:t>
      </w:r>
    </w:p>
    <w:p w:rsidR="00E97377" w:rsidRPr="00450E72" w:rsidRDefault="00E97377" w:rsidP="003B1FB1">
      <w:pPr>
        <w:pStyle w:val="13"/>
        <w:numPr>
          <w:ilvl w:val="0"/>
          <w:numId w:val="8"/>
        </w:numPr>
        <w:ind w:left="284" w:hanging="284"/>
        <w:jc w:val="both"/>
      </w:pPr>
    </w:p>
    <w:p w:rsidR="00450E72" w:rsidRPr="008F2B04" w:rsidRDefault="00450E72" w:rsidP="00450E72">
      <w:pPr>
        <w:pStyle w:val="af0"/>
        <w:spacing w:before="0" w:beforeAutospacing="0" w:after="0" w:afterAutospacing="0"/>
        <w:ind w:left="360"/>
        <w:rPr>
          <w:b/>
          <w:bCs/>
        </w:rPr>
      </w:pPr>
      <w:r w:rsidRPr="008F2B04">
        <w:rPr>
          <w:b/>
          <w:bCs/>
        </w:rPr>
        <w:t>Нормы парковки.</w:t>
      </w:r>
    </w:p>
    <w:p w:rsidR="00450E72" w:rsidRPr="008F2B04" w:rsidRDefault="00450E72" w:rsidP="00450E72">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w:t>
      </w:r>
      <w:r w:rsidR="00CF0B33">
        <w:t>обслуживающих</w:t>
      </w:r>
      <w:r w:rsidRPr="008F2B04">
        <w:t xml:space="preserve"> </w:t>
      </w:r>
      <w:r>
        <w:t>производствен</w:t>
      </w:r>
      <w:r w:rsidRPr="008F2B04">
        <w:t>ные объекты из расчета 1 м/место (5,3м * 2,5м</w:t>
      </w:r>
      <w:r w:rsidR="00CF0B33">
        <w:t xml:space="preserve">) </w:t>
      </w:r>
      <w:r w:rsidRPr="008F2B04">
        <w:t>не менее:</w:t>
      </w:r>
    </w:p>
    <w:p w:rsidR="00450E72" w:rsidRPr="008F2B04" w:rsidRDefault="00450E72" w:rsidP="003B1FB1">
      <w:pPr>
        <w:pStyle w:val="13"/>
        <w:numPr>
          <w:ilvl w:val="0"/>
          <w:numId w:val="8"/>
        </w:numPr>
        <w:ind w:left="284" w:hanging="284"/>
      </w:pPr>
      <w:r>
        <w:t xml:space="preserve">научные и проектные организации  - 10 </w:t>
      </w:r>
      <w:proofErr w:type="spellStart"/>
      <w:r>
        <w:t>машино</w:t>
      </w:r>
      <w:proofErr w:type="spellEnd"/>
      <w:r>
        <w:t>-мест на 100 работающих;</w:t>
      </w:r>
    </w:p>
    <w:p w:rsidR="00450E72" w:rsidRDefault="00450E72" w:rsidP="003B1FB1">
      <w:pPr>
        <w:pStyle w:val="13"/>
        <w:numPr>
          <w:ilvl w:val="0"/>
          <w:numId w:val="8"/>
        </w:numPr>
        <w:ind w:left="284" w:hanging="284"/>
      </w:pPr>
      <w:r w:rsidRPr="008F2B04">
        <w:t xml:space="preserve">для </w:t>
      </w:r>
      <w:r>
        <w:t xml:space="preserve">промышленных и производственных предприятий </w:t>
      </w:r>
      <w:r w:rsidRPr="008F2B04">
        <w:t xml:space="preserve"> – </w:t>
      </w:r>
      <w:r>
        <w:t>8</w:t>
      </w:r>
      <w:r w:rsidRPr="008F2B04">
        <w:t xml:space="preserve"> </w:t>
      </w:r>
      <w:proofErr w:type="spellStart"/>
      <w:r w:rsidRPr="008F2B04">
        <w:t>ма</w:t>
      </w:r>
      <w:r>
        <w:t>шино</w:t>
      </w:r>
      <w:proofErr w:type="spellEnd"/>
      <w:r>
        <w:t>-мест</w:t>
      </w:r>
      <w:r w:rsidRPr="008F2B04">
        <w:t xml:space="preserve"> на </w:t>
      </w:r>
      <w:r>
        <w:t>100</w:t>
      </w:r>
      <w:r w:rsidRPr="008F2B04">
        <w:t xml:space="preserve"> </w:t>
      </w:r>
      <w:r>
        <w:t>работающих в двух смежных сменах</w:t>
      </w:r>
      <w:r w:rsidR="00CF0B33">
        <w:t>.</w:t>
      </w:r>
    </w:p>
    <w:p w:rsidR="006A4E21" w:rsidRPr="008F2B04" w:rsidRDefault="006A4E21" w:rsidP="0094742B">
      <w:pPr>
        <w:jc w:val="both"/>
        <w:rPr>
          <w:sz w:val="20"/>
          <w:szCs w:val="20"/>
        </w:rPr>
      </w:pPr>
    </w:p>
    <w:p w:rsidR="006A4E21" w:rsidRPr="008F2B04" w:rsidRDefault="006A4E21" w:rsidP="0094742B">
      <w:pPr>
        <w:jc w:val="both"/>
        <w:rPr>
          <w:b/>
          <w:bCs/>
          <w:sz w:val="28"/>
          <w:szCs w:val="28"/>
        </w:rPr>
      </w:pPr>
      <w:proofErr w:type="gramStart"/>
      <w:r w:rsidRPr="008F2B04">
        <w:rPr>
          <w:b/>
          <w:bCs/>
          <w:sz w:val="28"/>
          <w:szCs w:val="28"/>
        </w:rPr>
        <w:t>И(</w:t>
      </w:r>
      <w:proofErr w:type="gramEnd"/>
      <w:r w:rsidRPr="008F2B04">
        <w:rPr>
          <w:b/>
          <w:bCs/>
          <w:sz w:val="28"/>
          <w:szCs w:val="28"/>
        </w:rPr>
        <w:t>З). Зона (защитная) объектов инженерной инфраструктуры</w:t>
      </w:r>
    </w:p>
    <w:p w:rsidR="006A4E21" w:rsidRPr="008F2B04" w:rsidRDefault="006A4E21" w:rsidP="00790734">
      <w:pPr>
        <w:ind w:firstLine="709"/>
        <w:jc w:val="both"/>
      </w:pPr>
      <w:r w:rsidRPr="008F2B04">
        <w:t>Зона (защитная) объектов инженерной  инфраструктуры выделена для определения правового режима земельных участков, обеспечения правовых условий их застройки и последующей эксплуатации объектов инженерно-коммунальной инфраструктуры, а также объектов капитального строительства.</w:t>
      </w:r>
      <w:r w:rsidR="00455ED0">
        <w:t xml:space="preserve"> </w:t>
      </w:r>
      <w:r w:rsidRPr="008F2B04">
        <w:t>Организация ССЗ от объектов инженерной инфраструктуры с технологическими процессами, являющимися источниками выделения в окружающую среду.</w:t>
      </w:r>
      <w:r w:rsidRPr="008F2B04">
        <w:tab/>
      </w:r>
    </w:p>
    <w:p w:rsidR="006A4E21" w:rsidRPr="008F2B04" w:rsidRDefault="006A4E21" w:rsidP="00790734">
      <w:pPr>
        <w:ind w:firstLine="709"/>
        <w:jc w:val="both"/>
      </w:pPr>
      <w:r w:rsidRPr="008F2B04">
        <w:t>Предельные размеры земельных участков:</w:t>
      </w:r>
    </w:p>
    <w:p w:rsidR="006A4E21" w:rsidRPr="008F2B04" w:rsidRDefault="006A4E21" w:rsidP="003B1FB1">
      <w:pPr>
        <w:pStyle w:val="13"/>
        <w:numPr>
          <w:ilvl w:val="0"/>
          <w:numId w:val="8"/>
        </w:numPr>
        <w:ind w:left="284" w:hanging="284"/>
        <w:jc w:val="both"/>
      </w:pPr>
      <w:r w:rsidRPr="008F2B04">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r w:rsidRPr="008F2B04">
        <w:tab/>
      </w:r>
    </w:p>
    <w:p w:rsidR="006A4E21" w:rsidRPr="008F2B04" w:rsidRDefault="006A4E21" w:rsidP="003B1FB1">
      <w:pPr>
        <w:pStyle w:val="13"/>
        <w:numPr>
          <w:ilvl w:val="0"/>
          <w:numId w:val="8"/>
        </w:numPr>
        <w:ind w:left="284" w:hanging="284"/>
        <w:jc w:val="both"/>
      </w:pPr>
      <w:r w:rsidRPr="008F2B04">
        <w:t>минимальная площадь земельного участка  - 0,001 га;</w:t>
      </w:r>
    </w:p>
    <w:p w:rsidR="006A4E21" w:rsidRPr="008F2B04" w:rsidRDefault="006A4E21" w:rsidP="003B1FB1">
      <w:pPr>
        <w:pStyle w:val="13"/>
        <w:numPr>
          <w:ilvl w:val="0"/>
          <w:numId w:val="8"/>
        </w:numPr>
        <w:ind w:left="284" w:hanging="284"/>
        <w:jc w:val="both"/>
      </w:pPr>
      <w:r w:rsidRPr="008F2B04">
        <w:t>максимальный площадь земельного участка – 20 га;</w:t>
      </w:r>
    </w:p>
    <w:p w:rsidR="006A4E21" w:rsidRPr="008F2B04" w:rsidRDefault="006D575D" w:rsidP="003B1FB1">
      <w:pPr>
        <w:pStyle w:val="13"/>
        <w:numPr>
          <w:ilvl w:val="0"/>
          <w:numId w:val="8"/>
        </w:numPr>
        <w:ind w:left="284" w:hanging="284"/>
        <w:jc w:val="both"/>
      </w:pPr>
      <w:r>
        <w:t>мин</w:t>
      </w:r>
      <w:r w:rsidR="006A4E21" w:rsidRPr="008F2B04">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8F2B04">
        <w:t>максимальный процент застройки подземного пространства - 70%;</w:t>
      </w:r>
    </w:p>
    <w:p w:rsidR="00E97377" w:rsidRDefault="00E97377" w:rsidP="00E97377">
      <w:pPr>
        <w:pStyle w:val="13"/>
        <w:numPr>
          <w:ilvl w:val="0"/>
          <w:numId w:val="8"/>
        </w:numPr>
        <w:ind w:left="0" w:firstLine="0"/>
        <w:jc w:val="both"/>
      </w:pPr>
      <w:r>
        <w:t>минимальный процент застройки – 20%;</w:t>
      </w:r>
    </w:p>
    <w:p w:rsidR="00E97377" w:rsidRPr="008F2B04" w:rsidRDefault="00E97377" w:rsidP="00E97377">
      <w:pPr>
        <w:pStyle w:val="13"/>
        <w:numPr>
          <w:ilvl w:val="0"/>
          <w:numId w:val="8"/>
        </w:numPr>
        <w:ind w:left="284" w:hanging="284"/>
        <w:jc w:val="both"/>
      </w:pPr>
      <w:r>
        <w:t>максимальный процент застройки – 60%;</w:t>
      </w:r>
    </w:p>
    <w:p w:rsidR="006A4E21" w:rsidRPr="008F2B04" w:rsidRDefault="006A4E21" w:rsidP="003B1FB1">
      <w:pPr>
        <w:pStyle w:val="13"/>
        <w:numPr>
          <w:ilvl w:val="0"/>
          <w:numId w:val="8"/>
        </w:numPr>
        <w:ind w:left="284" w:hanging="284"/>
        <w:jc w:val="both"/>
      </w:pPr>
      <w:r w:rsidRPr="008F2B04">
        <w:t>предельное количество этажей – 2.</w:t>
      </w:r>
    </w:p>
    <w:p w:rsidR="00450E72" w:rsidRPr="008F2B04" w:rsidRDefault="00450E72" w:rsidP="00450E72">
      <w:pPr>
        <w:pStyle w:val="af0"/>
        <w:spacing w:before="0" w:beforeAutospacing="0" w:after="0" w:afterAutospacing="0"/>
        <w:ind w:left="360"/>
        <w:rPr>
          <w:b/>
          <w:bCs/>
        </w:rPr>
      </w:pPr>
      <w:r w:rsidRPr="008F2B04">
        <w:rPr>
          <w:b/>
          <w:bCs/>
        </w:rPr>
        <w:t>Нормы парковки.</w:t>
      </w:r>
    </w:p>
    <w:p w:rsidR="00CF0B33" w:rsidRPr="008F2B04" w:rsidRDefault="00CF0B33" w:rsidP="00CF0B33">
      <w:pPr>
        <w:ind w:firstLine="709"/>
        <w:jc w:val="both"/>
      </w:pPr>
      <w:r w:rsidRPr="008F2B04">
        <w:t xml:space="preserve">На земельном участке должны быть предусмотрены места для парковки автомобилей граждан, </w:t>
      </w:r>
      <w:r>
        <w:t>обслуживающих</w:t>
      </w:r>
      <w:r w:rsidRPr="008F2B04">
        <w:t xml:space="preserve"> </w:t>
      </w:r>
      <w:r>
        <w:t>производствен</w:t>
      </w:r>
      <w:r w:rsidRPr="008F2B04">
        <w:t>ные объекты из расчета 1 м/место (5,3м * 2,5м</w:t>
      </w:r>
      <w:r>
        <w:t xml:space="preserve">) </w:t>
      </w:r>
      <w:r w:rsidRPr="008F2B04">
        <w:t>не менее:</w:t>
      </w:r>
    </w:p>
    <w:p w:rsidR="00450E72" w:rsidRPr="008F2B04" w:rsidRDefault="00450E72" w:rsidP="003B1FB1">
      <w:pPr>
        <w:pStyle w:val="13"/>
        <w:numPr>
          <w:ilvl w:val="0"/>
          <w:numId w:val="8"/>
        </w:numPr>
        <w:ind w:left="284" w:hanging="284"/>
      </w:pPr>
      <w:r>
        <w:t xml:space="preserve">научные и проектные организации  - 10 </w:t>
      </w:r>
      <w:proofErr w:type="spellStart"/>
      <w:r>
        <w:t>машино</w:t>
      </w:r>
      <w:proofErr w:type="spellEnd"/>
      <w:r>
        <w:t>-мест на 100 работающих;</w:t>
      </w:r>
    </w:p>
    <w:p w:rsidR="006A4E21" w:rsidRDefault="00450E72" w:rsidP="00E97377">
      <w:pPr>
        <w:pStyle w:val="13"/>
        <w:numPr>
          <w:ilvl w:val="0"/>
          <w:numId w:val="8"/>
        </w:numPr>
        <w:ind w:left="284" w:hanging="284"/>
      </w:pPr>
      <w:r w:rsidRPr="008F2B04">
        <w:t xml:space="preserve">для </w:t>
      </w:r>
      <w:r>
        <w:t xml:space="preserve">промышленных и производственных предприятий </w:t>
      </w:r>
      <w:r w:rsidRPr="008F2B04">
        <w:t xml:space="preserve"> – </w:t>
      </w:r>
      <w:r>
        <w:t>8</w:t>
      </w:r>
      <w:r w:rsidRPr="008F2B04">
        <w:t xml:space="preserve"> </w:t>
      </w:r>
      <w:proofErr w:type="spellStart"/>
      <w:r w:rsidRPr="008F2B04">
        <w:t>ма</w:t>
      </w:r>
      <w:r>
        <w:t>шино</w:t>
      </w:r>
      <w:proofErr w:type="spellEnd"/>
      <w:r>
        <w:t>-мест</w:t>
      </w:r>
      <w:r w:rsidRPr="008F2B04">
        <w:t xml:space="preserve"> на </w:t>
      </w:r>
      <w:r>
        <w:t>100</w:t>
      </w:r>
      <w:r w:rsidRPr="008F2B04">
        <w:t xml:space="preserve"> </w:t>
      </w:r>
      <w:r>
        <w:t>работающих в двух смежных сменах</w:t>
      </w:r>
      <w:r w:rsidR="00CF0B33">
        <w:t>.</w:t>
      </w:r>
    </w:p>
    <w:p w:rsidR="00E97377" w:rsidRDefault="00E97377" w:rsidP="00FF13AA">
      <w:pPr>
        <w:pStyle w:val="13"/>
        <w:ind w:left="284"/>
      </w:pPr>
    </w:p>
    <w:p w:rsidR="00FF13AA" w:rsidRPr="00FF13AA" w:rsidRDefault="00FF13AA" w:rsidP="00FF13AA">
      <w:pPr>
        <w:shd w:val="clear" w:color="auto" w:fill="D9D9D9" w:themeFill="background1" w:themeFillShade="D9"/>
        <w:jc w:val="both"/>
        <w:rPr>
          <w:b/>
          <w:bCs/>
          <w:sz w:val="28"/>
          <w:szCs w:val="28"/>
        </w:rPr>
      </w:pPr>
      <w:r w:rsidRPr="00FF13AA">
        <w:rPr>
          <w:b/>
          <w:bCs/>
          <w:sz w:val="28"/>
          <w:szCs w:val="28"/>
        </w:rPr>
        <w:t>Транспортн</w:t>
      </w:r>
      <w:r w:rsidR="00C1463A">
        <w:rPr>
          <w:b/>
          <w:bCs/>
          <w:sz w:val="28"/>
          <w:szCs w:val="28"/>
        </w:rPr>
        <w:t>ая</w:t>
      </w:r>
      <w:r w:rsidRPr="00FF13AA">
        <w:rPr>
          <w:b/>
          <w:bCs/>
          <w:sz w:val="28"/>
          <w:szCs w:val="28"/>
        </w:rPr>
        <w:t xml:space="preserve"> </w:t>
      </w:r>
      <w:r w:rsidR="00C1463A">
        <w:rPr>
          <w:b/>
          <w:bCs/>
          <w:sz w:val="28"/>
          <w:szCs w:val="28"/>
        </w:rPr>
        <w:t xml:space="preserve"> </w:t>
      </w:r>
      <w:r w:rsidRPr="00FF13AA">
        <w:rPr>
          <w:b/>
          <w:bCs/>
          <w:sz w:val="28"/>
          <w:szCs w:val="28"/>
        </w:rPr>
        <w:t>зон</w:t>
      </w:r>
      <w:r w:rsidR="00C1463A">
        <w:rPr>
          <w:b/>
          <w:bCs/>
          <w:sz w:val="28"/>
          <w:szCs w:val="28"/>
        </w:rPr>
        <w:t>а</w:t>
      </w:r>
      <w:r w:rsidRPr="00FF13AA">
        <w:rPr>
          <w:b/>
          <w:bCs/>
          <w:sz w:val="28"/>
          <w:szCs w:val="28"/>
        </w:rPr>
        <w:t xml:space="preserve"> </w:t>
      </w:r>
    </w:p>
    <w:p w:rsidR="00FF13AA" w:rsidRDefault="00FF13AA" w:rsidP="0094742B">
      <w:pPr>
        <w:jc w:val="both"/>
        <w:rPr>
          <w:b/>
          <w:bCs/>
          <w:sz w:val="28"/>
          <w:szCs w:val="28"/>
        </w:rPr>
      </w:pPr>
    </w:p>
    <w:p w:rsidR="006A4E21" w:rsidRPr="008F2B04" w:rsidRDefault="006A4E21" w:rsidP="0094742B">
      <w:pPr>
        <w:jc w:val="both"/>
        <w:rPr>
          <w:b/>
          <w:bCs/>
          <w:sz w:val="28"/>
          <w:szCs w:val="28"/>
        </w:rPr>
      </w:pPr>
      <w:r w:rsidRPr="008F2B04">
        <w:rPr>
          <w:b/>
          <w:bCs/>
          <w:sz w:val="28"/>
          <w:szCs w:val="28"/>
        </w:rPr>
        <w:t>Т.1. Зона внешней транспортной инфраструктуры</w:t>
      </w:r>
    </w:p>
    <w:p w:rsidR="006A4E21" w:rsidRPr="00E1463E" w:rsidRDefault="006A4E21" w:rsidP="00790734">
      <w:pPr>
        <w:ind w:firstLine="709"/>
        <w:jc w:val="both"/>
      </w:pPr>
      <w:r w:rsidRPr="008F2B04">
        <w:t>Зона внешней транспортной инфрас</w:t>
      </w:r>
      <w:r w:rsidRPr="00E1463E">
        <w:t>труктуры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обеспечивающих выполнение и обслуживание перевозок. Застройка з</w:t>
      </w:r>
      <w:r>
        <w:t>о</w:t>
      </w:r>
      <w:r w:rsidRPr="00E1463E">
        <w:t>ны предприятиями, зданиями и сооружениями, выполняющими функции внешнего транспортного обеспечения территорий, в том числе:</w:t>
      </w:r>
    </w:p>
    <w:p w:rsidR="006A4E21" w:rsidRPr="00137541" w:rsidRDefault="006A4E21" w:rsidP="0094742B">
      <w:pPr>
        <w:jc w:val="both"/>
        <w:rPr>
          <w:sz w:val="20"/>
          <w:szCs w:val="20"/>
        </w:rPr>
      </w:pPr>
    </w:p>
    <w:p w:rsidR="006A4E21" w:rsidRPr="00046B6E" w:rsidRDefault="006A4E21" w:rsidP="0094742B">
      <w:pPr>
        <w:jc w:val="both"/>
        <w:rPr>
          <w:b/>
          <w:bCs/>
          <w:sz w:val="28"/>
          <w:szCs w:val="28"/>
        </w:rPr>
      </w:pPr>
      <w:r w:rsidRPr="00046B6E">
        <w:rPr>
          <w:b/>
          <w:bCs/>
          <w:sz w:val="28"/>
          <w:szCs w:val="28"/>
        </w:rPr>
        <w:t>Т.1-2. Зона объектов железнодорожного транспорта</w:t>
      </w:r>
    </w:p>
    <w:p w:rsidR="006A4E21" w:rsidRPr="00E1463E" w:rsidRDefault="006A4E21" w:rsidP="00046B6E">
      <w:pPr>
        <w:ind w:firstLine="709"/>
        <w:jc w:val="both"/>
      </w:pPr>
      <w:r w:rsidRPr="00E1463E">
        <w:t>Зона объектов железнодорожного транспорта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обеспечивающих выполнение и обслуживание перевозок.</w:t>
      </w:r>
    </w:p>
    <w:p w:rsidR="006A4E21" w:rsidRPr="00E1463E" w:rsidRDefault="006A4E21" w:rsidP="00046B6E">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r w:rsidRPr="00E1463E">
        <w:tab/>
      </w:r>
    </w:p>
    <w:p w:rsidR="006A4E21" w:rsidRPr="00E1463E" w:rsidRDefault="006A4E21" w:rsidP="003B1FB1">
      <w:pPr>
        <w:pStyle w:val="13"/>
        <w:numPr>
          <w:ilvl w:val="0"/>
          <w:numId w:val="8"/>
        </w:numPr>
        <w:ind w:left="284" w:hanging="284"/>
        <w:jc w:val="both"/>
      </w:pPr>
      <w:r w:rsidRPr="00E1463E">
        <w:t>минимальная площадь земельного участка  - 0,001 га;</w:t>
      </w:r>
    </w:p>
    <w:p w:rsidR="006A4E21" w:rsidRPr="00E1463E" w:rsidRDefault="006A4E21" w:rsidP="003B1FB1">
      <w:pPr>
        <w:pStyle w:val="13"/>
        <w:numPr>
          <w:ilvl w:val="0"/>
          <w:numId w:val="8"/>
        </w:numPr>
        <w:ind w:left="284" w:hanging="284"/>
        <w:jc w:val="both"/>
      </w:pPr>
      <w:r w:rsidRPr="00E1463E">
        <w:lastRenderedPageBreak/>
        <w:t>максимальный площадь земельного участка – 200 га;</w:t>
      </w:r>
    </w:p>
    <w:p w:rsidR="006A4E21" w:rsidRPr="00E1463E" w:rsidRDefault="006D575D" w:rsidP="003B1FB1">
      <w:pPr>
        <w:pStyle w:val="13"/>
        <w:numPr>
          <w:ilvl w:val="0"/>
          <w:numId w:val="8"/>
        </w:numPr>
        <w:ind w:left="284" w:hanging="284"/>
        <w:jc w:val="both"/>
      </w:pPr>
      <w:r>
        <w:t>мин</w:t>
      </w:r>
      <w:r w:rsidR="006A4E21" w:rsidRPr="00E1463E">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E1463E">
        <w:t xml:space="preserve">максимальный процент застройки подземного </w:t>
      </w:r>
      <w:r>
        <w:t>пространства</w:t>
      </w:r>
      <w:r w:rsidRPr="00E1463E">
        <w:t xml:space="preserve"> - </w:t>
      </w:r>
      <w:r>
        <w:t>7</w:t>
      </w:r>
      <w:r w:rsidRPr="00E1463E">
        <w:t>0%;</w:t>
      </w:r>
    </w:p>
    <w:p w:rsidR="00E97377" w:rsidRDefault="00E97377" w:rsidP="00E97377">
      <w:pPr>
        <w:pStyle w:val="13"/>
        <w:numPr>
          <w:ilvl w:val="0"/>
          <w:numId w:val="8"/>
        </w:numPr>
        <w:ind w:left="284" w:hanging="284"/>
        <w:jc w:val="both"/>
      </w:pPr>
      <w:r>
        <w:t>минимальный процент застройки – 20%;</w:t>
      </w:r>
    </w:p>
    <w:p w:rsidR="00E97377" w:rsidRPr="00E1463E" w:rsidRDefault="00E97377" w:rsidP="00E97377">
      <w:pPr>
        <w:pStyle w:val="13"/>
        <w:numPr>
          <w:ilvl w:val="0"/>
          <w:numId w:val="8"/>
        </w:numPr>
        <w:ind w:left="284" w:hanging="284"/>
        <w:jc w:val="both"/>
      </w:pPr>
      <w:r>
        <w:t>максимальный процент застройки – 60%;</w:t>
      </w:r>
    </w:p>
    <w:p w:rsidR="006A4E21" w:rsidRDefault="006A4E21" w:rsidP="003B1FB1">
      <w:pPr>
        <w:pStyle w:val="13"/>
        <w:numPr>
          <w:ilvl w:val="0"/>
          <w:numId w:val="8"/>
        </w:numPr>
        <w:ind w:left="284" w:hanging="284"/>
        <w:jc w:val="both"/>
      </w:pPr>
      <w:r w:rsidRPr="00E1463E">
        <w:t>предельное количество этажей – 2.</w:t>
      </w:r>
    </w:p>
    <w:p w:rsidR="00CF0B33" w:rsidRPr="008F2B04" w:rsidRDefault="00CF0B33" w:rsidP="00CF0B33">
      <w:pPr>
        <w:pStyle w:val="af0"/>
        <w:spacing w:before="0" w:beforeAutospacing="0" w:after="0" w:afterAutospacing="0"/>
        <w:ind w:left="360"/>
        <w:rPr>
          <w:b/>
          <w:bCs/>
        </w:rPr>
      </w:pPr>
      <w:r w:rsidRPr="008F2B04">
        <w:rPr>
          <w:b/>
          <w:bCs/>
        </w:rPr>
        <w:t>Нормы парковки.</w:t>
      </w:r>
    </w:p>
    <w:p w:rsidR="00CF0B33" w:rsidRPr="008F2B04" w:rsidRDefault="00CF0B33" w:rsidP="00CF0B33">
      <w:pPr>
        <w:ind w:firstLine="709"/>
        <w:jc w:val="both"/>
      </w:pPr>
      <w:r w:rsidRPr="008F2B04">
        <w:t xml:space="preserve">На земельном участке должны быть предусмотрены места для парковки автомобилей граждан, </w:t>
      </w:r>
      <w:r>
        <w:t>обслуживающих</w:t>
      </w:r>
      <w:r w:rsidRPr="008F2B04">
        <w:t xml:space="preserve"> </w:t>
      </w:r>
      <w:r>
        <w:t>и</w:t>
      </w:r>
      <w:r w:rsidRPr="008F2B04">
        <w:t xml:space="preserve"> посещающих </w:t>
      </w:r>
      <w:r>
        <w:t xml:space="preserve">транспортные объекты  </w:t>
      </w:r>
      <w:r w:rsidRPr="008F2B04">
        <w:t xml:space="preserve">из расчета 1 м/место </w:t>
      </w:r>
      <w:r>
        <w:t xml:space="preserve">               </w:t>
      </w:r>
      <w:r w:rsidRPr="008F2B04">
        <w:t xml:space="preserve">(5,3м * 2,5м и </w:t>
      </w:r>
      <w:r>
        <w:t xml:space="preserve">  </w:t>
      </w:r>
      <w:r w:rsidRPr="008F2B04">
        <w:t xml:space="preserve">6,0м * 3,6м для </w:t>
      </w:r>
      <w:r>
        <w:t>и</w:t>
      </w:r>
      <w:r w:rsidRPr="008F2B04">
        <w:t>нвалидов, пользующихся креслами-колясками) не менее:</w:t>
      </w:r>
    </w:p>
    <w:p w:rsidR="00CF0B33" w:rsidRPr="008F2B04" w:rsidRDefault="00CF0B33" w:rsidP="003B1FB1">
      <w:pPr>
        <w:pStyle w:val="13"/>
        <w:numPr>
          <w:ilvl w:val="0"/>
          <w:numId w:val="8"/>
        </w:numPr>
        <w:ind w:left="284" w:hanging="284"/>
      </w:pPr>
      <w:r>
        <w:t xml:space="preserve">научные и проектные организации  - 10 </w:t>
      </w:r>
      <w:proofErr w:type="spellStart"/>
      <w:r>
        <w:t>машино</w:t>
      </w:r>
      <w:proofErr w:type="spellEnd"/>
      <w:r>
        <w:t>-мест на 100 работающих;</w:t>
      </w:r>
    </w:p>
    <w:p w:rsidR="00CF0B33" w:rsidRDefault="00CF0B33" w:rsidP="003B1FB1">
      <w:pPr>
        <w:pStyle w:val="13"/>
        <w:numPr>
          <w:ilvl w:val="0"/>
          <w:numId w:val="8"/>
        </w:numPr>
        <w:ind w:left="284" w:hanging="284"/>
      </w:pPr>
      <w:r w:rsidRPr="008F2B04">
        <w:t xml:space="preserve">для </w:t>
      </w:r>
      <w:r>
        <w:t xml:space="preserve">производственных предприятий </w:t>
      </w:r>
      <w:r w:rsidRPr="008F2B04">
        <w:t xml:space="preserve"> – </w:t>
      </w:r>
      <w:r>
        <w:t>8</w:t>
      </w:r>
      <w:r w:rsidRPr="008F2B04">
        <w:t xml:space="preserve"> </w:t>
      </w:r>
      <w:proofErr w:type="spellStart"/>
      <w:r w:rsidRPr="008F2B04">
        <w:t>ма</w:t>
      </w:r>
      <w:r>
        <w:t>шино</w:t>
      </w:r>
      <w:proofErr w:type="spellEnd"/>
      <w:r>
        <w:t>-мест</w:t>
      </w:r>
      <w:r w:rsidRPr="008F2B04">
        <w:t xml:space="preserve"> на </w:t>
      </w:r>
      <w:r>
        <w:t>100</w:t>
      </w:r>
      <w:r w:rsidRPr="008F2B04">
        <w:t xml:space="preserve"> </w:t>
      </w:r>
      <w:r>
        <w:t>работающих в двух смежных сменах.</w:t>
      </w:r>
    </w:p>
    <w:p w:rsidR="00CF0B33" w:rsidRDefault="00CF0B33" w:rsidP="003B1FB1">
      <w:pPr>
        <w:pStyle w:val="13"/>
        <w:numPr>
          <w:ilvl w:val="0"/>
          <w:numId w:val="8"/>
        </w:numPr>
        <w:ind w:left="284" w:hanging="284"/>
        <w:jc w:val="both"/>
      </w:pPr>
      <w:r>
        <w:t xml:space="preserve">вокзалы  - 10 </w:t>
      </w:r>
      <w:proofErr w:type="spellStart"/>
      <w:r>
        <w:t>машино</w:t>
      </w:r>
      <w:proofErr w:type="spellEnd"/>
      <w:r>
        <w:t>-мест на 100 пассажиров, прибывающих в час пик.</w:t>
      </w:r>
    </w:p>
    <w:p w:rsidR="006A4E21" w:rsidRPr="00137541" w:rsidRDefault="006A4E21" w:rsidP="0094742B">
      <w:pPr>
        <w:jc w:val="both"/>
        <w:rPr>
          <w:b/>
          <w:bCs/>
          <w:sz w:val="20"/>
          <w:szCs w:val="20"/>
        </w:rPr>
      </w:pPr>
    </w:p>
    <w:p w:rsidR="006A4E21" w:rsidRPr="00046B6E" w:rsidRDefault="006A4E21" w:rsidP="0094742B">
      <w:pPr>
        <w:jc w:val="both"/>
        <w:rPr>
          <w:b/>
          <w:bCs/>
          <w:sz w:val="28"/>
          <w:szCs w:val="28"/>
        </w:rPr>
      </w:pPr>
      <w:r w:rsidRPr="00046B6E">
        <w:rPr>
          <w:b/>
          <w:bCs/>
          <w:sz w:val="28"/>
          <w:szCs w:val="28"/>
        </w:rPr>
        <w:t>Т.1-4. Зона линейных объектов автомобильного транспорта</w:t>
      </w:r>
    </w:p>
    <w:p w:rsidR="006A4E21" w:rsidRPr="00E1463E" w:rsidRDefault="006A4E21" w:rsidP="00046B6E">
      <w:pPr>
        <w:ind w:firstLine="709"/>
        <w:jc w:val="both"/>
      </w:pPr>
      <w:r w:rsidRPr="00E1463E">
        <w:t>Зона  линейных  объектов автомобильного транспорта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обеспечивающих выполнение и обслуживание перевозок.</w:t>
      </w:r>
    </w:p>
    <w:p w:rsidR="006A4E21" w:rsidRPr="00E1463E" w:rsidRDefault="006A4E21" w:rsidP="00046B6E">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r w:rsidRPr="00E1463E">
        <w:tab/>
      </w:r>
    </w:p>
    <w:p w:rsidR="006A4E21" w:rsidRPr="00E1463E" w:rsidRDefault="006A4E21" w:rsidP="003B1FB1">
      <w:pPr>
        <w:pStyle w:val="13"/>
        <w:numPr>
          <w:ilvl w:val="0"/>
          <w:numId w:val="8"/>
        </w:numPr>
        <w:ind w:left="284" w:hanging="284"/>
        <w:jc w:val="both"/>
      </w:pPr>
      <w:r w:rsidRPr="00E1463E">
        <w:t>минимальная площадь земельного участка  - 0,001 га;</w:t>
      </w:r>
    </w:p>
    <w:p w:rsidR="006A4E21" w:rsidRPr="00E1463E" w:rsidRDefault="006A4E21" w:rsidP="003B1FB1">
      <w:pPr>
        <w:pStyle w:val="13"/>
        <w:numPr>
          <w:ilvl w:val="0"/>
          <w:numId w:val="8"/>
        </w:numPr>
        <w:ind w:left="284" w:hanging="284"/>
        <w:jc w:val="both"/>
      </w:pPr>
      <w:r w:rsidRPr="00E1463E">
        <w:t>максимальный площадь земельного участка – 200 га;</w:t>
      </w:r>
    </w:p>
    <w:p w:rsidR="006A4E21" w:rsidRPr="00E1463E" w:rsidRDefault="006D575D" w:rsidP="003B1FB1">
      <w:pPr>
        <w:pStyle w:val="13"/>
        <w:numPr>
          <w:ilvl w:val="0"/>
          <w:numId w:val="8"/>
        </w:numPr>
        <w:ind w:left="284" w:hanging="284"/>
        <w:jc w:val="both"/>
      </w:pPr>
      <w:r>
        <w:t>мин</w:t>
      </w:r>
      <w:r w:rsidR="006A4E21" w:rsidRPr="00E1463E">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E1463E">
        <w:t xml:space="preserve">максимальный процент застройки подземного </w:t>
      </w:r>
      <w:r>
        <w:t>пространства</w:t>
      </w:r>
      <w:r w:rsidRPr="00E1463E">
        <w:t xml:space="preserve"> - </w:t>
      </w:r>
      <w:r>
        <w:t>7</w:t>
      </w:r>
      <w:r w:rsidRPr="00E1463E">
        <w:t>0%;</w:t>
      </w:r>
    </w:p>
    <w:p w:rsidR="00E97377" w:rsidRDefault="00E97377" w:rsidP="00E97377">
      <w:pPr>
        <w:pStyle w:val="13"/>
        <w:numPr>
          <w:ilvl w:val="0"/>
          <w:numId w:val="8"/>
        </w:numPr>
        <w:ind w:left="284" w:hanging="284"/>
        <w:jc w:val="both"/>
      </w:pPr>
      <w:r>
        <w:t>минимальный процент застройки – 20%;</w:t>
      </w:r>
    </w:p>
    <w:p w:rsidR="00E97377" w:rsidRPr="00E1463E" w:rsidRDefault="00E97377" w:rsidP="00E97377">
      <w:pPr>
        <w:pStyle w:val="13"/>
        <w:numPr>
          <w:ilvl w:val="0"/>
          <w:numId w:val="8"/>
        </w:numPr>
        <w:ind w:left="284" w:hanging="284"/>
        <w:jc w:val="both"/>
      </w:pPr>
      <w:r>
        <w:t xml:space="preserve">   максимальный процент застройки – 60%;</w:t>
      </w:r>
    </w:p>
    <w:p w:rsidR="006A4E21" w:rsidRPr="00E1463E" w:rsidRDefault="006A4E21" w:rsidP="003B1FB1">
      <w:pPr>
        <w:pStyle w:val="13"/>
        <w:numPr>
          <w:ilvl w:val="0"/>
          <w:numId w:val="8"/>
        </w:numPr>
        <w:ind w:left="284" w:hanging="284"/>
        <w:jc w:val="both"/>
      </w:pPr>
      <w:r w:rsidRPr="00E1463E">
        <w:t>предельное количество этажей – 2.</w:t>
      </w:r>
    </w:p>
    <w:p w:rsidR="00CF0B33" w:rsidRPr="008F2B04" w:rsidRDefault="00CF0B33" w:rsidP="00CF0B33">
      <w:pPr>
        <w:pStyle w:val="af0"/>
        <w:spacing w:before="0" w:beforeAutospacing="0" w:after="0" w:afterAutospacing="0"/>
        <w:ind w:left="360"/>
        <w:rPr>
          <w:b/>
          <w:bCs/>
        </w:rPr>
      </w:pPr>
      <w:r w:rsidRPr="008F2B04">
        <w:rPr>
          <w:b/>
          <w:bCs/>
        </w:rPr>
        <w:t>Нормы парковки.</w:t>
      </w:r>
    </w:p>
    <w:p w:rsidR="00CF0B33" w:rsidRPr="008F2B04" w:rsidRDefault="00CF0B33" w:rsidP="00CF0B33">
      <w:pPr>
        <w:ind w:firstLine="709"/>
        <w:jc w:val="both"/>
      </w:pPr>
      <w:r w:rsidRPr="008F2B04">
        <w:t xml:space="preserve">На земельном участке должны быть предусмотрены места для парковки автомобилей граждан, </w:t>
      </w:r>
      <w:r>
        <w:t>обслуживающих</w:t>
      </w:r>
      <w:r w:rsidRPr="008F2B04">
        <w:t xml:space="preserve"> </w:t>
      </w:r>
      <w:r>
        <w:t>и</w:t>
      </w:r>
      <w:r w:rsidRPr="008F2B04">
        <w:t xml:space="preserve"> посещающих </w:t>
      </w:r>
      <w:r>
        <w:t xml:space="preserve">транспортные объекты  </w:t>
      </w:r>
      <w:r w:rsidRPr="008F2B04">
        <w:t xml:space="preserve">из расчета 1 м/место </w:t>
      </w:r>
      <w:r>
        <w:t xml:space="preserve">               </w:t>
      </w:r>
      <w:r w:rsidRPr="008F2B04">
        <w:t xml:space="preserve">(5,3м * 2,5м и </w:t>
      </w:r>
      <w:r>
        <w:t xml:space="preserve">  </w:t>
      </w:r>
      <w:r w:rsidRPr="008F2B04">
        <w:t xml:space="preserve">6,0м * 3,6м для </w:t>
      </w:r>
      <w:r>
        <w:t>и</w:t>
      </w:r>
      <w:r w:rsidRPr="008F2B04">
        <w:t>нвалидов, пользующихся креслами-колясками) не менее:</w:t>
      </w:r>
    </w:p>
    <w:p w:rsidR="00CF0B33" w:rsidRPr="008F2B04" w:rsidRDefault="00CF0B33" w:rsidP="003B1FB1">
      <w:pPr>
        <w:pStyle w:val="13"/>
        <w:numPr>
          <w:ilvl w:val="0"/>
          <w:numId w:val="8"/>
        </w:numPr>
        <w:ind w:left="284" w:hanging="284"/>
      </w:pPr>
      <w:r>
        <w:t xml:space="preserve">научные и проектные организации  - 10 </w:t>
      </w:r>
      <w:proofErr w:type="spellStart"/>
      <w:r>
        <w:t>машино</w:t>
      </w:r>
      <w:proofErr w:type="spellEnd"/>
      <w:r>
        <w:t>-мест на 100 работающих;</w:t>
      </w:r>
    </w:p>
    <w:p w:rsidR="00CF0B33" w:rsidRDefault="00CF0B33" w:rsidP="003B1FB1">
      <w:pPr>
        <w:pStyle w:val="13"/>
        <w:numPr>
          <w:ilvl w:val="0"/>
          <w:numId w:val="8"/>
        </w:numPr>
        <w:ind w:left="284" w:hanging="284"/>
      </w:pPr>
      <w:r w:rsidRPr="008F2B04">
        <w:t xml:space="preserve">для </w:t>
      </w:r>
      <w:r>
        <w:t xml:space="preserve">производственных предприятий </w:t>
      </w:r>
      <w:r w:rsidRPr="008F2B04">
        <w:t xml:space="preserve"> – </w:t>
      </w:r>
      <w:r>
        <w:t>8</w:t>
      </w:r>
      <w:r w:rsidRPr="008F2B04">
        <w:t xml:space="preserve"> </w:t>
      </w:r>
      <w:proofErr w:type="spellStart"/>
      <w:r w:rsidRPr="008F2B04">
        <w:t>ма</w:t>
      </w:r>
      <w:r>
        <w:t>шино</w:t>
      </w:r>
      <w:proofErr w:type="spellEnd"/>
      <w:r>
        <w:t>-мест</w:t>
      </w:r>
      <w:r w:rsidRPr="008F2B04">
        <w:t xml:space="preserve"> на </w:t>
      </w:r>
      <w:r>
        <w:t>100</w:t>
      </w:r>
      <w:r w:rsidRPr="008F2B04">
        <w:t xml:space="preserve"> </w:t>
      </w:r>
      <w:r>
        <w:t>работающих в двух смежных сменах.</w:t>
      </w:r>
    </w:p>
    <w:p w:rsidR="00CF0B33" w:rsidRDefault="00CF0B33" w:rsidP="003B1FB1">
      <w:pPr>
        <w:pStyle w:val="13"/>
        <w:numPr>
          <w:ilvl w:val="0"/>
          <w:numId w:val="8"/>
        </w:numPr>
        <w:ind w:left="284" w:hanging="284"/>
        <w:jc w:val="both"/>
      </w:pPr>
      <w:r>
        <w:t xml:space="preserve">вокзалы  - 10 </w:t>
      </w:r>
      <w:proofErr w:type="spellStart"/>
      <w:r>
        <w:t>машино</w:t>
      </w:r>
      <w:proofErr w:type="spellEnd"/>
      <w:r>
        <w:t>-мест на 100 пассажиров, прибывающих в час пик.</w:t>
      </w:r>
    </w:p>
    <w:p w:rsidR="00CF0B33" w:rsidRPr="00137541" w:rsidRDefault="00CF0B33" w:rsidP="0094742B">
      <w:pPr>
        <w:jc w:val="both"/>
        <w:rPr>
          <w:b/>
          <w:bCs/>
          <w:sz w:val="20"/>
          <w:szCs w:val="20"/>
        </w:rPr>
      </w:pPr>
    </w:p>
    <w:p w:rsidR="006A4E21" w:rsidRPr="00046B6E" w:rsidRDefault="006A4E21" w:rsidP="0094742B">
      <w:pPr>
        <w:jc w:val="both"/>
        <w:rPr>
          <w:b/>
          <w:bCs/>
          <w:sz w:val="28"/>
          <w:szCs w:val="28"/>
        </w:rPr>
      </w:pPr>
      <w:r w:rsidRPr="00046B6E">
        <w:rPr>
          <w:b/>
          <w:bCs/>
          <w:sz w:val="28"/>
          <w:szCs w:val="28"/>
        </w:rPr>
        <w:t>Т.2. Зона  объектов автомобильного транспорта</w:t>
      </w:r>
    </w:p>
    <w:p w:rsidR="006A4E21" w:rsidRPr="00E1463E" w:rsidRDefault="006A4E21" w:rsidP="00046B6E">
      <w:pPr>
        <w:ind w:firstLine="709"/>
        <w:jc w:val="both"/>
      </w:pPr>
      <w:r w:rsidRPr="00E1463E">
        <w:t>Зона объектов автомобильного транспорта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обеспечивающих выполнение и обслуживание перевозок.</w:t>
      </w:r>
    </w:p>
    <w:p w:rsidR="006A4E21" w:rsidRPr="00E1463E" w:rsidRDefault="006A4E21" w:rsidP="00046B6E">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r w:rsidRPr="00E1463E">
        <w:tab/>
      </w:r>
    </w:p>
    <w:p w:rsidR="006A4E21" w:rsidRPr="00E1463E" w:rsidRDefault="006A4E21" w:rsidP="003B1FB1">
      <w:pPr>
        <w:pStyle w:val="13"/>
        <w:numPr>
          <w:ilvl w:val="0"/>
          <w:numId w:val="8"/>
        </w:numPr>
        <w:ind w:left="284" w:hanging="284"/>
        <w:jc w:val="both"/>
      </w:pPr>
      <w:r w:rsidRPr="00E1463E">
        <w:t>минимальная площадь земельного участка  - 0,001 га;</w:t>
      </w:r>
    </w:p>
    <w:p w:rsidR="006A4E21" w:rsidRPr="00E1463E" w:rsidRDefault="006A4E21" w:rsidP="003B1FB1">
      <w:pPr>
        <w:pStyle w:val="13"/>
        <w:numPr>
          <w:ilvl w:val="0"/>
          <w:numId w:val="8"/>
        </w:numPr>
        <w:ind w:left="284" w:hanging="284"/>
        <w:jc w:val="both"/>
      </w:pPr>
      <w:r w:rsidRPr="00E1463E">
        <w:t>максимальный площадь земельного участка – 200 га;</w:t>
      </w:r>
    </w:p>
    <w:p w:rsidR="006A4E21" w:rsidRPr="00E1463E" w:rsidRDefault="006D575D" w:rsidP="003B1FB1">
      <w:pPr>
        <w:pStyle w:val="13"/>
        <w:numPr>
          <w:ilvl w:val="0"/>
          <w:numId w:val="8"/>
        </w:numPr>
        <w:ind w:left="284" w:hanging="284"/>
        <w:jc w:val="both"/>
      </w:pPr>
      <w:r>
        <w:t>мин</w:t>
      </w:r>
      <w:r w:rsidR="006A4E21" w:rsidRPr="00E1463E">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E1463E">
        <w:t xml:space="preserve">максимальный процент застройки подземного </w:t>
      </w:r>
      <w:r>
        <w:t>пространства</w:t>
      </w:r>
      <w:r w:rsidRPr="00E1463E">
        <w:t xml:space="preserve"> - </w:t>
      </w:r>
      <w:r>
        <w:t>7</w:t>
      </w:r>
      <w:r w:rsidRPr="00E1463E">
        <w:t>0%;</w:t>
      </w:r>
    </w:p>
    <w:p w:rsidR="00E97377" w:rsidRDefault="00E97377" w:rsidP="00E97377">
      <w:pPr>
        <w:pStyle w:val="13"/>
        <w:numPr>
          <w:ilvl w:val="0"/>
          <w:numId w:val="8"/>
        </w:numPr>
        <w:ind w:left="284" w:hanging="284"/>
        <w:jc w:val="both"/>
      </w:pPr>
      <w:r>
        <w:lastRenderedPageBreak/>
        <w:t>минимальный процент застройки – 20%;</w:t>
      </w:r>
    </w:p>
    <w:p w:rsidR="00E97377" w:rsidRPr="00E1463E" w:rsidRDefault="00E97377" w:rsidP="00E97377">
      <w:pPr>
        <w:pStyle w:val="13"/>
        <w:numPr>
          <w:ilvl w:val="0"/>
          <w:numId w:val="8"/>
        </w:numPr>
        <w:ind w:left="284" w:hanging="284"/>
        <w:jc w:val="both"/>
      </w:pPr>
      <w:r>
        <w:t>максимальный процент застройки – 60%;</w:t>
      </w:r>
    </w:p>
    <w:p w:rsidR="006A4E21" w:rsidRPr="003F73DE" w:rsidRDefault="006A4E21" w:rsidP="003B1FB1">
      <w:pPr>
        <w:pStyle w:val="13"/>
        <w:numPr>
          <w:ilvl w:val="0"/>
          <w:numId w:val="8"/>
        </w:numPr>
        <w:ind w:left="284" w:hanging="284"/>
        <w:jc w:val="both"/>
      </w:pPr>
      <w:r w:rsidRPr="00E1463E">
        <w:t>предельное количество этажей – 2.</w:t>
      </w:r>
    </w:p>
    <w:p w:rsidR="00CF0B33" w:rsidRPr="008F2B04" w:rsidRDefault="00CF0B33" w:rsidP="00CF0B33">
      <w:pPr>
        <w:pStyle w:val="af0"/>
        <w:spacing w:before="0" w:beforeAutospacing="0" w:after="0" w:afterAutospacing="0"/>
        <w:ind w:left="360"/>
        <w:rPr>
          <w:b/>
          <w:bCs/>
        </w:rPr>
      </w:pPr>
      <w:r w:rsidRPr="008F2B04">
        <w:rPr>
          <w:b/>
          <w:bCs/>
        </w:rPr>
        <w:t>Нормы парковки.</w:t>
      </w:r>
    </w:p>
    <w:p w:rsidR="00CF0B33" w:rsidRPr="008F2B04" w:rsidRDefault="00CF0B33" w:rsidP="00CF0B33">
      <w:pPr>
        <w:ind w:firstLine="709"/>
        <w:jc w:val="both"/>
      </w:pPr>
      <w:r w:rsidRPr="008F2B04">
        <w:t xml:space="preserve">На земельном участке должны быть предусмотрены места для парковки автомобилей граждан, </w:t>
      </w:r>
      <w:r>
        <w:t>обслуживающих</w:t>
      </w:r>
      <w:r w:rsidRPr="008F2B04">
        <w:t xml:space="preserve"> </w:t>
      </w:r>
      <w:r>
        <w:t>и</w:t>
      </w:r>
      <w:r w:rsidRPr="008F2B04">
        <w:t xml:space="preserve"> посещающих </w:t>
      </w:r>
      <w:r>
        <w:t xml:space="preserve">транспортные объекты  </w:t>
      </w:r>
      <w:r w:rsidRPr="008F2B04">
        <w:t xml:space="preserve">из расчета 1 м/место </w:t>
      </w:r>
      <w:r>
        <w:t xml:space="preserve">               </w:t>
      </w:r>
      <w:r w:rsidRPr="008F2B04">
        <w:t xml:space="preserve">(5,3м * 2,5м и </w:t>
      </w:r>
      <w:r>
        <w:t xml:space="preserve">  </w:t>
      </w:r>
      <w:r w:rsidRPr="008F2B04">
        <w:t xml:space="preserve">6,0м * 3,6м для </w:t>
      </w:r>
      <w:r>
        <w:t>и</w:t>
      </w:r>
      <w:r w:rsidRPr="008F2B04">
        <w:t>нвалидов, пользующихся креслами-колясками) не менее:</w:t>
      </w:r>
    </w:p>
    <w:p w:rsidR="00CF0B33" w:rsidRPr="008F2B04" w:rsidRDefault="00CF0B33" w:rsidP="003B1FB1">
      <w:pPr>
        <w:pStyle w:val="13"/>
        <w:numPr>
          <w:ilvl w:val="0"/>
          <w:numId w:val="8"/>
        </w:numPr>
        <w:ind w:left="284" w:hanging="284"/>
      </w:pPr>
      <w:r>
        <w:t xml:space="preserve">научные и проектные организации  - 10 </w:t>
      </w:r>
      <w:proofErr w:type="spellStart"/>
      <w:r>
        <w:t>машино</w:t>
      </w:r>
      <w:proofErr w:type="spellEnd"/>
      <w:r>
        <w:t>-мест на 100 работающих;</w:t>
      </w:r>
    </w:p>
    <w:p w:rsidR="00CF0B33" w:rsidRDefault="00CF0B33" w:rsidP="003B1FB1">
      <w:pPr>
        <w:pStyle w:val="13"/>
        <w:numPr>
          <w:ilvl w:val="0"/>
          <w:numId w:val="8"/>
        </w:numPr>
        <w:ind w:left="284" w:hanging="284"/>
      </w:pPr>
      <w:r w:rsidRPr="008F2B04">
        <w:t xml:space="preserve">для </w:t>
      </w:r>
      <w:r>
        <w:t xml:space="preserve">производственных предприятий </w:t>
      </w:r>
      <w:r w:rsidRPr="008F2B04">
        <w:t xml:space="preserve"> – </w:t>
      </w:r>
      <w:r>
        <w:t>8</w:t>
      </w:r>
      <w:r w:rsidRPr="008F2B04">
        <w:t xml:space="preserve"> </w:t>
      </w:r>
      <w:proofErr w:type="spellStart"/>
      <w:r w:rsidRPr="008F2B04">
        <w:t>ма</w:t>
      </w:r>
      <w:r>
        <w:t>шино</w:t>
      </w:r>
      <w:proofErr w:type="spellEnd"/>
      <w:r>
        <w:t>-мест</w:t>
      </w:r>
      <w:r w:rsidRPr="008F2B04">
        <w:t xml:space="preserve"> на </w:t>
      </w:r>
      <w:r>
        <w:t>100</w:t>
      </w:r>
      <w:r w:rsidRPr="008F2B04">
        <w:t xml:space="preserve"> </w:t>
      </w:r>
      <w:r>
        <w:t>работающих в двух смежных сменах.</w:t>
      </w:r>
    </w:p>
    <w:p w:rsidR="00CF0B33" w:rsidRDefault="00CF0B33" w:rsidP="003B1FB1">
      <w:pPr>
        <w:pStyle w:val="13"/>
        <w:numPr>
          <w:ilvl w:val="0"/>
          <w:numId w:val="8"/>
        </w:numPr>
        <w:ind w:left="284" w:hanging="284"/>
        <w:jc w:val="both"/>
      </w:pPr>
      <w:r>
        <w:t xml:space="preserve">вокзалы  - 10 </w:t>
      </w:r>
      <w:proofErr w:type="spellStart"/>
      <w:r>
        <w:t>машино</w:t>
      </w:r>
      <w:proofErr w:type="spellEnd"/>
      <w:r>
        <w:t>-мест на 100 пассажиров, прибывающих в час пик.</w:t>
      </w:r>
    </w:p>
    <w:p w:rsidR="006A4E21" w:rsidRDefault="006A4E21" w:rsidP="0094742B">
      <w:pPr>
        <w:jc w:val="both"/>
        <w:rPr>
          <w:b/>
          <w:bCs/>
          <w:sz w:val="20"/>
          <w:szCs w:val="20"/>
        </w:rPr>
      </w:pPr>
    </w:p>
    <w:p w:rsidR="006A4E21" w:rsidRPr="00046B6E" w:rsidRDefault="006A4E21" w:rsidP="0094742B">
      <w:pPr>
        <w:jc w:val="both"/>
        <w:rPr>
          <w:b/>
          <w:bCs/>
          <w:sz w:val="28"/>
          <w:szCs w:val="28"/>
        </w:rPr>
      </w:pPr>
      <w:r w:rsidRPr="00046B6E">
        <w:rPr>
          <w:b/>
          <w:bCs/>
          <w:sz w:val="28"/>
          <w:szCs w:val="28"/>
        </w:rPr>
        <w:t>Т.2-1. Зона  объектов автомобильного транспорта с  СЗЗ  300м</w:t>
      </w:r>
    </w:p>
    <w:p w:rsidR="006A4E21" w:rsidRPr="00E1463E" w:rsidRDefault="006A4E21" w:rsidP="00046B6E">
      <w:pPr>
        <w:ind w:firstLine="709"/>
        <w:jc w:val="both"/>
      </w:pPr>
      <w:r w:rsidRPr="00E1463E">
        <w:t>Зона объектов автомобильного транспорта с СЗЗ 300м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обеспечивающих выполнение и обслуживание перевозок.</w:t>
      </w:r>
    </w:p>
    <w:p w:rsidR="006A4E21" w:rsidRPr="00E1463E" w:rsidRDefault="006A4E21" w:rsidP="00046B6E">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r w:rsidRPr="00E1463E">
        <w:tab/>
      </w:r>
    </w:p>
    <w:p w:rsidR="006A4E21" w:rsidRPr="00E1463E" w:rsidRDefault="006A4E21" w:rsidP="003B1FB1">
      <w:pPr>
        <w:pStyle w:val="13"/>
        <w:numPr>
          <w:ilvl w:val="0"/>
          <w:numId w:val="8"/>
        </w:numPr>
        <w:ind w:left="284" w:hanging="284"/>
        <w:jc w:val="both"/>
      </w:pPr>
      <w:r w:rsidRPr="00E1463E">
        <w:t>минимальная площадь земельного участка  - 0,001 га;</w:t>
      </w:r>
    </w:p>
    <w:p w:rsidR="006A4E21" w:rsidRPr="00E1463E" w:rsidRDefault="006A4E21" w:rsidP="003B1FB1">
      <w:pPr>
        <w:pStyle w:val="13"/>
        <w:numPr>
          <w:ilvl w:val="0"/>
          <w:numId w:val="8"/>
        </w:numPr>
        <w:ind w:left="284" w:hanging="284"/>
        <w:jc w:val="both"/>
      </w:pPr>
      <w:r w:rsidRPr="00E1463E">
        <w:t>максимальный площадь земельного участка – 200 га;</w:t>
      </w:r>
    </w:p>
    <w:p w:rsidR="006A4E21" w:rsidRPr="00E1463E" w:rsidRDefault="006D575D" w:rsidP="003B1FB1">
      <w:pPr>
        <w:pStyle w:val="13"/>
        <w:numPr>
          <w:ilvl w:val="0"/>
          <w:numId w:val="8"/>
        </w:numPr>
        <w:ind w:left="284" w:hanging="284"/>
        <w:jc w:val="both"/>
      </w:pPr>
      <w:r>
        <w:t>мин</w:t>
      </w:r>
      <w:r w:rsidR="006A4E21" w:rsidRPr="00E1463E">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E1463E">
        <w:t xml:space="preserve">максимальный процент застройки подземного </w:t>
      </w:r>
      <w:r>
        <w:t>пространства</w:t>
      </w:r>
      <w:r w:rsidRPr="00E1463E">
        <w:t xml:space="preserve"> - </w:t>
      </w:r>
      <w:r>
        <w:t>7</w:t>
      </w:r>
      <w:r w:rsidRPr="00E1463E">
        <w:t>0%;</w:t>
      </w:r>
    </w:p>
    <w:p w:rsidR="00E97377" w:rsidRDefault="00E97377" w:rsidP="00E97377">
      <w:pPr>
        <w:pStyle w:val="13"/>
        <w:numPr>
          <w:ilvl w:val="0"/>
          <w:numId w:val="8"/>
        </w:numPr>
        <w:ind w:left="284" w:hanging="284"/>
        <w:jc w:val="both"/>
      </w:pPr>
      <w:r>
        <w:t>минимальный процент застройки – 20%;</w:t>
      </w:r>
    </w:p>
    <w:p w:rsidR="00E97377" w:rsidRPr="00E1463E" w:rsidRDefault="00E97377" w:rsidP="00E97377">
      <w:pPr>
        <w:pStyle w:val="13"/>
        <w:numPr>
          <w:ilvl w:val="0"/>
          <w:numId w:val="8"/>
        </w:numPr>
        <w:ind w:left="284" w:hanging="284"/>
        <w:jc w:val="both"/>
      </w:pPr>
      <w:r>
        <w:t>максимальный процент застройки – 60%;</w:t>
      </w:r>
    </w:p>
    <w:p w:rsidR="006A4E21" w:rsidRPr="00E1463E" w:rsidRDefault="006A4E21" w:rsidP="003B1FB1">
      <w:pPr>
        <w:pStyle w:val="13"/>
        <w:numPr>
          <w:ilvl w:val="0"/>
          <w:numId w:val="8"/>
        </w:numPr>
        <w:ind w:left="284" w:hanging="284"/>
        <w:jc w:val="both"/>
      </w:pPr>
      <w:r w:rsidRPr="00E1463E">
        <w:t>предельное количество этажей – 2.</w:t>
      </w:r>
    </w:p>
    <w:p w:rsidR="00CF0B33" w:rsidRPr="008F2B04" w:rsidRDefault="00CF0B33" w:rsidP="00CF0B33">
      <w:pPr>
        <w:pStyle w:val="af0"/>
        <w:spacing w:before="0" w:beforeAutospacing="0" w:after="0" w:afterAutospacing="0"/>
        <w:ind w:left="360"/>
        <w:rPr>
          <w:b/>
          <w:bCs/>
        </w:rPr>
      </w:pPr>
      <w:r w:rsidRPr="008F2B04">
        <w:rPr>
          <w:b/>
          <w:bCs/>
        </w:rPr>
        <w:t>Нормы парковки.</w:t>
      </w:r>
    </w:p>
    <w:p w:rsidR="00CF0B33" w:rsidRPr="008F2B04" w:rsidRDefault="00CF0B33" w:rsidP="00CF0B33">
      <w:pPr>
        <w:ind w:firstLine="709"/>
        <w:jc w:val="both"/>
      </w:pPr>
      <w:r w:rsidRPr="008F2B04">
        <w:t xml:space="preserve">На земельном участке должны быть предусмотрены места для парковки автомобилей граждан, </w:t>
      </w:r>
      <w:r>
        <w:t>обслуживающих</w:t>
      </w:r>
      <w:r w:rsidRPr="008F2B04">
        <w:t xml:space="preserve"> </w:t>
      </w:r>
      <w:r>
        <w:t>и</w:t>
      </w:r>
      <w:r w:rsidRPr="008F2B04">
        <w:t xml:space="preserve"> посещающих </w:t>
      </w:r>
      <w:r>
        <w:t xml:space="preserve">транспортные объекты  </w:t>
      </w:r>
      <w:r w:rsidRPr="008F2B04">
        <w:t xml:space="preserve">из расчета 1 м/место </w:t>
      </w:r>
      <w:r>
        <w:t xml:space="preserve">               </w:t>
      </w:r>
      <w:r w:rsidRPr="008F2B04">
        <w:t xml:space="preserve">(5,3м * 2,5м и </w:t>
      </w:r>
      <w:r>
        <w:t xml:space="preserve">  </w:t>
      </w:r>
      <w:r w:rsidRPr="008F2B04">
        <w:t xml:space="preserve">6,0м * 3,6м для </w:t>
      </w:r>
      <w:r>
        <w:t>и</w:t>
      </w:r>
      <w:r w:rsidRPr="008F2B04">
        <w:t>нвалидов, пользующихся креслами-колясками) не менее:</w:t>
      </w:r>
    </w:p>
    <w:p w:rsidR="00CF0B33" w:rsidRPr="008F2B04" w:rsidRDefault="00CF0B33" w:rsidP="003B1FB1">
      <w:pPr>
        <w:pStyle w:val="13"/>
        <w:numPr>
          <w:ilvl w:val="0"/>
          <w:numId w:val="8"/>
        </w:numPr>
        <w:ind w:left="284" w:hanging="284"/>
      </w:pPr>
      <w:r>
        <w:t xml:space="preserve">научные и проектные организации  - 10 </w:t>
      </w:r>
      <w:proofErr w:type="spellStart"/>
      <w:r>
        <w:t>машино</w:t>
      </w:r>
      <w:proofErr w:type="spellEnd"/>
      <w:r>
        <w:t>-мест на 100 работающих;</w:t>
      </w:r>
    </w:p>
    <w:p w:rsidR="00CF0B33" w:rsidRDefault="00CF0B33" w:rsidP="003B1FB1">
      <w:pPr>
        <w:pStyle w:val="13"/>
        <w:numPr>
          <w:ilvl w:val="0"/>
          <w:numId w:val="8"/>
        </w:numPr>
        <w:ind w:left="284" w:hanging="284"/>
      </w:pPr>
      <w:r w:rsidRPr="008F2B04">
        <w:t xml:space="preserve">для </w:t>
      </w:r>
      <w:r>
        <w:t xml:space="preserve">производственных предприятий </w:t>
      </w:r>
      <w:r w:rsidRPr="008F2B04">
        <w:t xml:space="preserve"> – </w:t>
      </w:r>
      <w:r>
        <w:t>8</w:t>
      </w:r>
      <w:r w:rsidRPr="008F2B04">
        <w:t xml:space="preserve"> </w:t>
      </w:r>
      <w:proofErr w:type="spellStart"/>
      <w:r w:rsidRPr="008F2B04">
        <w:t>ма</w:t>
      </w:r>
      <w:r>
        <w:t>шино</w:t>
      </w:r>
      <w:proofErr w:type="spellEnd"/>
      <w:r>
        <w:t>-мест</w:t>
      </w:r>
      <w:r w:rsidRPr="008F2B04">
        <w:t xml:space="preserve"> на </w:t>
      </w:r>
      <w:r>
        <w:t>100</w:t>
      </w:r>
      <w:r w:rsidRPr="008F2B04">
        <w:t xml:space="preserve"> </w:t>
      </w:r>
      <w:r>
        <w:t>работающих в двух смежных сменах.</w:t>
      </w:r>
    </w:p>
    <w:p w:rsidR="00CF0B33" w:rsidRDefault="00CF0B33" w:rsidP="003B1FB1">
      <w:pPr>
        <w:pStyle w:val="13"/>
        <w:numPr>
          <w:ilvl w:val="0"/>
          <w:numId w:val="8"/>
        </w:numPr>
        <w:ind w:left="284" w:hanging="284"/>
        <w:jc w:val="both"/>
      </w:pPr>
      <w:r>
        <w:t xml:space="preserve">вокзалы  - 10 </w:t>
      </w:r>
      <w:proofErr w:type="spellStart"/>
      <w:r>
        <w:t>машино</w:t>
      </w:r>
      <w:proofErr w:type="spellEnd"/>
      <w:r>
        <w:t>-мест на 100 пассажиров, прибывающих в час пик.</w:t>
      </w:r>
    </w:p>
    <w:p w:rsidR="006A4E21" w:rsidRPr="004A5101" w:rsidRDefault="006A4E21" w:rsidP="0094742B">
      <w:pPr>
        <w:jc w:val="both"/>
        <w:rPr>
          <w:sz w:val="20"/>
          <w:szCs w:val="20"/>
        </w:rPr>
      </w:pPr>
    </w:p>
    <w:p w:rsidR="006A4E21" w:rsidRPr="00046B6E" w:rsidRDefault="006A4E21" w:rsidP="0094742B">
      <w:pPr>
        <w:jc w:val="both"/>
        <w:rPr>
          <w:b/>
          <w:bCs/>
          <w:sz w:val="28"/>
          <w:szCs w:val="28"/>
        </w:rPr>
      </w:pPr>
      <w:r w:rsidRPr="00046B6E">
        <w:rPr>
          <w:b/>
          <w:bCs/>
          <w:sz w:val="28"/>
          <w:szCs w:val="28"/>
        </w:rPr>
        <w:t>Т.2-2. Зона  объектов автомобильного транспорта с  СЗЗ  100м</w:t>
      </w:r>
    </w:p>
    <w:p w:rsidR="006A4E21" w:rsidRPr="00E1463E" w:rsidRDefault="006A4E21" w:rsidP="00046B6E">
      <w:pPr>
        <w:ind w:firstLine="709"/>
        <w:jc w:val="both"/>
      </w:pPr>
      <w:r w:rsidRPr="00E1463E">
        <w:t>Зона объектов автомобильного транспорта с СЗЗ 100м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обеспечивающих выполнение и обслуживание перевозок.</w:t>
      </w:r>
    </w:p>
    <w:p w:rsidR="006A4E21" w:rsidRPr="00E1463E" w:rsidRDefault="006A4E21" w:rsidP="00046B6E">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r w:rsidRPr="00E1463E">
        <w:tab/>
      </w:r>
    </w:p>
    <w:p w:rsidR="006A4E21" w:rsidRPr="00E1463E" w:rsidRDefault="006A4E21" w:rsidP="003B1FB1">
      <w:pPr>
        <w:pStyle w:val="13"/>
        <w:numPr>
          <w:ilvl w:val="0"/>
          <w:numId w:val="8"/>
        </w:numPr>
        <w:ind w:left="284" w:hanging="284"/>
        <w:jc w:val="both"/>
      </w:pPr>
      <w:r w:rsidRPr="00E1463E">
        <w:t>минимальная площадь земельного участка  - 0,001 га;</w:t>
      </w:r>
    </w:p>
    <w:p w:rsidR="006A4E21" w:rsidRPr="00E1463E" w:rsidRDefault="006A4E21" w:rsidP="003B1FB1">
      <w:pPr>
        <w:pStyle w:val="13"/>
        <w:numPr>
          <w:ilvl w:val="0"/>
          <w:numId w:val="8"/>
        </w:numPr>
        <w:ind w:left="284" w:hanging="284"/>
        <w:jc w:val="both"/>
      </w:pPr>
      <w:r w:rsidRPr="00E1463E">
        <w:t>максимальный площадь земельного участка – 200 га;</w:t>
      </w:r>
    </w:p>
    <w:p w:rsidR="006A4E21" w:rsidRPr="00E1463E" w:rsidRDefault="006D575D" w:rsidP="003B1FB1">
      <w:pPr>
        <w:pStyle w:val="13"/>
        <w:numPr>
          <w:ilvl w:val="0"/>
          <w:numId w:val="8"/>
        </w:numPr>
        <w:ind w:left="284" w:hanging="284"/>
        <w:jc w:val="both"/>
      </w:pPr>
      <w:r>
        <w:t>мин</w:t>
      </w:r>
      <w:r w:rsidR="006A4E21" w:rsidRPr="00E1463E">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E1463E">
        <w:t xml:space="preserve">максимальный процент застройки подземного </w:t>
      </w:r>
      <w:r>
        <w:t>пространства</w:t>
      </w:r>
      <w:r w:rsidRPr="00E1463E">
        <w:t xml:space="preserve"> - </w:t>
      </w:r>
      <w:r>
        <w:t>7</w:t>
      </w:r>
      <w:r w:rsidRPr="00E1463E">
        <w:t>0%;</w:t>
      </w:r>
    </w:p>
    <w:p w:rsidR="00E97377" w:rsidRDefault="00E97377" w:rsidP="00E97377">
      <w:pPr>
        <w:pStyle w:val="13"/>
        <w:numPr>
          <w:ilvl w:val="0"/>
          <w:numId w:val="8"/>
        </w:numPr>
        <w:ind w:left="284" w:hanging="284"/>
        <w:jc w:val="both"/>
      </w:pPr>
      <w:r>
        <w:t>минимальный процент застройки – 20%;</w:t>
      </w:r>
    </w:p>
    <w:p w:rsidR="00E97377" w:rsidRPr="00E1463E" w:rsidRDefault="00E97377" w:rsidP="00E97377">
      <w:pPr>
        <w:pStyle w:val="13"/>
        <w:numPr>
          <w:ilvl w:val="0"/>
          <w:numId w:val="8"/>
        </w:numPr>
        <w:ind w:left="284" w:hanging="284"/>
        <w:jc w:val="both"/>
      </w:pPr>
      <w:r>
        <w:t>максимальный процент застройки – 60%;</w:t>
      </w:r>
    </w:p>
    <w:p w:rsidR="006A4E21" w:rsidRDefault="006A4E21" w:rsidP="003B1FB1">
      <w:pPr>
        <w:pStyle w:val="13"/>
        <w:numPr>
          <w:ilvl w:val="0"/>
          <w:numId w:val="8"/>
        </w:numPr>
        <w:ind w:left="284" w:hanging="284"/>
        <w:jc w:val="both"/>
      </w:pPr>
      <w:r w:rsidRPr="00E1463E">
        <w:t>предельное количество этажей – 2</w:t>
      </w:r>
      <w:r w:rsidR="00E97377">
        <w:t>.</w:t>
      </w:r>
    </w:p>
    <w:p w:rsidR="00E97377" w:rsidRDefault="00E97377" w:rsidP="00E97377">
      <w:pPr>
        <w:pStyle w:val="13"/>
        <w:jc w:val="both"/>
      </w:pPr>
    </w:p>
    <w:p w:rsidR="00CF0B33" w:rsidRPr="008F2B04" w:rsidRDefault="00CF0B33" w:rsidP="00CF0B33">
      <w:pPr>
        <w:pStyle w:val="af0"/>
        <w:spacing w:before="0" w:beforeAutospacing="0" w:after="0" w:afterAutospacing="0"/>
        <w:ind w:left="360"/>
        <w:rPr>
          <w:b/>
          <w:bCs/>
        </w:rPr>
      </w:pPr>
      <w:r w:rsidRPr="008F2B04">
        <w:rPr>
          <w:b/>
          <w:bCs/>
        </w:rPr>
        <w:lastRenderedPageBreak/>
        <w:t>Нормы парковки.</w:t>
      </w:r>
    </w:p>
    <w:p w:rsidR="00CF0B33" w:rsidRPr="008F2B04" w:rsidRDefault="00CF0B33" w:rsidP="00CF0B33">
      <w:pPr>
        <w:ind w:firstLine="709"/>
        <w:jc w:val="both"/>
      </w:pPr>
      <w:r w:rsidRPr="008F2B04">
        <w:t xml:space="preserve">На земельном участке должны быть предусмотрены места для парковки автомобилей граждан, </w:t>
      </w:r>
      <w:r>
        <w:t>обслуживающих</w:t>
      </w:r>
      <w:r w:rsidRPr="008F2B04">
        <w:t xml:space="preserve"> </w:t>
      </w:r>
      <w:r>
        <w:t>и</w:t>
      </w:r>
      <w:r w:rsidRPr="008F2B04">
        <w:t xml:space="preserve"> посещающих </w:t>
      </w:r>
      <w:r w:rsidR="00BD4169">
        <w:t>транспортные объекты</w:t>
      </w:r>
      <w:r>
        <w:t xml:space="preserve"> </w:t>
      </w:r>
      <w:r w:rsidRPr="008F2B04">
        <w:t xml:space="preserve">из расчета 1 м/место </w:t>
      </w:r>
      <w:r>
        <w:t xml:space="preserve">               </w:t>
      </w:r>
      <w:r w:rsidRPr="008F2B04">
        <w:t xml:space="preserve">(5,3м * 2,5м и </w:t>
      </w:r>
      <w:r>
        <w:t xml:space="preserve">  </w:t>
      </w:r>
      <w:r w:rsidRPr="008F2B04">
        <w:t xml:space="preserve">6,0м * 3,6м для </w:t>
      </w:r>
      <w:r>
        <w:t>и</w:t>
      </w:r>
      <w:r w:rsidRPr="008F2B04">
        <w:t>нвалидов, пользующихся креслами-колясками) не менее:</w:t>
      </w:r>
    </w:p>
    <w:p w:rsidR="00CF0B33" w:rsidRPr="008F2B04" w:rsidRDefault="00CF0B33" w:rsidP="003B1FB1">
      <w:pPr>
        <w:pStyle w:val="13"/>
        <w:numPr>
          <w:ilvl w:val="0"/>
          <w:numId w:val="8"/>
        </w:numPr>
        <w:ind w:left="284" w:hanging="284"/>
      </w:pPr>
      <w:r>
        <w:t xml:space="preserve">научные и проектные организации  - 10 </w:t>
      </w:r>
      <w:proofErr w:type="spellStart"/>
      <w:r>
        <w:t>машино</w:t>
      </w:r>
      <w:proofErr w:type="spellEnd"/>
      <w:r>
        <w:t>-мест на 100 работающих;</w:t>
      </w:r>
    </w:p>
    <w:p w:rsidR="00CF0B33" w:rsidRDefault="00CF0B33" w:rsidP="003B1FB1">
      <w:pPr>
        <w:pStyle w:val="13"/>
        <w:numPr>
          <w:ilvl w:val="0"/>
          <w:numId w:val="8"/>
        </w:numPr>
        <w:ind w:left="284" w:hanging="284"/>
      </w:pPr>
      <w:r w:rsidRPr="008F2B04">
        <w:t xml:space="preserve">для </w:t>
      </w:r>
      <w:r>
        <w:t xml:space="preserve">производственных предприятий </w:t>
      </w:r>
      <w:r w:rsidRPr="008F2B04">
        <w:t xml:space="preserve"> – </w:t>
      </w:r>
      <w:r>
        <w:t>8</w:t>
      </w:r>
      <w:r w:rsidRPr="008F2B04">
        <w:t xml:space="preserve"> </w:t>
      </w:r>
      <w:proofErr w:type="spellStart"/>
      <w:r w:rsidRPr="008F2B04">
        <w:t>ма</w:t>
      </w:r>
      <w:r>
        <w:t>шино</w:t>
      </w:r>
      <w:proofErr w:type="spellEnd"/>
      <w:r>
        <w:t>-мест</w:t>
      </w:r>
      <w:r w:rsidRPr="008F2B04">
        <w:t xml:space="preserve"> на </w:t>
      </w:r>
      <w:r>
        <w:t>100</w:t>
      </w:r>
      <w:r w:rsidRPr="008F2B04">
        <w:t xml:space="preserve"> </w:t>
      </w:r>
      <w:r>
        <w:t>работающих в двух смежных сменах.</w:t>
      </w:r>
    </w:p>
    <w:p w:rsidR="0083459E" w:rsidRDefault="0083459E" w:rsidP="003B1FB1">
      <w:pPr>
        <w:pStyle w:val="13"/>
        <w:numPr>
          <w:ilvl w:val="0"/>
          <w:numId w:val="8"/>
        </w:numPr>
        <w:ind w:left="284" w:hanging="284"/>
        <w:jc w:val="both"/>
      </w:pPr>
      <w:r>
        <w:t xml:space="preserve">для магазинов сопутствующей торговли  - </w:t>
      </w:r>
      <w:r w:rsidRPr="008F2B04">
        <w:t>на 100 м</w:t>
      </w:r>
      <w:proofErr w:type="gramStart"/>
      <w:r w:rsidRPr="008F2B04">
        <w:rPr>
          <w:vertAlign w:val="superscript"/>
        </w:rPr>
        <w:t>2</w:t>
      </w:r>
      <w:proofErr w:type="gramEnd"/>
      <w:r w:rsidRPr="008F2B04">
        <w:t xml:space="preserve"> торговой площади – 7 </w:t>
      </w:r>
      <w:proofErr w:type="spellStart"/>
      <w:r w:rsidRPr="008F2B04">
        <w:t>машино</w:t>
      </w:r>
      <w:proofErr w:type="spellEnd"/>
      <w:r w:rsidRPr="008F2B04">
        <w:t>-мест;</w:t>
      </w:r>
    </w:p>
    <w:p w:rsidR="006A4E21" w:rsidRPr="00137541" w:rsidRDefault="006A4E21" w:rsidP="0094742B">
      <w:pPr>
        <w:jc w:val="both"/>
        <w:rPr>
          <w:b/>
          <w:bCs/>
          <w:sz w:val="20"/>
          <w:szCs w:val="20"/>
        </w:rPr>
      </w:pPr>
    </w:p>
    <w:p w:rsidR="006A4E21" w:rsidRPr="00046B6E" w:rsidRDefault="006A4E21" w:rsidP="0094742B">
      <w:pPr>
        <w:jc w:val="both"/>
        <w:rPr>
          <w:b/>
          <w:bCs/>
          <w:sz w:val="28"/>
          <w:szCs w:val="28"/>
        </w:rPr>
      </w:pPr>
      <w:r w:rsidRPr="00046B6E">
        <w:rPr>
          <w:b/>
          <w:bCs/>
          <w:sz w:val="28"/>
          <w:szCs w:val="28"/>
        </w:rPr>
        <w:t>Т.2-3. Зона  объектов автомобильного транспорта с  СЗЗ  50м</w:t>
      </w:r>
    </w:p>
    <w:p w:rsidR="006A4E21" w:rsidRPr="00E1463E" w:rsidRDefault="006A4E21" w:rsidP="00046B6E">
      <w:pPr>
        <w:ind w:firstLine="709"/>
        <w:jc w:val="both"/>
      </w:pPr>
      <w:r w:rsidRPr="00E1463E">
        <w:t>Зона объектов автомобильного транспорта с СЗЗ 50м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обеспечивающих выполнение и обслуживание перевозок.</w:t>
      </w:r>
    </w:p>
    <w:p w:rsidR="006A4E21" w:rsidRPr="00E1463E" w:rsidRDefault="006A4E21" w:rsidP="00046B6E">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r w:rsidRPr="00E1463E">
        <w:tab/>
      </w:r>
    </w:p>
    <w:p w:rsidR="006A4E21" w:rsidRPr="00E1463E" w:rsidRDefault="006A4E21" w:rsidP="003B1FB1">
      <w:pPr>
        <w:pStyle w:val="13"/>
        <w:numPr>
          <w:ilvl w:val="0"/>
          <w:numId w:val="8"/>
        </w:numPr>
        <w:ind w:left="284" w:hanging="284"/>
        <w:jc w:val="both"/>
      </w:pPr>
      <w:r w:rsidRPr="00E1463E">
        <w:t>минимальная площадь земельного участка  - 0,001 га;</w:t>
      </w:r>
    </w:p>
    <w:p w:rsidR="006A4E21" w:rsidRPr="00E1463E" w:rsidRDefault="006A4E21" w:rsidP="003B1FB1">
      <w:pPr>
        <w:pStyle w:val="13"/>
        <w:numPr>
          <w:ilvl w:val="0"/>
          <w:numId w:val="8"/>
        </w:numPr>
        <w:ind w:left="284" w:hanging="284"/>
        <w:jc w:val="both"/>
      </w:pPr>
      <w:r w:rsidRPr="00E1463E">
        <w:t>максимальный площадь земельного участка – 200 га;</w:t>
      </w:r>
    </w:p>
    <w:p w:rsidR="006A4E21" w:rsidRPr="00E1463E" w:rsidRDefault="006D575D" w:rsidP="003B1FB1">
      <w:pPr>
        <w:pStyle w:val="13"/>
        <w:numPr>
          <w:ilvl w:val="0"/>
          <w:numId w:val="8"/>
        </w:numPr>
        <w:ind w:left="284" w:hanging="284"/>
        <w:jc w:val="both"/>
      </w:pPr>
      <w:r>
        <w:t>мин</w:t>
      </w:r>
      <w:r w:rsidR="006A4E21" w:rsidRPr="00E1463E">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E1463E">
        <w:t xml:space="preserve">максимальный процент застройки подземного </w:t>
      </w:r>
      <w:r>
        <w:t>пространства</w:t>
      </w:r>
      <w:r w:rsidRPr="00E1463E">
        <w:t xml:space="preserve"> - </w:t>
      </w:r>
      <w:r>
        <w:t>7</w:t>
      </w:r>
      <w:r w:rsidRPr="00E1463E">
        <w:t>0%;</w:t>
      </w:r>
    </w:p>
    <w:p w:rsidR="00E97377" w:rsidRDefault="00E97377" w:rsidP="00E97377">
      <w:pPr>
        <w:pStyle w:val="13"/>
        <w:numPr>
          <w:ilvl w:val="0"/>
          <w:numId w:val="8"/>
        </w:numPr>
        <w:ind w:left="284" w:hanging="284"/>
        <w:jc w:val="both"/>
      </w:pPr>
      <w:r>
        <w:t>минимальный процент застройки – 20%;</w:t>
      </w:r>
    </w:p>
    <w:p w:rsidR="00E97377" w:rsidRPr="00E1463E" w:rsidRDefault="00E97377" w:rsidP="00E97377">
      <w:pPr>
        <w:pStyle w:val="13"/>
        <w:numPr>
          <w:ilvl w:val="0"/>
          <w:numId w:val="8"/>
        </w:numPr>
        <w:ind w:left="284" w:hanging="284"/>
        <w:jc w:val="both"/>
      </w:pPr>
      <w:r>
        <w:t>максимальный процент застройки – 60%;</w:t>
      </w:r>
    </w:p>
    <w:p w:rsidR="006A4E21" w:rsidRPr="00E1463E" w:rsidRDefault="006A4E21" w:rsidP="003B1FB1">
      <w:pPr>
        <w:pStyle w:val="13"/>
        <w:numPr>
          <w:ilvl w:val="0"/>
          <w:numId w:val="8"/>
        </w:numPr>
        <w:ind w:left="284" w:hanging="284"/>
        <w:jc w:val="both"/>
      </w:pPr>
      <w:r w:rsidRPr="00E1463E">
        <w:t>предельное количество этажей – 2.</w:t>
      </w:r>
    </w:p>
    <w:p w:rsidR="00CF0B33" w:rsidRPr="008F2B04" w:rsidRDefault="00CF0B33" w:rsidP="00CF0B33">
      <w:pPr>
        <w:pStyle w:val="af0"/>
        <w:spacing w:before="0" w:beforeAutospacing="0" w:after="0" w:afterAutospacing="0"/>
        <w:ind w:left="360"/>
        <w:rPr>
          <w:b/>
          <w:bCs/>
        </w:rPr>
      </w:pPr>
      <w:r w:rsidRPr="008F2B04">
        <w:rPr>
          <w:b/>
          <w:bCs/>
        </w:rPr>
        <w:t>Нормы парковки.</w:t>
      </w:r>
    </w:p>
    <w:p w:rsidR="00CF0B33" w:rsidRPr="008F2B04" w:rsidRDefault="00CF0B33" w:rsidP="00CF0B33">
      <w:pPr>
        <w:ind w:firstLine="709"/>
        <w:jc w:val="both"/>
      </w:pPr>
      <w:r w:rsidRPr="008F2B04">
        <w:t xml:space="preserve">На земельном участке должны быть предусмотрены места для парковки автомобилей граждан, </w:t>
      </w:r>
      <w:r>
        <w:t>обслуживающих</w:t>
      </w:r>
      <w:r w:rsidRPr="008F2B04">
        <w:t xml:space="preserve"> </w:t>
      </w:r>
      <w:r>
        <w:t>и</w:t>
      </w:r>
      <w:r w:rsidRPr="008F2B04">
        <w:t xml:space="preserve"> посещающих </w:t>
      </w:r>
      <w:r>
        <w:t xml:space="preserve">транспортные объекты  </w:t>
      </w:r>
      <w:r w:rsidRPr="008F2B04">
        <w:t xml:space="preserve">из расчета 1 м/место </w:t>
      </w:r>
      <w:r>
        <w:t xml:space="preserve">               </w:t>
      </w:r>
      <w:r w:rsidRPr="008F2B04">
        <w:t xml:space="preserve">(5,3м * 2,5м и </w:t>
      </w:r>
      <w:r>
        <w:t xml:space="preserve">  </w:t>
      </w:r>
      <w:r w:rsidRPr="008F2B04">
        <w:t xml:space="preserve">6,0м * 3,6м для </w:t>
      </w:r>
      <w:r>
        <w:t>и</w:t>
      </w:r>
      <w:r w:rsidRPr="008F2B04">
        <w:t>нвалидов, пользующихся креслами-колясками) не менее:</w:t>
      </w:r>
    </w:p>
    <w:p w:rsidR="00CF0B33" w:rsidRPr="008F2B04" w:rsidRDefault="00CF0B33" w:rsidP="003B1FB1">
      <w:pPr>
        <w:pStyle w:val="13"/>
        <w:numPr>
          <w:ilvl w:val="0"/>
          <w:numId w:val="8"/>
        </w:numPr>
        <w:ind w:left="284" w:hanging="284"/>
      </w:pPr>
      <w:r>
        <w:t xml:space="preserve">научные и проектные организации  - 10 </w:t>
      </w:r>
      <w:proofErr w:type="spellStart"/>
      <w:r>
        <w:t>машино</w:t>
      </w:r>
      <w:proofErr w:type="spellEnd"/>
      <w:r>
        <w:t>-мест на 100 работающих;</w:t>
      </w:r>
    </w:p>
    <w:p w:rsidR="00CF0B33" w:rsidRDefault="00CF0B33" w:rsidP="003B1FB1">
      <w:pPr>
        <w:pStyle w:val="13"/>
        <w:numPr>
          <w:ilvl w:val="0"/>
          <w:numId w:val="8"/>
        </w:numPr>
        <w:ind w:left="284" w:hanging="284"/>
      </w:pPr>
      <w:r w:rsidRPr="008F2B04">
        <w:t xml:space="preserve">для </w:t>
      </w:r>
      <w:r>
        <w:t xml:space="preserve">производственных предприятий </w:t>
      </w:r>
      <w:r w:rsidRPr="008F2B04">
        <w:t xml:space="preserve"> – </w:t>
      </w:r>
      <w:r>
        <w:t>8</w:t>
      </w:r>
      <w:r w:rsidRPr="008F2B04">
        <w:t xml:space="preserve"> </w:t>
      </w:r>
      <w:proofErr w:type="spellStart"/>
      <w:r w:rsidRPr="008F2B04">
        <w:t>ма</w:t>
      </w:r>
      <w:r>
        <w:t>шино</w:t>
      </w:r>
      <w:proofErr w:type="spellEnd"/>
      <w:r>
        <w:t>-мест</w:t>
      </w:r>
      <w:r w:rsidRPr="008F2B04">
        <w:t xml:space="preserve"> на </w:t>
      </w:r>
      <w:r>
        <w:t>100</w:t>
      </w:r>
      <w:r w:rsidRPr="008F2B04">
        <w:t xml:space="preserve"> </w:t>
      </w:r>
      <w:r>
        <w:t>работающих в двух смежных сменах.</w:t>
      </w:r>
    </w:p>
    <w:p w:rsidR="00CF0B33" w:rsidRDefault="00CF0B33" w:rsidP="003B1FB1">
      <w:pPr>
        <w:pStyle w:val="13"/>
        <w:numPr>
          <w:ilvl w:val="0"/>
          <w:numId w:val="8"/>
        </w:numPr>
        <w:ind w:left="284" w:hanging="284"/>
        <w:jc w:val="both"/>
      </w:pPr>
      <w:r>
        <w:t xml:space="preserve">вокзалы  - 10 </w:t>
      </w:r>
      <w:proofErr w:type="spellStart"/>
      <w:r>
        <w:t>машино</w:t>
      </w:r>
      <w:proofErr w:type="spellEnd"/>
      <w:r>
        <w:t>-мест на 100 пассажиров, прибывающих в час пик.</w:t>
      </w:r>
    </w:p>
    <w:p w:rsidR="00CF0B33" w:rsidRDefault="00CF0B33" w:rsidP="003B1FB1">
      <w:pPr>
        <w:pStyle w:val="13"/>
        <w:numPr>
          <w:ilvl w:val="0"/>
          <w:numId w:val="8"/>
        </w:numPr>
        <w:ind w:left="284" w:hanging="284"/>
        <w:jc w:val="both"/>
      </w:pPr>
      <w:r>
        <w:t xml:space="preserve">для магазинов сопутствующей торговли  - </w:t>
      </w:r>
      <w:r w:rsidRPr="008F2B04">
        <w:t>на 100 м</w:t>
      </w:r>
      <w:proofErr w:type="gramStart"/>
      <w:r w:rsidRPr="008F2B04">
        <w:rPr>
          <w:vertAlign w:val="superscript"/>
        </w:rPr>
        <w:t>2</w:t>
      </w:r>
      <w:proofErr w:type="gramEnd"/>
      <w:r w:rsidRPr="008F2B04">
        <w:t xml:space="preserve"> торговой площади – 7 </w:t>
      </w:r>
      <w:proofErr w:type="spellStart"/>
      <w:r w:rsidRPr="008F2B04">
        <w:t>машино</w:t>
      </w:r>
      <w:proofErr w:type="spellEnd"/>
      <w:r w:rsidRPr="008F2B04">
        <w:t>-мест;</w:t>
      </w:r>
    </w:p>
    <w:p w:rsidR="00A62A0A" w:rsidRPr="00FF13AA" w:rsidRDefault="00A62A0A" w:rsidP="0094742B">
      <w:pPr>
        <w:jc w:val="both"/>
        <w:rPr>
          <w:b/>
          <w:bCs/>
          <w:sz w:val="20"/>
          <w:szCs w:val="28"/>
        </w:rPr>
      </w:pPr>
    </w:p>
    <w:p w:rsidR="006A4E21" w:rsidRPr="00046B6E" w:rsidRDefault="006A4E21" w:rsidP="0094742B">
      <w:pPr>
        <w:jc w:val="both"/>
        <w:rPr>
          <w:b/>
          <w:bCs/>
          <w:sz w:val="28"/>
          <w:szCs w:val="28"/>
        </w:rPr>
      </w:pPr>
      <w:r w:rsidRPr="00046B6E">
        <w:rPr>
          <w:b/>
          <w:bCs/>
          <w:sz w:val="28"/>
          <w:szCs w:val="28"/>
        </w:rPr>
        <w:t>Т.2-4. Зона  объектов автомобильного транспорта с  СЗЗ  менее 50м</w:t>
      </w:r>
    </w:p>
    <w:p w:rsidR="006A4E21" w:rsidRPr="00E1463E" w:rsidRDefault="006A4E21" w:rsidP="00046B6E">
      <w:pPr>
        <w:ind w:firstLine="709"/>
        <w:jc w:val="both"/>
      </w:pPr>
      <w:r w:rsidRPr="00E1463E">
        <w:t>Зона объектов автомобильного транспорта с СЗЗ  менее 50м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обеспечивающих выполнение и обслуживание перевозок.</w:t>
      </w:r>
    </w:p>
    <w:p w:rsidR="006A4E21" w:rsidRPr="00E1463E" w:rsidRDefault="006A4E21" w:rsidP="00046B6E">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r w:rsidRPr="00E1463E">
        <w:tab/>
      </w:r>
    </w:p>
    <w:p w:rsidR="006A4E21" w:rsidRPr="00E1463E" w:rsidRDefault="006A4E21" w:rsidP="003B1FB1">
      <w:pPr>
        <w:pStyle w:val="13"/>
        <w:numPr>
          <w:ilvl w:val="0"/>
          <w:numId w:val="8"/>
        </w:numPr>
        <w:ind w:left="284" w:hanging="284"/>
        <w:jc w:val="both"/>
      </w:pPr>
      <w:r w:rsidRPr="00E1463E">
        <w:t>минимальная площадь земельного участка  - 0,001 га;</w:t>
      </w:r>
    </w:p>
    <w:p w:rsidR="006A4E21" w:rsidRPr="00E1463E" w:rsidRDefault="006A4E21" w:rsidP="003B1FB1">
      <w:pPr>
        <w:pStyle w:val="13"/>
        <w:numPr>
          <w:ilvl w:val="0"/>
          <w:numId w:val="8"/>
        </w:numPr>
        <w:ind w:left="284" w:hanging="284"/>
        <w:jc w:val="both"/>
      </w:pPr>
      <w:r w:rsidRPr="00E1463E">
        <w:t>максимальный площадь земельного участка – 200 га;</w:t>
      </w:r>
    </w:p>
    <w:p w:rsidR="006A4E21" w:rsidRPr="00E1463E" w:rsidRDefault="006D575D" w:rsidP="003B1FB1">
      <w:pPr>
        <w:pStyle w:val="13"/>
        <w:numPr>
          <w:ilvl w:val="0"/>
          <w:numId w:val="8"/>
        </w:numPr>
        <w:ind w:left="284" w:hanging="284"/>
        <w:jc w:val="both"/>
      </w:pPr>
      <w:r>
        <w:t>мин</w:t>
      </w:r>
      <w:r w:rsidR="006A4E21" w:rsidRPr="00E1463E">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E1463E">
        <w:t xml:space="preserve">максимальный процент застройки подземного </w:t>
      </w:r>
      <w:r>
        <w:t>пространства</w:t>
      </w:r>
      <w:r w:rsidRPr="00E1463E">
        <w:t xml:space="preserve"> - </w:t>
      </w:r>
      <w:r>
        <w:t>7</w:t>
      </w:r>
      <w:r w:rsidRPr="00E1463E">
        <w:t>0%;</w:t>
      </w:r>
    </w:p>
    <w:p w:rsidR="00E97377" w:rsidRDefault="00E97377" w:rsidP="00100D5A">
      <w:pPr>
        <w:pStyle w:val="13"/>
        <w:numPr>
          <w:ilvl w:val="0"/>
          <w:numId w:val="8"/>
        </w:numPr>
        <w:ind w:left="284" w:hanging="284"/>
        <w:jc w:val="both"/>
      </w:pPr>
      <w:r>
        <w:t>минимальный процент застройки – 20%;</w:t>
      </w:r>
    </w:p>
    <w:p w:rsidR="00E97377" w:rsidRPr="00E1463E" w:rsidRDefault="00E97377" w:rsidP="00100D5A">
      <w:pPr>
        <w:pStyle w:val="13"/>
        <w:numPr>
          <w:ilvl w:val="0"/>
          <w:numId w:val="8"/>
        </w:numPr>
        <w:ind w:left="284" w:hanging="284"/>
        <w:jc w:val="both"/>
      </w:pPr>
      <w:r>
        <w:t>максимальный процент застройки – 60%;</w:t>
      </w:r>
    </w:p>
    <w:p w:rsidR="006A4E21" w:rsidRPr="00E1463E" w:rsidRDefault="006A4E21" w:rsidP="003B1FB1">
      <w:pPr>
        <w:pStyle w:val="13"/>
        <w:numPr>
          <w:ilvl w:val="0"/>
          <w:numId w:val="8"/>
        </w:numPr>
        <w:ind w:left="284" w:hanging="284"/>
        <w:jc w:val="both"/>
      </w:pPr>
      <w:r w:rsidRPr="00E1463E">
        <w:t>предельное количество этажей – 2.</w:t>
      </w:r>
    </w:p>
    <w:p w:rsidR="005B45F8" w:rsidRDefault="005B45F8" w:rsidP="00CF0B33">
      <w:pPr>
        <w:pStyle w:val="af0"/>
        <w:spacing w:before="0" w:beforeAutospacing="0" w:after="0" w:afterAutospacing="0"/>
        <w:ind w:left="360"/>
        <w:rPr>
          <w:b/>
          <w:bCs/>
        </w:rPr>
      </w:pPr>
    </w:p>
    <w:p w:rsidR="00100D5A" w:rsidRDefault="00100D5A" w:rsidP="00CF0B33">
      <w:pPr>
        <w:pStyle w:val="af0"/>
        <w:spacing w:before="0" w:beforeAutospacing="0" w:after="0" w:afterAutospacing="0"/>
        <w:ind w:left="360"/>
        <w:rPr>
          <w:b/>
          <w:bCs/>
        </w:rPr>
      </w:pPr>
    </w:p>
    <w:p w:rsidR="00100D5A" w:rsidRDefault="00100D5A" w:rsidP="00CF0B33">
      <w:pPr>
        <w:pStyle w:val="af0"/>
        <w:spacing w:before="0" w:beforeAutospacing="0" w:after="0" w:afterAutospacing="0"/>
        <w:ind w:left="360"/>
        <w:rPr>
          <w:b/>
          <w:bCs/>
        </w:rPr>
      </w:pPr>
    </w:p>
    <w:p w:rsidR="00CF0B33" w:rsidRPr="008F2B04" w:rsidRDefault="00CF0B33" w:rsidP="00CF0B33">
      <w:pPr>
        <w:pStyle w:val="af0"/>
        <w:spacing w:before="0" w:beforeAutospacing="0" w:after="0" w:afterAutospacing="0"/>
        <w:ind w:left="360"/>
        <w:rPr>
          <w:b/>
          <w:bCs/>
        </w:rPr>
      </w:pPr>
      <w:r w:rsidRPr="008F2B04">
        <w:rPr>
          <w:b/>
          <w:bCs/>
        </w:rPr>
        <w:lastRenderedPageBreak/>
        <w:t>Нормы парковки.</w:t>
      </w:r>
    </w:p>
    <w:p w:rsidR="00CF0B33" w:rsidRPr="008F2B04" w:rsidRDefault="00CF0B33" w:rsidP="00CF0B33">
      <w:pPr>
        <w:ind w:firstLine="709"/>
        <w:jc w:val="both"/>
      </w:pPr>
      <w:r w:rsidRPr="008F2B04">
        <w:t xml:space="preserve">На земельном участке должны быть предусмотрены места для парковки автомобилей граждан, </w:t>
      </w:r>
      <w:r>
        <w:t>обслуживающих</w:t>
      </w:r>
      <w:r w:rsidRPr="008F2B04">
        <w:t xml:space="preserve"> </w:t>
      </w:r>
      <w:r>
        <w:t>и</w:t>
      </w:r>
      <w:r w:rsidRPr="008F2B04">
        <w:t xml:space="preserve"> посещающих </w:t>
      </w:r>
      <w:r>
        <w:t xml:space="preserve">транспортные объекты  </w:t>
      </w:r>
      <w:r w:rsidRPr="008F2B04">
        <w:t xml:space="preserve">из расчета 1 м/место </w:t>
      </w:r>
      <w:r>
        <w:t xml:space="preserve">               </w:t>
      </w:r>
      <w:r w:rsidRPr="008F2B04">
        <w:t xml:space="preserve">(5,3м * 2,5м и </w:t>
      </w:r>
      <w:r>
        <w:t xml:space="preserve">  </w:t>
      </w:r>
      <w:r w:rsidRPr="008F2B04">
        <w:t xml:space="preserve">6,0м * 3,6м для </w:t>
      </w:r>
      <w:r>
        <w:t>и</w:t>
      </w:r>
      <w:r w:rsidRPr="008F2B04">
        <w:t>нвалидов, пользующихся креслами-колясками) не менее:</w:t>
      </w:r>
    </w:p>
    <w:p w:rsidR="00CF0B33" w:rsidRPr="008F2B04" w:rsidRDefault="00CF0B33" w:rsidP="003B1FB1">
      <w:pPr>
        <w:pStyle w:val="13"/>
        <w:numPr>
          <w:ilvl w:val="0"/>
          <w:numId w:val="8"/>
        </w:numPr>
        <w:ind w:left="284" w:hanging="284"/>
      </w:pPr>
      <w:r>
        <w:t xml:space="preserve">научные и проектные организации  - 10 </w:t>
      </w:r>
      <w:proofErr w:type="spellStart"/>
      <w:r>
        <w:t>машино</w:t>
      </w:r>
      <w:proofErr w:type="spellEnd"/>
      <w:r>
        <w:t>-мест на 100 работающих;</w:t>
      </w:r>
    </w:p>
    <w:p w:rsidR="00CF0B33" w:rsidRDefault="00CF0B33" w:rsidP="003B1FB1">
      <w:pPr>
        <w:pStyle w:val="13"/>
        <w:numPr>
          <w:ilvl w:val="0"/>
          <w:numId w:val="8"/>
        </w:numPr>
        <w:ind w:left="284" w:hanging="284"/>
      </w:pPr>
      <w:r w:rsidRPr="008F2B04">
        <w:t xml:space="preserve">для </w:t>
      </w:r>
      <w:r>
        <w:t xml:space="preserve">производственных предприятий </w:t>
      </w:r>
      <w:r w:rsidRPr="008F2B04">
        <w:t xml:space="preserve"> – </w:t>
      </w:r>
      <w:r>
        <w:t>8</w:t>
      </w:r>
      <w:r w:rsidRPr="008F2B04">
        <w:t xml:space="preserve"> </w:t>
      </w:r>
      <w:proofErr w:type="spellStart"/>
      <w:r w:rsidRPr="008F2B04">
        <w:t>ма</w:t>
      </w:r>
      <w:r>
        <w:t>шино</w:t>
      </w:r>
      <w:proofErr w:type="spellEnd"/>
      <w:r>
        <w:t>-мест</w:t>
      </w:r>
      <w:r w:rsidRPr="008F2B04">
        <w:t xml:space="preserve"> на </w:t>
      </w:r>
      <w:r>
        <w:t>100</w:t>
      </w:r>
      <w:r w:rsidRPr="008F2B04">
        <w:t xml:space="preserve"> </w:t>
      </w:r>
      <w:r>
        <w:t>работающих в двух смежных сменах.</w:t>
      </w:r>
    </w:p>
    <w:p w:rsidR="0083459E" w:rsidRDefault="0083459E" w:rsidP="003B1FB1">
      <w:pPr>
        <w:pStyle w:val="13"/>
        <w:numPr>
          <w:ilvl w:val="0"/>
          <w:numId w:val="8"/>
        </w:numPr>
        <w:ind w:left="284" w:hanging="284"/>
        <w:jc w:val="both"/>
      </w:pPr>
      <w:r>
        <w:t xml:space="preserve">для магазинов сопутствующей торговли  - </w:t>
      </w:r>
      <w:r w:rsidRPr="008F2B04">
        <w:t>на 100 м</w:t>
      </w:r>
      <w:proofErr w:type="gramStart"/>
      <w:r w:rsidRPr="008F2B04">
        <w:rPr>
          <w:vertAlign w:val="superscript"/>
        </w:rPr>
        <w:t>2</w:t>
      </w:r>
      <w:proofErr w:type="gramEnd"/>
      <w:r w:rsidRPr="008F2B04">
        <w:t xml:space="preserve"> торговой площади – 7 </w:t>
      </w:r>
      <w:proofErr w:type="spellStart"/>
      <w:r w:rsidRPr="008F2B04">
        <w:t>машино</w:t>
      </w:r>
      <w:proofErr w:type="spellEnd"/>
      <w:r w:rsidRPr="008F2B04">
        <w:t>-мест;</w:t>
      </w:r>
    </w:p>
    <w:p w:rsidR="006A4E21" w:rsidRPr="00137541" w:rsidRDefault="006A4E21" w:rsidP="0094742B">
      <w:pPr>
        <w:jc w:val="both"/>
        <w:rPr>
          <w:sz w:val="20"/>
          <w:szCs w:val="20"/>
        </w:rPr>
      </w:pPr>
    </w:p>
    <w:p w:rsidR="006A4E21" w:rsidRPr="00046B6E" w:rsidRDefault="006A4E21" w:rsidP="0094742B">
      <w:pPr>
        <w:jc w:val="both"/>
        <w:rPr>
          <w:b/>
          <w:bCs/>
          <w:sz w:val="28"/>
          <w:szCs w:val="28"/>
        </w:rPr>
      </w:pPr>
      <w:proofErr w:type="gramStart"/>
      <w:r w:rsidRPr="00046B6E">
        <w:rPr>
          <w:b/>
          <w:bCs/>
          <w:sz w:val="28"/>
          <w:szCs w:val="28"/>
        </w:rPr>
        <w:t>Т(</w:t>
      </w:r>
      <w:proofErr w:type="gramEnd"/>
      <w:r w:rsidRPr="00046B6E">
        <w:rPr>
          <w:b/>
          <w:bCs/>
          <w:sz w:val="28"/>
          <w:szCs w:val="28"/>
        </w:rPr>
        <w:t>З). Зона (защитная) транспортной инфраструктуры</w:t>
      </w:r>
    </w:p>
    <w:p w:rsidR="006A4E21" w:rsidRPr="00E1463E" w:rsidRDefault="006A4E21" w:rsidP="00046B6E">
      <w:pPr>
        <w:ind w:firstLine="709"/>
        <w:jc w:val="both"/>
      </w:pPr>
      <w:r w:rsidRPr="00E1463E">
        <w:t>Зона (защитная) транспортной инфраструктуры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обеспечивающих выполнение и обслуживание перевозок.</w:t>
      </w:r>
    </w:p>
    <w:p w:rsidR="006A4E21" w:rsidRPr="00E1463E" w:rsidRDefault="006A4E21" w:rsidP="00046B6E">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r w:rsidRPr="00E1463E">
        <w:tab/>
      </w:r>
    </w:p>
    <w:p w:rsidR="006A4E21" w:rsidRPr="00E1463E" w:rsidRDefault="006A4E21" w:rsidP="003B1FB1">
      <w:pPr>
        <w:pStyle w:val="13"/>
        <w:numPr>
          <w:ilvl w:val="0"/>
          <w:numId w:val="8"/>
        </w:numPr>
        <w:ind w:left="284" w:hanging="284"/>
        <w:jc w:val="both"/>
      </w:pPr>
      <w:r w:rsidRPr="00E1463E">
        <w:t>минимальная площадь земельного участка  - 0,001 га;</w:t>
      </w:r>
    </w:p>
    <w:p w:rsidR="006A4E21" w:rsidRPr="00E1463E" w:rsidRDefault="006A4E21" w:rsidP="003B1FB1">
      <w:pPr>
        <w:pStyle w:val="13"/>
        <w:numPr>
          <w:ilvl w:val="0"/>
          <w:numId w:val="8"/>
        </w:numPr>
        <w:ind w:left="284" w:hanging="284"/>
        <w:jc w:val="both"/>
      </w:pPr>
      <w:r w:rsidRPr="00E1463E">
        <w:t>максимальный площадь земельного участка – 200 га;</w:t>
      </w:r>
    </w:p>
    <w:p w:rsidR="006A4E21" w:rsidRPr="00E1463E" w:rsidRDefault="006D575D" w:rsidP="003B1FB1">
      <w:pPr>
        <w:pStyle w:val="13"/>
        <w:numPr>
          <w:ilvl w:val="0"/>
          <w:numId w:val="8"/>
        </w:numPr>
        <w:ind w:left="284" w:hanging="284"/>
        <w:jc w:val="both"/>
      </w:pPr>
      <w:r>
        <w:t>мин</w:t>
      </w:r>
      <w:r w:rsidR="006A4E21" w:rsidRPr="00E1463E">
        <w:t>имальный отступ от границ ЗУ в целях определения мест допустимого размещения объекта капитального строительства – 3 м;</w:t>
      </w:r>
    </w:p>
    <w:p w:rsidR="006A4E21" w:rsidRDefault="006A4E21" w:rsidP="003B1FB1">
      <w:pPr>
        <w:pStyle w:val="13"/>
        <w:numPr>
          <w:ilvl w:val="0"/>
          <w:numId w:val="8"/>
        </w:numPr>
        <w:ind w:left="284" w:hanging="284"/>
        <w:jc w:val="both"/>
      </w:pPr>
      <w:r w:rsidRPr="00E1463E">
        <w:t xml:space="preserve">максимальный процент застройки подземного </w:t>
      </w:r>
      <w:r>
        <w:t>пространства</w:t>
      </w:r>
      <w:r w:rsidRPr="00E1463E">
        <w:t xml:space="preserve"> - </w:t>
      </w:r>
      <w:r>
        <w:t>7</w:t>
      </w:r>
      <w:r w:rsidRPr="00E1463E">
        <w:t>0%;</w:t>
      </w:r>
    </w:p>
    <w:p w:rsidR="00100D5A" w:rsidRDefault="00100D5A" w:rsidP="00100D5A">
      <w:pPr>
        <w:pStyle w:val="13"/>
        <w:numPr>
          <w:ilvl w:val="0"/>
          <w:numId w:val="8"/>
        </w:numPr>
        <w:ind w:left="284" w:hanging="284"/>
        <w:jc w:val="both"/>
      </w:pPr>
      <w:r>
        <w:t>минимальный процент застройки – 20%;</w:t>
      </w:r>
    </w:p>
    <w:p w:rsidR="00100D5A" w:rsidRPr="00E1463E" w:rsidRDefault="00100D5A" w:rsidP="00100D5A">
      <w:pPr>
        <w:pStyle w:val="13"/>
        <w:numPr>
          <w:ilvl w:val="0"/>
          <w:numId w:val="8"/>
        </w:numPr>
        <w:ind w:left="284" w:hanging="284"/>
        <w:jc w:val="both"/>
      </w:pPr>
      <w:r>
        <w:t>максимальный процент застройки – 60%;</w:t>
      </w:r>
    </w:p>
    <w:p w:rsidR="006A4E21" w:rsidRPr="00E1463E" w:rsidRDefault="006A4E21" w:rsidP="003B1FB1">
      <w:pPr>
        <w:pStyle w:val="13"/>
        <w:numPr>
          <w:ilvl w:val="0"/>
          <w:numId w:val="8"/>
        </w:numPr>
        <w:ind w:left="284" w:hanging="284"/>
        <w:jc w:val="both"/>
      </w:pPr>
      <w:r w:rsidRPr="00E1463E">
        <w:t>предельное количество этажей – 2.</w:t>
      </w:r>
    </w:p>
    <w:p w:rsidR="00CF0B33" w:rsidRPr="008F2B04" w:rsidRDefault="00CF0B33" w:rsidP="00CF0B33">
      <w:pPr>
        <w:pStyle w:val="af0"/>
        <w:spacing w:before="0" w:beforeAutospacing="0" w:after="0" w:afterAutospacing="0"/>
        <w:ind w:left="360"/>
        <w:rPr>
          <w:b/>
          <w:bCs/>
        </w:rPr>
      </w:pPr>
      <w:r w:rsidRPr="008F2B04">
        <w:rPr>
          <w:b/>
          <w:bCs/>
        </w:rPr>
        <w:t>Нормы парковки.</w:t>
      </w:r>
    </w:p>
    <w:p w:rsidR="00CF0B33" w:rsidRPr="008F2B04" w:rsidRDefault="00CF0B33" w:rsidP="00CF0B33">
      <w:pPr>
        <w:ind w:firstLine="709"/>
        <w:jc w:val="both"/>
      </w:pPr>
      <w:r w:rsidRPr="008F2B04">
        <w:t xml:space="preserve">На земельном участке должны быть предусмотрены места для парковки автомобилей граждан, </w:t>
      </w:r>
      <w:r>
        <w:t>обслуживающих</w:t>
      </w:r>
      <w:r w:rsidRPr="008F2B04">
        <w:t xml:space="preserve"> </w:t>
      </w:r>
      <w:r>
        <w:t>производствен</w:t>
      </w:r>
      <w:r w:rsidRPr="008F2B04">
        <w:t>ные объекты из расчета 1 м/место (5,3м * 2,5м</w:t>
      </w:r>
      <w:r>
        <w:t xml:space="preserve">) </w:t>
      </w:r>
      <w:r w:rsidRPr="008F2B04">
        <w:t>не менее:</w:t>
      </w:r>
    </w:p>
    <w:p w:rsidR="00CF0B33" w:rsidRDefault="00CF0B33" w:rsidP="003B1FB1">
      <w:pPr>
        <w:pStyle w:val="13"/>
        <w:numPr>
          <w:ilvl w:val="0"/>
          <w:numId w:val="8"/>
        </w:numPr>
        <w:ind w:left="284" w:hanging="284"/>
      </w:pPr>
      <w:r w:rsidRPr="008F2B04">
        <w:t xml:space="preserve">для </w:t>
      </w:r>
      <w:r>
        <w:t xml:space="preserve">производственных предприятий </w:t>
      </w:r>
      <w:r w:rsidRPr="008F2B04">
        <w:t xml:space="preserve"> – </w:t>
      </w:r>
      <w:r>
        <w:t>8</w:t>
      </w:r>
      <w:r w:rsidRPr="008F2B04">
        <w:t xml:space="preserve"> </w:t>
      </w:r>
      <w:proofErr w:type="spellStart"/>
      <w:r w:rsidRPr="008F2B04">
        <w:t>ма</w:t>
      </w:r>
      <w:r>
        <w:t>шино</w:t>
      </w:r>
      <w:proofErr w:type="spellEnd"/>
      <w:r>
        <w:t>-мест</w:t>
      </w:r>
      <w:r w:rsidRPr="008F2B04">
        <w:t xml:space="preserve"> на </w:t>
      </w:r>
      <w:r>
        <w:t>100</w:t>
      </w:r>
      <w:r w:rsidRPr="008F2B04">
        <w:t xml:space="preserve"> </w:t>
      </w:r>
      <w:r>
        <w:t>работающих в двух смежных сменах.</w:t>
      </w:r>
    </w:p>
    <w:p w:rsidR="006A4E21" w:rsidRPr="004A5101" w:rsidRDefault="006A4E21" w:rsidP="0094742B">
      <w:pPr>
        <w:jc w:val="both"/>
        <w:rPr>
          <w:sz w:val="20"/>
          <w:szCs w:val="20"/>
        </w:rPr>
      </w:pPr>
    </w:p>
    <w:p w:rsidR="006A4E21" w:rsidRPr="00046B6E" w:rsidRDefault="006A4E21" w:rsidP="00FF13AA">
      <w:pPr>
        <w:shd w:val="clear" w:color="auto" w:fill="D9D9D9" w:themeFill="background1" w:themeFillShade="D9"/>
        <w:jc w:val="both"/>
        <w:rPr>
          <w:b/>
          <w:bCs/>
          <w:sz w:val="28"/>
          <w:szCs w:val="28"/>
        </w:rPr>
      </w:pPr>
      <w:r w:rsidRPr="00046B6E">
        <w:rPr>
          <w:b/>
          <w:bCs/>
          <w:sz w:val="28"/>
          <w:szCs w:val="28"/>
        </w:rPr>
        <w:t>КС. Коммунально-складская зона</w:t>
      </w:r>
      <w:r w:rsidRPr="00046B6E">
        <w:rPr>
          <w:b/>
          <w:bCs/>
          <w:sz w:val="28"/>
          <w:szCs w:val="28"/>
        </w:rPr>
        <w:tab/>
      </w:r>
    </w:p>
    <w:p w:rsidR="006A4E21" w:rsidRPr="00E1463E" w:rsidRDefault="006A4E21" w:rsidP="00046B6E">
      <w:pPr>
        <w:ind w:firstLine="709"/>
        <w:jc w:val="both"/>
      </w:pPr>
      <w:r w:rsidRPr="00E1463E">
        <w:t xml:space="preserve">Зона складских объектов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непроизводственного назначения и обслуживающих центров в промышленных районах, в местах расположения производственных и коммунально-складских баз. Особенностью зоны является сочетание объектов, обеспечивающих </w:t>
      </w:r>
      <w:proofErr w:type="spellStart"/>
      <w:r w:rsidRPr="00E1463E">
        <w:t>производственнуюи</w:t>
      </w:r>
      <w:proofErr w:type="spellEnd"/>
      <w:r w:rsidRPr="00E1463E">
        <w:t xml:space="preserve"> другую деятельность, направленных на обслуживание коммерческих объектов местного и городского значения.</w:t>
      </w:r>
    </w:p>
    <w:p w:rsidR="006A4E21" w:rsidRPr="00E1463E" w:rsidRDefault="006A4E21" w:rsidP="001F61D2">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6A4E21" w:rsidRPr="00E1463E" w:rsidRDefault="006A4E21" w:rsidP="001F61D2">
      <w:pPr>
        <w:ind w:firstLine="709"/>
        <w:jc w:val="both"/>
      </w:pPr>
      <w:r w:rsidRPr="00E1463E">
        <w:t>Предельные параметры разрешенного строительства, реконструкции объектов капитального строительства, если иное не предусмотрено документацией по планировке территории (проектами планировки территории и (или) проектами межевания территории):</w:t>
      </w:r>
    </w:p>
    <w:p w:rsidR="006A4E21" w:rsidRPr="00E1463E" w:rsidRDefault="006A4E21" w:rsidP="003B1FB1">
      <w:pPr>
        <w:pStyle w:val="13"/>
        <w:numPr>
          <w:ilvl w:val="0"/>
          <w:numId w:val="8"/>
        </w:numPr>
        <w:ind w:left="284" w:hanging="284"/>
        <w:jc w:val="both"/>
      </w:pPr>
      <w:r w:rsidRPr="00E1463E">
        <w:t>максимальный процент застройки - до 80%;</w:t>
      </w:r>
    </w:p>
    <w:p w:rsidR="006A4E21" w:rsidRDefault="006A4E21" w:rsidP="003B1FB1">
      <w:pPr>
        <w:pStyle w:val="13"/>
        <w:numPr>
          <w:ilvl w:val="0"/>
          <w:numId w:val="8"/>
        </w:numPr>
        <w:ind w:left="284" w:hanging="284"/>
        <w:jc w:val="both"/>
      </w:pPr>
      <w:r w:rsidRPr="00E1463E">
        <w:t xml:space="preserve">максимальный процент застройки подземного пространства - до 100%; </w:t>
      </w:r>
    </w:p>
    <w:p w:rsidR="006A4E21" w:rsidRPr="00E1463E" w:rsidRDefault="006A4E21" w:rsidP="003B1FB1">
      <w:pPr>
        <w:pStyle w:val="13"/>
        <w:numPr>
          <w:ilvl w:val="0"/>
          <w:numId w:val="8"/>
        </w:numPr>
        <w:ind w:left="284" w:hanging="284"/>
        <w:jc w:val="both"/>
      </w:pPr>
      <w:r w:rsidRPr="00E1463E">
        <w:t>минимальные отступы от границ земельного участка в целях определения мест допустимого размещения объектов капитального строительства</w:t>
      </w:r>
      <w:r>
        <w:t>,</w:t>
      </w:r>
      <w:r w:rsidRPr="00E1463E">
        <w:t xml:space="preserve"> определяются документацией по планировке территории. 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 наружная грань объектов капитального строительства располагается по линии сложившейся застройки. В случае отсутствия линии сложившейся застройки </w:t>
      </w:r>
      <w:r w:rsidRPr="00E1463E">
        <w:lastRenderedPageBreak/>
        <w:t>наружная грань объектов капитального строительства располагается не менее чем в 5 м от передней границы земельного участка;</w:t>
      </w:r>
      <w:r w:rsidRPr="00E1463E">
        <w:tab/>
      </w:r>
    </w:p>
    <w:p w:rsidR="006A4E21" w:rsidRPr="00E1463E" w:rsidRDefault="006A4E21" w:rsidP="002E2E07">
      <w:pPr>
        <w:ind w:firstLine="709"/>
        <w:jc w:val="both"/>
      </w:pPr>
      <w:r>
        <w:t>В</w:t>
      </w:r>
      <w:r w:rsidRPr="00E1463E">
        <w:t xml:space="preserve"> случае осуществления строительства на основании ранее выданных градостроительного плана земельного участка и (или) разрешения на строительство могут применяться параметры разрешенного строительства, действующие на момент их выдачи.</w:t>
      </w:r>
    </w:p>
    <w:p w:rsidR="006A4E21" w:rsidRPr="004A5101" w:rsidRDefault="006A4E21" w:rsidP="0094742B">
      <w:pPr>
        <w:jc w:val="both"/>
        <w:rPr>
          <w:sz w:val="20"/>
          <w:szCs w:val="20"/>
        </w:rPr>
      </w:pPr>
    </w:p>
    <w:p w:rsidR="006A4E21" w:rsidRPr="001F61D2" w:rsidRDefault="006A4E21" w:rsidP="0094742B">
      <w:pPr>
        <w:jc w:val="both"/>
        <w:rPr>
          <w:b/>
          <w:bCs/>
          <w:sz w:val="28"/>
          <w:szCs w:val="28"/>
        </w:rPr>
      </w:pPr>
      <w:r w:rsidRPr="001F61D2">
        <w:rPr>
          <w:b/>
          <w:bCs/>
          <w:sz w:val="28"/>
          <w:szCs w:val="28"/>
        </w:rPr>
        <w:t>КС-4. Коммунально-складская зона IV класса</w:t>
      </w:r>
      <w:r w:rsidRPr="001F61D2">
        <w:rPr>
          <w:b/>
          <w:bCs/>
          <w:sz w:val="28"/>
          <w:szCs w:val="28"/>
        </w:rPr>
        <w:tab/>
      </w:r>
    </w:p>
    <w:p w:rsidR="006A4E21" w:rsidRPr="00E1463E" w:rsidRDefault="006A4E21" w:rsidP="001F61D2">
      <w:pPr>
        <w:ind w:firstLine="709"/>
        <w:jc w:val="both"/>
      </w:pPr>
      <w:r w:rsidRPr="00E1463E">
        <w:t>Коммунально-складская зона IV класса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непроизводственного назначения и обслуживающих центров в промышленных районах, в местах расположения производственных и коммунально-складских баз. Особенностью зоны является сочетание объектов, обеспечивающих производственную и другую деятельность, направленных на обслуживание коммерческих объектов местного и городского значения.</w:t>
      </w:r>
    </w:p>
    <w:p w:rsidR="006A4E21" w:rsidRPr="00E1463E" w:rsidRDefault="006A4E21" w:rsidP="00055B68">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6A4E21" w:rsidRPr="00E1463E" w:rsidRDefault="006A4E21" w:rsidP="00055B68">
      <w:pPr>
        <w:ind w:firstLine="709"/>
        <w:jc w:val="both"/>
      </w:pPr>
      <w:r w:rsidRPr="00E1463E">
        <w:t>Предельные параметры разрешенного строительства, реконструкции объектов капитального строительства, если иное не предусмотрено документацией по планировке территории (проектами планировки территории и (или) проектами межевания территории):</w:t>
      </w:r>
    </w:p>
    <w:p w:rsidR="006A4E21" w:rsidRPr="00E1463E" w:rsidRDefault="006A4E21" w:rsidP="003B1FB1">
      <w:pPr>
        <w:pStyle w:val="13"/>
        <w:numPr>
          <w:ilvl w:val="0"/>
          <w:numId w:val="8"/>
        </w:numPr>
        <w:ind w:left="284" w:hanging="284"/>
        <w:jc w:val="both"/>
      </w:pPr>
      <w:r w:rsidRPr="00E1463E">
        <w:t>максимальный процент застройки - до 80%;</w:t>
      </w:r>
    </w:p>
    <w:p w:rsidR="006A4E21" w:rsidRDefault="006A4E21" w:rsidP="003B1FB1">
      <w:pPr>
        <w:pStyle w:val="13"/>
        <w:numPr>
          <w:ilvl w:val="0"/>
          <w:numId w:val="8"/>
        </w:numPr>
        <w:ind w:left="284" w:hanging="284"/>
        <w:jc w:val="both"/>
      </w:pPr>
      <w:r w:rsidRPr="00E1463E">
        <w:t xml:space="preserve">максимальный процент застройки подземного пространства - до 100%; </w:t>
      </w:r>
    </w:p>
    <w:p w:rsidR="00100D5A" w:rsidRDefault="00100D5A" w:rsidP="003B1FB1">
      <w:pPr>
        <w:pStyle w:val="13"/>
        <w:numPr>
          <w:ilvl w:val="0"/>
          <w:numId w:val="8"/>
        </w:numPr>
        <w:ind w:left="284" w:hanging="284"/>
        <w:jc w:val="both"/>
      </w:pPr>
      <w:r>
        <w:t>минимальный процент застройки – 20%,</w:t>
      </w:r>
    </w:p>
    <w:p w:rsidR="006A4E21" w:rsidRPr="00E1463E" w:rsidRDefault="006A4E21" w:rsidP="003B1FB1">
      <w:pPr>
        <w:pStyle w:val="13"/>
        <w:numPr>
          <w:ilvl w:val="0"/>
          <w:numId w:val="8"/>
        </w:numPr>
        <w:ind w:left="284" w:hanging="284"/>
        <w:jc w:val="both"/>
      </w:pPr>
      <w:r w:rsidRPr="00E1463E">
        <w:t>минимальные отступы от границ земельного участка в целях определения мест допустимого размещения объектов капитального строительства</w:t>
      </w:r>
      <w:r>
        <w:t>,</w:t>
      </w:r>
      <w:r w:rsidRPr="00E1463E">
        <w:t xml:space="preserve"> определяются документацией по планировке территории. 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 наружная грань объектов капитального строительства располагается по линии сложившейся застройки. В случае отсутствия линии сложившейся застройки наружная грань объектов капитального строительства располагается не менее чем в 5 м от передней границы земельного участка;</w:t>
      </w:r>
      <w:r w:rsidRPr="00E1463E">
        <w:tab/>
      </w:r>
    </w:p>
    <w:p w:rsidR="006A4E21" w:rsidRPr="00E1463E" w:rsidRDefault="006A4E21" w:rsidP="002E2E07">
      <w:pPr>
        <w:ind w:firstLine="709"/>
        <w:jc w:val="both"/>
      </w:pPr>
      <w:r>
        <w:t>В</w:t>
      </w:r>
      <w:r w:rsidRPr="00E1463E">
        <w:t xml:space="preserve"> случае осуществления строительства на основании ранее выданных градостроительного плана земельного участка и (или) разрешения на строительство могут применяться параметры разрешенного строительства, действующие на момент их выдачи.</w:t>
      </w:r>
    </w:p>
    <w:p w:rsidR="0083459E" w:rsidRPr="008F2B04" w:rsidRDefault="0083459E" w:rsidP="0083459E">
      <w:pPr>
        <w:pStyle w:val="af0"/>
        <w:spacing w:before="0" w:beforeAutospacing="0" w:after="0" w:afterAutospacing="0"/>
        <w:ind w:left="360"/>
        <w:rPr>
          <w:b/>
          <w:bCs/>
        </w:rPr>
      </w:pPr>
      <w:r w:rsidRPr="008F2B04">
        <w:rPr>
          <w:b/>
          <w:bCs/>
        </w:rPr>
        <w:t>Нормы парковки</w:t>
      </w:r>
      <w:r>
        <w:rPr>
          <w:b/>
          <w:bCs/>
        </w:rPr>
        <w:t>:</w:t>
      </w:r>
    </w:p>
    <w:p w:rsidR="0083459E" w:rsidRPr="008F2B04" w:rsidRDefault="0083459E" w:rsidP="0083459E">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w:t>
      </w:r>
      <w:r>
        <w:t>обслуживающих</w:t>
      </w:r>
      <w:r w:rsidRPr="008F2B04">
        <w:t xml:space="preserve"> </w:t>
      </w:r>
      <w:r>
        <w:t>коммунально-складские</w:t>
      </w:r>
      <w:r w:rsidRPr="008F2B04">
        <w:t xml:space="preserve"> объекты из расчета 1 м/место (5,3м * 2,5м</w:t>
      </w:r>
      <w:r>
        <w:t xml:space="preserve">) </w:t>
      </w:r>
      <w:r w:rsidRPr="008F2B04">
        <w:t>не менее:</w:t>
      </w:r>
    </w:p>
    <w:p w:rsidR="0083459E" w:rsidRPr="008F2B04" w:rsidRDefault="0083459E" w:rsidP="003B1FB1">
      <w:pPr>
        <w:pStyle w:val="13"/>
        <w:numPr>
          <w:ilvl w:val="0"/>
          <w:numId w:val="8"/>
        </w:numPr>
        <w:ind w:left="284" w:hanging="284"/>
      </w:pPr>
      <w:r>
        <w:t xml:space="preserve">научные и проектные организации  - 10 </w:t>
      </w:r>
      <w:proofErr w:type="spellStart"/>
      <w:r>
        <w:t>машино</w:t>
      </w:r>
      <w:proofErr w:type="spellEnd"/>
      <w:r>
        <w:t>-мест на 100 работающих;</w:t>
      </w:r>
    </w:p>
    <w:p w:rsidR="0083459E" w:rsidRDefault="0083459E" w:rsidP="003B1FB1">
      <w:pPr>
        <w:pStyle w:val="13"/>
        <w:numPr>
          <w:ilvl w:val="0"/>
          <w:numId w:val="8"/>
        </w:numPr>
        <w:ind w:left="284" w:hanging="284"/>
      </w:pPr>
      <w:r w:rsidRPr="008F2B04">
        <w:t xml:space="preserve">для </w:t>
      </w:r>
      <w:r>
        <w:t xml:space="preserve">промышленных и производственных предприятий </w:t>
      </w:r>
      <w:r w:rsidRPr="008F2B04">
        <w:t xml:space="preserve"> – </w:t>
      </w:r>
      <w:r>
        <w:t>8</w:t>
      </w:r>
      <w:r w:rsidRPr="008F2B04">
        <w:t xml:space="preserve"> </w:t>
      </w:r>
      <w:proofErr w:type="spellStart"/>
      <w:r w:rsidRPr="008F2B04">
        <w:t>ма</w:t>
      </w:r>
      <w:r>
        <w:t>шино</w:t>
      </w:r>
      <w:proofErr w:type="spellEnd"/>
      <w:r>
        <w:t>-мест</w:t>
      </w:r>
      <w:r w:rsidRPr="008F2B04">
        <w:t xml:space="preserve"> на </w:t>
      </w:r>
      <w:r>
        <w:t>100</w:t>
      </w:r>
      <w:r w:rsidRPr="008F2B04">
        <w:t xml:space="preserve"> </w:t>
      </w:r>
      <w:r>
        <w:t>работающих в двух смежных сменах.</w:t>
      </w:r>
    </w:p>
    <w:p w:rsidR="006A4E21" w:rsidRPr="004A5101" w:rsidRDefault="006A4E21" w:rsidP="0094742B">
      <w:pPr>
        <w:jc w:val="both"/>
        <w:rPr>
          <w:sz w:val="20"/>
          <w:szCs w:val="20"/>
        </w:rPr>
      </w:pPr>
    </w:p>
    <w:p w:rsidR="006A4E21" w:rsidRPr="00055B68" w:rsidRDefault="006A4E21" w:rsidP="0094742B">
      <w:pPr>
        <w:jc w:val="both"/>
        <w:rPr>
          <w:b/>
          <w:bCs/>
          <w:sz w:val="28"/>
          <w:szCs w:val="28"/>
        </w:rPr>
      </w:pPr>
      <w:r w:rsidRPr="00055B68">
        <w:rPr>
          <w:b/>
          <w:bCs/>
          <w:sz w:val="28"/>
          <w:szCs w:val="28"/>
        </w:rPr>
        <w:t>КС-5. Коммунально-складская зона V класса</w:t>
      </w:r>
      <w:r w:rsidRPr="00055B68">
        <w:rPr>
          <w:b/>
          <w:bCs/>
          <w:sz w:val="28"/>
          <w:szCs w:val="28"/>
        </w:rPr>
        <w:tab/>
      </w:r>
    </w:p>
    <w:p w:rsidR="006A4E21" w:rsidRPr="00E1463E" w:rsidRDefault="006A4E21" w:rsidP="004A5101">
      <w:pPr>
        <w:ind w:firstLine="709"/>
        <w:jc w:val="both"/>
      </w:pPr>
      <w:r w:rsidRPr="00E1463E">
        <w:t>Коммунально-складская зона V класса выделена для определения правового режима земельных участков, обеспечения правовых условий их застройки и последующей эксплуатации объектов капитального строительства непроизводственного назначения и обслуживающих центров в промышленных районах, в местах расположения производственных и коммунально-складских баз. Особенностью зоны является сочетание объектов, обеспечивающих производственную и другую деятельность, направленных на обслуживание коммерческих объектов местного и городского значения.</w:t>
      </w:r>
    </w:p>
    <w:p w:rsidR="006A4E21" w:rsidRPr="00E1463E" w:rsidRDefault="006A4E21" w:rsidP="004A5101">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6A4E21" w:rsidRPr="00E1463E" w:rsidRDefault="006A4E21" w:rsidP="003B1FB1">
      <w:pPr>
        <w:pStyle w:val="13"/>
        <w:numPr>
          <w:ilvl w:val="0"/>
          <w:numId w:val="8"/>
        </w:numPr>
        <w:ind w:left="284" w:hanging="284"/>
        <w:jc w:val="both"/>
      </w:pPr>
      <w:r w:rsidRPr="00E1463E">
        <w:lastRenderedPageBreak/>
        <w:t>Предельные параметры разрешенного строительства, реконструкции объектов капитального строительства, если иное не предусмотрено документацией по планировке территории (проектами планировки территории и (или) проектами межевания территории):</w:t>
      </w:r>
    </w:p>
    <w:p w:rsidR="006A4E21" w:rsidRPr="00E1463E" w:rsidRDefault="006A4E21" w:rsidP="003B1FB1">
      <w:pPr>
        <w:pStyle w:val="13"/>
        <w:numPr>
          <w:ilvl w:val="0"/>
          <w:numId w:val="8"/>
        </w:numPr>
        <w:ind w:left="284" w:hanging="284"/>
        <w:jc w:val="both"/>
      </w:pPr>
      <w:r w:rsidRPr="00E1463E">
        <w:t>максимальный процент застройки - до 80%;</w:t>
      </w:r>
    </w:p>
    <w:p w:rsidR="006D575D" w:rsidRDefault="006A4E21" w:rsidP="003B1FB1">
      <w:pPr>
        <w:pStyle w:val="13"/>
        <w:numPr>
          <w:ilvl w:val="0"/>
          <w:numId w:val="8"/>
        </w:numPr>
        <w:ind w:left="284" w:hanging="284"/>
        <w:jc w:val="both"/>
      </w:pPr>
      <w:r w:rsidRPr="00E1463E">
        <w:t xml:space="preserve">максимальный процент застройки подземного пространства - до 100%; </w:t>
      </w:r>
    </w:p>
    <w:p w:rsidR="006A4E21" w:rsidRPr="00E1463E" w:rsidRDefault="006A4E21" w:rsidP="003B1FB1">
      <w:pPr>
        <w:pStyle w:val="13"/>
        <w:numPr>
          <w:ilvl w:val="0"/>
          <w:numId w:val="8"/>
        </w:numPr>
        <w:ind w:left="284" w:hanging="284"/>
        <w:jc w:val="both"/>
      </w:pPr>
      <w:r w:rsidRPr="00E1463E">
        <w:t>минимальные отступы от границ земельного участка в целях определения мест допустимого размещения объектов капитального строительства</w:t>
      </w:r>
      <w:r>
        <w:t>,</w:t>
      </w:r>
      <w:r w:rsidRPr="00E1463E">
        <w:t xml:space="preserve"> определяются документацией по планировке территории. 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 наружная грань объектов капитального строительства располагается по линии сложившейся застройки. В случае отсутствия линии сложившейся застройки наружная грань объектов капитального строительства располагается не менее чем в 5 м от передней границы земельного участка;</w:t>
      </w:r>
      <w:r w:rsidRPr="00E1463E">
        <w:tab/>
      </w:r>
    </w:p>
    <w:p w:rsidR="006A4E21" w:rsidRPr="00E1463E" w:rsidRDefault="006A4E21" w:rsidP="002E2E07">
      <w:pPr>
        <w:ind w:firstLine="709"/>
        <w:jc w:val="both"/>
      </w:pPr>
      <w:r>
        <w:t>В</w:t>
      </w:r>
      <w:r w:rsidRPr="00E1463E">
        <w:t xml:space="preserve"> случае осуществления строительства на основании ранее выданных градостроительного плана земельного участка и (или) разрешения на строительство могут применяться параметры разрешенного строительства, действующие на момент их выдачи.</w:t>
      </w:r>
    </w:p>
    <w:p w:rsidR="0083459E" w:rsidRPr="0083459E" w:rsidRDefault="0083459E" w:rsidP="0083459E">
      <w:pPr>
        <w:pStyle w:val="af0"/>
        <w:spacing w:before="0" w:beforeAutospacing="0" w:after="0" w:afterAutospacing="0"/>
        <w:ind w:left="360"/>
        <w:rPr>
          <w:b/>
          <w:bCs/>
        </w:rPr>
      </w:pPr>
      <w:r>
        <w:rPr>
          <w:b/>
          <w:bCs/>
        </w:rPr>
        <w:t>Нормы парковки:</w:t>
      </w:r>
    </w:p>
    <w:p w:rsidR="0083459E" w:rsidRPr="008F2B04" w:rsidRDefault="0083459E" w:rsidP="0083459E">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w:t>
      </w:r>
      <w:r>
        <w:t>обслуживающих и посещающих коммунально-складские</w:t>
      </w:r>
      <w:r w:rsidRPr="008F2B04">
        <w:t xml:space="preserve"> объекты из расчета 1 м/место </w:t>
      </w:r>
      <w:r>
        <w:t xml:space="preserve">               </w:t>
      </w:r>
      <w:r w:rsidRPr="008F2B04">
        <w:t xml:space="preserve">(5,3м * 2,5м и </w:t>
      </w:r>
      <w:r>
        <w:t xml:space="preserve">  </w:t>
      </w:r>
      <w:r w:rsidRPr="008F2B04">
        <w:t xml:space="preserve">6,0м * 3,6м для </w:t>
      </w:r>
      <w:r>
        <w:t>и</w:t>
      </w:r>
      <w:r w:rsidRPr="008F2B04">
        <w:t>нвалидов, п</w:t>
      </w:r>
      <w:r>
        <w:t xml:space="preserve">ользующихся креслами-колясками), </w:t>
      </w:r>
      <w:r w:rsidRPr="008F2B04">
        <w:t>не менее:</w:t>
      </w:r>
    </w:p>
    <w:p w:rsidR="0083459E" w:rsidRPr="008F2B04" w:rsidRDefault="0083459E" w:rsidP="003B1FB1">
      <w:pPr>
        <w:pStyle w:val="13"/>
        <w:numPr>
          <w:ilvl w:val="0"/>
          <w:numId w:val="8"/>
        </w:numPr>
        <w:ind w:left="284" w:hanging="284"/>
      </w:pPr>
      <w:r>
        <w:t xml:space="preserve">научные и проектные организации  - 10 </w:t>
      </w:r>
      <w:proofErr w:type="spellStart"/>
      <w:r>
        <w:t>машино</w:t>
      </w:r>
      <w:proofErr w:type="spellEnd"/>
      <w:r>
        <w:t>-мест на 100 работающих;</w:t>
      </w:r>
    </w:p>
    <w:p w:rsidR="0083459E" w:rsidRDefault="0083459E" w:rsidP="003B1FB1">
      <w:pPr>
        <w:pStyle w:val="13"/>
        <w:numPr>
          <w:ilvl w:val="0"/>
          <w:numId w:val="8"/>
        </w:numPr>
        <w:ind w:left="284" w:hanging="284"/>
      </w:pPr>
      <w:r w:rsidRPr="008F2B04">
        <w:t xml:space="preserve">для </w:t>
      </w:r>
      <w:r>
        <w:t xml:space="preserve">промышленных и производственных предприятий </w:t>
      </w:r>
      <w:r w:rsidRPr="008F2B04">
        <w:t xml:space="preserve"> – </w:t>
      </w:r>
      <w:r>
        <w:t>8</w:t>
      </w:r>
      <w:r w:rsidRPr="008F2B04">
        <w:t xml:space="preserve"> </w:t>
      </w:r>
      <w:proofErr w:type="spellStart"/>
      <w:r w:rsidRPr="008F2B04">
        <w:t>ма</w:t>
      </w:r>
      <w:r>
        <w:t>шино</w:t>
      </w:r>
      <w:proofErr w:type="spellEnd"/>
      <w:r>
        <w:t>-мест</w:t>
      </w:r>
      <w:r w:rsidRPr="008F2B04">
        <w:t xml:space="preserve"> на </w:t>
      </w:r>
      <w:r>
        <w:t>100</w:t>
      </w:r>
      <w:r w:rsidRPr="008F2B04">
        <w:t xml:space="preserve"> </w:t>
      </w:r>
      <w:r>
        <w:t>работающих в двух смежных сменах.</w:t>
      </w:r>
    </w:p>
    <w:p w:rsidR="0083459E" w:rsidRPr="008F2B04" w:rsidRDefault="0083459E" w:rsidP="003B1FB1">
      <w:pPr>
        <w:pStyle w:val="13"/>
        <w:numPr>
          <w:ilvl w:val="0"/>
          <w:numId w:val="8"/>
        </w:numPr>
        <w:ind w:left="284" w:hanging="284"/>
      </w:pPr>
      <w:r w:rsidRPr="008F2B04">
        <w:t xml:space="preserve">для </w:t>
      </w:r>
      <w:r>
        <w:t xml:space="preserve">магазинов, </w:t>
      </w:r>
      <w:r w:rsidRPr="008F2B04">
        <w:t>торговых центров</w:t>
      </w:r>
      <w:r>
        <w:t xml:space="preserve"> и</w:t>
      </w:r>
      <w:r w:rsidRPr="008F2B04">
        <w:t xml:space="preserve"> </w:t>
      </w:r>
      <w:r>
        <w:t>встроенных помещений торгового назначения  -  на 100</w:t>
      </w:r>
      <w:r w:rsidRPr="008F2B04">
        <w:t>м</w:t>
      </w:r>
      <w:r w:rsidRPr="008F2B04">
        <w:rPr>
          <w:vertAlign w:val="superscript"/>
        </w:rPr>
        <w:t>2</w:t>
      </w:r>
      <w:r w:rsidRPr="008F2B04">
        <w:t xml:space="preserve"> торговой площади – 7 </w:t>
      </w:r>
      <w:proofErr w:type="spellStart"/>
      <w:r w:rsidRPr="008F2B04">
        <w:t>машино</w:t>
      </w:r>
      <w:proofErr w:type="spellEnd"/>
      <w:r w:rsidRPr="008F2B04">
        <w:t>-мест;</w:t>
      </w:r>
    </w:p>
    <w:p w:rsidR="006A4E21" w:rsidRPr="004A5101" w:rsidRDefault="006A4E21" w:rsidP="0094742B">
      <w:pPr>
        <w:jc w:val="both"/>
        <w:rPr>
          <w:sz w:val="20"/>
          <w:szCs w:val="20"/>
        </w:rPr>
      </w:pPr>
    </w:p>
    <w:p w:rsidR="006A4E21" w:rsidRPr="00055B68" w:rsidRDefault="006A4E21" w:rsidP="0094742B">
      <w:pPr>
        <w:jc w:val="both"/>
        <w:rPr>
          <w:b/>
          <w:bCs/>
          <w:sz w:val="28"/>
          <w:szCs w:val="28"/>
        </w:rPr>
      </w:pPr>
      <w:r w:rsidRPr="00055B68">
        <w:rPr>
          <w:b/>
          <w:bCs/>
          <w:sz w:val="28"/>
          <w:szCs w:val="28"/>
        </w:rPr>
        <w:t>К</w:t>
      </w:r>
      <w:proofErr w:type="gramStart"/>
      <w:r w:rsidRPr="00055B68">
        <w:rPr>
          <w:b/>
          <w:bCs/>
          <w:sz w:val="28"/>
          <w:szCs w:val="28"/>
        </w:rPr>
        <w:t>С(</w:t>
      </w:r>
      <w:proofErr w:type="gramEnd"/>
      <w:r w:rsidRPr="00055B68">
        <w:rPr>
          <w:b/>
          <w:bCs/>
          <w:sz w:val="28"/>
          <w:szCs w:val="28"/>
        </w:rPr>
        <w:t>З)</w:t>
      </w:r>
      <w:r w:rsidR="005B45F8">
        <w:rPr>
          <w:b/>
          <w:bCs/>
          <w:sz w:val="28"/>
          <w:szCs w:val="28"/>
        </w:rPr>
        <w:t xml:space="preserve">. </w:t>
      </w:r>
      <w:r w:rsidRPr="00055B68">
        <w:rPr>
          <w:b/>
          <w:bCs/>
          <w:sz w:val="28"/>
          <w:szCs w:val="28"/>
        </w:rPr>
        <w:t xml:space="preserve">Зона </w:t>
      </w:r>
      <w:proofErr w:type="spellStart"/>
      <w:r w:rsidRPr="00055B68">
        <w:rPr>
          <w:b/>
          <w:bCs/>
          <w:sz w:val="28"/>
          <w:szCs w:val="28"/>
        </w:rPr>
        <w:t>коммунально</w:t>
      </w:r>
      <w:proofErr w:type="spellEnd"/>
      <w:r w:rsidRPr="00055B68">
        <w:rPr>
          <w:b/>
          <w:bCs/>
          <w:sz w:val="28"/>
          <w:szCs w:val="28"/>
        </w:rPr>
        <w:t xml:space="preserve"> – складская (защитная)</w:t>
      </w:r>
      <w:r w:rsidRPr="00055B68">
        <w:rPr>
          <w:b/>
          <w:bCs/>
          <w:sz w:val="28"/>
          <w:szCs w:val="28"/>
        </w:rPr>
        <w:tab/>
      </w:r>
    </w:p>
    <w:p w:rsidR="006A4E21" w:rsidRPr="00E1463E" w:rsidRDefault="006A4E21" w:rsidP="004A5101">
      <w:pPr>
        <w:ind w:firstLine="709"/>
        <w:jc w:val="both"/>
      </w:pPr>
      <w:r w:rsidRPr="00E1463E">
        <w:t>Коммунально-складские (защитные) зоны  выделены для обеспечения правовых условий формирования промышленных, производственно-коммунальных и коммунально-складских объектов различных классов, деятельность которых связана с высокими уровнями шума, загрязнением, интенсивным движением большегрузного автомобильного и железнодорожного транспорта, а также объектов  торговли.</w:t>
      </w:r>
    </w:p>
    <w:p w:rsidR="006A4E21" w:rsidRPr="00E1463E" w:rsidRDefault="006A4E21" w:rsidP="004A5101">
      <w:pPr>
        <w:ind w:firstLine="709"/>
        <w:jc w:val="both"/>
      </w:pPr>
      <w:r w:rsidRPr="00E1463E">
        <w:t>Предельные размеры земельных участков:</w:t>
      </w:r>
    </w:p>
    <w:p w:rsidR="006A4E21" w:rsidRPr="00E1463E" w:rsidRDefault="006A4E21" w:rsidP="003B1FB1">
      <w:pPr>
        <w:pStyle w:val="13"/>
        <w:numPr>
          <w:ilvl w:val="0"/>
          <w:numId w:val="8"/>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6A4E21" w:rsidRPr="00E1463E" w:rsidRDefault="006A4E21" w:rsidP="003B1FB1">
      <w:pPr>
        <w:pStyle w:val="13"/>
        <w:numPr>
          <w:ilvl w:val="0"/>
          <w:numId w:val="8"/>
        </w:numPr>
        <w:ind w:left="284" w:hanging="284"/>
        <w:jc w:val="both"/>
      </w:pPr>
      <w:r w:rsidRPr="00E1463E">
        <w:t>Предельные параметры разрешенного строительства, реконструкции объектов капитального строительства, если иное не предусмотрено документацией по планировке территории (проектами планировки территории и (или) проектами межевания территории):</w:t>
      </w:r>
    </w:p>
    <w:p w:rsidR="006A4E21" w:rsidRPr="00E1463E" w:rsidRDefault="006A4E21" w:rsidP="003B1FB1">
      <w:pPr>
        <w:pStyle w:val="13"/>
        <w:numPr>
          <w:ilvl w:val="0"/>
          <w:numId w:val="8"/>
        </w:numPr>
        <w:ind w:left="284" w:hanging="284"/>
        <w:jc w:val="both"/>
      </w:pPr>
      <w:r w:rsidRPr="00E1463E">
        <w:t>максимальный процент застройки - до 80%;</w:t>
      </w:r>
    </w:p>
    <w:p w:rsidR="00100D5A" w:rsidRDefault="006A4E21" w:rsidP="003B1FB1">
      <w:pPr>
        <w:pStyle w:val="13"/>
        <w:numPr>
          <w:ilvl w:val="0"/>
          <w:numId w:val="8"/>
        </w:numPr>
        <w:ind w:left="284" w:hanging="284"/>
        <w:jc w:val="both"/>
      </w:pPr>
      <w:r w:rsidRPr="00E1463E">
        <w:t>максимальный процент застройки подземного пространства - до 100%;</w:t>
      </w:r>
    </w:p>
    <w:p w:rsidR="00100D5A" w:rsidRPr="00100D5A" w:rsidRDefault="006A4E21" w:rsidP="00100D5A">
      <w:pPr>
        <w:pStyle w:val="afff7"/>
        <w:numPr>
          <w:ilvl w:val="0"/>
          <w:numId w:val="8"/>
        </w:numPr>
        <w:ind w:left="284" w:hanging="284"/>
      </w:pPr>
      <w:r w:rsidRPr="00E1463E">
        <w:t xml:space="preserve"> </w:t>
      </w:r>
      <w:r w:rsidR="00100D5A" w:rsidRPr="00100D5A">
        <w:t>мини</w:t>
      </w:r>
      <w:r w:rsidR="00100D5A">
        <w:t>мальный процент застройки – 20%.</w:t>
      </w:r>
    </w:p>
    <w:p w:rsidR="006A4E21" w:rsidRPr="00E1463E" w:rsidRDefault="006A4E21" w:rsidP="00100D5A">
      <w:pPr>
        <w:pStyle w:val="13"/>
        <w:ind w:left="284"/>
        <w:jc w:val="both"/>
      </w:pPr>
      <w:r w:rsidRPr="00E1463E">
        <w:tab/>
      </w:r>
    </w:p>
    <w:p w:rsidR="006A4E21" w:rsidRPr="00E1463E" w:rsidRDefault="006A4E21" w:rsidP="002E2E07">
      <w:pPr>
        <w:ind w:firstLine="709"/>
        <w:jc w:val="both"/>
      </w:pPr>
      <w:r>
        <w:t>В</w:t>
      </w:r>
      <w:r w:rsidRPr="00E1463E">
        <w:t xml:space="preserve"> случае осуществления строительства на основании ранее выданных градостроительного плана земельного участка и (или) разрешения на строительство могут применяться параметры разрешенного строительства, действующие на момент их выдачи.</w:t>
      </w:r>
    </w:p>
    <w:p w:rsidR="006A4E21" w:rsidRPr="004A5101" w:rsidRDefault="006A4E21" w:rsidP="0094742B">
      <w:pPr>
        <w:jc w:val="both"/>
        <w:rPr>
          <w:sz w:val="20"/>
          <w:szCs w:val="20"/>
        </w:rPr>
      </w:pPr>
    </w:p>
    <w:p w:rsidR="006A4E21" w:rsidRPr="00055B68" w:rsidRDefault="006A4E21" w:rsidP="00C1463A">
      <w:pPr>
        <w:shd w:val="clear" w:color="auto" w:fill="D9D9D9" w:themeFill="background1" w:themeFillShade="D9"/>
        <w:jc w:val="both"/>
        <w:rPr>
          <w:b/>
          <w:bCs/>
          <w:sz w:val="28"/>
          <w:szCs w:val="28"/>
        </w:rPr>
      </w:pPr>
      <w:r w:rsidRPr="00055B68">
        <w:rPr>
          <w:b/>
          <w:bCs/>
          <w:sz w:val="28"/>
          <w:szCs w:val="28"/>
        </w:rPr>
        <w:t>СХ. Сельскохозяйственная зона</w:t>
      </w:r>
    </w:p>
    <w:p w:rsidR="006A4E21" w:rsidRPr="00E1463E" w:rsidRDefault="006A4E21" w:rsidP="00F621DE">
      <w:pPr>
        <w:ind w:firstLine="709"/>
        <w:jc w:val="both"/>
      </w:pPr>
      <w:r w:rsidRPr="00E1463E">
        <w:t>Сельскохозяйственная зона  использования выделена для определения правового режима земельных участков, занятых пашнями, многолетними насаждениями, а также зданиями, сооружениями сельскохозяйственного назначения, которые предназначены для использования в целях ведения сельскохозяйственного производства до момента изменения вида их использования в соответствии с Генеральным планом Муниципального образования город Ирбит.</w:t>
      </w:r>
    </w:p>
    <w:p w:rsidR="00C1463A" w:rsidRDefault="00C1463A" w:rsidP="0094742B">
      <w:pPr>
        <w:jc w:val="both"/>
        <w:rPr>
          <w:sz w:val="20"/>
          <w:szCs w:val="20"/>
        </w:rPr>
      </w:pPr>
    </w:p>
    <w:p w:rsidR="00C1463A" w:rsidRDefault="00C1463A" w:rsidP="0094742B">
      <w:pPr>
        <w:jc w:val="both"/>
        <w:rPr>
          <w:sz w:val="20"/>
          <w:szCs w:val="20"/>
        </w:rPr>
      </w:pPr>
    </w:p>
    <w:p w:rsidR="006A4E21" w:rsidRPr="00055B68" w:rsidRDefault="006A4E21" w:rsidP="0094742B">
      <w:pPr>
        <w:jc w:val="both"/>
        <w:rPr>
          <w:b/>
          <w:bCs/>
          <w:sz w:val="28"/>
          <w:szCs w:val="28"/>
        </w:rPr>
      </w:pPr>
      <w:r w:rsidRPr="00055B68">
        <w:rPr>
          <w:b/>
          <w:bCs/>
          <w:sz w:val="28"/>
          <w:szCs w:val="28"/>
        </w:rPr>
        <w:lastRenderedPageBreak/>
        <w:t>СХ. Зона сельскохозяйственн</w:t>
      </w:r>
      <w:r w:rsidR="0083459E">
        <w:rPr>
          <w:b/>
          <w:bCs/>
          <w:sz w:val="28"/>
          <w:szCs w:val="28"/>
        </w:rPr>
        <w:t>ого использования</w:t>
      </w:r>
    </w:p>
    <w:p w:rsidR="006A4E21" w:rsidRPr="00E1463E" w:rsidRDefault="006A4E21" w:rsidP="0028781C">
      <w:pPr>
        <w:ind w:firstLine="709"/>
        <w:jc w:val="both"/>
      </w:pPr>
      <w:r w:rsidRPr="00E1463E">
        <w:t>Зона специальных зеленых насаждений выделена для обеспечения правовых условий функционирования и развития объектов и предприятий, связанных с селекцией и воспроизводством садовых и огородных культур, лекарственных растений, а также в научных и рекреационных целях.</w:t>
      </w:r>
    </w:p>
    <w:p w:rsidR="006A4E21" w:rsidRPr="00E1463E" w:rsidRDefault="006A4E21" w:rsidP="003B1FB1">
      <w:pPr>
        <w:pStyle w:val="13"/>
        <w:numPr>
          <w:ilvl w:val="0"/>
          <w:numId w:val="8"/>
        </w:numPr>
        <w:ind w:left="284" w:hanging="284"/>
        <w:jc w:val="both"/>
      </w:pPr>
      <w:r w:rsidRPr="00E1463E">
        <w:t>Предельный минимальный размер земельного участка для ведения садоводства, огородничества, если иное не установлено законодательством, составляет 600 кв. м.</w:t>
      </w:r>
    </w:p>
    <w:p w:rsidR="006A4E21" w:rsidRPr="00E1463E" w:rsidRDefault="006A4E21" w:rsidP="003B1FB1">
      <w:pPr>
        <w:pStyle w:val="13"/>
        <w:numPr>
          <w:ilvl w:val="0"/>
          <w:numId w:val="8"/>
        </w:numPr>
        <w:ind w:left="284" w:hanging="284"/>
        <w:jc w:val="both"/>
      </w:pPr>
      <w:r w:rsidRPr="00E1463E">
        <w:t>Предельный максимальный размер земельного участка для ведения садоводства, огородничества, если иное не установлено законодательством, составляет 1100 кв. м.</w:t>
      </w:r>
    </w:p>
    <w:p w:rsidR="00132D1D" w:rsidRPr="0083459E" w:rsidRDefault="00132D1D" w:rsidP="00132D1D">
      <w:pPr>
        <w:pStyle w:val="af0"/>
        <w:spacing w:before="0" w:beforeAutospacing="0" w:after="0" w:afterAutospacing="0"/>
        <w:ind w:left="360"/>
        <w:rPr>
          <w:b/>
          <w:bCs/>
        </w:rPr>
      </w:pPr>
      <w:r>
        <w:rPr>
          <w:b/>
          <w:bCs/>
        </w:rPr>
        <w:t>Нормы парковки:</w:t>
      </w:r>
    </w:p>
    <w:p w:rsidR="00132D1D" w:rsidRPr="008F2B04" w:rsidRDefault="00132D1D" w:rsidP="00132D1D">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w:t>
      </w:r>
      <w:r>
        <w:t>обслуживающих и посещающих сельскохозяйственные</w:t>
      </w:r>
      <w:r w:rsidRPr="008F2B04">
        <w:t xml:space="preserve"> объекты из расчета 1 м/место </w:t>
      </w:r>
      <w:r>
        <w:t xml:space="preserve">               </w:t>
      </w:r>
      <w:r w:rsidRPr="008F2B04">
        <w:t xml:space="preserve">(5,3м * 2,5м и </w:t>
      </w:r>
      <w:r>
        <w:t xml:space="preserve">  </w:t>
      </w:r>
      <w:r w:rsidRPr="008F2B04">
        <w:t xml:space="preserve">6,0м * 3,6м для </w:t>
      </w:r>
      <w:r>
        <w:t>и</w:t>
      </w:r>
      <w:r w:rsidRPr="008F2B04">
        <w:t>нвалидов, п</w:t>
      </w:r>
      <w:r>
        <w:t xml:space="preserve">ользующихся креслами-колясками), </w:t>
      </w:r>
      <w:r w:rsidRPr="008F2B04">
        <w:t>не менее:</w:t>
      </w:r>
    </w:p>
    <w:p w:rsidR="00132D1D" w:rsidRPr="008F2B04" w:rsidRDefault="00132D1D" w:rsidP="003B1FB1">
      <w:pPr>
        <w:pStyle w:val="13"/>
        <w:numPr>
          <w:ilvl w:val="0"/>
          <w:numId w:val="8"/>
        </w:numPr>
        <w:ind w:left="284" w:hanging="284"/>
      </w:pPr>
      <w:r>
        <w:t xml:space="preserve">научные и проектные организации  - 10 </w:t>
      </w:r>
      <w:proofErr w:type="spellStart"/>
      <w:r>
        <w:t>машино</w:t>
      </w:r>
      <w:proofErr w:type="spellEnd"/>
      <w:r>
        <w:t>-мест на 100 работающих;</w:t>
      </w:r>
    </w:p>
    <w:p w:rsidR="006A4E21" w:rsidRPr="00F621DE" w:rsidRDefault="006A4E21" w:rsidP="0094742B">
      <w:pPr>
        <w:jc w:val="both"/>
        <w:rPr>
          <w:sz w:val="20"/>
          <w:szCs w:val="20"/>
        </w:rPr>
      </w:pPr>
    </w:p>
    <w:p w:rsidR="006A4E21" w:rsidRPr="00055B68" w:rsidRDefault="006A4E21" w:rsidP="0094742B">
      <w:pPr>
        <w:jc w:val="both"/>
        <w:rPr>
          <w:b/>
          <w:bCs/>
          <w:sz w:val="28"/>
          <w:szCs w:val="28"/>
        </w:rPr>
      </w:pPr>
      <w:r w:rsidRPr="00055B68">
        <w:rPr>
          <w:b/>
          <w:bCs/>
          <w:sz w:val="28"/>
          <w:szCs w:val="28"/>
        </w:rPr>
        <w:t>СХ-7. Зона ведения коллективного садоводства</w:t>
      </w:r>
      <w:r w:rsidRPr="00055B68">
        <w:rPr>
          <w:b/>
          <w:bCs/>
          <w:sz w:val="28"/>
          <w:szCs w:val="28"/>
        </w:rPr>
        <w:tab/>
      </w:r>
    </w:p>
    <w:p w:rsidR="006A4E21" w:rsidRPr="00E1463E" w:rsidRDefault="006A4E21" w:rsidP="00F621DE">
      <w:pPr>
        <w:ind w:firstLine="709"/>
        <w:jc w:val="both"/>
      </w:pPr>
      <w:r w:rsidRPr="00E1463E">
        <w:t>Зона коллективных садов, садовых и огородных земельных участков выделена для определения правового режима земельных участков, обеспечения правовых условий их использования для выращивания плодовых, ягодных, овощных, бахчевых или иных сельскохозяйственных культур и картофеля, а также для отдыха.</w:t>
      </w:r>
    </w:p>
    <w:p w:rsidR="006A4E21" w:rsidRPr="00E1463E" w:rsidRDefault="006A4E21" w:rsidP="00F7356C">
      <w:pPr>
        <w:ind w:firstLine="709"/>
        <w:jc w:val="both"/>
      </w:pPr>
      <w:r w:rsidRPr="00E1463E">
        <w:t xml:space="preserve">Предельные размеры земельных участков и предельные параметры разрешенного строительства, реконструкции жилых дачных домов, если иное не предусмотрено документацией по планировке территории (проектами планировки территории и (или) проектами межевания территории): минимальные и максимальные размеры земельных участков - </w:t>
      </w:r>
      <w:r w:rsidRPr="00F34751">
        <w:t>от 600 кв. м до 2500 кв. м;</w:t>
      </w:r>
    </w:p>
    <w:p w:rsidR="006A4E21" w:rsidRDefault="006A4E21" w:rsidP="003B1FB1">
      <w:pPr>
        <w:pStyle w:val="13"/>
        <w:numPr>
          <w:ilvl w:val="0"/>
          <w:numId w:val="8"/>
        </w:numPr>
        <w:ind w:left="284" w:hanging="284"/>
        <w:jc w:val="both"/>
      </w:pPr>
      <w:r w:rsidRPr="00E1463E">
        <w:t xml:space="preserve">максимальный процент застройки - до </w:t>
      </w:r>
      <w:r w:rsidR="0083459E">
        <w:t>5</w:t>
      </w:r>
      <w:r w:rsidRPr="00E1463E">
        <w:t xml:space="preserve">0%; </w:t>
      </w:r>
    </w:p>
    <w:p w:rsidR="00100D5A" w:rsidRDefault="00100D5A" w:rsidP="00100D5A">
      <w:pPr>
        <w:pStyle w:val="afff7"/>
        <w:numPr>
          <w:ilvl w:val="0"/>
          <w:numId w:val="8"/>
        </w:numPr>
        <w:ind w:left="284" w:hanging="284"/>
      </w:pPr>
      <w:r w:rsidRPr="00100D5A">
        <w:t>минимальный процент застрой</w:t>
      </w:r>
      <w:r>
        <w:t>ки – 10%;</w:t>
      </w:r>
    </w:p>
    <w:p w:rsidR="006A4E21" w:rsidRDefault="006A4E21" w:rsidP="003B1FB1">
      <w:pPr>
        <w:pStyle w:val="13"/>
        <w:numPr>
          <w:ilvl w:val="0"/>
          <w:numId w:val="8"/>
        </w:numPr>
        <w:ind w:left="284" w:hanging="284"/>
        <w:jc w:val="both"/>
      </w:pPr>
      <w:r w:rsidRPr="00E1463E">
        <w:t xml:space="preserve">минимальный процент озеленения и благоустройства - 30 %; </w:t>
      </w:r>
    </w:p>
    <w:p w:rsidR="006A4E21" w:rsidRPr="00E1463E" w:rsidRDefault="006A4E21" w:rsidP="003B1FB1">
      <w:pPr>
        <w:pStyle w:val="13"/>
        <w:numPr>
          <w:ilvl w:val="0"/>
          <w:numId w:val="8"/>
        </w:numPr>
        <w:ind w:left="284" w:hanging="284"/>
        <w:jc w:val="both"/>
      </w:pPr>
      <w:r w:rsidRPr="00E1463E">
        <w:t>минимальный отступ от границ земельных участков в целях определения мест допустимого размещения зданий, строений, сооружений составляет 5 м (со стороны красной линии улицы или проезда), от боковых и задних границ земельных участков - 3 м;</w:t>
      </w:r>
    </w:p>
    <w:p w:rsidR="006A4E21" w:rsidRPr="00E1463E" w:rsidRDefault="006A4E21" w:rsidP="003B1FB1">
      <w:pPr>
        <w:pStyle w:val="13"/>
        <w:numPr>
          <w:ilvl w:val="0"/>
          <w:numId w:val="8"/>
        </w:numPr>
        <w:ind w:left="284" w:hanging="284"/>
        <w:jc w:val="both"/>
      </w:pPr>
      <w:r w:rsidRPr="00E1463E">
        <w:t>количество этажей - до 3;</w:t>
      </w:r>
    </w:p>
    <w:p w:rsidR="006A4E21" w:rsidRPr="00E1463E" w:rsidRDefault="006A4E21" w:rsidP="00F7356C">
      <w:pPr>
        <w:ind w:firstLine="709"/>
        <w:jc w:val="both"/>
      </w:pPr>
      <w:r>
        <w:t>Р</w:t>
      </w:r>
      <w:r w:rsidRPr="00E1463E">
        <w:t>азмеры земельных участков и параметры разрешенного строительства, реконструкции иных объектов капитального строительства (за исключением жилых дачных домов), размещение которых допускается в территориальной зоне СХ-7, определяются документацией по планировке территории, а в случае отсутствия документации по планировке территории применяются следующие показатели:</w:t>
      </w:r>
    </w:p>
    <w:p w:rsidR="006A4E21" w:rsidRPr="00E1463E" w:rsidRDefault="006A4E21" w:rsidP="00F7356C">
      <w:pPr>
        <w:ind w:firstLine="709"/>
        <w:jc w:val="both"/>
      </w:pPr>
      <w:r>
        <w:t xml:space="preserve">В </w:t>
      </w:r>
      <w:r w:rsidRPr="00E1463E">
        <w:t>случае осуществления строительства на основании ранее выданных градостроительного плана земельного участка и (или) разрешения на строительство применяются параметры разрешенного строительства, действующие на момент их выдачи.</w:t>
      </w:r>
    </w:p>
    <w:p w:rsidR="00132D1D" w:rsidRPr="0083459E" w:rsidRDefault="00132D1D" w:rsidP="00132D1D">
      <w:pPr>
        <w:pStyle w:val="af0"/>
        <w:spacing w:before="0" w:beforeAutospacing="0" w:after="0" w:afterAutospacing="0"/>
        <w:ind w:left="360"/>
        <w:rPr>
          <w:b/>
          <w:bCs/>
        </w:rPr>
      </w:pPr>
      <w:r>
        <w:rPr>
          <w:b/>
          <w:bCs/>
        </w:rPr>
        <w:t>Нормы парковки:</w:t>
      </w:r>
    </w:p>
    <w:p w:rsidR="00132D1D" w:rsidRPr="008F2B04" w:rsidRDefault="00132D1D" w:rsidP="00132D1D">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w:t>
      </w:r>
      <w:r>
        <w:t>обслуживающих и посещающих сельскохозяйственные</w:t>
      </w:r>
      <w:r w:rsidRPr="008F2B04">
        <w:t xml:space="preserve"> объекты из расчета 1 м/место </w:t>
      </w:r>
      <w:r>
        <w:t xml:space="preserve">               </w:t>
      </w:r>
      <w:r w:rsidRPr="008F2B04">
        <w:t xml:space="preserve">(5,3м * 2,5м и </w:t>
      </w:r>
      <w:r>
        <w:t xml:space="preserve">  </w:t>
      </w:r>
      <w:r w:rsidRPr="008F2B04">
        <w:t xml:space="preserve">6,0м * 3,6м для </w:t>
      </w:r>
      <w:r>
        <w:t>и</w:t>
      </w:r>
      <w:r w:rsidRPr="008F2B04">
        <w:t>нвалидов, п</w:t>
      </w:r>
      <w:r>
        <w:t xml:space="preserve">ользующихся креслами-колясками), </w:t>
      </w:r>
      <w:r w:rsidRPr="008F2B04">
        <w:t>не менее:</w:t>
      </w:r>
    </w:p>
    <w:p w:rsidR="00132D1D" w:rsidRPr="008F2B04" w:rsidRDefault="00132D1D" w:rsidP="003B1FB1">
      <w:pPr>
        <w:pStyle w:val="13"/>
        <w:numPr>
          <w:ilvl w:val="0"/>
          <w:numId w:val="8"/>
        </w:numPr>
        <w:ind w:left="284" w:hanging="284"/>
      </w:pPr>
      <w:r>
        <w:t xml:space="preserve">садоводческие товарищества – 7 </w:t>
      </w:r>
      <w:proofErr w:type="spellStart"/>
      <w:r>
        <w:t>машино</w:t>
      </w:r>
      <w:proofErr w:type="spellEnd"/>
      <w:r>
        <w:t>-мест на 100 участков.</w:t>
      </w:r>
    </w:p>
    <w:p w:rsidR="006A4E21" w:rsidRPr="00F7356C" w:rsidRDefault="006A4E21" w:rsidP="0094742B">
      <w:pPr>
        <w:jc w:val="both"/>
        <w:rPr>
          <w:sz w:val="20"/>
          <w:szCs w:val="20"/>
        </w:rPr>
      </w:pPr>
    </w:p>
    <w:p w:rsidR="006A4E21" w:rsidRPr="00055B68" w:rsidRDefault="006A4E21" w:rsidP="0094742B">
      <w:pPr>
        <w:jc w:val="both"/>
        <w:rPr>
          <w:b/>
          <w:bCs/>
          <w:sz w:val="28"/>
          <w:szCs w:val="28"/>
        </w:rPr>
      </w:pPr>
      <w:r w:rsidRPr="00055B68">
        <w:rPr>
          <w:b/>
          <w:bCs/>
          <w:sz w:val="28"/>
          <w:szCs w:val="28"/>
        </w:rPr>
        <w:t>СХ-7(1). Зона ведения коллективного садоводства (территория потенциального строительства жилых домов усадебного типа)</w:t>
      </w:r>
      <w:r w:rsidRPr="00055B68">
        <w:rPr>
          <w:b/>
          <w:bCs/>
          <w:sz w:val="28"/>
          <w:szCs w:val="28"/>
        </w:rPr>
        <w:tab/>
      </w:r>
    </w:p>
    <w:p w:rsidR="006A4E21" w:rsidRDefault="006A4E21" w:rsidP="00F7356C">
      <w:pPr>
        <w:ind w:firstLine="709"/>
        <w:jc w:val="both"/>
      </w:pPr>
      <w:r w:rsidRPr="00E1463E">
        <w:t>Зона коллективных садов, садовых и огородных земельных участков выделена для определения правового режима земельных участков, обеспечения правовых условий их использования для выращивания плодовых, ягодных, овощных, бахчевых или иных сельскохозяйственных культур и картофеля, а также для отдыха.</w:t>
      </w:r>
    </w:p>
    <w:p w:rsidR="006A4E21" w:rsidRDefault="006A4E21" w:rsidP="00F7356C">
      <w:pPr>
        <w:ind w:firstLine="709"/>
        <w:jc w:val="both"/>
      </w:pPr>
      <w:r w:rsidRPr="00E1463E">
        <w:t xml:space="preserve">Предельные размеры земельных участков и предельные параметры разрешенного строительства, реконструкции жилых дачных домов, если иное не предусмотрено </w:t>
      </w:r>
      <w:r w:rsidRPr="00E1463E">
        <w:lastRenderedPageBreak/>
        <w:t xml:space="preserve">документацией по планировке территории (проектами планировки территории и (или) проектами межевания территории): </w:t>
      </w:r>
    </w:p>
    <w:p w:rsidR="006A4E21" w:rsidRPr="00E1463E" w:rsidRDefault="006A4E21" w:rsidP="003B1FB1">
      <w:pPr>
        <w:pStyle w:val="13"/>
        <w:numPr>
          <w:ilvl w:val="0"/>
          <w:numId w:val="8"/>
        </w:numPr>
        <w:ind w:left="284" w:hanging="284"/>
        <w:jc w:val="both"/>
      </w:pPr>
      <w:r w:rsidRPr="00E1463E">
        <w:t xml:space="preserve">минимальные и максимальные размеры земельных участков - </w:t>
      </w:r>
      <w:r w:rsidRPr="00F34751">
        <w:t>от 600 кв. м до 2500 кв. м;</w:t>
      </w:r>
    </w:p>
    <w:p w:rsidR="006A4E21" w:rsidRDefault="006A4E21" w:rsidP="003B1FB1">
      <w:pPr>
        <w:pStyle w:val="13"/>
        <w:numPr>
          <w:ilvl w:val="0"/>
          <w:numId w:val="8"/>
        </w:numPr>
        <w:ind w:left="284" w:hanging="284"/>
        <w:jc w:val="both"/>
      </w:pPr>
      <w:r w:rsidRPr="00E1463E">
        <w:t xml:space="preserve">максимальный процент застройки - до </w:t>
      </w:r>
      <w:r w:rsidR="0083459E">
        <w:t>5</w:t>
      </w:r>
      <w:r w:rsidRPr="00E1463E">
        <w:t xml:space="preserve">0%; </w:t>
      </w:r>
    </w:p>
    <w:p w:rsidR="00100D5A" w:rsidRDefault="00100D5A" w:rsidP="00100D5A">
      <w:pPr>
        <w:pStyle w:val="afff7"/>
        <w:numPr>
          <w:ilvl w:val="0"/>
          <w:numId w:val="8"/>
        </w:numPr>
        <w:ind w:left="284" w:hanging="284"/>
      </w:pPr>
      <w:r w:rsidRPr="00100D5A">
        <w:t>минимальный процент застройки – 10%;</w:t>
      </w:r>
    </w:p>
    <w:p w:rsidR="006A4E21" w:rsidRDefault="006A4E21" w:rsidP="003B1FB1">
      <w:pPr>
        <w:pStyle w:val="13"/>
        <w:numPr>
          <w:ilvl w:val="0"/>
          <w:numId w:val="8"/>
        </w:numPr>
        <w:ind w:left="284" w:hanging="284"/>
        <w:jc w:val="both"/>
      </w:pPr>
      <w:r w:rsidRPr="00E1463E">
        <w:t xml:space="preserve">минимальный процент озеленения и благоустройства - 30 %; </w:t>
      </w:r>
    </w:p>
    <w:p w:rsidR="006A4E21" w:rsidRPr="00E1463E" w:rsidRDefault="006A4E21" w:rsidP="003B1FB1">
      <w:pPr>
        <w:pStyle w:val="13"/>
        <w:numPr>
          <w:ilvl w:val="0"/>
          <w:numId w:val="8"/>
        </w:numPr>
        <w:ind w:left="284" w:hanging="284"/>
        <w:jc w:val="both"/>
      </w:pPr>
      <w:r w:rsidRPr="00E1463E">
        <w:t>минимальный отступ от границ земельных участков в целях определения мест допустимого размещения зданий, строений, сооружений составляет 5 м (со стороны красной линии улицы или проезда), от боковых и задних границ земельных участков - 3 м;</w:t>
      </w:r>
    </w:p>
    <w:p w:rsidR="006A4E21" w:rsidRPr="00E1463E" w:rsidRDefault="006A4E21" w:rsidP="003B1FB1">
      <w:pPr>
        <w:pStyle w:val="13"/>
        <w:numPr>
          <w:ilvl w:val="0"/>
          <w:numId w:val="8"/>
        </w:numPr>
        <w:ind w:left="284" w:hanging="284"/>
        <w:jc w:val="both"/>
      </w:pPr>
      <w:r w:rsidRPr="00E1463E">
        <w:t>количество этажей - до 3;</w:t>
      </w:r>
    </w:p>
    <w:p w:rsidR="006A4E21" w:rsidRPr="00E1463E" w:rsidRDefault="0083459E" w:rsidP="0083459E">
      <w:pPr>
        <w:ind w:firstLine="709"/>
        <w:jc w:val="both"/>
      </w:pPr>
      <w:r>
        <w:t>В</w:t>
      </w:r>
      <w:r w:rsidR="006A4E21" w:rsidRPr="00E1463E">
        <w:t xml:space="preserve"> случае осуществления строительства на основании ранее выданных градостроительного плана земельного участка и (или) разрешения на строительство применяются параметры разрешенного строительства, действующие на момент их выдачи.</w:t>
      </w:r>
    </w:p>
    <w:p w:rsidR="006A4E21" w:rsidRPr="00E1463E" w:rsidRDefault="006A4E21" w:rsidP="0028781C">
      <w:pPr>
        <w:ind w:firstLine="709"/>
        <w:jc w:val="both"/>
      </w:pPr>
      <w:r w:rsidRPr="00E1463E">
        <w:t>Дополнительно, если иное не предусмотрено документацией по планировке территории (проектом планировки территории и (или) проектом межевания территории), применяются следующие предельные параметры разрешенного строительства:</w:t>
      </w:r>
    </w:p>
    <w:p w:rsidR="006A4E21" w:rsidRPr="00E1463E" w:rsidRDefault="006A4E21" w:rsidP="0028781C">
      <w:pPr>
        <w:ind w:left="284" w:hanging="284"/>
        <w:jc w:val="both"/>
      </w:pPr>
      <w:r w:rsidRPr="00E1463E">
        <w:t>1) к объектам спортивного назначения (за исключением плоскостных открытых спортивных сооружений):</w:t>
      </w:r>
      <w:r w:rsidR="0083459E">
        <w:t xml:space="preserve"> </w:t>
      </w:r>
      <w:r w:rsidRPr="00E1463E">
        <w:t>количество этажей - до 2; общая площадь - до 1000 кв. м;</w:t>
      </w:r>
    </w:p>
    <w:p w:rsidR="006A4E21" w:rsidRPr="00E1463E" w:rsidRDefault="006A4E21" w:rsidP="0028781C">
      <w:pPr>
        <w:ind w:left="284" w:hanging="284"/>
        <w:jc w:val="both"/>
      </w:pPr>
      <w:r w:rsidRPr="00E1463E">
        <w:t>2)</w:t>
      </w:r>
      <w:r w:rsidR="00546126">
        <w:t xml:space="preserve"> </w:t>
      </w:r>
      <w:r w:rsidRPr="00E1463E">
        <w:t>к магазинам: количество этажей - до 2; торговая площадь - до 1000 кв. м;</w:t>
      </w:r>
    </w:p>
    <w:p w:rsidR="006A4E21" w:rsidRPr="00E1463E" w:rsidRDefault="006A4E21" w:rsidP="0028781C">
      <w:pPr>
        <w:ind w:left="284" w:hanging="284"/>
        <w:jc w:val="both"/>
      </w:pPr>
      <w:r w:rsidRPr="00E1463E">
        <w:t>3)</w:t>
      </w:r>
      <w:r w:rsidR="00546126">
        <w:t xml:space="preserve"> </w:t>
      </w:r>
      <w:r w:rsidRPr="00E1463E">
        <w:t>к объектам амбулаторно-ветеринарного обслуживания: количество этажей - до 2;</w:t>
      </w:r>
      <w:r w:rsidR="00CD559C">
        <w:t xml:space="preserve"> </w:t>
      </w:r>
      <w:r w:rsidRPr="00E1463E">
        <w:t>общая площадь - до 1000 кв. м;</w:t>
      </w:r>
    </w:p>
    <w:p w:rsidR="006A4E21" w:rsidRPr="00E1463E" w:rsidRDefault="006A4E21" w:rsidP="0028781C">
      <w:pPr>
        <w:ind w:left="284" w:hanging="284"/>
        <w:jc w:val="both"/>
      </w:pPr>
      <w:r w:rsidRPr="00E1463E">
        <w:t>4)</w:t>
      </w:r>
      <w:r w:rsidR="00546126">
        <w:t xml:space="preserve"> </w:t>
      </w:r>
      <w:r w:rsidRPr="00E1463E">
        <w:t>к объектам культурного развития: количество этажей - до 2;</w:t>
      </w:r>
      <w:r w:rsidR="00CD559C">
        <w:t xml:space="preserve"> </w:t>
      </w:r>
      <w:r w:rsidRPr="00E1463E">
        <w:t>общая площадь - до 1500 кв. м.</w:t>
      </w:r>
    </w:p>
    <w:p w:rsidR="00132D1D" w:rsidRPr="0083459E" w:rsidRDefault="00132D1D" w:rsidP="00132D1D">
      <w:pPr>
        <w:pStyle w:val="af0"/>
        <w:spacing w:before="0" w:beforeAutospacing="0" w:after="0" w:afterAutospacing="0"/>
        <w:ind w:left="360"/>
        <w:rPr>
          <w:b/>
          <w:bCs/>
        </w:rPr>
      </w:pPr>
      <w:r>
        <w:rPr>
          <w:b/>
          <w:bCs/>
        </w:rPr>
        <w:t>Нормы парковки:</w:t>
      </w:r>
    </w:p>
    <w:p w:rsidR="00132D1D" w:rsidRPr="008F2B04" w:rsidRDefault="00132D1D" w:rsidP="00132D1D">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w:t>
      </w:r>
      <w:r>
        <w:t>обслуживающих и посещающих сельскохозяйственные</w:t>
      </w:r>
      <w:r w:rsidRPr="008F2B04">
        <w:t xml:space="preserve"> объекты из расчета 1 м/место </w:t>
      </w:r>
      <w:r>
        <w:t xml:space="preserve">               </w:t>
      </w:r>
      <w:r w:rsidRPr="008F2B04">
        <w:t xml:space="preserve">(5,3м * 2,5м и </w:t>
      </w:r>
      <w:r>
        <w:t xml:space="preserve">  </w:t>
      </w:r>
      <w:r w:rsidRPr="008F2B04">
        <w:t xml:space="preserve">6,0м * 3,6м для </w:t>
      </w:r>
      <w:r>
        <w:t>и</w:t>
      </w:r>
      <w:r w:rsidRPr="008F2B04">
        <w:t>нвалидов, п</w:t>
      </w:r>
      <w:r>
        <w:t xml:space="preserve">ользующихся креслами-колясками), </w:t>
      </w:r>
      <w:r w:rsidRPr="008F2B04">
        <w:t>не менее:</w:t>
      </w:r>
    </w:p>
    <w:p w:rsidR="00132D1D" w:rsidRPr="008F2B04" w:rsidRDefault="00132D1D" w:rsidP="003B1FB1">
      <w:pPr>
        <w:pStyle w:val="13"/>
        <w:numPr>
          <w:ilvl w:val="0"/>
          <w:numId w:val="8"/>
        </w:numPr>
        <w:ind w:left="284" w:hanging="284"/>
      </w:pPr>
      <w:r>
        <w:t xml:space="preserve">садоводческие товарищества – 7 </w:t>
      </w:r>
      <w:proofErr w:type="spellStart"/>
      <w:r>
        <w:t>машино</w:t>
      </w:r>
      <w:proofErr w:type="spellEnd"/>
      <w:r>
        <w:t>-мест на 100 участков.</w:t>
      </w:r>
    </w:p>
    <w:p w:rsidR="006A4E21" w:rsidRDefault="006A4E21" w:rsidP="0094742B">
      <w:pPr>
        <w:jc w:val="both"/>
        <w:rPr>
          <w:b/>
          <w:bCs/>
          <w:sz w:val="28"/>
          <w:szCs w:val="28"/>
        </w:rPr>
      </w:pPr>
    </w:p>
    <w:p w:rsidR="006A4E21" w:rsidRPr="00055B68" w:rsidRDefault="006A4E21" w:rsidP="00C1463A">
      <w:pPr>
        <w:shd w:val="clear" w:color="auto" w:fill="D9D9D9" w:themeFill="background1" w:themeFillShade="D9"/>
        <w:jc w:val="both"/>
        <w:rPr>
          <w:b/>
          <w:bCs/>
          <w:sz w:val="28"/>
          <w:szCs w:val="28"/>
        </w:rPr>
      </w:pPr>
      <w:r w:rsidRPr="00055B68">
        <w:rPr>
          <w:b/>
          <w:bCs/>
          <w:sz w:val="28"/>
          <w:szCs w:val="28"/>
        </w:rPr>
        <w:t>Р. Зона рекреационного назначения</w:t>
      </w:r>
    </w:p>
    <w:p w:rsidR="006A4E21" w:rsidRPr="0049105A" w:rsidRDefault="006A4E21" w:rsidP="0049105A">
      <w:pPr>
        <w:ind w:firstLine="709"/>
        <w:jc w:val="both"/>
      </w:pPr>
      <w:r w:rsidRPr="00E1463E">
        <w:t>Зона отдыха населения представляет собой специально организованную (благоустроенную), неблагоустроенную или природную территорию с минимальным антропогенным воздействием, предназначенную для организации отдыха (рекреации) населения, занятий физкультурой, спортом, другой оздоровительной деятельностью, в том числе:</w:t>
      </w:r>
    </w:p>
    <w:p w:rsidR="006A4E21" w:rsidRPr="00137541" w:rsidRDefault="006A4E21" w:rsidP="0094742B">
      <w:pPr>
        <w:jc w:val="both"/>
        <w:rPr>
          <w:b/>
          <w:bCs/>
          <w:sz w:val="20"/>
          <w:szCs w:val="20"/>
        </w:rPr>
      </w:pPr>
    </w:p>
    <w:p w:rsidR="006A4E21" w:rsidRPr="00055B68" w:rsidRDefault="006A4E21" w:rsidP="0094742B">
      <w:pPr>
        <w:jc w:val="both"/>
        <w:rPr>
          <w:b/>
          <w:bCs/>
          <w:sz w:val="28"/>
          <w:szCs w:val="28"/>
        </w:rPr>
      </w:pPr>
      <w:r w:rsidRPr="00055B68">
        <w:rPr>
          <w:b/>
          <w:bCs/>
          <w:sz w:val="28"/>
          <w:szCs w:val="28"/>
        </w:rPr>
        <w:t xml:space="preserve">Р-1. Зона городских лесов, лесопарков, </w:t>
      </w:r>
      <w:proofErr w:type="spellStart"/>
      <w:r w:rsidRPr="00055B68">
        <w:rPr>
          <w:b/>
          <w:bCs/>
          <w:sz w:val="28"/>
          <w:szCs w:val="28"/>
        </w:rPr>
        <w:t>луго</w:t>
      </w:r>
      <w:r w:rsidR="00CD559C">
        <w:rPr>
          <w:b/>
          <w:bCs/>
          <w:sz w:val="28"/>
          <w:szCs w:val="28"/>
        </w:rPr>
        <w:t>парков</w:t>
      </w:r>
      <w:proofErr w:type="spellEnd"/>
    </w:p>
    <w:p w:rsidR="006A4E21" w:rsidRPr="00E1463E" w:rsidRDefault="006A4E21" w:rsidP="00C6758E">
      <w:pPr>
        <w:ind w:firstLine="709"/>
        <w:jc w:val="both"/>
      </w:pPr>
      <w:r w:rsidRPr="00E1463E">
        <w:t>Зона городских лесов, лесопарков, лугов представляет собой специально организованную (благоустроенную), неблагоустроенную или природную территорию с минимальным антропогенным воздействием, предназначенную для организации отдыха (рекреации) населения, занятий физкультурой, спортом, другой оздоровительной деятельностью.</w:t>
      </w:r>
    </w:p>
    <w:p w:rsidR="006A4E21" w:rsidRDefault="006A4E21" w:rsidP="00C6758E">
      <w:pPr>
        <w:ind w:firstLine="709"/>
        <w:jc w:val="both"/>
      </w:pPr>
      <w:r w:rsidRPr="00E1463E">
        <w:t xml:space="preserve">Предельные параметры разрешенного использования земельных участков, если иное не предусмотрено документацией по планировке территории (проектами планировки территории и (или) проектами межевания территории): </w:t>
      </w:r>
    </w:p>
    <w:p w:rsidR="006A4E21" w:rsidRPr="00E1463E" w:rsidRDefault="006A4E21" w:rsidP="003B1FB1">
      <w:pPr>
        <w:pStyle w:val="13"/>
        <w:numPr>
          <w:ilvl w:val="0"/>
          <w:numId w:val="9"/>
        </w:numPr>
        <w:ind w:left="284" w:hanging="284"/>
        <w:jc w:val="both"/>
      </w:pPr>
      <w:r w:rsidRPr="00E1463E">
        <w:t>минимальная площадь озеленения территории земельных участков должна составлять 95% от площади земельного участка.</w:t>
      </w:r>
    </w:p>
    <w:p w:rsidR="006A4E21" w:rsidRPr="00E1463E" w:rsidRDefault="006A4E21" w:rsidP="00C6758E">
      <w:pPr>
        <w:ind w:firstLine="709"/>
        <w:jc w:val="both"/>
      </w:pPr>
      <w:r w:rsidRPr="00E1463E">
        <w:t>Использование земельных участков, находящихся в настоящей территориальной зоне, на которых созданы особо охраняемые природные территории, определяется в соответствии с законодательством и положениями о соответствующих особо охраняемых природных территориях.</w:t>
      </w:r>
    </w:p>
    <w:p w:rsidR="006A4E21" w:rsidRDefault="006A4E21" w:rsidP="00934850">
      <w:pPr>
        <w:ind w:firstLine="709"/>
        <w:jc w:val="both"/>
      </w:pPr>
      <w:r w:rsidRPr="00E1463E">
        <w:t>Размещение объектов капитального строительства на территориях, на которые распространяется действие лесного, водного законодательства, а также законодательства об особо охраняемых природных территориях, осуществляется в соответствии с требованиями указанного законодательства.</w:t>
      </w:r>
    </w:p>
    <w:p w:rsidR="00100D5A" w:rsidRDefault="00100D5A" w:rsidP="00CD559C">
      <w:pPr>
        <w:pStyle w:val="af0"/>
        <w:spacing w:before="0" w:beforeAutospacing="0" w:after="0" w:afterAutospacing="0"/>
        <w:ind w:left="360"/>
        <w:rPr>
          <w:b/>
          <w:bCs/>
        </w:rPr>
      </w:pPr>
    </w:p>
    <w:p w:rsidR="00CD559C" w:rsidRPr="008F2B04" w:rsidRDefault="00CD559C" w:rsidP="00CD559C">
      <w:pPr>
        <w:pStyle w:val="af0"/>
        <w:spacing w:before="0" w:beforeAutospacing="0" w:after="0" w:afterAutospacing="0"/>
        <w:ind w:left="360"/>
        <w:rPr>
          <w:b/>
          <w:bCs/>
        </w:rPr>
      </w:pPr>
      <w:r w:rsidRPr="008F2B04">
        <w:rPr>
          <w:b/>
          <w:bCs/>
        </w:rPr>
        <w:lastRenderedPageBreak/>
        <w:t>Нормы парковки</w:t>
      </w:r>
      <w:r>
        <w:rPr>
          <w:b/>
          <w:bCs/>
        </w:rPr>
        <w:t>:</w:t>
      </w:r>
    </w:p>
    <w:p w:rsidR="00CD559C" w:rsidRPr="008F2B04" w:rsidRDefault="00CD559C" w:rsidP="00CD559C">
      <w:pPr>
        <w:pStyle w:val="af0"/>
        <w:spacing w:before="0" w:beforeAutospacing="0" w:after="0" w:afterAutospacing="0"/>
        <w:ind w:firstLine="360"/>
        <w:jc w:val="both"/>
      </w:pPr>
      <w:r w:rsidRPr="008F2B04">
        <w:t>На земельном участке должны быть предусмотрены места для парковки автомобилей граждан, посещающих объекты</w:t>
      </w:r>
      <w:r>
        <w:t xml:space="preserve"> рекреации</w:t>
      </w:r>
      <w:r w:rsidRPr="008F2B04">
        <w:t xml:space="preserve"> из расчета 1 м/место (5,3м * 2,5м и 6,0м * 3,6м для </w:t>
      </w:r>
      <w:r>
        <w:t>и</w:t>
      </w:r>
      <w:r w:rsidRPr="008F2B04">
        <w:t>нвалидов, пользующихся креслами-колясками) не менее:</w:t>
      </w:r>
    </w:p>
    <w:p w:rsidR="00CD559C" w:rsidRPr="008F2B04" w:rsidRDefault="00CD559C" w:rsidP="003B1FB1">
      <w:pPr>
        <w:pStyle w:val="13"/>
        <w:numPr>
          <w:ilvl w:val="0"/>
          <w:numId w:val="8"/>
        </w:numPr>
        <w:ind w:left="284" w:hanging="284"/>
      </w:pPr>
      <w:r>
        <w:t xml:space="preserve">для спортивных сооружений  - 5 </w:t>
      </w:r>
      <w:proofErr w:type="spellStart"/>
      <w:r>
        <w:t>машино</w:t>
      </w:r>
      <w:proofErr w:type="spellEnd"/>
      <w:r>
        <w:t>-мест на 100 мест трибун;</w:t>
      </w:r>
    </w:p>
    <w:p w:rsidR="00CD559C" w:rsidRDefault="00CD559C" w:rsidP="003B1FB1">
      <w:pPr>
        <w:pStyle w:val="13"/>
        <w:numPr>
          <w:ilvl w:val="0"/>
          <w:numId w:val="8"/>
        </w:numPr>
        <w:ind w:left="284" w:hanging="284"/>
      </w:pPr>
      <w:r>
        <w:t>для парков культуры и отдыха  - 5</w:t>
      </w:r>
      <w:r w:rsidRPr="008F2B04">
        <w:t xml:space="preserve">  </w:t>
      </w:r>
      <w:proofErr w:type="spellStart"/>
      <w:r w:rsidRPr="008F2B04">
        <w:t>машино</w:t>
      </w:r>
      <w:proofErr w:type="spellEnd"/>
      <w:r w:rsidRPr="008F2B04">
        <w:t xml:space="preserve">-мест на 100 </w:t>
      </w:r>
      <w:r>
        <w:t>единовременных посетителей</w:t>
      </w:r>
      <w:r w:rsidR="00132D1D">
        <w:t>;</w:t>
      </w:r>
    </w:p>
    <w:p w:rsidR="00132D1D" w:rsidRDefault="00132D1D" w:rsidP="003B1FB1">
      <w:pPr>
        <w:pStyle w:val="13"/>
        <w:numPr>
          <w:ilvl w:val="0"/>
          <w:numId w:val="8"/>
        </w:numPr>
        <w:ind w:left="284" w:hanging="284"/>
      </w:pPr>
      <w:r>
        <w:t xml:space="preserve">для пляжей и парков в зонах отдыха – 15 </w:t>
      </w:r>
      <w:proofErr w:type="spellStart"/>
      <w:r>
        <w:t>машино</w:t>
      </w:r>
      <w:proofErr w:type="spellEnd"/>
      <w:r>
        <w:t>-мест на 100 единовременных посетителей;</w:t>
      </w:r>
    </w:p>
    <w:p w:rsidR="00132D1D" w:rsidRDefault="00132D1D" w:rsidP="003B1FB1">
      <w:pPr>
        <w:pStyle w:val="13"/>
        <w:numPr>
          <w:ilvl w:val="0"/>
          <w:numId w:val="8"/>
        </w:numPr>
        <w:ind w:left="284" w:hanging="284"/>
      </w:pPr>
      <w:r>
        <w:t xml:space="preserve">для лесопарков – 7 </w:t>
      </w:r>
      <w:proofErr w:type="spellStart"/>
      <w:r>
        <w:t>машино</w:t>
      </w:r>
      <w:proofErr w:type="spellEnd"/>
      <w:r>
        <w:t>-мест на 100 единовременных посетителей;</w:t>
      </w:r>
    </w:p>
    <w:p w:rsidR="00132D1D" w:rsidRPr="008F2B04" w:rsidRDefault="00132D1D" w:rsidP="003B1FB1">
      <w:pPr>
        <w:pStyle w:val="13"/>
        <w:numPr>
          <w:ilvl w:val="0"/>
          <w:numId w:val="8"/>
        </w:numPr>
        <w:ind w:left="284" w:hanging="284"/>
        <w:jc w:val="both"/>
      </w:pPr>
      <w:r>
        <w:t>для баз кратковременного отдыха (</w:t>
      </w:r>
      <w:proofErr w:type="gramStart"/>
      <w:r>
        <w:t>спортивные</w:t>
      </w:r>
      <w:proofErr w:type="gramEnd"/>
      <w:r>
        <w:t>, лыжные, рыболовные, охотничьи и др.)</w:t>
      </w:r>
      <w:r w:rsidR="007F1865">
        <w:t xml:space="preserve">         </w:t>
      </w:r>
      <w:r>
        <w:t xml:space="preserve"> - 10 </w:t>
      </w:r>
      <w:proofErr w:type="spellStart"/>
      <w:r>
        <w:t>машино</w:t>
      </w:r>
      <w:proofErr w:type="spellEnd"/>
      <w:r>
        <w:t>-мест на 100 единовременных посетителей;</w:t>
      </w:r>
    </w:p>
    <w:p w:rsidR="00A62A0A" w:rsidRDefault="00A62A0A" w:rsidP="0094742B">
      <w:pPr>
        <w:jc w:val="both"/>
        <w:rPr>
          <w:b/>
          <w:bCs/>
          <w:sz w:val="28"/>
          <w:szCs w:val="28"/>
        </w:rPr>
      </w:pPr>
    </w:p>
    <w:p w:rsidR="006A4E21" w:rsidRPr="00055B68" w:rsidRDefault="006A4E21" w:rsidP="0094742B">
      <w:pPr>
        <w:jc w:val="both"/>
        <w:rPr>
          <w:b/>
          <w:bCs/>
          <w:sz w:val="28"/>
          <w:szCs w:val="28"/>
        </w:rPr>
      </w:pPr>
      <w:r w:rsidRPr="00055B68">
        <w:rPr>
          <w:b/>
          <w:bCs/>
          <w:sz w:val="28"/>
          <w:szCs w:val="28"/>
        </w:rPr>
        <w:t>Р-2. Зона городских парков, скверов, садов</w:t>
      </w:r>
    </w:p>
    <w:p w:rsidR="006A4E21" w:rsidRPr="00E1463E" w:rsidRDefault="006A4E21" w:rsidP="00934850">
      <w:pPr>
        <w:ind w:firstLine="709"/>
        <w:jc w:val="both"/>
      </w:pPr>
      <w:r w:rsidRPr="00E1463E">
        <w:t>Зона городских парков, скверов, садов представляет собой специально организованную (благоустроенную), неблагоустроенную или природную территорию с минимальным антропогенным воздействием, предназначенную для организации отдыха (рекреации) населения, занятий физкультурой, спортом, другой оздоровительной деятельностью.</w:t>
      </w:r>
    </w:p>
    <w:p w:rsidR="006A4E21" w:rsidRPr="00E1463E" w:rsidRDefault="006A4E21" w:rsidP="00934850">
      <w:pPr>
        <w:ind w:firstLine="709"/>
        <w:jc w:val="both"/>
      </w:pPr>
      <w:r w:rsidRPr="00E1463E">
        <w:t>Предельные размеры земельных участков:</w:t>
      </w:r>
    </w:p>
    <w:p w:rsidR="006A4E21" w:rsidRPr="00E1463E" w:rsidRDefault="006A4E21" w:rsidP="003B1FB1">
      <w:pPr>
        <w:pStyle w:val="13"/>
        <w:numPr>
          <w:ilvl w:val="0"/>
          <w:numId w:val="9"/>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6A4E21" w:rsidRPr="00E1463E" w:rsidRDefault="006A4E21" w:rsidP="00934850">
      <w:pPr>
        <w:ind w:firstLine="709"/>
        <w:jc w:val="both"/>
      </w:pPr>
      <w:r w:rsidRPr="00E1463E">
        <w:t>Предельные параметры разрешенного строительства, реконструкции объектов капитального строительства, если иное не предусмотрено документацией по планировке территории (проектами планировки территории и (или) проектами межевания территории):</w:t>
      </w:r>
    </w:p>
    <w:p w:rsidR="006A4E21" w:rsidRDefault="006A4E21" w:rsidP="003B1FB1">
      <w:pPr>
        <w:pStyle w:val="13"/>
        <w:numPr>
          <w:ilvl w:val="0"/>
          <w:numId w:val="9"/>
        </w:numPr>
        <w:ind w:left="284" w:hanging="284"/>
        <w:jc w:val="both"/>
      </w:pPr>
      <w:r w:rsidRPr="00E1463E">
        <w:t>максимальный процент застройки - до 40%;</w:t>
      </w:r>
    </w:p>
    <w:p w:rsidR="00100D5A" w:rsidRDefault="00100D5A" w:rsidP="00100D5A">
      <w:pPr>
        <w:pStyle w:val="afff7"/>
        <w:numPr>
          <w:ilvl w:val="0"/>
          <w:numId w:val="9"/>
        </w:numPr>
        <w:ind w:left="284" w:hanging="284"/>
      </w:pPr>
      <w:r w:rsidRPr="00100D5A">
        <w:t>минимальный процент застройки – 10%;</w:t>
      </w:r>
    </w:p>
    <w:p w:rsidR="006A4E21" w:rsidRPr="00E1463E" w:rsidRDefault="006A4E21" w:rsidP="003B1FB1">
      <w:pPr>
        <w:pStyle w:val="13"/>
        <w:numPr>
          <w:ilvl w:val="0"/>
          <w:numId w:val="9"/>
        </w:numPr>
        <w:ind w:left="284" w:hanging="284"/>
        <w:jc w:val="both"/>
      </w:pPr>
      <w:r w:rsidRPr="00E1463E">
        <w:t>минимальные отступы от границ земельного участка в целях определения мест допустимого размещения объектов капитального строительства</w:t>
      </w:r>
      <w:r>
        <w:t>,</w:t>
      </w:r>
      <w:r w:rsidRPr="00E1463E">
        <w:t xml:space="preserve"> определяются документацией по планировке территории. 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 наружная грань объектов капитального строительства располагается по линии сложившейся застройки. В случае отсутствия линии сложившейся застройки наружная грань объектов капитального строительства располагается не менее чем в 5 м от передней границы земельного участка;</w:t>
      </w:r>
    </w:p>
    <w:p w:rsidR="006A4E21" w:rsidRDefault="006A4E21" w:rsidP="00934850">
      <w:pPr>
        <w:ind w:firstLine="709"/>
        <w:jc w:val="both"/>
      </w:pPr>
      <w:r>
        <w:t>В</w:t>
      </w:r>
      <w:r w:rsidRPr="00E1463E">
        <w:t xml:space="preserve"> случае осуществления строительства на основании ранее выданных градостроительного плана земельного участка и (или) разрешения на строительство применяются параметры разрешенного строительства, действующие на момент их выдачи.</w:t>
      </w:r>
    </w:p>
    <w:p w:rsidR="007F1865" w:rsidRPr="008F2B04" w:rsidRDefault="007F1865" w:rsidP="007F1865">
      <w:pPr>
        <w:pStyle w:val="af0"/>
        <w:spacing w:before="0" w:beforeAutospacing="0" w:after="0" w:afterAutospacing="0"/>
        <w:ind w:left="360"/>
        <w:rPr>
          <w:b/>
          <w:bCs/>
        </w:rPr>
      </w:pPr>
      <w:r w:rsidRPr="008F2B04">
        <w:rPr>
          <w:b/>
          <w:bCs/>
        </w:rPr>
        <w:t>Нормы парковки</w:t>
      </w:r>
      <w:r>
        <w:rPr>
          <w:b/>
          <w:bCs/>
        </w:rPr>
        <w:t>:</w:t>
      </w:r>
    </w:p>
    <w:p w:rsidR="007F1865" w:rsidRPr="008F2B04" w:rsidRDefault="007F1865" w:rsidP="007F1865">
      <w:pPr>
        <w:pStyle w:val="af0"/>
        <w:spacing w:before="0" w:beforeAutospacing="0" w:after="0" w:afterAutospacing="0"/>
        <w:ind w:firstLine="360"/>
        <w:jc w:val="both"/>
      </w:pPr>
      <w:r w:rsidRPr="008F2B04">
        <w:t>На земельном участке должны быть предусмотрены места для парковки автомобилей граждан, посещающих объекты</w:t>
      </w:r>
      <w:r>
        <w:t xml:space="preserve"> рекреации</w:t>
      </w:r>
      <w:r w:rsidRPr="008F2B04">
        <w:t xml:space="preserve"> из расчета 1 м/место (5,3м * 2,5м и 6,0м * 3,6м для </w:t>
      </w:r>
      <w:r>
        <w:t>и</w:t>
      </w:r>
      <w:r w:rsidRPr="008F2B04">
        <w:t>нвалидов, пользующихся креслами-колясками) не менее:</w:t>
      </w:r>
    </w:p>
    <w:p w:rsidR="007F1865" w:rsidRPr="008F2B04" w:rsidRDefault="007F1865" w:rsidP="003B1FB1">
      <w:pPr>
        <w:pStyle w:val="13"/>
        <w:numPr>
          <w:ilvl w:val="0"/>
          <w:numId w:val="8"/>
        </w:numPr>
        <w:ind w:left="284" w:hanging="284"/>
      </w:pPr>
      <w:r>
        <w:t xml:space="preserve">для спортивных сооружений  - 5 </w:t>
      </w:r>
      <w:proofErr w:type="spellStart"/>
      <w:r>
        <w:t>машино</w:t>
      </w:r>
      <w:proofErr w:type="spellEnd"/>
      <w:r>
        <w:t>-мест на 100 мест трибун;</w:t>
      </w:r>
    </w:p>
    <w:p w:rsidR="007F1865" w:rsidRDefault="007F1865" w:rsidP="003B1FB1">
      <w:pPr>
        <w:pStyle w:val="13"/>
        <w:numPr>
          <w:ilvl w:val="0"/>
          <w:numId w:val="8"/>
        </w:numPr>
        <w:ind w:left="284" w:hanging="284"/>
      </w:pPr>
      <w:r>
        <w:t xml:space="preserve">для пляжей и парков в зонах отдыха – 15 </w:t>
      </w:r>
      <w:proofErr w:type="spellStart"/>
      <w:r>
        <w:t>машино</w:t>
      </w:r>
      <w:proofErr w:type="spellEnd"/>
      <w:r>
        <w:t>-мест на 100 единовременных посетителей;</w:t>
      </w:r>
    </w:p>
    <w:p w:rsidR="007F1865" w:rsidRDefault="007F1865" w:rsidP="003B1FB1">
      <w:pPr>
        <w:pStyle w:val="13"/>
        <w:numPr>
          <w:ilvl w:val="0"/>
          <w:numId w:val="8"/>
        </w:numPr>
        <w:ind w:left="284" w:hanging="284"/>
      </w:pPr>
      <w:r>
        <w:t xml:space="preserve">для предприятий общественного питания, торговли и коммунально-бытового обслуживания в зонах отдыха  – 7 </w:t>
      </w:r>
      <w:proofErr w:type="spellStart"/>
      <w:r>
        <w:t>машино</w:t>
      </w:r>
      <w:proofErr w:type="spellEnd"/>
      <w:r>
        <w:t>-мест на 100 мест в залах или единовременных посетителей и персонала;</w:t>
      </w:r>
    </w:p>
    <w:p w:rsidR="007F1865" w:rsidRPr="008F2B04" w:rsidRDefault="007F1865" w:rsidP="003B1FB1">
      <w:pPr>
        <w:pStyle w:val="13"/>
        <w:numPr>
          <w:ilvl w:val="0"/>
          <w:numId w:val="8"/>
        </w:numPr>
        <w:ind w:left="284" w:hanging="284"/>
        <w:jc w:val="both"/>
      </w:pPr>
      <w:r>
        <w:t>для баз кратковременного отдыха (</w:t>
      </w:r>
      <w:proofErr w:type="gramStart"/>
      <w:r>
        <w:t>спортивные</w:t>
      </w:r>
      <w:proofErr w:type="gramEnd"/>
      <w:r>
        <w:t xml:space="preserve">, лыжные, рыболовные, охотничьи и др.)          - 10 </w:t>
      </w:r>
      <w:proofErr w:type="spellStart"/>
      <w:r>
        <w:t>машино</w:t>
      </w:r>
      <w:proofErr w:type="spellEnd"/>
      <w:r>
        <w:t>-мест на 100 единовременных посетителей.</w:t>
      </w:r>
    </w:p>
    <w:p w:rsidR="006A4E21" w:rsidRPr="00934850" w:rsidRDefault="006A4E21" w:rsidP="0094742B">
      <w:pPr>
        <w:jc w:val="both"/>
        <w:rPr>
          <w:sz w:val="20"/>
          <w:szCs w:val="20"/>
        </w:rPr>
      </w:pPr>
    </w:p>
    <w:p w:rsidR="006A4E21" w:rsidRPr="00055B68" w:rsidRDefault="006A4E21" w:rsidP="0094742B">
      <w:pPr>
        <w:jc w:val="both"/>
        <w:rPr>
          <w:b/>
          <w:bCs/>
          <w:sz w:val="28"/>
          <w:szCs w:val="28"/>
        </w:rPr>
      </w:pPr>
      <w:r w:rsidRPr="00055B68">
        <w:rPr>
          <w:b/>
          <w:bCs/>
          <w:sz w:val="28"/>
          <w:szCs w:val="28"/>
        </w:rPr>
        <w:t>Р-3. Зона водных объектов</w:t>
      </w:r>
    </w:p>
    <w:p w:rsidR="006A4E21" w:rsidRPr="00E1463E" w:rsidRDefault="006A4E21" w:rsidP="00934850">
      <w:pPr>
        <w:ind w:firstLine="709"/>
        <w:jc w:val="both"/>
      </w:pPr>
      <w:r w:rsidRPr="00E1463E">
        <w:t>Зона водных объектов представляет собой специально организованную (благоустроенную), неблагоустроенную или природную территорию с минимальным антропогенным воздействием, предназначенную для организации отдыха (рекреации) населения, занятий физкультурой, спортом, другой оздоровительной деятельностью.</w:t>
      </w:r>
    </w:p>
    <w:p w:rsidR="006A4E21" w:rsidRPr="00EA5143" w:rsidRDefault="006A4E21" w:rsidP="00EA5143">
      <w:pPr>
        <w:ind w:firstLine="709"/>
        <w:jc w:val="both"/>
        <w:rPr>
          <w:color w:val="FF0000"/>
        </w:rPr>
      </w:pPr>
      <w:r w:rsidRPr="00E1463E">
        <w:t xml:space="preserve">Предельные параметры разрешенного использования земельных участков, если иное не предусмотрено документацией по планировке </w:t>
      </w:r>
      <w:r w:rsidRPr="000F6C51">
        <w:t xml:space="preserve">территории (проектами планировки территории и </w:t>
      </w:r>
      <w:r w:rsidRPr="000F6C51">
        <w:lastRenderedPageBreak/>
        <w:t>(или) проектами межевания территории): минимальная площадь озеленения прибрежной территории должна составлять 95% от площади земельного участка.</w:t>
      </w:r>
    </w:p>
    <w:p w:rsidR="006A4E21" w:rsidRPr="00E1463E" w:rsidRDefault="006A4E21" w:rsidP="00EA5143">
      <w:pPr>
        <w:ind w:firstLine="709"/>
        <w:jc w:val="both"/>
      </w:pPr>
      <w:r w:rsidRPr="00E1463E">
        <w:t>Использование земельных участков, находящихся в настоящей территориальной зоне, на которых созданы особо охраняемые природные территории, определяется в соответствии с законодательством и положениями о соответствующих особо охраняемых природных территориях.</w:t>
      </w:r>
    </w:p>
    <w:p w:rsidR="006A4E21" w:rsidRPr="00E1463E" w:rsidRDefault="006A4E21" w:rsidP="00EA5143">
      <w:pPr>
        <w:ind w:firstLine="709"/>
        <w:jc w:val="both"/>
      </w:pPr>
      <w:r w:rsidRPr="00E1463E">
        <w:t>Размещение объектов капитального строительства на территориях, на которые распространяется действие лесного, водного законодательства, а также законодательства об особо охраняемых природных территориях, осуществляется в соответствии с требованиями указанного законодательства.</w:t>
      </w:r>
    </w:p>
    <w:p w:rsidR="007F1865" w:rsidRPr="008F2B04" w:rsidRDefault="007F1865" w:rsidP="007F1865">
      <w:pPr>
        <w:pStyle w:val="af0"/>
        <w:spacing w:before="0" w:beforeAutospacing="0" w:after="0" w:afterAutospacing="0"/>
        <w:ind w:left="360"/>
        <w:rPr>
          <w:b/>
          <w:bCs/>
        </w:rPr>
      </w:pPr>
      <w:r w:rsidRPr="008F2B04">
        <w:rPr>
          <w:b/>
          <w:bCs/>
        </w:rPr>
        <w:t>Нормы парковки</w:t>
      </w:r>
      <w:r>
        <w:rPr>
          <w:b/>
          <w:bCs/>
        </w:rPr>
        <w:t>:</w:t>
      </w:r>
    </w:p>
    <w:p w:rsidR="007F1865" w:rsidRPr="008F2B04" w:rsidRDefault="007F1865" w:rsidP="007F1865">
      <w:pPr>
        <w:pStyle w:val="af0"/>
        <w:spacing w:before="0" w:beforeAutospacing="0" w:after="0" w:afterAutospacing="0"/>
        <w:ind w:firstLine="360"/>
        <w:jc w:val="both"/>
      </w:pPr>
      <w:r>
        <w:t>За пределами водоохраной зоны должны</w:t>
      </w:r>
      <w:r w:rsidRPr="008F2B04">
        <w:t xml:space="preserve"> быть предусмотрены места для парковки автомобилей граждан, посещающих объекты</w:t>
      </w:r>
      <w:r>
        <w:t xml:space="preserve"> рекреации</w:t>
      </w:r>
      <w:r w:rsidRPr="008F2B04">
        <w:t xml:space="preserve"> из расчета 1 м/место (5,3м * 2,5м и</w:t>
      </w:r>
      <w:r w:rsidR="00BD4169">
        <w:t xml:space="preserve">   </w:t>
      </w:r>
      <w:r w:rsidRPr="008F2B04">
        <w:t xml:space="preserve">6,0м * 3,6м для </w:t>
      </w:r>
      <w:r>
        <w:t>и</w:t>
      </w:r>
      <w:r w:rsidRPr="008F2B04">
        <w:t>нвалидов, пользующихся креслами-колясками) не менее:</w:t>
      </w:r>
    </w:p>
    <w:p w:rsidR="007F1865" w:rsidRDefault="007F1865" w:rsidP="003B1FB1">
      <w:pPr>
        <w:pStyle w:val="13"/>
        <w:numPr>
          <w:ilvl w:val="0"/>
          <w:numId w:val="8"/>
        </w:numPr>
        <w:ind w:left="284" w:hanging="284"/>
        <w:jc w:val="both"/>
      </w:pPr>
      <w:r>
        <w:t>для баз кратковременного отдыха (</w:t>
      </w:r>
      <w:proofErr w:type="gramStart"/>
      <w:r>
        <w:t>спортивные</w:t>
      </w:r>
      <w:proofErr w:type="gramEnd"/>
      <w:r>
        <w:t xml:space="preserve">, лыжные, рыболовные, охотничьи и др.)          - 10 </w:t>
      </w:r>
      <w:proofErr w:type="spellStart"/>
      <w:r>
        <w:t>машино</w:t>
      </w:r>
      <w:proofErr w:type="spellEnd"/>
      <w:r>
        <w:t>-мест на 100 единовременных посетителей;</w:t>
      </w:r>
    </w:p>
    <w:p w:rsidR="007F1865" w:rsidRPr="008F2B04" w:rsidRDefault="007F1865" w:rsidP="003B1FB1">
      <w:pPr>
        <w:pStyle w:val="13"/>
        <w:numPr>
          <w:ilvl w:val="0"/>
          <w:numId w:val="8"/>
        </w:numPr>
        <w:ind w:left="284" w:hanging="284"/>
        <w:jc w:val="both"/>
      </w:pPr>
      <w:r>
        <w:t xml:space="preserve">для береговых баз маломерного флота - 10 </w:t>
      </w:r>
      <w:proofErr w:type="spellStart"/>
      <w:r>
        <w:t>машино</w:t>
      </w:r>
      <w:proofErr w:type="spellEnd"/>
      <w:r>
        <w:t>-мест на 100 единовременных посетителей.</w:t>
      </w:r>
    </w:p>
    <w:p w:rsidR="006A4E21" w:rsidRPr="00137541" w:rsidRDefault="006A4E21" w:rsidP="0094742B">
      <w:pPr>
        <w:jc w:val="both"/>
        <w:rPr>
          <w:sz w:val="20"/>
          <w:szCs w:val="20"/>
        </w:rPr>
      </w:pPr>
    </w:p>
    <w:p w:rsidR="006A4E21" w:rsidRPr="00055B68" w:rsidRDefault="006A4E21" w:rsidP="0094742B">
      <w:pPr>
        <w:jc w:val="both"/>
        <w:rPr>
          <w:b/>
          <w:bCs/>
          <w:sz w:val="28"/>
          <w:szCs w:val="28"/>
        </w:rPr>
      </w:pPr>
      <w:r w:rsidRPr="00055B68">
        <w:rPr>
          <w:b/>
          <w:bCs/>
          <w:sz w:val="28"/>
          <w:szCs w:val="28"/>
        </w:rPr>
        <w:t>Р-4. Зона курортов, баз отдыха, лагерей отдыха, пляжей</w:t>
      </w:r>
    </w:p>
    <w:p w:rsidR="006A4E21" w:rsidRPr="00E1463E" w:rsidRDefault="006A4E21" w:rsidP="00EA5143">
      <w:pPr>
        <w:ind w:firstLine="709"/>
        <w:jc w:val="both"/>
      </w:pPr>
      <w:r w:rsidRPr="00E1463E">
        <w:t>Зона  представляет собой специально организованную (благоустроенную), неблагоустроенную или природную территорию с минимальным антропогенным воздействием, предназначенную для организации отдыха (рекреации) населения, занятий физкультурой, спортом, другой оздоровительной деятельностью.</w:t>
      </w:r>
    </w:p>
    <w:p w:rsidR="006A4E21" w:rsidRPr="00E1463E" w:rsidRDefault="006A4E21" w:rsidP="00EA5143">
      <w:pPr>
        <w:ind w:firstLine="709"/>
        <w:jc w:val="both"/>
      </w:pPr>
      <w:r w:rsidRPr="00E1463E">
        <w:t>Предельные размеры земельных участков:</w:t>
      </w:r>
    </w:p>
    <w:p w:rsidR="006A4E21" w:rsidRPr="00E1463E" w:rsidRDefault="006A4E21" w:rsidP="003B1FB1">
      <w:pPr>
        <w:pStyle w:val="13"/>
        <w:numPr>
          <w:ilvl w:val="0"/>
          <w:numId w:val="10"/>
        </w:numPr>
        <w:ind w:left="284" w:hanging="284"/>
        <w:jc w:val="both"/>
      </w:pPr>
      <w:r w:rsidRPr="00E1463E">
        <w:t>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6A4E21" w:rsidRPr="00E1463E" w:rsidRDefault="006A4E21" w:rsidP="00EA5143">
      <w:pPr>
        <w:ind w:firstLine="709"/>
        <w:jc w:val="both"/>
      </w:pPr>
      <w:r w:rsidRPr="00E1463E">
        <w:t>Предельные параметры разрешенного строительства, реконструкции объектов капитального строительства, если иное не предусмотрено документацией по планировке территории (проектами планировки территории и (или) проектами межевания территории):</w:t>
      </w:r>
    </w:p>
    <w:p w:rsidR="006A4E21" w:rsidRPr="00E1463E" w:rsidRDefault="006A4E21" w:rsidP="003B1FB1">
      <w:pPr>
        <w:pStyle w:val="13"/>
        <w:numPr>
          <w:ilvl w:val="0"/>
          <w:numId w:val="10"/>
        </w:numPr>
        <w:ind w:left="284" w:hanging="284"/>
        <w:jc w:val="both"/>
      </w:pPr>
      <w:r w:rsidRPr="00E1463E">
        <w:t>максимальный процент застройки - до 80%;</w:t>
      </w:r>
    </w:p>
    <w:p w:rsidR="006A4E21" w:rsidRPr="00E1463E" w:rsidRDefault="006A4E21" w:rsidP="003B1FB1">
      <w:pPr>
        <w:pStyle w:val="13"/>
        <w:numPr>
          <w:ilvl w:val="0"/>
          <w:numId w:val="10"/>
        </w:numPr>
        <w:ind w:left="284" w:hanging="284"/>
        <w:jc w:val="both"/>
      </w:pPr>
      <w:r w:rsidRPr="00E1463E">
        <w:t>максимальный процент застройки подземного пространства - до 100%;</w:t>
      </w:r>
    </w:p>
    <w:p w:rsidR="006A4E21" w:rsidRPr="00E1463E" w:rsidRDefault="006A4E21" w:rsidP="003B1FB1">
      <w:pPr>
        <w:pStyle w:val="13"/>
        <w:numPr>
          <w:ilvl w:val="0"/>
          <w:numId w:val="10"/>
        </w:numPr>
        <w:ind w:left="284" w:hanging="284"/>
        <w:jc w:val="both"/>
      </w:pPr>
      <w:r w:rsidRPr="00E1463E">
        <w:t>минимальные отступы от границ земельного участка в целях определения мест допустимого размещения объектов капитального строительства</w:t>
      </w:r>
      <w:r>
        <w:t>,</w:t>
      </w:r>
      <w:r w:rsidRPr="00E1463E">
        <w:t xml:space="preserve"> определяются документацией по планировке территории. В случае отсутствия в документации по планировке территории указания о прохождении линии регулирования застройки либо отсутствия документации по планировке территории наружная грань объектов капитального строительства располагается по линии сложившейся застройки. В случае отсутствия линии сложившейся застройки наружная грань объектов капитального строительства располагается не менее чем в 5 м от передней границы земельного участка;</w:t>
      </w:r>
    </w:p>
    <w:p w:rsidR="006A4E21" w:rsidRPr="00E1463E" w:rsidRDefault="006A4E21" w:rsidP="008012F7">
      <w:pPr>
        <w:ind w:firstLine="709"/>
        <w:jc w:val="both"/>
      </w:pPr>
      <w:r>
        <w:t>В</w:t>
      </w:r>
      <w:r w:rsidRPr="00E1463E">
        <w:t xml:space="preserve"> случае осуществления строительства на основании ранее выданных градостроительного плана земельного участка и (или) разрешения на строительство могут применяться параметры разрешенного строительства, действующие на момент их выдачи.</w:t>
      </w:r>
    </w:p>
    <w:p w:rsidR="007F1865" w:rsidRPr="008F2B04" w:rsidRDefault="007F1865" w:rsidP="007F1865">
      <w:pPr>
        <w:pStyle w:val="af0"/>
        <w:spacing w:before="0" w:beforeAutospacing="0" w:after="0" w:afterAutospacing="0"/>
        <w:ind w:left="360"/>
        <w:rPr>
          <w:b/>
          <w:bCs/>
        </w:rPr>
      </w:pPr>
      <w:r w:rsidRPr="008F2B04">
        <w:rPr>
          <w:b/>
          <w:bCs/>
        </w:rPr>
        <w:t>Нормы парковки</w:t>
      </w:r>
      <w:r>
        <w:rPr>
          <w:b/>
          <w:bCs/>
        </w:rPr>
        <w:t>:</w:t>
      </w:r>
    </w:p>
    <w:p w:rsidR="007F1865" w:rsidRPr="008F2B04" w:rsidRDefault="007F1865" w:rsidP="007F1865">
      <w:pPr>
        <w:pStyle w:val="af0"/>
        <w:spacing w:before="0" w:beforeAutospacing="0" w:after="0" w:afterAutospacing="0"/>
        <w:ind w:firstLine="360"/>
        <w:jc w:val="both"/>
      </w:pPr>
      <w:r w:rsidRPr="008F2B04">
        <w:t>На земельном участке должны быть предусмотрены места для парковки автомобилей граждан, посещающих объекты</w:t>
      </w:r>
      <w:r>
        <w:t xml:space="preserve"> рекреации</w:t>
      </w:r>
      <w:r w:rsidRPr="008F2B04">
        <w:t xml:space="preserve"> из расчета 1 м/место (5,3м * 2,5м и 6,0м * 3,6м для </w:t>
      </w:r>
      <w:r>
        <w:t>и</w:t>
      </w:r>
      <w:r w:rsidRPr="008F2B04">
        <w:t>нвалидов, пользующихся креслами-колясками) не менее:</w:t>
      </w:r>
    </w:p>
    <w:p w:rsidR="007F1865" w:rsidRDefault="007F1865" w:rsidP="003B1FB1">
      <w:pPr>
        <w:pStyle w:val="13"/>
        <w:numPr>
          <w:ilvl w:val="0"/>
          <w:numId w:val="8"/>
        </w:numPr>
        <w:ind w:left="284" w:hanging="284"/>
      </w:pPr>
      <w:r>
        <w:t xml:space="preserve">для пляжей и парков в зонах отдыха – 15 </w:t>
      </w:r>
      <w:proofErr w:type="spellStart"/>
      <w:r>
        <w:t>машино</w:t>
      </w:r>
      <w:proofErr w:type="spellEnd"/>
      <w:r>
        <w:t>-мест на 100 единовременных посетителей;</w:t>
      </w:r>
    </w:p>
    <w:p w:rsidR="007F1865" w:rsidRDefault="007F1865" w:rsidP="003B1FB1">
      <w:pPr>
        <w:pStyle w:val="13"/>
        <w:numPr>
          <w:ilvl w:val="0"/>
          <w:numId w:val="8"/>
        </w:numPr>
        <w:ind w:left="284" w:hanging="284"/>
      </w:pPr>
      <w:r>
        <w:t xml:space="preserve">для предприятий общественного питания, торговли и коммунально-бытового обслуживания в зонах отдыха  – 7 </w:t>
      </w:r>
      <w:proofErr w:type="spellStart"/>
      <w:r>
        <w:t>машино</w:t>
      </w:r>
      <w:proofErr w:type="spellEnd"/>
      <w:r>
        <w:t>-мест на 100 мест в залах или единовременных посетителей и персонала;</w:t>
      </w:r>
    </w:p>
    <w:p w:rsidR="007F1865" w:rsidRDefault="007F1865" w:rsidP="003B1FB1">
      <w:pPr>
        <w:pStyle w:val="13"/>
        <w:numPr>
          <w:ilvl w:val="0"/>
          <w:numId w:val="8"/>
        </w:numPr>
        <w:ind w:left="284" w:hanging="284"/>
        <w:jc w:val="both"/>
      </w:pPr>
      <w:r>
        <w:t>для домов отдыха и санаториев, санаториев-профилакториев, баз отды</w:t>
      </w:r>
      <w:r w:rsidR="004A467F">
        <w:t xml:space="preserve">ха предприятий и туристских баз </w:t>
      </w:r>
      <w:r>
        <w:t xml:space="preserve"> </w:t>
      </w:r>
      <w:r w:rsidR="004A467F">
        <w:t xml:space="preserve">– 3 </w:t>
      </w:r>
      <w:proofErr w:type="spellStart"/>
      <w:r w:rsidR="004A467F">
        <w:t>машино</w:t>
      </w:r>
      <w:proofErr w:type="spellEnd"/>
      <w:r w:rsidR="004A467F">
        <w:t>-места на 100 мест в залах или единовременных посетителей и персонала;</w:t>
      </w:r>
    </w:p>
    <w:p w:rsidR="004A467F" w:rsidRDefault="004A467F" w:rsidP="003B1FB1">
      <w:pPr>
        <w:pStyle w:val="13"/>
        <w:numPr>
          <w:ilvl w:val="0"/>
          <w:numId w:val="8"/>
        </w:numPr>
        <w:ind w:left="284" w:hanging="284"/>
        <w:jc w:val="both"/>
      </w:pPr>
      <w:r>
        <w:lastRenderedPageBreak/>
        <w:t>для гостиниц (</w:t>
      </w:r>
      <w:proofErr w:type="gramStart"/>
      <w:r>
        <w:t>туристские</w:t>
      </w:r>
      <w:proofErr w:type="gramEnd"/>
      <w:r>
        <w:t xml:space="preserve"> и курортные) - 5 </w:t>
      </w:r>
      <w:proofErr w:type="spellStart"/>
      <w:r>
        <w:t>машино</w:t>
      </w:r>
      <w:proofErr w:type="spellEnd"/>
      <w:r>
        <w:t xml:space="preserve">-мест на 100 отдыхающих </w:t>
      </w:r>
      <w:r w:rsidR="00010A7E">
        <w:t>и обслуживающего</w:t>
      </w:r>
      <w:r>
        <w:t xml:space="preserve"> персонала;</w:t>
      </w:r>
    </w:p>
    <w:p w:rsidR="007F1865" w:rsidRPr="008F2B04" w:rsidRDefault="007F1865" w:rsidP="003B1FB1">
      <w:pPr>
        <w:pStyle w:val="13"/>
        <w:numPr>
          <w:ilvl w:val="0"/>
          <w:numId w:val="8"/>
        </w:numPr>
        <w:ind w:left="284" w:hanging="284"/>
        <w:jc w:val="both"/>
      </w:pPr>
      <w:r>
        <w:t>для баз кратковременного отдыха (</w:t>
      </w:r>
      <w:proofErr w:type="gramStart"/>
      <w:r>
        <w:t>спортивные</w:t>
      </w:r>
      <w:proofErr w:type="gramEnd"/>
      <w:r>
        <w:t xml:space="preserve">, лыжные, рыболовные, охотничьи и др.)          - 10 </w:t>
      </w:r>
      <w:proofErr w:type="spellStart"/>
      <w:r>
        <w:t>машино</w:t>
      </w:r>
      <w:proofErr w:type="spellEnd"/>
      <w:r>
        <w:t>-мест на 100 единовременных посетителей.</w:t>
      </w:r>
    </w:p>
    <w:p w:rsidR="006A4E21" w:rsidRPr="008012F7" w:rsidRDefault="006A4E21" w:rsidP="0094742B">
      <w:pPr>
        <w:jc w:val="both"/>
        <w:rPr>
          <w:sz w:val="20"/>
          <w:szCs w:val="20"/>
        </w:rPr>
      </w:pPr>
    </w:p>
    <w:p w:rsidR="006A4E21" w:rsidRPr="00055B68" w:rsidRDefault="006A4E21" w:rsidP="00C1463A">
      <w:pPr>
        <w:shd w:val="clear" w:color="auto" w:fill="D9D9D9" w:themeFill="background1" w:themeFillShade="D9"/>
        <w:jc w:val="both"/>
        <w:rPr>
          <w:b/>
          <w:bCs/>
          <w:sz w:val="28"/>
          <w:szCs w:val="28"/>
        </w:rPr>
      </w:pPr>
      <w:r w:rsidRPr="00055B68">
        <w:rPr>
          <w:b/>
          <w:bCs/>
          <w:sz w:val="28"/>
          <w:szCs w:val="28"/>
        </w:rPr>
        <w:t>С. Зона специального назначения</w:t>
      </w:r>
    </w:p>
    <w:p w:rsidR="006A4E21" w:rsidRPr="00E1463E" w:rsidRDefault="006A4E21" w:rsidP="008012F7">
      <w:pPr>
        <w:ind w:firstLine="709"/>
        <w:jc w:val="both"/>
      </w:pPr>
      <w:r w:rsidRPr="00E1463E">
        <w:t>Зона специального назначения выделена для определения правового режима земельных участков, обеспечения правовых условий их использования территории объектами специального назначения с зонами охраны, устанавливаемыми ведомственными нормативными документами</w:t>
      </w:r>
    </w:p>
    <w:p w:rsidR="006A4E21" w:rsidRPr="008012F7" w:rsidRDefault="006A4E21" w:rsidP="0094742B">
      <w:pPr>
        <w:jc w:val="both"/>
        <w:rPr>
          <w:sz w:val="20"/>
          <w:szCs w:val="20"/>
        </w:rPr>
      </w:pPr>
    </w:p>
    <w:p w:rsidR="006A4E21" w:rsidRPr="00055B68" w:rsidRDefault="006A4E21" w:rsidP="0094742B">
      <w:pPr>
        <w:jc w:val="both"/>
        <w:rPr>
          <w:b/>
          <w:bCs/>
          <w:sz w:val="28"/>
          <w:szCs w:val="28"/>
        </w:rPr>
      </w:pPr>
      <w:proofErr w:type="gramStart"/>
      <w:r w:rsidRPr="00055B68">
        <w:rPr>
          <w:b/>
          <w:bCs/>
          <w:sz w:val="28"/>
          <w:szCs w:val="28"/>
        </w:rPr>
        <w:t>С-</w:t>
      </w:r>
      <w:proofErr w:type="gramEnd"/>
      <w:r w:rsidRPr="00055B68">
        <w:rPr>
          <w:b/>
          <w:bCs/>
          <w:sz w:val="28"/>
          <w:szCs w:val="28"/>
        </w:rPr>
        <w:t>(В). Зона специального назначения (ведомственная)</w:t>
      </w:r>
    </w:p>
    <w:p w:rsidR="006A4E21" w:rsidRPr="00E1463E" w:rsidRDefault="006A4E21" w:rsidP="008012F7">
      <w:pPr>
        <w:ind w:firstLine="709"/>
        <w:jc w:val="both"/>
      </w:pPr>
      <w:r w:rsidRPr="00E1463E">
        <w:t>Зона специального назначения (ведомственная) режимных объектов ограниченного доступа выделена для определения правового режима земельных участков, обеспечения правовых условий их застройки и последующей эксплуатации военных и специальных объектов, воинских частей, предприятий, организаций, учреждений, для функционирования которых установлены дополнительные меры безопасности.</w:t>
      </w:r>
    </w:p>
    <w:p w:rsidR="006A4E21" w:rsidRPr="00E1463E" w:rsidRDefault="006A4E21" w:rsidP="008012F7">
      <w:pPr>
        <w:ind w:firstLine="709"/>
        <w:jc w:val="both"/>
      </w:pPr>
      <w:r w:rsidRPr="00E1463E">
        <w:t>Предельные размеры земельных участков: 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EF2516" w:rsidRPr="008F2B04" w:rsidRDefault="00EF2516" w:rsidP="00EF2516">
      <w:pPr>
        <w:pStyle w:val="af0"/>
        <w:spacing w:before="0" w:beforeAutospacing="0" w:after="0" w:afterAutospacing="0"/>
        <w:ind w:left="360"/>
        <w:rPr>
          <w:b/>
          <w:bCs/>
        </w:rPr>
      </w:pPr>
      <w:r w:rsidRPr="008F2B04">
        <w:rPr>
          <w:b/>
          <w:bCs/>
        </w:rPr>
        <w:t>Нормы парковки.</w:t>
      </w:r>
    </w:p>
    <w:p w:rsidR="00EF2516" w:rsidRPr="008F2B04" w:rsidRDefault="00EF2516" w:rsidP="00EF2516">
      <w:pPr>
        <w:pStyle w:val="af0"/>
        <w:spacing w:before="0" w:beforeAutospacing="0" w:after="0" w:afterAutospacing="0"/>
        <w:ind w:firstLine="360"/>
        <w:jc w:val="both"/>
      </w:pPr>
      <w:r w:rsidRPr="008F2B04">
        <w:t xml:space="preserve">На земельном участке должны быть предусмотрены места для парковки автомобилей граждан, посещающих </w:t>
      </w:r>
      <w:r>
        <w:t xml:space="preserve">ведомственные </w:t>
      </w:r>
      <w:r w:rsidRPr="008F2B04">
        <w:t xml:space="preserve">объекты из расчета 1 м/место (5,3м * 2,5м и </w:t>
      </w:r>
      <w:r>
        <w:t xml:space="preserve">                      </w:t>
      </w:r>
      <w:r w:rsidRPr="008F2B04">
        <w:t xml:space="preserve">6,0м * 3,6м для </w:t>
      </w:r>
      <w:r>
        <w:t>и</w:t>
      </w:r>
      <w:r w:rsidRPr="008F2B04">
        <w:t>нвалидов, пользующихся креслами-колясками) не менее:</w:t>
      </w:r>
    </w:p>
    <w:p w:rsidR="00EF2516" w:rsidRPr="00E1463E" w:rsidRDefault="00EF2516" w:rsidP="003B1FB1">
      <w:pPr>
        <w:pStyle w:val="13"/>
        <w:numPr>
          <w:ilvl w:val="0"/>
          <w:numId w:val="8"/>
        </w:numPr>
        <w:ind w:left="284" w:hanging="284"/>
      </w:pPr>
      <w:r>
        <w:t xml:space="preserve">для офисов  - 10 </w:t>
      </w:r>
      <w:proofErr w:type="spellStart"/>
      <w:r>
        <w:t>машино</w:t>
      </w:r>
      <w:proofErr w:type="spellEnd"/>
      <w:r>
        <w:t>-мест на 100 работающих.</w:t>
      </w:r>
    </w:p>
    <w:p w:rsidR="006A4E21" w:rsidRPr="008012F7" w:rsidRDefault="006A4E21" w:rsidP="0094742B">
      <w:pPr>
        <w:jc w:val="both"/>
        <w:rPr>
          <w:sz w:val="20"/>
          <w:szCs w:val="20"/>
        </w:rPr>
      </w:pPr>
    </w:p>
    <w:p w:rsidR="006A4E21" w:rsidRPr="00055B68" w:rsidRDefault="006A4E21" w:rsidP="0094742B">
      <w:pPr>
        <w:jc w:val="both"/>
        <w:rPr>
          <w:b/>
          <w:bCs/>
          <w:sz w:val="28"/>
          <w:szCs w:val="28"/>
        </w:rPr>
      </w:pPr>
      <w:proofErr w:type="gramStart"/>
      <w:r w:rsidRPr="00055B68">
        <w:rPr>
          <w:b/>
          <w:bCs/>
          <w:sz w:val="28"/>
          <w:szCs w:val="28"/>
        </w:rPr>
        <w:t>С(</w:t>
      </w:r>
      <w:proofErr w:type="gramEnd"/>
      <w:r w:rsidRPr="00055B68">
        <w:rPr>
          <w:b/>
          <w:bCs/>
          <w:sz w:val="28"/>
          <w:szCs w:val="28"/>
        </w:rPr>
        <w:t>О). Зона специального назначения (особо</w:t>
      </w:r>
      <w:r w:rsidR="00342BD3">
        <w:rPr>
          <w:b/>
          <w:bCs/>
          <w:sz w:val="28"/>
          <w:szCs w:val="28"/>
        </w:rPr>
        <w:t xml:space="preserve"> </w:t>
      </w:r>
      <w:r w:rsidRPr="00055B68">
        <w:rPr>
          <w:b/>
          <w:bCs/>
          <w:sz w:val="28"/>
          <w:szCs w:val="28"/>
        </w:rPr>
        <w:t xml:space="preserve">охраняемая)  </w:t>
      </w:r>
    </w:p>
    <w:p w:rsidR="006A4E21" w:rsidRPr="00E1463E" w:rsidRDefault="006A4E21" w:rsidP="008012F7">
      <w:pPr>
        <w:ind w:firstLine="709"/>
        <w:jc w:val="both"/>
      </w:pPr>
      <w:r w:rsidRPr="00E1463E">
        <w:t>Застройка и использование территории особо охраняемыми объектами специального назначения, предназначенными для погребения умерших и организация санитарно-защитных зон от этих объектов. Отнесение территории к определенному классу производится в соответствии с санитарной классификацией, установленной Са</w:t>
      </w:r>
      <w:r w:rsidR="00546126">
        <w:t>н</w:t>
      </w:r>
      <w:r w:rsidRPr="00E1463E">
        <w:t>ПиН 2.2.1/2.1.1.1200-03, в том числе:</w:t>
      </w:r>
    </w:p>
    <w:p w:rsidR="00AA348C" w:rsidRDefault="006A4E21" w:rsidP="003B1FB1">
      <w:pPr>
        <w:pStyle w:val="afff7"/>
        <w:numPr>
          <w:ilvl w:val="0"/>
          <w:numId w:val="8"/>
        </w:numPr>
        <w:tabs>
          <w:tab w:val="left" w:pos="284"/>
        </w:tabs>
        <w:ind w:left="0" w:firstLine="66"/>
        <w:jc w:val="both"/>
      </w:pPr>
      <w:r w:rsidRPr="000F6C51">
        <w:t xml:space="preserve">кладбища смешанного и традиционного захоронения, площадью </w:t>
      </w:r>
      <w:r w:rsidR="00AA348C">
        <w:t xml:space="preserve">от 10 до </w:t>
      </w:r>
      <w:r w:rsidRPr="000F6C51">
        <w:t>20 га</w:t>
      </w:r>
      <w:r w:rsidR="00342BD3">
        <w:t xml:space="preserve"> с СЗЗ </w:t>
      </w:r>
      <w:r w:rsidRPr="000F6C51">
        <w:t>300м</w:t>
      </w:r>
      <w:r w:rsidR="00AA348C">
        <w:t>;</w:t>
      </w:r>
    </w:p>
    <w:p w:rsidR="006A4E21" w:rsidRPr="000F6C51" w:rsidRDefault="00AA348C" w:rsidP="003B1FB1">
      <w:pPr>
        <w:pStyle w:val="afff7"/>
        <w:numPr>
          <w:ilvl w:val="0"/>
          <w:numId w:val="8"/>
        </w:numPr>
        <w:tabs>
          <w:tab w:val="left" w:pos="284"/>
        </w:tabs>
        <w:ind w:left="0" w:firstLine="66"/>
        <w:jc w:val="both"/>
      </w:pPr>
      <w:r w:rsidRPr="000F6C51">
        <w:t xml:space="preserve">кладбища смешанного и традиционного захоронения, площадью </w:t>
      </w:r>
      <w:r>
        <w:t xml:space="preserve">10 и </w:t>
      </w:r>
      <w:r w:rsidRPr="000F6C51">
        <w:t xml:space="preserve">менее </w:t>
      </w:r>
      <w:r>
        <w:t>10</w:t>
      </w:r>
      <w:r w:rsidRPr="000F6C51">
        <w:t xml:space="preserve"> га</w:t>
      </w:r>
      <w:r>
        <w:t xml:space="preserve"> с СЗЗ 100м;</w:t>
      </w:r>
    </w:p>
    <w:p w:rsidR="00AA348C" w:rsidRPr="00E1463E" w:rsidRDefault="00EF2516" w:rsidP="003B1FB1">
      <w:pPr>
        <w:pStyle w:val="afff7"/>
        <w:numPr>
          <w:ilvl w:val="0"/>
          <w:numId w:val="8"/>
        </w:numPr>
        <w:tabs>
          <w:tab w:val="left" w:pos="284"/>
        </w:tabs>
        <w:ind w:left="0" w:firstLine="66"/>
        <w:jc w:val="both"/>
      </w:pPr>
      <w:r w:rsidRPr="00E1463E">
        <w:t>закрыты</w:t>
      </w:r>
      <w:r>
        <w:t>е кладбища</w:t>
      </w:r>
      <w:r w:rsidRPr="00E1463E">
        <w:t xml:space="preserve">, мемориальные комплексы, </w:t>
      </w:r>
      <w:r w:rsidR="00AA348C">
        <w:t xml:space="preserve">кладбища с погребением после кремации, колумбарии, </w:t>
      </w:r>
      <w:r w:rsidRPr="00E1463E">
        <w:t>сельски</w:t>
      </w:r>
      <w:r w:rsidR="00AA348C">
        <w:t>е</w:t>
      </w:r>
      <w:r w:rsidRPr="00E1463E">
        <w:t xml:space="preserve"> кладбища с СЗЗ 50м</w:t>
      </w:r>
      <w:r w:rsidR="00AA348C">
        <w:t>.</w:t>
      </w:r>
    </w:p>
    <w:p w:rsidR="006A4E21" w:rsidRPr="004A51F7" w:rsidRDefault="006A4E21" w:rsidP="000F6C51">
      <w:pPr>
        <w:jc w:val="both"/>
        <w:rPr>
          <w:sz w:val="20"/>
          <w:szCs w:val="20"/>
        </w:rPr>
      </w:pPr>
    </w:p>
    <w:p w:rsidR="006A4E21" w:rsidRPr="00055B68" w:rsidRDefault="00AA348C" w:rsidP="0094742B">
      <w:pPr>
        <w:jc w:val="both"/>
        <w:rPr>
          <w:b/>
          <w:bCs/>
          <w:sz w:val="28"/>
          <w:szCs w:val="28"/>
        </w:rPr>
      </w:pPr>
      <w:proofErr w:type="gramStart"/>
      <w:r>
        <w:rPr>
          <w:b/>
          <w:bCs/>
          <w:sz w:val="28"/>
          <w:szCs w:val="28"/>
        </w:rPr>
        <w:t>С(</w:t>
      </w:r>
      <w:proofErr w:type="gramEnd"/>
      <w:r>
        <w:rPr>
          <w:b/>
          <w:bCs/>
          <w:sz w:val="28"/>
          <w:szCs w:val="28"/>
        </w:rPr>
        <w:t>З)-</w:t>
      </w:r>
      <w:r w:rsidR="006A4E21" w:rsidRPr="00055B68">
        <w:rPr>
          <w:b/>
          <w:bCs/>
          <w:sz w:val="28"/>
          <w:szCs w:val="28"/>
        </w:rPr>
        <w:t xml:space="preserve">(О). Зона (защитная)  специального назначения  III класса (особо охраняемая)  </w:t>
      </w:r>
    </w:p>
    <w:p w:rsidR="00AA348C" w:rsidRDefault="006A4E21" w:rsidP="004A51F7">
      <w:pPr>
        <w:ind w:firstLine="709"/>
        <w:jc w:val="both"/>
      </w:pPr>
      <w:r w:rsidRPr="00E1463E">
        <w:t xml:space="preserve">Зона (защитная) объектов специального назначения выделена для определения правового режима </w:t>
      </w:r>
      <w:r w:rsidR="00AA348C" w:rsidRPr="00E1463E">
        <w:t>санитарно-защитных зон от объект</w:t>
      </w:r>
      <w:r w:rsidR="00AA348C">
        <w:t>ов</w:t>
      </w:r>
      <w:r w:rsidR="00AA348C" w:rsidRPr="00E1463E">
        <w:t xml:space="preserve"> специального назначения, предназначенны</w:t>
      </w:r>
      <w:r w:rsidR="00AA348C">
        <w:t>х</w:t>
      </w:r>
      <w:r w:rsidR="00AA348C" w:rsidRPr="00E1463E">
        <w:t xml:space="preserve"> для погребения умерших. Отнесение территории к определенному классу производится в соответствии с санитарной классификацией, установленной Са</w:t>
      </w:r>
      <w:r w:rsidR="00AA348C">
        <w:t>н</w:t>
      </w:r>
      <w:r w:rsidR="00AA348C" w:rsidRPr="00E1463E">
        <w:t>ПиН 2.2.1/2.1.1.1200-03</w:t>
      </w:r>
      <w:r w:rsidR="00AA348C">
        <w:t>.</w:t>
      </w:r>
    </w:p>
    <w:p w:rsidR="006A4E21" w:rsidRPr="00E1463E" w:rsidRDefault="006A4E21" w:rsidP="004A51F7">
      <w:pPr>
        <w:ind w:firstLine="709"/>
        <w:jc w:val="both"/>
      </w:pPr>
      <w:r w:rsidRPr="00E1463E">
        <w:t>Предельные размеры земельных участков: 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строительства.</w:t>
      </w:r>
    </w:p>
    <w:p w:rsidR="006A4E21" w:rsidRDefault="006A4E21" w:rsidP="0094742B">
      <w:pPr>
        <w:jc w:val="both"/>
        <w:rPr>
          <w:b/>
          <w:bCs/>
          <w:sz w:val="28"/>
          <w:szCs w:val="28"/>
        </w:rPr>
      </w:pPr>
    </w:p>
    <w:p w:rsidR="006A4E21" w:rsidRPr="00055B68" w:rsidRDefault="006A4E21" w:rsidP="0094742B">
      <w:pPr>
        <w:jc w:val="both"/>
        <w:rPr>
          <w:b/>
          <w:bCs/>
          <w:sz w:val="28"/>
          <w:szCs w:val="28"/>
        </w:rPr>
      </w:pPr>
      <w:proofErr w:type="gramStart"/>
      <w:r w:rsidRPr="00055B68">
        <w:rPr>
          <w:b/>
          <w:bCs/>
          <w:sz w:val="28"/>
          <w:szCs w:val="28"/>
        </w:rPr>
        <w:t>С(</w:t>
      </w:r>
      <w:proofErr w:type="gramEnd"/>
      <w:r w:rsidRPr="00055B68">
        <w:rPr>
          <w:b/>
          <w:bCs/>
          <w:sz w:val="28"/>
          <w:szCs w:val="28"/>
        </w:rPr>
        <w:t>О-З). Зона  специального назначения  (особо охраняемые объекты</w:t>
      </w:r>
      <w:r w:rsidR="00AA348C">
        <w:rPr>
          <w:b/>
          <w:bCs/>
          <w:sz w:val="28"/>
          <w:szCs w:val="28"/>
        </w:rPr>
        <w:t xml:space="preserve"> </w:t>
      </w:r>
      <w:r w:rsidRPr="00055B68">
        <w:rPr>
          <w:b/>
          <w:bCs/>
          <w:sz w:val="28"/>
          <w:szCs w:val="28"/>
        </w:rPr>
        <w:t xml:space="preserve"> местного значения)  </w:t>
      </w:r>
    </w:p>
    <w:p w:rsidR="006A4E21" w:rsidRPr="00E1463E" w:rsidRDefault="006A4E21" w:rsidP="004A51F7">
      <w:pPr>
        <w:ind w:firstLine="709"/>
        <w:jc w:val="both"/>
      </w:pPr>
      <w:r w:rsidRPr="00E1463E">
        <w:t>Зона специального назначения (особо</w:t>
      </w:r>
      <w:r w:rsidR="00342BD3">
        <w:t xml:space="preserve"> </w:t>
      </w:r>
      <w:r w:rsidRPr="00E1463E">
        <w:t xml:space="preserve">охраняемые объекты местного значения) выделена для определения правового режима земельных участков, обеспечения правовых условий их застройки и последующей эксплуатации памятников истории и культуры, </w:t>
      </w:r>
      <w:r w:rsidR="00AA348C">
        <w:t>объектов культурного наследия регионального значения</w:t>
      </w:r>
      <w:r w:rsidRPr="00E1463E">
        <w:t xml:space="preserve">. </w:t>
      </w:r>
    </w:p>
    <w:p w:rsidR="006A4E21" w:rsidRPr="00E1463E" w:rsidRDefault="006A4E21" w:rsidP="00D15386">
      <w:pPr>
        <w:ind w:firstLine="709"/>
        <w:jc w:val="both"/>
      </w:pPr>
      <w:r w:rsidRPr="00E1463E">
        <w:lastRenderedPageBreak/>
        <w:t>Нормативные правовые акты и документы, регламентирующие режим хозяйственной деятельности в пределах зоны:</w:t>
      </w:r>
    </w:p>
    <w:p w:rsidR="006A4E21" w:rsidRPr="00E1463E" w:rsidRDefault="006A4E21" w:rsidP="00D15386">
      <w:pPr>
        <w:tabs>
          <w:tab w:val="left" w:pos="284"/>
        </w:tabs>
        <w:jc w:val="both"/>
      </w:pPr>
      <w:r w:rsidRPr="00E1463E">
        <w:t>-</w:t>
      </w:r>
      <w:r w:rsidRPr="00E1463E">
        <w:tab/>
        <w:t>Федеральный закон от 25 июня 2002 года  №</w:t>
      </w:r>
      <w:r w:rsidR="00AA348C">
        <w:t xml:space="preserve"> </w:t>
      </w:r>
      <w:r w:rsidRPr="00E1463E">
        <w:t>73-ФЗ "Об объектах культурного наследия (памятниках истории и культур</w:t>
      </w:r>
      <w:r>
        <w:t>ы) народов Российской Федерации</w:t>
      </w:r>
      <w:r w:rsidRPr="00E1463E">
        <w:t>";</w:t>
      </w:r>
    </w:p>
    <w:p w:rsidR="006A4E21" w:rsidRPr="00E1463E" w:rsidRDefault="006A4E21" w:rsidP="00D15386">
      <w:pPr>
        <w:tabs>
          <w:tab w:val="left" w:pos="284"/>
        </w:tabs>
        <w:jc w:val="both"/>
      </w:pPr>
      <w:r w:rsidRPr="00E1463E">
        <w:t>-</w:t>
      </w:r>
      <w:r w:rsidRPr="00E1463E">
        <w:tab/>
        <w:t>Закон Свердловской области от 21 июня 2004 года № 12-ОЗ «О государственной охране объектов культурного наследия (памятниках истории и культуры) в Свердловской области»;</w:t>
      </w:r>
    </w:p>
    <w:p w:rsidR="006A4E21" w:rsidRPr="00137541" w:rsidRDefault="006A4E21" w:rsidP="00D15386">
      <w:pPr>
        <w:tabs>
          <w:tab w:val="left" w:pos="284"/>
        </w:tabs>
        <w:jc w:val="both"/>
        <w:rPr>
          <w:sz w:val="20"/>
          <w:szCs w:val="20"/>
        </w:rPr>
      </w:pPr>
    </w:p>
    <w:p w:rsidR="006A4E21" w:rsidRPr="004A5101" w:rsidRDefault="006A4E21" w:rsidP="0094742B">
      <w:pPr>
        <w:jc w:val="both"/>
        <w:rPr>
          <w:b/>
          <w:bCs/>
          <w:sz w:val="28"/>
          <w:szCs w:val="28"/>
        </w:rPr>
      </w:pPr>
      <w:proofErr w:type="gramStart"/>
      <w:r w:rsidRPr="004A5101">
        <w:rPr>
          <w:b/>
          <w:bCs/>
          <w:sz w:val="28"/>
          <w:szCs w:val="28"/>
        </w:rPr>
        <w:t>С(</w:t>
      </w:r>
      <w:proofErr w:type="gramEnd"/>
      <w:r w:rsidRPr="004A5101">
        <w:rPr>
          <w:b/>
          <w:bCs/>
          <w:sz w:val="28"/>
          <w:szCs w:val="28"/>
        </w:rPr>
        <w:t>О-П). Зона специального назначения (особо</w:t>
      </w:r>
      <w:r w:rsidR="00AA348C">
        <w:rPr>
          <w:b/>
          <w:bCs/>
          <w:sz w:val="28"/>
          <w:szCs w:val="28"/>
        </w:rPr>
        <w:t xml:space="preserve"> </w:t>
      </w:r>
      <w:r w:rsidRPr="004A5101">
        <w:rPr>
          <w:b/>
          <w:bCs/>
          <w:sz w:val="28"/>
          <w:szCs w:val="28"/>
        </w:rPr>
        <w:t>охраняемые объекты природы)</w:t>
      </w:r>
    </w:p>
    <w:p w:rsidR="006A4E21" w:rsidRDefault="006A4E21" w:rsidP="00D15386">
      <w:pPr>
        <w:ind w:firstLine="709"/>
        <w:jc w:val="both"/>
      </w:pPr>
      <w:r w:rsidRPr="00E1463E">
        <w:t>Использование земельных участков, находящихся в настоящей территориальной зоне, на которых созданы особо охраняемые природные территории, определяется в соответствии с законодательством и положениями о соответствующих особо охраняемых природных территориях.</w:t>
      </w:r>
    </w:p>
    <w:p w:rsidR="004F0060" w:rsidRPr="00E1463E" w:rsidRDefault="004F0060" w:rsidP="004F0060">
      <w:pPr>
        <w:ind w:firstLine="709"/>
        <w:jc w:val="both"/>
      </w:pPr>
      <w:r w:rsidRPr="00E1463E">
        <w:t>Нормативные правовые акты и документы, регламентирующие режим хозяйственной деятельности в пределах зоны:</w:t>
      </w:r>
    </w:p>
    <w:p w:rsidR="004F0060" w:rsidRPr="00E1463E" w:rsidRDefault="004F0060" w:rsidP="004F0060">
      <w:pPr>
        <w:tabs>
          <w:tab w:val="left" w:pos="284"/>
        </w:tabs>
        <w:jc w:val="both"/>
      </w:pPr>
      <w:r w:rsidRPr="00E1463E">
        <w:t>-</w:t>
      </w:r>
      <w:r w:rsidRPr="00E1463E">
        <w:tab/>
        <w:t>Федеральный закон от 15 февраля 1995 года № 33-ФЗ «Об особо охраняемых природных территориях»;</w:t>
      </w:r>
    </w:p>
    <w:p w:rsidR="004F0060" w:rsidRDefault="004F0060" w:rsidP="004F0060">
      <w:pPr>
        <w:tabs>
          <w:tab w:val="left" w:pos="284"/>
        </w:tabs>
        <w:jc w:val="both"/>
      </w:pPr>
      <w:r w:rsidRPr="00E1463E">
        <w:t xml:space="preserve">- </w:t>
      </w:r>
      <w:r w:rsidRPr="00E1463E">
        <w:tab/>
        <w:t xml:space="preserve">Закон Свердловской области от 21 ноября 2005 года № 105-ОЗ «Об особо охраняемых природных территориях в Свердловской области». </w:t>
      </w:r>
    </w:p>
    <w:p w:rsidR="006A4E21" w:rsidRPr="00D15386" w:rsidRDefault="006A4E21" w:rsidP="0094742B">
      <w:pPr>
        <w:jc w:val="both"/>
        <w:rPr>
          <w:sz w:val="20"/>
          <w:szCs w:val="20"/>
        </w:rPr>
      </w:pPr>
    </w:p>
    <w:p w:rsidR="006A4E21" w:rsidRPr="00AA348C" w:rsidRDefault="006A4E21" w:rsidP="00AA348C">
      <w:pPr>
        <w:jc w:val="both"/>
        <w:rPr>
          <w:b/>
          <w:bCs/>
          <w:sz w:val="28"/>
          <w:szCs w:val="28"/>
        </w:rPr>
      </w:pPr>
      <w:r w:rsidRPr="00AA348C">
        <w:rPr>
          <w:b/>
          <w:bCs/>
          <w:sz w:val="28"/>
          <w:szCs w:val="28"/>
        </w:rPr>
        <w:t>ЗОП. Зона общего пользования</w:t>
      </w:r>
    </w:p>
    <w:p w:rsidR="006A4E21" w:rsidRPr="00E1463E" w:rsidRDefault="006A4E21" w:rsidP="00D15386">
      <w:pPr>
        <w:ind w:firstLine="709"/>
        <w:jc w:val="both"/>
      </w:pPr>
      <w:r w:rsidRPr="00E1463E">
        <w:t xml:space="preserve">Зона общего пользования выделена для определения правового режима земельных участков, обеспечения правовых условий их застройки  и использования территории для прокладки линейных объектов транспортной и инженерной инфраструктуры в границах населенных пунктов. </w:t>
      </w:r>
    </w:p>
    <w:p w:rsidR="006A4E21" w:rsidRDefault="006A4E21" w:rsidP="00AA348C">
      <w:pPr>
        <w:ind w:firstLine="709"/>
      </w:pPr>
      <w:r w:rsidRPr="00E1463E">
        <w:t>Предельные размеры земельных участков: минимальный размер земельного участка должен обеспечивать использование данного земельного участка, а также расположенного на нем объекта капитального строитель</w:t>
      </w:r>
      <w:r>
        <w:t xml:space="preserve">ства в соответствии </w:t>
      </w:r>
      <w:r w:rsidRPr="00E1463E">
        <w:t>СП 42.13330.2011 СП 42.13330.2011</w:t>
      </w:r>
      <w:r>
        <w:t>.</w:t>
      </w:r>
      <w:bookmarkStart w:id="269" w:name="_Toc336271786"/>
      <w:bookmarkStart w:id="270" w:name="_Toc336271806"/>
      <w:bookmarkStart w:id="271" w:name="_Toc398890955"/>
      <w:bookmarkStart w:id="272" w:name="_Toc452336991"/>
    </w:p>
    <w:p w:rsidR="006A4E21" w:rsidRDefault="006A4E21" w:rsidP="00611BDF"/>
    <w:p w:rsidR="00B84E58" w:rsidRDefault="00B84E58" w:rsidP="00611BDF"/>
    <w:p w:rsidR="00B84E58" w:rsidRDefault="00B84E58" w:rsidP="00611BDF"/>
    <w:p w:rsidR="00B84E58" w:rsidRDefault="00B84E58" w:rsidP="00611BDF"/>
    <w:p w:rsidR="00B84E58" w:rsidRDefault="00B84E58" w:rsidP="00611BDF"/>
    <w:p w:rsidR="00B84E58" w:rsidRDefault="00B84E58" w:rsidP="00611BDF"/>
    <w:p w:rsidR="00B84E58" w:rsidRDefault="00B84E58" w:rsidP="00611BDF"/>
    <w:p w:rsidR="00B84E58" w:rsidRDefault="00B84E58" w:rsidP="00611BDF"/>
    <w:p w:rsidR="00B84E58" w:rsidRDefault="00B84E58" w:rsidP="00611BDF"/>
    <w:p w:rsidR="00B84E58" w:rsidRDefault="00B84E58" w:rsidP="00611BDF"/>
    <w:p w:rsidR="00B84E58" w:rsidRDefault="00B84E58" w:rsidP="00611BDF"/>
    <w:p w:rsidR="00B84E58" w:rsidRDefault="00B84E58" w:rsidP="00611BDF"/>
    <w:p w:rsidR="00B84E58" w:rsidRDefault="00B84E58" w:rsidP="00611BDF"/>
    <w:p w:rsidR="009F28A7" w:rsidRDefault="009F28A7" w:rsidP="00611BDF"/>
    <w:p w:rsidR="009F28A7" w:rsidRDefault="009F28A7" w:rsidP="00611BDF"/>
    <w:p w:rsidR="009F28A7" w:rsidRDefault="009F28A7" w:rsidP="00611BDF"/>
    <w:p w:rsidR="009F28A7" w:rsidRDefault="009F28A7" w:rsidP="00611BDF"/>
    <w:p w:rsidR="009F28A7" w:rsidRDefault="009F28A7" w:rsidP="00611BDF"/>
    <w:p w:rsidR="009F28A7" w:rsidRDefault="009F28A7" w:rsidP="00611BDF"/>
    <w:p w:rsidR="009F28A7" w:rsidRDefault="009F28A7" w:rsidP="00611BDF"/>
    <w:p w:rsidR="009F28A7" w:rsidRDefault="009F28A7" w:rsidP="00611BDF"/>
    <w:p w:rsidR="009F28A7" w:rsidRDefault="009F28A7" w:rsidP="00611BDF"/>
    <w:p w:rsidR="003149CB" w:rsidRDefault="003149CB" w:rsidP="00611BDF"/>
    <w:p w:rsidR="003149CB" w:rsidRDefault="003149CB" w:rsidP="00611BDF"/>
    <w:p w:rsidR="003149CB" w:rsidRDefault="003149CB" w:rsidP="00611BDF"/>
    <w:p w:rsidR="003149CB" w:rsidRDefault="003149CB" w:rsidP="00611BDF"/>
    <w:p w:rsidR="003149CB" w:rsidRDefault="003149CB" w:rsidP="00611BDF"/>
    <w:p w:rsidR="00B84E58" w:rsidRDefault="00B84E58" w:rsidP="00611BDF"/>
    <w:p w:rsidR="006A4E21" w:rsidRPr="00CC56D8" w:rsidRDefault="006A4E21" w:rsidP="009F28A7">
      <w:pPr>
        <w:keepNext/>
        <w:tabs>
          <w:tab w:val="left" w:pos="-142"/>
        </w:tabs>
        <w:spacing w:before="120" w:after="120"/>
        <w:jc w:val="center"/>
        <w:outlineLvl w:val="1"/>
        <w:rPr>
          <w:b/>
          <w:bCs/>
        </w:rPr>
      </w:pPr>
      <w:bookmarkStart w:id="273" w:name="_Toc476123318"/>
      <w:bookmarkStart w:id="274" w:name="_Toc142556507"/>
      <w:r w:rsidRPr="00CC56D8">
        <w:rPr>
          <w:b/>
          <w:bCs/>
        </w:rPr>
        <w:lastRenderedPageBreak/>
        <w:t>РАЗДЕЛ 8.</w:t>
      </w:r>
      <w:bookmarkEnd w:id="269"/>
      <w:bookmarkEnd w:id="270"/>
      <w:bookmarkEnd w:id="271"/>
      <w:r w:rsidR="004F0060">
        <w:rPr>
          <w:b/>
          <w:bCs/>
        </w:rPr>
        <w:t xml:space="preserve">  </w:t>
      </w:r>
      <w:r w:rsidRPr="00CC56D8">
        <w:rPr>
          <w:b/>
          <w:bCs/>
        </w:rPr>
        <w:t xml:space="preserve">ГРАДОСТРОИТЕЛЬНЫЕ РЕГЛАМЕНТЫ В ЧАСТИ </w:t>
      </w:r>
      <w:r w:rsidR="009F28A7">
        <w:rPr>
          <w:b/>
          <w:bCs/>
        </w:rPr>
        <w:t xml:space="preserve">                     </w:t>
      </w:r>
      <w:r w:rsidRPr="00CC56D8">
        <w:rPr>
          <w:b/>
          <w:bCs/>
        </w:rPr>
        <w:t xml:space="preserve">ОГРАНИЧЕНИЙ ИСПОЛЬЗОВАНИЯ ЗЕМЕЛЬНЫХ УЧАСТКОВ </w:t>
      </w:r>
      <w:r w:rsidR="009F28A7">
        <w:rPr>
          <w:b/>
          <w:bCs/>
        </w:rPr>
        <w:t xml:space="preserve">                                                     </w:t>
      </w:r>
      <w:r w:rsidRPr="00CC56D8">
        <w:rPr>
          <w:b/>
          <w:bCs/>
        </w:rPr>
        <w:t>И ОБЪЕКТОВ КАПИТАЛЬНОГО СТРОИТЕЛЬСТВА</w:t>
      </w:r>
      <w:bookmarkEnd w:id="272"/>
      <w:bookmarkEnd w:id="273"/>
      <w:bookmarkEnd w:id="274"/>
    </w:p>
    <w:p w:rsidR="006A4E21" w:rsidRPr="00CC56D8" w:rsidRDefault="006A4E21" w:rsidP="007E54C4">
      <w:pPr>
        <w:keepNext/>
        <w:spacing w:before="120"/>
        <w:ind w:firstLine="709"/>
        <w:jc w:val="both"/>
        <w:outlineLvl w:val="2"/>
        <w:rPr>
          <w:b/>
          <w:bCs/>
        </w:rPr>
      </w:pPr>
      <w:bookmarkStart w:id="275" w:name="_Toc468891420"/>
      <w:bookmarkStart w:id="276" w:name="_Toc476123319"/>
      <w:bookmarkStart w:id="277" w:name="_Toc142556508"/>
      <w:r w:rsidRPr="00CC56D8">
        <w:rPr>
          <w:b/>
          <w:bCs/>
        </w:rPr>
        <w:t xml:space="preserve">Статья </w:t>
      </w:r>
      <w:r w:rsidR="0095454C">
        <w:rPr>
          <w:b/>
          <w:bCs/>
        </w:rPr>
        <w:t>18</w:t>
      </w:r>
      <w:r w:rsidRPr="00CC56D8">
        <w:rPr>
          <w:b/>
          <w:bCs/>
        </w:rPr>
        <w:t>. 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природно-экологическим и санитарно</w:t>
      </w:r>
      <w:bookmarkStart w:id="278" w:name="_Toc398890956"/>
      <w:bookmarkStart w:id="279" w:name="_Toc414831579"/>
      <w:bookmarkStart w:id="280" w:name="_Toc452336992"/>
      <w:r w:rsidRPr="00CC56D8">
        <w:rPr>
          <w:b/>
          <w:bCs/>
        </w:rPr>
        <w:t>-гигиеническим требованиям.</w:t>
      </w:r>
      <w:bookmarkEnd w:id="275"/>
      <w:bookmarkEnd w:id="276"/>
      <w:bookmarkEnd w:id="277"/>
      <w:bookmarkEnd w:id="278"/>
      <w:bookmarkEnd w:id="279"/>
      <w:bookmarkEnd w:id="280"/>
    </w:p>
    <w:p w:rsidR="006A4E21" w:rsidRPr="00955465" w:rsidRDefault="006A4E21" w:rsidP="00611BDF">
      <w:pPr>
        <w:tabs>
          <w:tab w:val="left" w:pos="426"/>
        </w:tabs>
        <w:spacing w:before="120"/>
        <w:jc w:val="both"/>
      </w:pPr>
      <w:r w:rsidRPr="00955465">
        <w:t>1. Использование земельных участков и объектов капитального строительства, расположенных в пределах зон, обозначенных на картах настоящих Правил, определяется:</w:t>
      </w:r>
    </w:p>
    <w:p w:rsidR="006A4E21" w:rsidRPr="00955465" w:rsidRDefault="006A4E21" w:rsidP="00611BDF">
      <w:pPr>
        <w:tabs>
          <w:tab w:val="left" w:pos="426"/>
        </w:tabs>
        <w:jc w:val="both"/>
      </w:pPr>
      <w:r w:rsidRPr="00955465">
        <w:t xml:space="preserve">– градостроительными регламентами, с учётом ограничений, установленных действующим законодательством применительно к соответствующим территориальным зонам; </w:t>
      </w:r>
    </w:p>
    <w:p w:rsidR="006A4E21" w:rsidRPr="00955465" w:rsidRDefault="006A4E21" w:rsidP="00611BDF">
      <w:pPr>
        <w:tabs>
          <w:tab w:val="left" w:pos="426"/>
        </w:tabs>
        <w:jc w:val="both"/>
      </w:pPr>
      <w:r w:rsidRPr="00955465">
        <w:t xml:space="preserve">– ограничениями, установленными законами, иными нормативными правовыми актами применительно к санитарно-защитным зонам, </w:t>
      </w:r>
      <w:proofErr w:type="spellStart"/>
      <w:r w:rsidRPr="00955465">
        <w:t>водоохранным</w:t>
      </w:r>
      <w:proofErr w:type="spellEnd"/>
      <w:r w:rsidRPr="00955465">
        <w:t xml:space="preserve"> зонам, и иным зонам ограничений.</w:t>
      </w:r>
    </w:p>
    <w:p w:rsidR="006A4E21" w:rsidRPr="00955465" w:rsidRDefault="006A4E21" w:rsidP="00611BDF">
      <w:pPr>
        <w:tabs>
          <w:tab w:val="left" w:pos="426"/>
        </w:tabs>
        <w:jc w:val="both"/>
      </w:pPr>
      <w:r w:rsidRPr="00955465">
        <w:t xml:space="preserve">2. Земельные участки и объекты капитального строительства, которые расположены в пределах зон, обозначенных на картах настоящих Правил, чьи характеристики не соответствуют ограничениям, установленным законами, иными нормативными правовыми актами применительно к санитарно-защитным зонам, </w:t>
      </w:r>
      <w:proofErr w:type="spellStart"/>
      <w:r w:rsidRPr="00955465">
        <w:t>водоохранным</w:t>
      </w:r>
      <w:proofErr w:type="spellEnd"/>
      <w:r w:rsidRPr="00955465">
        <w:t xml:space="preserve"> зонам, иным зонам ограничений, являются несоответствующими настоящим Правилам.</w:t>
      </w:r>
    </w:p>
    <w:p w:rsidR="006A4E21" w:rsidRPr="00955465" w:rsidRDefault="006A4E21" w:rsidP="00611BDF">
      <w:pPr>
        <w:tabs>
          <w:tab w:val="left" w:pos="426"/>
        </w:tabs>
        <w:jc w:val="both"/>
      </w:pPr>
      <w:r w:rsidRPr="00955465">
        <w:t xml:space="preserve">3. Ограничения использования земельных участков и объектов капитального строительства, расположенных в санитарно-защитных зонах, </w:t>
      </w:r>
      <w:proofErr w:type="spellStart"/>
      <w:r w:rsidRPr="00955465">
        <w:t>водоохранных</w:t>
      </w:r>
      <w:proofErr w:type="spellEnd"/>
      <w:r w:rsidRPr="00955465">
        <w:t xml:space="preserve"> зонах, иных зонах ограничений, устанавливаются в соответствии с действующим законодательством.</w:t>
      </w:r>
    </w:p>
    <w:p w:rsidR="006A4E21" w:rsidRPr="00955465" w:rsidRDefault="006A4E21" w:rsidP="00611BDF">
      <w:pPr>
        <w:tabs>
          <w:tab w:val="left" w:pos="426"/>
        </w:tabs>
        <w:jc w:val="both"/>
      </w:pPr>
      <w:r w:rsidRPr="00955465">
        <w:t xml:space="preserve">4. Ограничения использования земельных участков и объектов капитального строительства, на территории зон с особыми условиями использования территорий по санитарно-гигиеническим требованиям устанавливаются применительно к земельным участкам и объектам капитального строительства, которые расположены в пределах: </w:t>
      </w:r>
    </w:p>
    <w:p w:rsidR="006A4E21" w:rsidRPr="00955465" w:rsidRDefault="006A4E21" w:rsidP="00611BDF">
      <w:pPr>
        <w:tabs>
          <w:tab w:val="left" w:pos="426"/>
        </w:tabs>
        <w:jc w:val="both"/>
      </w:pPr>
      <w:r w:rsidRPr="00955465">
        <w:t>–</w:t>
      </w:r>
      <w:r w:rsidRPr="00955465">
        <w:tab/>
        <w:t xml:space="preserve"> санитарно-защитных зон, определенных в соответствии с размерами, установленными требованиями действующего законодательства;</w:t>
      </w:r>
    </w:p>
    <w:p w:rsidR="006A4E21" w:rsidRPr="00955465" w:rsidRDefault="006A4E21" w:rsidP="00611BDF">
      <w:pPr>
        <w:tabs>
          <w:tab w:val="left" w:pos="426"/>
        </w:tabs>
        <w:jc w:val="both"/>
      </w:pPr>
      <w:r w:rsidRPr="00955465">
        <w:t>–</w:t>
      </w:r>
      <w:r w:rsidRPr="00955465">
        <w:tab/>
        <w:t xml:space="preserve"> санитарно-защитных зон, установленных в соответствии с действующим законодательством проектами санитарно-защитных зон, получившими положительные заключения государственной экологической экспертизы;</w:t>
      </w:r>
    </w:p>
    <w:p w:rsidR="006A4E21" w:rsidRPr="00955465" w:rsidRDefault="006A4E21" w:rsidP="00611BDF">
      <w:pPr>
        <w:tabs>
          <w:tab w:val="left" w:pos="426"/>
        </w:tabs>
        <w:jc w:val="both"/>
      </w:pPr>
      <w:r w:rsidRPr="00955465">
        <w:t>–</w:t>
      </w:r>
      <w:r w:rsidRPr="00955465">
        <w:tab/>
      </w:r>
      <w:proofErr w:type="spellStart"/>
      <w:r w:rsidRPr="00955465">
        <w:t>водоохранных</w:t>
      </w:r>
      <w:proofErr w:type="spellEnd"/>
      <w:r w:rsidRPr="00955465">
        <w:t xml:space="preserve"> зон, установленных в соответствии с действующим законодательством проектами </w:t>
      </w:r>
      <w:proofErr w:type="spellStart"/>
      <w:r w:rsidRPr="00955465">
        <w:t>водоохранных</w:t>
      </w:r>
      <w:proofErr w:type="spellEnd"/>
      <w:r w:rsidRPr="00955465">
        <w:t xml:space="preserve"> зон;</w:t>
      </w:r>
    </w:p>
    <w:p w:rsidR="006A4E21" w:rsidRPr="00955465" w:rsidRDefault="006A4E21" w:rsidP="00611BDF">
      <w:pPr>
        <w:tabs>
          <w:tab w:val="left" w:pos="426"/>
        </w:tabs>
        <w:jc w:val="both"/>
      </w:pPr>
      <w:r w:rsidRPr="00955465">
        <w:t>–</w:t>
      </w:r>
      <w:r w:rsidRPr="00955465">
        <w:tab/>
        <w:t xml:space="preserve"> поясов зон санитарной охраны водных объектов, используемых для целей питьевого и хозяйственно-бытового водоснабжения (водозаборов), определенных в соответствии с действующим законодательством; </w:t>
      </w:r>
    </w:p>
    <w:p w:rsidR="006A4E21" w:rsidRPr="000F6C51" w:rsidRDefault="006A4E21" w:rsidP="00611BDF">
      <w:pPr>
        <w:tabs>
          <w:tab w:val="left" w:pos="426"/>
        </w:tabs>
        <w:jc w:val="both"/>
      </w:pPr>
      <w:r w:rsidRPr="00955465">
        <w:t xml:space="preserve">а также, чьи характеристики не соответствуют ограничениям, установленным законами, иными </w:t>
      </w:r>
      <w:r w:rsidRPr="000F6C51">
        <w:t xml:space="preserve">нормативными правовыми актами применительно к санитарно-защитным зонам, </w:t>
      </w:r>
      <w:proofErr w:type="spellStart"/>
      <w:r w:rsidRPr="000F6C51">
        <w:t>водоохранным</w:t>
      </w:r>
      <w:proofErr w:type="spellEnd"/>
      <w:r w:rsidRPr="000F6C51">
        <w:t xml:space="preserve"> зонам, иным зонам ограничений, являются несоответствующими настоящим Правилам.</w:t>
      </w:r>
    </w:p>
    <w:p w:rsidR="006A4E21" w:rsidRPr="000F6C51" w:rsidRDefault="006A4E21" w:rsidP="00611BDF">
      <w:pPr>
        <w:tabs>
          <w:tab w:val="left" w:pos="426"/>
        </w:tabs>
        <w:jc w:val="both"/>
      </w:pPr>
      <w:r w:rsidRPr="000F6C51">
        <w:t>5. Дальнейшее использование и строительные изменения указанных объектов определяются ст. 8 настоящих Правил.</w:t>
      </w:r>
    </w:p>
    <w:p w:rsidR="006A4E21" w:rsidRPr="000F6C51" w:rsidRDefault="006A4E21" w:rsidP="00611BDF">
      <w:pPr>
        <w:tabs>
          <w:tab w:val="left" w:pos="426"/>
        </w:tabs>
        <w:jc w:val="both"/>
      </w:pPr>
      <w:r w:rsidRPr="000F6C51">
        <w:t>6. Для земельных участков и объектов капитального строительства, расположенных в санитарно-защитных зонах производственных и транспортных предприятий, объектов коммунальной и инженерно-транспортной инфраструктуры, коммунально-складских объектов, очистных сооружений, иных объектов (включая шумовую зону аэропорта), устанавливаются:</w:t>
      </w:r>
    </w:p>
    <w:p w:rsidR="006A4E21" w:rsidRPr="000F6C51" w:rsidRDefault="006A4E21" w:rsidP="00611BDF">
      <w:pPr>
        <w:tabs>
          <w:tab w:val="left" w:pos="426"/>
        </w:tabs>
        <w:jc w:val="both"/>
      </w:pPr>
      <w:r w:rsidRPr="000F6C51">
        <w:t>–</w:t>
      </w:r>
      <w:r w:rsidRPr="000F6C51">
        <w:tab/>
        <w:t>виды запрещенного использования – в соответствии с требованиями санитарных норм и правил;</w:t>
      </w:r>
    </w:p>
    <w:p w:rsidR="006A4E21" w:rsidRPr="00955465" w:rsidRDefault="006A4E21" w:rsidP="00611BDF">
      <w:pPr>
        <w:tabs>
          <w:tab w:val="left" w:pos="426"/>
        </w:tabs>
        <w:jc w:val="both"/>
      </w:pPr>
      <w:r w:rsidRPr="000F6C51">
        <w:t>–</w:t>
      </w:r>
      <w:r w:rsidRPr="000F6C51">
        <w:tab/>
        <w:t xml:space="preserve">условно разрешенные виды использования, которые могут быть разрешены по специальному согласованию с территориальными органами санитарно-эпидемиологического и экологического контроля с учетом норм действующего законодательства и требований санитарных норм и правил с использованием процедур публичных слушаний, определенных </w:t>
      </w:r>
      <w:r w:rsidRPr="00955465">
        <w:t>разделом 2 настоящих Правил.</w:t>
      </w:r>
    </w:p>
    <w:p w:rsidR="006A4E21" w:rsidRPr="00955465" w:rsidRDefault="006A4E21" w:rsidP="00611BDF">
      <w:pPr>
        <w:tabs>
          <w:tab w:val="left" w:pos="851"/>
        </w:tabs>
        <w:ind w:firstLine="709"/>
        <w:jc w:val="both"/>
      </w:pPr>
      <w:r w:rsidRPr="00955465">
        <w:t>Территориальные зоны могут одновременно попадать под несколько групп ограничений по особым условиям использования. В этом случае следует руководствоваться упомянутыми в данном разделе нормативно-правовыми актами, регулирующими данные виды ограничений.</w:t>
      </w:r>
    </w:p>
    <w:p w:rsidR="006A4E21" w:rsidRPr="00955465" w:rsidRDefault="006A4E21" w:rsidP="00611BDF">
      <w:pPr>
        <w:tabs>
          <w:tab w:val="left" w:pos="851"/>
        </w:tabs>
        <w:ind w:firstLine="709"/>
        <w:jc w:val="both"/>
      </w:pPr>
      <w:r w:rsidRPr="00955465">
        <w:lastRenderedPageBreak/>
        <w:t>7. Видами зон действия градостроительных ограничений в соответствие с действующим законодательством также являются:</w:t>
      </w:r>
    </w:p>
    <w:p w:rsidR="006A4E21" w:rsidRPr="00955465" w:rsidRDefault="006A4E21" w:rsidP="00611BDF">
      <w:pPr>
        <w:tabs>
          <w:tab w:val="left" w:pos="851"/>
        </w:tabs>
        <w:ind w:firstLine="709"/>
        <w:jc w:val="both"/>
      </w:pPr>
      <w:proofErr w:type="gramStart"/>
      <w:r w:rsidRPr="00955465">
        <w:t>1)   зоны действия опасных природных или техногенных процессов (затопление, нарушенные территории, неблагоприятные геологические, гидрогеологические, атмосферные и другие процессы – сейсмические, оползни, карсты, эрозия, повышенный радиационный фон и т.п.), которые могут быть отображены на картах в составе документов территориального планирования, документации по планировке территории, материалов по их обоснованию, а также на карте градостроительного зонирования;</w:t>
      </w:r>
      <w:proofErr w:type="gramEnd"/>
    </w:p>
    <w:p w:rsidR="006A4E21" w:rsidRPr="00B463F2" w:rsidRDefault="006A4E21" w:rsidP="00B463F2">
      <w:pPr>
        <w:tabs>
          <w:tab w:val="left" w:pos="851"/>
        </w:tabs>
        <w:ind w:firstLine="709"/>
        <w:jc w:val="both"/>
      </w:pPr>
      <w:bookmarkStart w:id="281" w:name="_Toc467743968"/>
      <w:bookmarkStart w:id="282" w:name="_Toc468891421"/>
      <w:bookmarkStart w:id="283" w:name="_Toc474316165"/>
      <w:r w:rsidRPr="00955465">
        <w:t>2)   зоны действия публичных сервитутов.</w:t>
      </w:r>
      <w:bookmarkStart w:id="284" w:name="_Toc398890957"/>
      <w:bookmarkStart w:id="285" w:name="_Toc414831580"/>
      <w:bookmarkStart w:id="286" w:name="_Toc452336993"/>
      <w:bookmarkEnd w:id="281"/>
      <w:bookmarkEnd w:id="282"/>
      <w:bookmarkEnd w:id="283"/>
    </w:p>
    <w:p w:rsidR="006A4E21" w:rsidRPr="00CC56D8" w:rsidRDefault="006A4E21" w:rsidP="007E54C4">
      <w:pPr>
        <w:keepNext/>
        <w:spacing w:before="120"/>
        <w:ind w:firstLine="709"/>
        <w:jc w:val="both"/>
        <w:outlineLvl w:val="2"/>
        <w:rPr>
          <w:b/>
          <w:bCs/>
        </w:rPr>
      </w:pPr>
      <w:bookmarkStart w:id="287" w:name="_Toc468891422"/>
      <w:bookmarkStart w:id="288" w:name="_Toc476123320"/>
      <w:bookmarkStart w:id="289" w:name="_Toc142556509"/>
      <w:r w:rsidRPr="00CC56D8">
        <w:rPr>
          <w:b/>
          <w:bCs/>
        </w:rPr>
        <w:t xml:space="preserve">Статья </w:t>
      </w:r>
      <w:r w:rsidR="0095454C">
        <w:rPr>
          <w:b/>
          <w:bCs/>
        </w:rPr>
        <w:t>19</w:t>
      </w:r>
      <w:r w:rsidRPr="00CC56D8">
        <w:rPr>
          <w:b/>
          <w:bCs/>
        </w:rPr>
        <w:t>. Перечень зон с особыми условиями использования территории.</w:t>
      </w:r>
      <w:bookmarkEnd w:id="284"/>
      <w:bookmarkEnd w:id="285"/>
      <w:bookmarkEnd w:id="286"/>
      <w:bookmarkEnd w:id="287"/>
      <w:bookmarkEnd w:id="288"/>
      <w:bookmarkEnd w:id="289"/>
    </w:p>
    <w:p w:rsidR="006A4E21" w:rsidRDefault="006A4E21" w:rsidP="00F516E9">
      <w:pPr>
        <w:tabs>
          <w:tab w:val="left" w:pos="851"/>
        </w:tabs>
        <w:ind w:firstLine="709"/>
        <w:jc w:val="both"/>
      </w:pPr>
      <w:r w:rsidRPr="00955465">
        <w:tab/>
        <w:t xml:space="preserve">В соответствии с Градостроительным кодексом Российской Федерации и иными нормативными актами на карте градостроительного зонирования в пределах </w:t>
      </w:r>
      <w:r w:rsidR="000B61DF" w:rsidRPr="000B61DF">
        <w:t xml:space="preserve">Городского округа «город Ирбит» Свердловской области </w:t>
      </w:r>
      <w:r w:rsidR="00D06EB4">
        <w:t>дополнительно</w:t>
      </w:r>
      <w:r w:rsidRPr="00955465">
        <w:t xml:space="preserve"> установлены следующие зоны с особыми условиями использования территории</w:t>
      </w:r>
      <w:r w:rsidR="00067206" w:rsidRPr="00067206">
        <w:t>, имеющие ограничения по видам хозяйственной деятельности</w:t>
      </w:r>
      <w:r w:rsidRPr="00955465">
        <w:t>:</w:t>
      </w:r>
    </w:p>
    <w:p w:rsidR="00F17C56" w:rsidRPr="006975DE" w:rsidRDefault="00F17C56" w:rsidP="00F17C56">
      <w:pPr>
        <w:pStyle w:val="21"/>
        <w:ind w:left="708"/>
        <w:jc w:val="center"/>
        <w:rPr>
          <w:sz w:val="10"/>
        </w:rPr>
      </w:pPr>
    </w:p>
    <w:p w:rsidR="00F17C56" w:rsidRPr="00030B91" w:rsidRDefault="00D06EB4" w:rsidP="00F17C56">
      <w:pPr>
        <w:pStyle w:val="21"/>
        <w:ind w:left="708"/>
        <w:rPr>
          <w:sz w:val="22"/>
        </w:rPr>
      </w:pPr>
      <w:r w:rsidRPr="00030B91">
        <w:rPr>
          <w:sz w:val="24"/>
        </w:rPr>
        <w:t xml:space="preserve">Таблица </w:t>
      </w:r>
      <w:r w:rsidR="00030B91" w:rsidRPr="00030B91">
        <w:rPr>
          <w:sz w:val="24"/>
        </w:rPr>
        <w:t>6</w:t>
      </w:r>
      <w:r w:rsidRPr="00030B91">
        <w:rPr>
          <w:sz w:val="24"/>
        </w:rPr>
        <w:t>. Перечень зон с особыми условиями использования территории</w:t>
      </w:r>
      <w:r w:rsidRPr="00030B91">
        <w:rPr>
          <w:sz w:val="22"/>
        </w:rPr>
        <w:t xml:space="preserve"> </w:t>
      </w:r>
    </w:p>
    <w:tbl>
      <w:tblPr>
        <w:tblW w:w="9923"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67"/>
        <w:gridCol w:w="9356"/>
      </w:tblGrid>
      <w:tr w:rsidR="00F17C56" w:rsidRPr="00E7213D" w:rsidTr="002E62ED">
        <w:trPr>
          <w:cantSplit/>
        </w:trPr>
        <w:tc>
          <w:tcPr>
            <w:tcW w:w="567" w:type="dxa"/>
            <w:tcBorders>
              <w:top w:val="single" w:sz="4" w:space="0" w:color="auto"/>
              <w:left w:val="single" w:sz="4" w:space="0" w:color="auto"/>
              <w:bottom w:val="single" w:sz="4" w:space="0" w:color="auto"/>
              <w:right w:val="single" w:sz="4" w:space="0" w:color="auto"/>
            </w:tcBorders>
            <w:vAlign w:val="center"/>
          </w:tcPr>
          <w:p w:rsidR="00F17C56" w:rsidRPr="00E7213D" w:rsidRDefault="00F17C56" w:rsidP="002E62ED">
            <w:pPr>
              <w:jc w:val="center"/>
              <w:rPr>
                <w:rFonts w:eastAsia="Arial Unicode MS"/>
              </w:rPr>
            </w:pPr>
            <w:bookmarkStart w:id="290" w:name="_Toc474316167"/>
            <w:r w:rsidRPr="00E7213D">
              <w:t xml:space="preserve">№ </w:t>
            </w:r>
            <w:proofErr w:type="gramStart"/>
            <w:r w:rsidRPr="00E7213D">
              <w:t>п</w:t>
            </w:r>
            <w:proofErr w:type="gramEnd"/>
            <w:r w:rsidRPr="00E7213D">
              <w:t>/п</w:t>
            </w:r>
            <w:bookmarkEnd w:id="290"/>
          </w:p>
        </w:tc>
        <w:tc>
          <w:tcPr>
            <w:tcW w:w="9356" w:type="dxa"/>
            <w:tcBorders>
              <w:top w:val="single" w:sz="4" w:space="0" w:color="auto"/>
              <w:left w:val="single" w:sz="4" w:space="0" w:color="auto"/>
              <w:bottom w:val="single" w:sz="4" w:space="0" w:color="auto"/>
              <w:right w:val="single" w:sz="4" w:space="0" w:color="auto"/>
            </w:tcBorders>
            <w:vAlign w:val="center"/>
          </w:tcPr>
          <w:p w:rsidR="00F17C56" w:rsidRPr="00E7213D" w:rsidRDefault="00067206" w:rsidP="002E62ED">
            <w:pPr>
              <w:jc w:val="center"/>
              <w:rPr>
                <w:rFonts w:eastAsia="Arial Unicode MS"/>
              </w:rPr>
            </w:pPr>
            <w:r w:rsidRPr="00E7213D">
              <w:t>Наименование зон с особыми условиями использования территории</w:t>
            </w:r>
          </w:p>
        </w:tc>
      </w:tr>
      <w:tr w:rsidR="000B671E" w:rsidRPr="00E7213D" w:rsidTr="00E7213D">
        <w:trPr>
          <w:cantSplit/>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0B671E" w:rsidRPr="00E7213D" w:rsidRDefault="000B671E" w:rsidP="003B1FB1">
            <w:pPr>
              <w:pStyle w:val="afff7"/>
              <w:numPr>
                <w:ilvl w:val="0"/>
                <w:numId w:val="15"/>
              </w:numPr>
              <w:ind w:hanging="686"/>
            </w:pPr>
            <w:bookmarkStart w:id="291" w:name="_Toc474316169"/>
            <w:bookmarkEnd w:id="291"/>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0B671E" w:rsidRPr="00E7213D" w:rsidRDefault="00EC3DC6" w:rsidP="0022543F">
            <w:pPr>
              <w:jc w:val="both"/>
            </w:pPr>
            <w:r w:rsidRPr="00E7213D">
              <w:t xml:space="preserve">Санитарно-защитные зоны промышленных объектов и производств, объектов </w:t>
            </w:r>
            <w:proofErr w:type="gramStart"/>
            <w:r w:rsidRPr="00E7213D">
              <w:t>транс</w:t>
            </w:r>
            <w:r w:rsidR="00E17AA3">
              <w:t>-</w:t>
            </w:r>
            <w:r w:rsidRPr="00E7213D">
              <w:t>порта</w:t>
            </w:r>
            <w:proofErr w:type="gramEnd"/>
            <w:r w:rsidRPr="00E7213D">
              <w:t>, связи, сельского хозяйства, энергетики, коммунального назначения, являющихся источниками воздействия на среду обитания и здоровье человека.</w:t>
            </w:r>
          </w:p>
        </w:tc>
      </w:tr>
      <w:tr w:rsidR="0007643F" w:rsidRPr="00E7213D" w:rsidTr="00E7213D">
        <w:trPr>
          <w:cantSplit/>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07643F" w:rsidRPr="00E7213D" w:rsidRDefault="0007643F" w:rsidP="003B1FB1">
            <w:pPr>
              <w:pStyle w:val="afff7"/>
              <w:numPr>
                <w:ilvl w:val="0"/>
                <w:numId w:val="15"/>
              </w:numPr>
              <w:ind w:hanging="686"/>
            </w:pPr>
            <w:bookmarkStart w:id="292" w:name="_Toc474316171"/>
            <w:bookmarkEnd w:id="292"/>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07643F" w:rsidRPr="00E7213D" w:rsidRDefault="0007643F" w:rsidP="0022543F">
            <w:pPr>
              <w:jc w:val="both"/>
            </w:pPr>
            <w:r w:rsidRPr="00E7213D">
              <w:t>Временная санитарно-защитная зона</w:t>
            </w:r>
          </w:p>
        </w:tc>
      </w:tr>
      <w:tr w:rsidR="00D55A2A" w:rsidRPr="00E7213D" w:rsidTr="00E7213D">
        <w:trPr>
          <w:cantSplit/>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D55A2A" w:rsidRPr="00E7213D" w:rsidRDefault="00D55A2A" w:rsidP="003B1FB1">
            <w:pPr>
              <w:pStyle w:val="afff7"/>
              <w:numPr>
                <w:ilvl w:val="0"/>
                <w:numId w:val="15"/>
              </w:numPr>
              <w:ind w:hanging="686"/>
            </w:pPr>
            <w:bookmarkStart w:id="293" w:name="_Toc474316173"/>
            <w:bookmarkEnd w:id="293"/>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D55A2A" w:rsidRPr="00E7213D" w:rsidRDefault="00D55A2A" w:rsidP="0022543F">
            <w:pPr>
              <w:jc w:val="both"/>
            </w:pPr>
            <w:r w:rsidRPr="00E7213D">
              <w:t>Зона ограничения этажности застройки от ретранслятора, АМС сотовой связи</w:t>
            </w:r>
          </w:p>
        </w:tc>
      </w:tr>
      <w:tr w:rsidR="00E23978" w:rsidRPr="00E7213D" w:rsidTr="00E7213D">
        <w:trPr>
          <w:cantSplit/>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E23978" w:rsidRPr="00E7213D" w:rsidRDefault="00E23978" w:rsidP="003B1FB1">
            <w:pPr>
              <w:pStyle w:val="afff7"/>
              <w:numPr>
                <w:ilvl w:val="0"/>
                <w:numId w:val="15"/>
              </w:numPr>
              <w:ind w:hanging="686"/>
            </w:pPr>
            <w:bookmarkStart w:id="294" w:name="_Toc474316175"/>
            <w:bookmarkEnd w:id="294"/>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E23978" w:rsidRPr="00E7213D" w:rsidRDefault="00E23978" w:rsidP="0022543F">
            <w:pPr>
              <w:jc w:val="both"/>
            </w:pPr>
            <w:r w:rsidRPr="00E7213D">
              <w:t xml:space="preserve">Зона линейных объектов  автомобильного  транспорта </w:t>
            </w:r>
          </w:p>
        </w:tc>
      </w:tr>
      <w:tr w:rsidR="00E912BB" w:rsidRPr="00E7213D" w:rsidTr="00E7213D">
        <w:trPr>
          <w:cantSplit/>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E912BB" w:rsidRPr="00E7213D" w:rsidRDefault="00E912BB" w:rsidP="003B1FB1">
            <w:pPr>
              <w:pStyle w:val="afff7"/>
              <w:numPr>
                <w:ilvl w:val="0"/>
                <w:numId w:val="15"/>
              </w:numPr>
              <w:ind w:hanging="686"/>
            </w:pPr>
            <w:bookmarkStart w:id="295" w:name="_Toc474316177"/>
            <w:bookmarkEnd w:id="295"/>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E912BB" w:rsidRPr="00E7213D" w:rsidRDefault="00C37107" w:rsidP="0022543F">
            <w:pPr>
              <w:jc w:val="both"/>
            </w:pPr>
            <w:r w:rsidRPr="00E7213D">
              <w:t>Санитарный разрыв электрообеспечивающих линейных объектов инженерной инфраструктуры</w:t>
            </w:r>
          </w:p>
        </w:tc>
      </w:tr>
      <w:tr w:rsidR="003B015A" w:rsidRPr="00E7213D" w:rsidTr="00E7213D">
        <w:trPr>
          <w:cantSplit/>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3B1FB1">
            <w:pPr>
              <w:pStyle w:val="afff7"/>
              <w:numPr>
                <w:ilvl w:val="0"/>
                <w:numId w:val="15"/>
              </w:numPr>
              <w:ind w:hanging="686"/>
            </w:pPr>
            <w:bookmarkStart w:id="296" w:name="_Toc474316179"/>
            <w:bookmarkEnd w:id="296"/>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22543F">
            <w:pPr>
              <w:jc w:val="both"/>
              <w:rPr>
                <w:rFonts w:eastAsia="Arial Unicode MS"/>
              </w:rPr>
            </w:pPr>
            <w:proofErr w:type="spellStart"/>
            <w:r w:rsidRPr="00E7213D">
              <w:t>Водоохранная</w:t>
            </w:r>
            <w:proofErr w:type="spellEnd"/>
            <w:r w:rsidRPr="00E7213D">
              <w:t xml:space="preserve"> зона реки, водоема</w:t>
            </w:r>
          </w:p>
        </w:tc>
      </w:tr>
      <w:tr w:rsidR="003B015A" w:rsidRPr="00E7213D" w:rsidTr="00E7213D">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3B1FB1">
            <w:pPr>
              <w:pStyle w:val="afff7"/>
              <w:numPr>
                <w:ilvl w:val="0"/>
                <w:numId w:val="15"/>
              </w:numPr>
              <w:ind w:hanging="686"/>
              <w:rPr>
                <w:rFonts w:eastAsia="Arial Unicode MS"/>
              </w:rPr>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22543F">
            <w:pPr>
              <w:jc w:val="both"/>
            </w:pPr>
            <w:r w:rsidRPr="00E7213D">
              <w:t>Прибрежная защитная полоса реки, водоема</w:t>
            </w:r>
          </w:p>
        </w:tc>
      </w:tr>
      <w:tr w:rsidR="003B015A" w:rsidRPr="00E7213D" w:rsidTr="00E7213D">
        <w:trPr>
          <w:trHeight w:val="227"/>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3B1FB1">
            <w:pPr>
              <w:pStyle w:val="afff7"/>
              <w:numPr>
                <w:ilvl w:val="0"/>
                <w:numId w:val="15"/>
              </w:numPr>
              <w:ind w:hanging="686"/>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22543F">
            <w:pPr>
              <w:jc w:val="both"/>
              <w:rPr>
                <w:rFonts w:eastAsia="Arial Unicode MS"/>
              </w:rPr>
            </w:pPr>
            <w:r w:rsidRPr="00E7213D">
              <w:rPr>
                <w:rFonts w:eastAsia="Arial Unicode MS"/>
              </w:rPr>
              <w:t>Береговая полоса реки, водоема</w:t>
            </w:r>
          </w:p>
        </w:tc>
      </w:tr>
      <w:tr w:rsidR="003B015A" w:rsidRPr="00E7213D" w:rsidTr="00E7213D">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3B1FB1">
            <w:pPr>
              <w:pStyle w:val="afff7"/>
              <w:numPr>
                <w:ilvl w:val="0"/>
                <w:numId w:val="15"/>
              </w:numPr>
              <w:ind w:hanging="686"/>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22543F">
            <w:pPr>
              <w:jc w:val="both"/>
            </w:pPr>
            <w:r w:rsidRPr="00E7213D">
              <w:t>Зона затопления паводком 1%  обеспечения</w:t>
            </w:r>
          </w:p>
        </w:tc>
      </w:tr>
      <w:tr w:rsidR="003B015A" w:rsidRPr="00E7213D" w:rsidTr="00E7213D">
        <w:trPr>
          <w:trHeight w:val="169"/>
        </w:trPr>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3B1FB1">
            <w:pPr>
              <w:pStyle w:val="afff7"/>
              <w:numPr>
                <w:ilvl w:val="0"/>
                <w:numId w:val="15"/>
              </w:numPr>
              <w:ind w:hanging="686"/>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22543F">
            <w:pPr>
              <w:jc w:val="both"/>
            </w:pPr>
            <w:r w:rsidRPr="00E7213D">
              <w:t>Зона сдвижения</w:t>
            </w:r>
          </w:p>
        </w:tc>
      </w:tr>
      <w:tr w:rsidR="003B015A" w:rsidRPr="00E7213D" w:rsidTr="00E7213D">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3B1FB1">
            <w:pPr>
              <w:pStyle w:val="afff7"/>
              <w:numPr>
                <w:ilvl w:val="0"/>
                <w:numId w:val="15"/>
              </w:numPr>
              <w:ind w:hanging="686"/>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22543F">
            <w:pPr>
              <w:jc w:val="both"/>
            </w:pPr>
            <w:r w:rsidRPr="00E7213D">
              <w:t>Зоны залегания полезных ископаемых</w:t>
            </w:r>
          </w:p>
        </w:tc>
      </w:tr>
      <w:tr w:rsidR="003B015A" w:rsidRPr="00E7213D" w:rsidTr="00E7213D">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3B1FB1">
            <w:pPr>
              <w:pStyle w:val="afff7"/>
              <w:numPr>
                <w:ilvl w:val="0"/>
                <w:numId w:val="15"/>
              </w:numPr>
              <w:ind w:hanging="686"/>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015A" w:rsidRPr="00E7213D" w:rsidRDefault="003B015A" w:rsidP="0022543F">
            <w:pPr>
              <w:jc w:val="both"/>
            </w:pPr>
            <w:r w:rsidRPr="00E7213D">
              <w:t>Зона охраны памятников материальной культуры</w:t>
            </w:r>
          </w:p>
        </w:tc>
      </w:tr>
      <w:tr w:rsidR="003B015A" w:rsidRPr="00E7213D" w:rsidTr="00E7213D">
        <w:tblPrEx>
          <w:tblBorders>
            <w:insideH w:val="single" w:sz="4" w:space="0" w:color="auto"/>
            <w:insideV w:val="single" w:sz="4" w:space="0" w:color="auto"/>
          </w:tblBorders>
          <w:tblLook w:val="01E0" w:firstRow="1" w:lastRow="1" w:firstColumn="1" w:lastColumn="1" w:noHBand="0" w:noVBand="0"/>
        </w:tblPrEx>
        <w:tc>
          <w:tcPr>
            <w:tcW w:w="567" w:type="dxa"/>
            <w:shd w:val="clear" w:color="auto" w:fill="FFFFFF" w:themeFill="background1"/>
          </w:tcPr>
          <w:p w:rsidR="003B015A" w:rsidRPr="00E7213D" w:rsidRDefault="003B015A" w:rsidP="003B1FB1">
            <w:pPr>
              <w:pStyle w:val="afff7"/>
              <w:numPr>
                <w:ilvl w:val="0"/>
                <w:numId w:val="15"/>
              </w:numPr>
              <w:ind w:hanging="686"/>
            </w:pPr>
          </w:p>
        </w:tc>
        <w:tc>
          <w:tcPr>
            <w:tcW w:w="9356" w:type="dxa"/>
            <w:shd w:val="clear" w:color="auto" w:fill="FFFFFF" w:themeFill="background1"/>
            <w:vAlign w:val="center"/>
          </w:tcPr>
          <w:p w:rsidR="003B015A" w:rsidRPr="00E7213D" w:rsidRDefault="003B015A" w:rsidP="0022543F">
            <w:pPr>
              <w:jc w:val="both"/>
            </w:pPr>
            <w:r w:rsidRPr="00E7213D">
              <w:t>Зоны охраны археологических объектов</w:t>
            </w:r>
          </w:p>
        </w:tc>
      </w:tr>
      <w:tr w:rsidR="003B015A" w:rsidRPr="00E7213D" w:rsidTr="00E7213D">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3B1FB1">
            <w:pPr>
              <w:pStyle w:val="afff7"/>
              <w:numPr>
                <w:ilvl w:val="0"/>
                <w:numId w:val="15"/>
              </w:numPr>
              <w:ind w:hanging="686"/>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3B015A" w:rsidRPr="00E7213D" w:rsidRDefault="00776B18" w:rsidP="0022543F">
            <w:pPr>
              <w:jc w:val="both"/>
            </w:pPr>
            <w:r w:rsidRPr="00E7213D">
              <w:t>Особо охраняемые природные территории</w:t>
            </w:r>
          </w:p>
        </w:tc>
      </w:tr>
      <w:tr w:rsidR="00CB3D74" w:rsidRPr="00E7213D" w:rsidTr="00E7213D">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CB3D74" w:rsidRPr="00E7213D" w:rsidRDefault="00CB3D74" w:rsidP="003B1FB1">
            <w:pPr>
              <w:pStyle w:val="afff7"/>
              <w:numPr>
                <w:ilvl w:val="0"/>
                <w:numId w:val="15"/>
              </w:numPr>
              <w:ind w:hanging="686"/>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B3D74" w:rsidRPr="00E7213D" w:rsidRDefault="00CB3D74" w:rsidP="0022543F">
            <w:pPr>
              <w:jc w:val="both"/>
            </w:pPr>
            <w:r w:rsidRPr="00E7213D">
              <w:t>Санитарно-защитные зоны железных дорог</w:t>
            </w:r>
          </w:p>
        </w:tc>
      </w:tr>
      <w:tr w:rsidR="00C70F7F" w:rsidRPr="00E7213D" w:rsidTr="00E7213D">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C70F7F" w:rsidRPr="00E7213D" w:rsidRDefault="00C70F7F" w:rsidP="003B1FB1">
            <w:pPr>
              <w:pStyle w:val="afff7"/>
              <w:numPr>
                <w:ilvl w:val="0"/>
                <w:numId w:val="15"/>
              </w:numPr>
              <w:ind w:hanging="686"/>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C70F7F" w:rsidRPr="00E7213D" w:rsidRDefault="00C70F7F" w:rsidP="0022543F">
            <w:pPr>
              <w:jc w:val="both"/>
            </w:pPr>
            <w:r w:rsidRPr="00E7213D">
              <w:t>Санитарно-защитные зоны</w:t>
            </w:r>
            <w:r w:rsidR="005F6E85" w:rsidRPr="00C70F7F">
              <w:t xml:space="preserve"> газораспределительных сетей</w:t>
            </w:r>
          </w:p>
        </w:tc>
      </w:tr>
      <w:tr w:rsidR="003B015A" w:rsidRPr="00E7213D" w:rsidTr="00E7213D">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3B1FB1">
            <w:pPr>
              <w:pStyle w:val="afff7"/>
              <w:numPr>
                <w:ilvl w:val="0"/>
                <w:numId w:val="15"/>
              </w:numPr>
              <w:ind w:hanging="686"/>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22543F">
            <w:pPr>
              <w:jc w:val="both"/>
            </w:pPr>
            <w:r w:rsidRPr="00E7213D">
              <w:t>Охранные зоны объектов связи</w:t>
            </w:r>
          </w:p>
        </w:tc>
      </w:tr>
      <w:tr w:rsidR="003B015A" w:rsidRPr="00E7213D" w:rsidTr="00E7213D">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3B015A" w:rsidP="003B1FB1">
            <w:pPr>
              <w:pStyle w:val="afff7"/>
              <w:numPr>
                <w:ilvl w:val="0"/>
                <w:numId w:val="15"/>
              </w:numPr>
              <w:ind w:hanging="686"/>
            </w:pPr>
          </w:p>
        </w:tc>
        <w:tc>
          <w:tcPr>
            <w:tcW w:w="9356" w:type="dxa"/>
            <w:tcBorders>
              <w:top w:val="single" w:sz="4" w:space="0" w:color="auto"/>
              <w:left w:val="single" w:sz="4" w:space="0" w:color="auto"/>
              <w:bottom w:val="single" w:sz="4" w:space="0" w:color="auto"/>
              <w:right w:val="single" w:sz="4" w:space="0" w:color="auto"/>
            </w:tcBorders>
            <w:shd w:val="clear" w:color="auto" w:fill="FFFFFF" w:themeFill="background1"/>
          </w:tcPr>
          <w:p w:rsidR="003B015A" w:rsidRPr="00E7213D" w:rsidRDefault="001615B2" w:rsidP="0022543F">
            <w:pPr>
              <w:jc w:val="both"/>
            </w:pPr>
            <w:r w:rsidRPr="00E7213D">
              <w:t xml:space="preserve">Зона санитарной охраны объектов </w:t>
            </w:r>
            <w:proofErr w:type="spellStart"/>
            <w:r w:rsidRPr="00E7213D">
              <w:t>водообеспечивающей</w:t>
            </w:r>
            <w:proofErr w:type="spellEnd"/>
            <w:r w:rsidRPr="00E7213D">
              <w:t xml:space="preserve"> сети</w:t>
            </w:r>
          </w:p>
        </w:tc>
      </w:tr>
      <w:tr w:rsidR="003B015A" w:rsidRPr="00E7213D" w:rsidTr="00E7213D">
        <w:tblPrEx>
          <w:tblBorders>
            <w:insideH w:val="single" w:sz="4" w:space="0" w:color="auto"/>
            <w:insideV w:val="single" w:sz="4" w:space="0" w:color="auto"/>
          </w:tblBorders>
          <w:tblLook w:val="01E0" w:firstRow="1" w:lastRow="1" w:firstColumn="1" w:lastColumn="1" w:noHBand="0" w:noVBand="0"/>
        </w:tblPrEx>
        <w:trPr>
          <w:cantSplit/>
          <w:trHeight w:val="303"/>
        </w:trPr>
        <w:tc>
          <w:tcPr>
            <w:tcW w:w="567" w:type="dxa"/>
            <w:shd w:val="clear" w:color="auto" w:fill="FFFFFF" w:themeFill="background1"/>
            <w:vAlign w:val="center"/>
          </w:tcPr>
          <w:p w:rsidR="003B015A" w:rsidRPr="00E7213D" w:rsidRDefault="003B015A" w:rsidP="003B1FB1">
            <w:pPr>
              <w:pStyle w:val="afff7"/>
              <w:numPr>
                <w:ilvl w:val="0"/>
                <w:numId w:val="15"/>
              </w:numPr>
              <w:ind w:hanging="686"/>
            </w:pPr>
          </w:p>
        </w:tc>
        <w:tc>
          <w:tcPr>
            <w:tcW w:w="9356" w:type="dxa"/>
            <w:shd w:val="clear" w:color="auto" w:fill="FFFFFF" w:themeFill="background1"/>
            <w:vAlign w:val="center"/>
          </w:tcPr>
          <w:p w:rsidR="003B015A" w:rsidRPr="00E7213D" w:rsidRDefault="005A54E7" w:rsidP="0022543F">
            <w:pPr>
              <w:jc w:val="both"/>
            </w:pPr>
            <w:r w:rsidRPr="00E7213D">
              <w:t>Санитарно-защитные полосы водоводов.</w:t>
            </w:r>
          </w:p>
        </w:tc>
      </w:tr>
      <w:tr w:rsidR="003B015A" w:rsidRPr="00E7213D" w:rsidTr="00E7213D">
        <w:tblPrEx>
          <w:tblBorders>
            <w:insideH w:val="single" w:sz="4" w:space="0" w:color="auto"/>
            <w:insideV w:val="single" w:sz="4" w:space="0" w:color="auto"/>
          </w:tblBorders>
          <w:tblLook w:val="01E0" w:firstRow="1" w:lastRow="1" w:firstColumn="1" w:lastColumn="1" w:noHBand="0" w:noVBand="0"/>
        </w:tblPrEx>
        <w:trPr>
          <w:cantSplit/>
          <w:trHeight w:val="303"/>
        </w:trPr>
        <w:tc>
          <w:tcPr>
            <w:tcW w:w="567" w:type="dxa"/>
            <w:shd w:val="clear" w:color="auto" w:fill="FFFFFF" w:themeFill="background1"/>
            <w:vAlign w:val="center"/>
          </w:tcPr>
          <w:p w:rsidR="003B015A" w:rsidRPr="00E7213D" w:rsidRDefault="003B015A" w:rsidP="003B1FB1">
            <w:pPr>
              <w:pStyle w:val="afff7"/>
              <w:numPr>
                <w:ilvl w:val="0"/>
                <w:numId w:val="15"/>
              </w:numPr>
              <w:ind w:hanging="686"/>
            </w:pPr>
          </w:p>
        </w:tc>
        <w:tc>
          <w:tcPr>
            <w:tcW w:w="9356" w:type="dxa"/>
            <w:shd w:val="clear" w:color="auto" w:fill="FFFFFF" w:themeFill="background1"/>
            <w:vAlign w:val="center"/>
          </w:tcPr>
          <w:p w:rsidR="003B015A" w:rsidRPr="00E7213D" w:rsidRDefault="005A54E7" w:rsidP="0022543F">
            <w:pPr>
              <w:jc w:val="both"/>
            </w:pPr>
            <w:r w:rsidRPr="00E7213D">
              <w:t>I пояс зоны санитарной охраны подземного источника питьевого водоснабжения.</w:t>
            </w:r>
          </w:p>
        </w:tc>
      </w:tr>
      <w:tr w:rsidR="003B015A" w:rsidRPr="00E7213D" w:rsidTr="00E7213D">
        <w:tblPrEx>
          <w:tblBorders>
            <w:insideH w:val="single" w:sz="4" w:space="0" w:color="auto"/>
            <w:insideV w:val="single" w:sz="4" w:space="0" w:color="auto"/>
          </w:tblBorders>
          <w:tblLook w:val="01E0" w:firstRow="1" w:lastRow="1" w:firstColumn="1" w:lastColumn="1" w:noHBand="0" w:noVBand="0"/>
        </w:tblPrEx>
        <w:trPr>
          <w:cantSplit/>
          <w:trHeight w:val="303"/>
        </w:trPr>
        <w:tc>
          <w:tcPr>
            <w:tcW w:w="567" w:type="dxa"/>
            <w:shd w:val="clear" w:color="auto" w:fill="FFFFFF" w:themeFill="background1"/>
          </w:tcPr>
          <w:p w:rsidR="003B015A" w:rsidRPr="00E7213D" w:rsidRDefault="003B015A" w:rsidP="003B1FB1">
            <w:pPr>
              <w:pStyle w:val="afff7"/>
              <w:numPr>
                <w:ilvl w:val="0"/>
                <w:numId w:val="15"/>
              </w:numPr>
              <w:ind w:hanging="686"/>
            </w:pPr>
          </w:p>
        </w:tc>
        <w:tc>
          <w:tcPr>
            <w:tcW w:w="9356" w:type="dxa"/>
            <w:shd w:val="clear" w:color="auto" w:fill="FFFFFF" w:themeFill="background1"/>
            <w:vAlign w:val="center"/>
          </w:tcPr>
          <w:p w:rsidR="003B015A" w:rsidRPr="00E7213D" w:rsidRDefault="005A54E7" w:rsidP="0022543F">
            <w:pPr>
              <w:jc w:val="both"/>
            </w:pPr>
            <w:r w:rsidRPr="00E7213D">
              <w:t>II пояс зоны санитарной охраны подземного источника питьевого водоснабжения.</w:t>
            </w:r>
          </w:p>
        </w:tc>
      </w:tr>
      <w:tr w:rsidR="005A54E7" w:rsidRPr="00E7213D" w:rsidTr="00E7213D">
        <w:tblPrEx>
          <w:tblBorders>
            <w:insideH w:val="single" w:sz="4" w:space="0" w:color="auto"/>
            <w:insideV w:val="single" w:sz="4" w:space="0" w:color="auto"/>
          </w:tblBorders>
          <w:tblLook w:val="01E0" w:firstRow="1" w:lastRow="1" w:firstColumn="1" w:lastColumn="1" w:noHBand="0" w:noVBand="0"/>
        </w:tblPrEx>
        <w:trPr>
          <w:cantSplit/>
          <w:trHeight w:val="303"/>
        </w:trPr>
        <w:tc>
          <w:tcPr>
            <w:tcW w:w="567" w:type="dxa"/>
            <w:shd w:val="clear" w:color="auto" w:fill="FFFFFF" w:themeFill="background1"/>
          </w:tcPr>
          <w:p w:rsidR="005A54E7" w:rsidRPr="00E7213D" w:rsidRDefault="005A54E7" w:rsidP="003B1FB1">
            <w:pPr>
              <w:pStyle w:val="afff7"/>
              <w:numPr>
                <w:ilvl w:val="0"/>
                <w:numId w:val="15"/>
              </w:numPr>
              <w:ind w:hanging="686"/>
            </w:pPr>
          </w:p>
        </w:tc>
        <w:tc>
          <w:tcPr>
            <w:tcW w:w="9356" w:type="dxa"/>
            <w:shd w:val="clear" w:color="auto" w:fill="FFFFFF" w:themeFill="background1"/>
            <w:vAlign w:val="center"/>
          </w:tcPr>
          <w:p w:rsidR="005A54E7" w:rsidRPr="00E7213D" w:rsidRDefault="005A54E7" w:rsidP="0022543F">
            <w:pPr>
              <w:jc w:val="both"/>
            </w:pPr>
            <w:r w:rsidRPr="00E7213D">
              <w:t>III пояс зоны санитарной охраны подземного источника питьевого водоснабжения.</w:t>
            </w:r>
          </w:p>
        </w:tc>
      </w:tr>
      <w:tr w:rsidR="005A54E7" w:rsidRPr="00E7213D" w:rsidTr="00E7213D">
        <w:tblPrEx>
          <w:tblBorders>
            <w:insideH w:val="single" w:sz="4" w:space="0" w:color="auto"/>
            <w:insideV w:val="single" w:sz="4" w:space="0" w:color="auto"/>
          </w:tblBorders>
          <w:tblLook w:val="01E0" w:firstRow="1" w:lastRow="1" w:firstColumn="1" w:lastColumn="1" w:noHBand="0" w:noVBand="0"/>
        </w:tblPrEx>
        <w:trPr>
          <w:cantSplit/>
          <w:trHeight w:val="303"/>
        </w:trPr>
        <w:tc>
          <w:tcPr>
            <w:tcW w:w="567" w:type="dxa"/>
            <w:shd w:val="clear" w:color="auto" w:fill="FFFFFF" w:themeFill="background1"/>
          </w:tcPr>
          <w:p w:rsidR="005A54E7" w:rsidRPr="00E7213D" w:rsidRDefault="005A54E7" w:rsidP="003B1FB1">
            <w:pPr>
              <w:pStyle w:val="afff7"/>
              <w:numPr>
                <w:ilvl w:val="0"/>
                <w:numId w:val="15"/>
              </w:numPr>
              <w:ind w:hanging="686"/>
            </w:pPr>
          </w:p>
        </w:tc>
        <w:tc>
          <w:tcPr>
            <w:tcW w:w="9356" w:type="dxa"/>
            <w:shd w:val="clear" w:color="auto" w:fill="FFFFFF" w:themeFill="background1"/>
            <w:vAlign w:val="center"/>
          </w:tcPr>
          <w:p w:rsidR="005A54E7" w:rsidRPr="00E7213D" w:rsidRDefault="005A54E7" w:rsidP="0022543F">
            <w:pPr>
              <w:jc w:val="both"/>
            </w:pPr>
            <w:r w:rsidRPr="00E7213D">
              <w:t>Зоны минимальных расстояний подземных инженерных сетей до зданий и сооружений, соседних инженерных подземных сетей.</w:t>
            </w:r>
          </w:p>
        </w:tc>
      </w:tr>
      <w:tr w:rsidR="006D3B25" w:rsidRPr="00E7213D" w:rsidTr="00417491">
        <w:tblPrEx>
          <w:tblBorders>
            <w:insideH w:val="single" w:sz="4" w:space="0" w:color="auto"/>
            <w:insideV w:val="single" w:sz="4" w:space="0" w:color="auto"/>
          </w:tblBorders>
          <w:tblLook w:val="01E0" w:firstRow="1" w:lastRow="1" w:firstColumn="1" w:lastColumn="1" w:noHBand="0" w:noVBand="0"/>
        </w:tblPrEx>
        <w:trPr>
          <w:cantSplit/>
          <w:trHeight w:val="303"/>
        </w:trPr>
        <w:tc>
          <w:tcPr>
            <w:tcW w:w="567" w:type="dxa"/>
            <w:shd w:val="clear" w:color="auto" w:fill="FFFFFF" w:themeFill="background1"/>
          </w:tcPr>
          <w:p w:rsidR="006D3B25" w:rsidRPr="00E7213D" w:rsidRDefault="006D3B25" w:rsidP="003B1FB1">
            <w:pPr>
              <w:pStyle w:val="afff7"/>
              <w:numPr>
                <w:ilvl w:val="0"/>
                <w:numId w:val="15"/>
              </w:numPr>
              <w:ind w:hanging="686"/>
            </w:pPr>
          </w:p>
        </w:tc>
        <w:tc>
          <w:tcPr>
            <w:tcW w:w="9356" w:type="dxa"/>
            <w:shd w:val="clear" w:color="auto" w:fill="FFFFFF" w:themeFill="background1"/>
            <w:vAlign w:val="center"/>
          </w:tcPr>
          <w:p w:rsidR="006D3B25" w:rsidRPr="00E7213D" w:rsidRDefault="006D3B25" w:rsidP="0022543F">
            <w:pPr>
              <w:jc w:val="both"/>
            </w:pPr>
            <w:r w:rsidRPr="00E7213D">
              <w:t>Зоны затопления и подтопления.</w:t>
            </w:r>
          </w:p>
        </w:tc>
      </w:tr>
      <w:tr w:rsidR="00417491" w:rsidRPr="00E7213D" w:rsidTr="00C1463A">
        <w:tblPrEx>
          <w:tblBorders>
            <w:insideH w:val="single" w:sz="4" w:space="0" w:color="auto"/>
            <w:insideV w:val="single" w:sz="4" w:space="0" w:color="auto"/>
          </w:tblBorders>
          <w:tblLook w:val="01E0" w:firstRow="1" w:lastRow="1" w:firstColumn="1" w:lastColumn="1" w:noHBand="0" w:noVBand="0"/>
        </w:tblPrEx>
        <w:trPr>
          <w:cantSplit/>
          <w:trHeight w:val="303"/>
        </w:trPr>
        <w:tc>
          <w:tcPr>
            <w:tcW w:w="567" w:type="dxa"/>
            <w:tcBorders>
              <w:bottom w:val="single" w:sz="4" w:space="0" w:color="auto"/>
            </w:tcBorders>
            <w:shd w:val="clear" w:color="auto" w:fill="auto"/>
          </w:tcPr>
          <w:p w:rsidR="00417491" w:rsidRPr="00E7213D" w:rsidRDefault="00417491" w:rsidP="003B1FB1">
            <w:pPr>
              <w:pStyle w:val="afff7"/>
              <w:numPr>
                <w:ilvl w:val="0"/>
                <w:numId w:val="15"/>
              </w:numPr>
              <w:ind w:hanging="686"/>
            </w:pPr>
          </w:p>
        </w:tc>
        <w:tc>
          <w:tcPr>
            <w:tcW w:w="9356" w:type="dxa"/>
            <w:tcBorders>
              <w:bottom w:val="single" w:sz="4" w:space="0" w:color="auto"/>
            </w:tcBorders>
            <w:shd w:val="clear" w:color="auto" w:fill="auto"/>
            <w:vAlign w:val="center"/>
          </w:tcPr>
          <w:p w:rsidR="0022543F" w:rsidRDefault="0022543F" w:rsidP="0022543F">
            <w:pPr>
              <w:jc w:val="both"/>
            </w:pPr>
            <w:r w:rsidRPr="0022543F">
              <w:t xml:space="preserve">Территории, в границах которых предусматриваются требования к архитектурно-градостроительному облику объектов капитального строительства: </w:t>
            </w:r>
          </w:p>
          <w:p w:rsidR="00C34D7A" w:rsidRDefault="00CE09C5" w:rsidP="0073528F">
            <w:pPr>
              <w:jc w:val="both"/>
            </w:pPr>
            <w:r>
              <w:t>-</w:t>
            </w:r>
            <w:r w:rsidR="00C34D7A" w:rsidRPr="00C34D7A">
              <w:t xml:space="preserve"> зон</w:t>
            </w:r>
            <w:r w:rsidR="00C34D7A">
              <w:t>а</w:t>
            </w:r>
            <w:r w:rsidR="00C34D7A" w:rsidRPr="00C34D7A">
              <w:t xml:space="preserve"> исторической застройки (ЗИС)  </w:t>
            </w:r>
          </w:p>
          <w:p w:rsidR="0022543F" w:rsidRDefault="00C34D7A" w:rsidP="0073528F">
            <w:pPr>
              <w:jc w:val="both"/>
            </w:pPr>
            <w:r>
              <w:t>- з</w:t>
            </w:r>
            <w:r w:rsidR="003E2440">
              <w:t xml:space="preserve">она </w:t>
            </w:r>
            <w:r w:rsidR="0073528F">
              <w:t>гостевых маршрутов</w:t>
            </w:r>
            <w:r w:rsidR="00CE09C5" w:rsidRPr="00CE09C5">
              <w:t xml:space="preserve"> (З</w:t>
            </w:r>
            <w:r w:rsidR="0073528F">
              <w:t>ГМ</w:t>
            </w:r>
            <w:r w:rsidR="00CE09C5" w:rsidRPr="00CE09C5">
              <w:t>)</w:t>
            </w:r>
          </w:p>
          <w:p w:rsidR="003E2440" w:rsidRPr="0022543F" w:rsidRDefault="003E2440" w:rsidP="00C34D7A">
            <w:pPr>
              <w:jc w:val="both"/>
            </w:pPr>
            <w:r>
              <w:t>- зона про</w:t>
            </w:r>
            <w:r w:rsidR="00C34D7A">
              <w:t>изводстве</w:t>
            </w:r>
            <w:r>
              <w:t>нной застройки (ЗПЗ)</w:t>
            </w:r>
          </w:p>
        </w:tc>
      </w:tr>
    </w:tbl>
    <w:p w:rsidR="006A4E21" w:rsidRPr="00CC56D8" w:rsidRDefault="006A4E21" w:rsidP="007E54C4">
      <w:pPr>
        <w:keepNext/>
        <w:spacing w:before="120"/>
        <w:ind w:firstLine="709"/>
        <w:jc w:val="both"/>
        <w:outlineLvl w:val="2"/>
        <w:rPr>
          <w:b/>
          <w:bCs/>
        </w:rPr>
      </w:pPr>
      <w:bookmarkStart w:id="297" w:name="_Toc330317454"/>
      <w:bookmarkStart w:id="298" w:name="_Toc336271790"/>
      <w:bookmarkStart w:id="299" w:name="_Toc336271810"/>
      <w:bookmarkStart w:id="300" w:name="_Toc398890958"/>
      <w:bookmarkStart w:id="301" w:name="_Toc414831581"/>
      <w:bookmarkStart w:id="302" w:name="_Toc452336994"/>
      <w:bookmarkStart w:id="303" w:name="_Toc468891423"/>
      <w:bookmarkStart w:id="304" w:name="_Toc476123321"/>
      <w:bookmarkStart w:id="305" w:name="_Toc142556510"/>
      <w:r w:rsidRPr="00CC56D8">
        <w:rPr>
          <w:b/>
          <w:bCs/>
        </w:rPr>
        <w:lastRenderedPageBreak/>
        <w:t>Статья 2</w:t>
      </w:r>
      <w:r w:rsidR="0095454C">
        <w:rPr>
          <w:b/>
          <w:bCs/>
        </w:rPr>
        <w:t>0</w:t>
      </w:r>
      <w:r w:rsidRPr="00CC56D8">
        <w:rPr>
          <w:b/>
          <w:bCs/>
        </w:rPr>
        <w:t xml:space="preserve">. Санитарно-защитные зоны </w:t>
      </w:r>
      <w:bookmarkEnd w:id="297"/>
      <w:bookmarkEnd w:id="298"/>
      <w:bookmarkEnd w:id="299"/>
      <w:r w:rsidRPr="00CC56D8">
        <w:rPr>
          <w:b/>
          <w:bCs/>
        </w:rPr>
        <w:t>промышленных объектов и производств, объектов транспорта, связи, сельского хозяйства, энергетики, коммунального назначения,</w:t>
      </w:r>
      <w:r w:rsidR="00C37107">
        <w:rPr>
          <w:b/>
          <w:bCs/>
        </w:rPr>
        <w:t xml:space="preserve"> </w:t>
      </w:r>
      <w:r w:rsidRPr="00CC56D8">
        <w:rPr>
          <w:b/>
          <w:bCs/>
        </w:rPr>
        <w:t>являющихся источниками воздействия на среду обитания и здоровье человека.</w:t>
      </w:r>
      <w:bookmarkEnd w:id="300"/>
      <w:bookmarkEnd w:id="301"/>
      <w:bookmarkEnd w:id="302"/>
      <w:bookmarkEnd w:id="303"/>
      <w:bookmarkEnd w:id="304"/>
      <w:bookmarkEnd w:id="305"/>
    </w:p>
    <w:p w:rsidR="006A4E21" w:rsidRPr="006B4573" w:rsidRDefault="006A4E21" w:rsidP="006B4573">
      <w:pPr>
        <w:tabs>
          <w:tab w:val="left" w:pos="851"/>
        </w:tabs>
        <w:ind w:firstLine="709"/>
        <w:jc w:val="both"/>
      </w:pPr>
      <w:r w:rsidRPr="006B4573">
        <w:t>Регламентирующий документ.</w:t>
      </w:r>
    </w:p>
    <w:p w:rsidR="006A4E21" w:rsidRPr="00955465" w:rsidRDefault="006A4E21" w:rsidP="006B4573">
      <w:pPr>
        <w:tabs>
          <w:tab w:val="left" w:pos="851"/>
        </w:tabs>
        <w:ind w:firstLine="709"/>
        <w:jc w:val="both"/>
      </w:pPr>
      <w:r w:rsidRPr="00955465">
        <w:t>СанПиН 2.2.1/2.1.1.1200-03 «Санитарно-защитные зоны и санитарная классификация предприятий, сооружений и иных объектов».</w:t>
      </w:r>
    </w:p>
    <w:p w:rsidR="006A4E21" w:rsidRPr="00955465" w:rsidRDefault="006A4E21" w:rsidP="006B4573">
      <w:pPr>
        <w:tabs>
          <w:tab w:val="left" w:pos="851"/>
        </w:tabs>
        <w:ind w:firstLine="709"/>
        <w:jc w:val="both"/>
      </w:pPr>
      <w:r w:rsidRPr="006B4573">
        <w:t>СП 42.13330.2011 «СНиП 2.07.01-89* Градостроительство. Планировка и застройка городских и сельских поселений», п. 12.18</w:t>
      </w:r>
      <w:r w:rsidRPr="00955465">
        <w:t>.</w:t>
      </w:r>
    </w:p>
    <w:p w:rsidR="006A4E21" w:rsidRPr="006B4573" w:rsidRDefault="006A4E21" w:rsidP="006B4573">
      <w:pPr>
        <w:tabs>
          <w:tab w:val="left" w:pos="851"/>
        </w:tabs>
        <w:ind w:firstLine="709"/>
        <w:jc w:val="both"/>
      </w:pPr>
      <w:r w:rsidRPr="006B4573">
        <w:t>СП 32.13330.2012 "Канализация. Наружные сети и сооружения", п. 4.20.</w:t>
      </w:r>
    </w:p>
    <w:p w:rsidR="006A4E21" w:rsidRPr="00955465" w:rsidRDefault="006A4E21" w:rsidP="006B4573">
      <w:pPr>
        <w:tabs>
          <w:tab w:val="left" w:pos="851"/>
        </w:tabs>
        <w:ind w:firstLine="709"/>
        <w:jc w:val="both"/>
      </w:pPr>
      <w:r w:rsidRPr="0056096B">
        <w:rPr>
          <w:b/>
        </w:rPr>
        <w:t>Размеры и границы</w:t>
      </w:r>
      <w:r w:rsidRPr="00955465">
        <w:t xml:space="preserve"> санитарно-защитной зоны определяются в проекте санитарно-защитной зоны, с учётом объёма производства, используемых технологий и т.д. При отсутствии разработанного проекта устанавливается ориентировочные размеры санитарно-защитных зон, в соответствии с санитарной классификацией, определённой СанПиН 2.2.1/2.1.1.1200-03 «Санитарно-защитные зоны и санитарная классификация предприятий, сооружений и иных объектов». </w:t>
      </w:r>
    </w:p>
    <w:p w:rsidR="006A4E21" w:rsidRPr="00955465" w:rsidRDefault="006A4E21" w:rsidP="006B4573">
      <w:pPr>
        <w:tabs>
          <w:tab w:val="left" w:pos="851"/>
        </w:tabs>
        <w:ind w:firstLine="709"/>
        <w:jc w:val="both"/>
      </w:pPr>
      <w:r w:rsidRPr="00955465">
        <w:t>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6A4E21" w:rsidRPr="00955465" w:rsidRDefault="006A4E21" w:rsidP="006B4573">
      <w:pPr>
        <w:tabs>
          <w:tab w:val="left" w:pos="851"/>
        </w:tabs>
        <w:ind w:firstLine="709"/>
        <w:jc w:val="both"/>
      </w:pPr>
      <w:r w:rsidRPr="00955465">
        <w:t xml:space="preserve">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w:t>
      </w:r>
      <w:proofErr w:type="spellStart"/>
      <w:r w:rsidRPr="00955465">
        <w:t>промплощадки</w:t>
      </w:r>
      <w:proofErr w:type="spellEnd"/>
      <w:r w:rsidRPr="00955465">
        <w:t xml:space="preserve"> и/или от источника выбросов загрязняющих веществ.</w:t>
      </w:r>
    </w:p>
    <w:p w:rsidR="006A4E21" w:rsidRPr="00955465" w:rsidRDefault="006A4E21" w:rsidP="006B4573">
      <w:pPr>
        <w:tabs>
          <w:tab w:val="left" w:pos="851"/>
        </w:tabs>
        <w:ind w:firstLine="709"/>
        <w:jc w:val="both"/>
      </w:pPr>
      <w:r w:rsidRPr="00955465">
        <w:t xml:space="preserve">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w:t>
      </w:r>
      <w:proofErr w:type="gramStart"/>
      <w:r w:rsidRPr="00955465">
        <w:t>количества</w:t>
      </w:r>
      <w:proofErr w:type="gramEnd"/>
      <w:r w:rsidRPr="00955465">
        <w:t xml:space="preserve">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6A4E21" w:rsidRPr="00955465" w:rsidRDefault="006A4E21" w:rsidP="006B4573">
      <w:pPr>
        <w:tabs>
          <w:tab w:val="left" w:pos="851"/>
        </w:tabs>
        <w:ind w:firstLine="709"/>
        <w:jc w:val="both"/>
      </w:pPr>
      <w:r w:rsidRPr="00955465">
        <w:t>- промышленные объекты и производства первого класса – 1000 м;</w:t>
      </w:r>
    </w:p>
    <w:p w:rsidR="006A4E21" w:rsidRPr="00955465" w:rsidRDefault="006A4E21" w:rsidP="006B4573">
      <w:pPr>
        <w:tabs>
          <w:tab w:val="left" w:pos="851"/>
        </w:tabs>
        <w:ind w:firstLine="709"/>
        <w:jc w:val="both"/>
      </w:pPr>
      <w:r w:rsidRPr="00955465">
        <w:t>- промышленные объекты и производства второго класса – 500 м;</w:t>
      </w:r>
    </w:p>
    <w:p w:rsidR="006A4E21" w:rsidRPr="00955465" w:rsidRDefault="006A4E21" w:rsidP="006B4573">
      <w:pPr>
        <w:tabs>
          <w:tab w:val="left" w:pos="851"/>
        </w:tabs>
        <w:ind w:firstLine="709"/>
        <w:jc w:val="both"/>
      </w:pPr>
      <w:r w:rsidRPr="00955465">
        <w:t>- промышленные объекты и производства третьего класса – 300 м;</w:t>
      </w:r>
    </w:p>
    <w:p w:rsidR="006A4E21" w:rsidRPr="00955465" w:rsidRDefault="006A4E21" w:rsidP="006B4573">
      <w:pPr>
        <w:tabs>
          <w:tab w:val="left" w:pos="851"/>
        </w:tabs>
        <w:ind w:firstLine="709"/>
        <w:jc w:val="both"/>
      </w:pPr>
      <w:r w:rsidRPr="00955465">
        <w:t>- промышленные объекты и производства четвертого класса – 100 м;</w:t>
      </w:r>
    </w:p>
    <w:p w:rsidR="006A4E21" w:rsidRPr="00955465" w:rsidRDefault="006A4E21" w:rsidP="006B4573">
      <w:pPr>
        <w:tabs>
          <w:tab w:val="left" w:pos="851"/>
        </w:tabs>
        <w:ind w:firstLine="709"/>
        <w:jc w:val="both"/>
      </w:pPr>
      <w:r w:rsidRPr="00955465">
        <w:t>- промышленные объекты и производства пятого класса – 50 м.</w:t>
      </w:r>
    </w:p>
    <w:p w:rsidR="006A4E21" w:rsidRDefault="006A4E21" w:rsidP="00C81A73">
      <w:pPr>
        <w:tabs>
          <w:tab w:val="left" w:pos="851"/>
        </w:tabs>
        <w:ind w:firstLine="709"/>
        <w:jc w:val="both"/>
      </w:pPr>
      <w:r w:rsidRPr="00955465">
        <w:t>Размеры санитарно-защитных зон для канализационных очистных сооружений</w:t>
      </w:r>
      <w:r w:rsidR="00935839">
        <w:t xml:space="preserve"> следует применять по таблице 7</w:t>
      </w:r>
      <w:r>
        <w:t>.</w:t>
      </w:r>
    </w:p>
    <w:p w:rsidR="006A4E21" w:rsidRPr="00540CF4" w:rsidRDefault="006A4E21" w:rsidP="000768CF">
      <w:pPr>
        <w:spacing w:before="120"/>
        <w:ind w:firstLine="567"/>
        <w:jc w:val="right"/>
        <w:rPr>
          <w:bCs/>
        </w:rPr>
      </w:pPr>
      <w:bookmarkStart w:id="306" w:name="sub_712"/>
      <w:bookmarkStart w:id="307" w:name="_Toc468891424"/>
      <w:r w:rsidRPr="00540CF4">
        <w:rPr>
          <w:bCs/>
        </w:rPr>
        <w:t>Таблица 7.</w:t>
      </w:r>
      <w:r w:rsidR="00030B91" w:rsidRPr="00540CF4">
        <w:rPr>
          <w:bCs/>
        </w:rPr>
        <w:t xml:space="preserve"> </w:t>
      </w:r>
      <w:bookmarkEnd w:id="306"/>
      <w:r w:rsidRPr="00540CF4">
        <w:rPr>
          <w:bCs/>
        </w:rPr>
        <w:t>Санитарно-защитные зоны для канализационных очистных сооружений</w:t>
      </w:r>
      <w:bookmarkEnd w:id="307"/>
    </w:p>
    <w:tbl>
      <w:tblPr>
        <w:tblW w:w="5000" w:type="pct"/>
        <w:tblInd w:w="-10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510"/>
        <w:gridCol w:w="1385"/>
        <w:gridCol w:w="1425"/>
        <w:gridCol w:w="1383"/>
        <w:gridCol w:w="1433"/>
      </w:tblGrid>
      <w:tr w:rsidR="006A4E21" w:rsidRPr="00FC13C7">
        <w:tc>
          <w:tcPr>
            <w:tcW w:w="2225" w:type="pct"/>
            <w:vMerge w:val="restart"/>
            <w:tcBorders>
              <w:top w:val="single" w:sz="4" w:space="0" w:color="auto"/>
              <w:bottom w:val="single" w:sz="4" w:space="0" w:color="auto"/>
              <w:right w:val="single" w:sz="4" w:space="0" w:color="auto"/>
            </w:tcBorders>
            <w:vAlign w:val="center"/>
          </w:tcPr>
          <w:p w:rsidR="006A4E21" w:rsidRPr="00FC13C7" w:rsidRDefault="006A4E21" w:rsidP="00B30357">
            <w:pPr>
              <w:jc w:val="center"/>
              <w:rPr>
                <w:sz w:val="20"/>
                <w:szCs w:val="20"/>
              </w:rPr>
            </w:pPr>
            <w:r w:rsidRPr="00FC13C7">
              <w:rPr>
                <w:sz w:val="20"/>
                <w:szCs w:val="20"/>
              </w:rPr>
              <w:t>Сооружения для очистки сточных вод</w:t>
            </w:r>
          </w:p>
        </w:tc>
        <w:tc>
          <w:tcPr>
            <w:tcW w:w="2775" w:type="pct"/>
            <w:gridSpan w:val="4"/>
            <w:tcBorders>
              <w:top w:val="single" w:sz="4" w:space="0" w:color="auto"/>
              <w:left w:val="single" w:sz="4" w:space="0" w:color="auto"/>
              <w:bottom w:val="single" w:sz="4" w:space="0" w:color="auto"/>
            </w:tcBorders>
            <w:vAlign w:val="center"/>
          </w:tcPr>
          <w:p w:rsidR="006A4E21" w:rsidRPr="00FC13C7" w:rsidRDefault="006A4E21" w:rsidP="00B30357">
            <w:pPr>
              <w:jc w:val="center"/>
              <w:rPr>
                <w:sz w:val="20"/>
                <w:szCs w:val="20"/>
              </w:rPr>
            </w:pPr>
            <w:r w:rsidRPr="00FC13C7">
              <w:rPr>
                <w:sz w:val="20"/>
                <w:szCs w:val="20"/>
              </w:rPr>
              <w:t xml:space="preserve">Расстояние в </w:t>
            </w:r>
            <w:proofErr w:type="gramStart"/>
            <w:r w:rsidRPr="00FC13C7">
              <w:rPr>
                <w:sz w:val="20"/>
                <w:szCs w:val="20"/>
              </w:rPr>
              <w:t>м</w:t>
            </w:r>
            <w:proofErr w:type="gramEnd"/>
            <w:r w:rsidRPr="00FC13C7">
              <w:rPr>
                <w:sz w:val="20"/>
                <w:szCs w:val="20"/>
              </w:rPr>
              <w:t xml:space="preserve"> при расчетной производительности очистных сооружений в тыс. м3/сутки</w:t>
            </w:r>
          </w:p>
        </w:tc>
      </w:tr>
      <w:tr w:rsidR="006A4E21" w:rsidRPr="00FC13C7">
        <w:tc>
          <w:tcPr>
            <w:tcW w:w="2225" w:type="pct"/>
            <w:vMerge/>
            <w:tcBorders>
              <w:top w:val="single" w:sz="4" w:space="0" w:color="auto"/>
              <w:bottom w:val="single" w:sz="4" w:space="0" w:color="auto"/>
              <w:right w:val="single" w:sz="4" w:space="0" w:color="auto"/>
            </w:tcBorders>
            <w:vAlign w:val="center"/>
          </w:tcPr>
          <w:p w:rsidR="006A4E21" w:rsidRPr="00FC13C7" w:rsidRDefault="006A4E21" w:rsidP="00B30357">
            <w:pPr>
              <w:jc w:val="center"/>
              <w:rPr>
                <w:sz w:val="20"/>
                <w:szCs w:val="20"/>
              </w:rPr>
            </w:pPr>
          </w:p>
        </w:tc>
        <w:tc>
          <w:tcPr>
            <w:tcW w:w="683" w:type="pct"/>
            <w:tcBorders>
              <w:top w:val="single" w:sz="4" w:space="0" w:color="auto"/>
              <w:left w:val="single" w:sz="4" w:space="0" w:color="auto"/>
              <w:bottom w:val="single" w:sz="4" w:space="0" w:color="auto"/>
              <w:right w:val="single" w:sz="4" w:space="0" w:color="auto"/>
            </w:tcBorders>
            <w:vAlign w:val="center"/>
          </w:tcPr>
          <w:p w:rsidR="006A4E21" w:rsidRPr="00FC13C7" w:rsidRDefault="006A4E21" w:rsidP="00B30357">
            <w:pPr>
              <w:jc w:val="center"/>
              <w:rPr>
                <w:sz w:val="20"/>
                <w:szCs w:val="20"/>
              </w:rPr>
            </w:pPr>
            <w:r w:rsidRPr="00FC13C7">
              <w:rPr>
                <w:sz w:val="20"/>
                <w:szCs w:val="20"/>
              </w:rPr>
              <w:t>до 0,2</w:t>
            </w:r>
          </w:p>
        </w:tc>
        <w:tc>
          <w:tcPr>
            <w:tcW w:w="703" w:type="pct"/>
            <w:tcBorders>
              <w:top w:val="single" w:sz="4" w:space="0" w:color="auto"/>
              <w:left w:val="single" w:sz="4" w:space="0" w:color="auto"/>
              <w:bottom w:val="single" w:sz="4" w:space="0" w:color="auto"/>
              <w:right w:val="single" w:sz="4" w:space="0" w:color="auto"/>
            </w:tcBorders>
            <w:vAlign w:val="center"/>
          </w:tcPr>
          <w:p w:rsidR="006A4E21" w:rsidRPr="00FC13C7" w:rsidRDefault="006A4E21" w:rsidP="00B30357">
            <w:pPr>
              <w:jc w:val="center"/>
              <w:rPr>
                <w:sz w:val="20"/>
                <w:szCs w:val="20"/>
              </w:rPr>
            </w:pPr>
            <w:r w:rsidRPr="00FC13C7">
              <w:rPr>
                <w:sz w:val="20"/>
                <w:szCs w:val="20"/>
              </w:rPr>
              <w:t>более 0,2 до 5,0</w:t>
            </w:r>
          </w:p>
        </w:tc>
        <w:tc>
          <w:tcPr>
            <w:tcW w:w="682" w:type="pct"/>
            <w:tcBorders>
              <w:top w:val="single" w:sz="4" w:space="0" w:color="auto"/>
              <w:left w:val="single" w:sz="4" w:space="0" w:color="auto"/>
              <w:bottom w:val="single" w:sz="4" w:space="0" w:color="auto"/>
              <w:right w:val="single" w:sz="4" w:space="0" w:color="auto"/>
            </w:tcBorders>
            <w:vAlign w:val="center"/>
          </w:tcPr>
          <w:p w:rsidR="006A4E21" w:rsidRPr="00FC13C7" w:rsidRDefault="006A4E21" w:rsidP="00B30357">
            <w:pPr>
              <w:jc w:val="center"/>
              <w:rPr>
                <w:sz w:val="20"/>
                <w:szCs w:val="20"/>
              </w:rPr>
            </w:pPr>
            <w:r w:rsidRPr="00FC13C7">
              <w:rPr>
                <w:sz w:val="20"/>
                <w:szCs w:val="20"/>
              </w:rPr>
              <w:t>более 5,0 до 50,0</w:t>
            </w:r>
          </w:p>
        </w:tc>
        <w:tc>
          <w:tcPr>
            <w:tcW w:w="706" w:type="pct"/>
            <w:tcBorders>
              <w:top w:val="single" w:sz="4" w:space="0" w:color="auto"/>
              <w:left w:val="single" w:sz="4" w:space="0" w:color="auto"/>
              <w:bottom w:val="single" w:sz="4" w:space="0" w:color="auto"/>
            </w:tcBorders>
            <w:vAlign w:val="center"/>
          </w:tcPr>
          <w:p w:rsidR="006A4E21" w:rsidRPr="00FC13C7" w:rsidRDefault="006A4E21" w:rsidP="00B30357">
            <w:pPr>
              <w:jc w:val="center"/>
              <w:rPr>
                <w:sz w:val="20"/>
                <w:szCs w:val="20"/>
              </w:rPr>
            </w:pPr>
            <w:r w:rsidRPr="00FC13C7">
              <w:rPr>
                <w:sz w:val="20"/>
                <w:szCs w:val="20"/>
              </w:rPr>
              <w:t>более 50,0 до 280</w:t>
            </w:r>
          </w:p>
        </w:tc>
      </w:tr>
      <w:tr w:rsidR="006A4E21" w:rsidRPr="00955465">
        <w:tc>
          <w:tcPr>
            <w:tcW w:w="2225" w:type="pct"/>
            <w:tcBorders>
              <w:top w:val="single" w:sz="4" w:space="0" w:color="auto"/>
              <w:bottom w:val="single" w:sz="4" w:space="0" w:color="auto"/>
              <w:right w:val="single" w:sz="4" w:space="0" w:color="auto"/>
            </w:tcBorders>
          </w:tcPr>
          <w:p w:rsidR="006A4E21" w:rsidRPr="00955465" w:rsidRDefault="006A4E21" w:rsidP="00B30357">
            <w:pPr>
              <w:jc w:val="both"/>
            </w:pPr>
            <w:r w:rsidRPr="00955465">
              <w:t>Насосные станции и аварийно-регулирующие резервуары, локальные очистные сооружения</w:t>
            </w:r>
          </w:p>
        </w:tc>
        <w:tc>
          <w:tcPr>
            <w:tcW w:w="68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15</w:t>
            </w:r>
          </w:p>
        </w:tc>
        <w:tc>
          <w:tcPr>
            <w:tcW w:w="70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20</w:t>
            </w:r>
          </w:p>
        </w:tc>
        <w:tc>
          <w:tcPr>
            <w:tcW w:w="682"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20</w:t>
            </w:r>
          </w:p>
        </w:tc>
        <w:tc>
          <w:tcPr>
            <w:tcW w:w="706" w:type="pct"/>
            <w:tcBorders>
              <w:top w:val="single" w:sz="4" w:space="0" w:color="auto"/>
              <w:left w:val="single" w:sz="4" w:space="0" w:color="auto"/>
              <w:bottom w:val="single" w:sz="4" w:space="0" w:color="auto"/>
            </w:tcBorders>
          </w:tcPr>
          <w:p w:rsidR="006A4E21" w:rsidRPr="00955465" w:rsidRDefault="006A4E21" w:rsidP="00B30357">
            <w:pPr>
              <w:jc w:val="both"/>
            </w:pPr>
            <w:r w:rsidRPr="00955465">
              <w:t>30</w:t>
            </w:r>
          </w:p>
        </w:tc>
      </w:tr>
      <w:tr w:rsidR="006A4E21" w:rsidRPr="00955465">
        <w:tc>
          <w:tcPr>
            <w:tcW w:w="2225" w:type="pct"/>
            <w:tcBorders>
              <w:top w:val="single" w:sz="4" w:space="0" w:color="auto"/>
              <w:bottom w:val="single" w:sz="4" w:space="0" w:color="auto"/>
              <w:right w:val="single" w:sz="4" w:space="0" w:color="auto"/>
            </w:tcBorders>
          </w:tcPr>
          <w:p w:rsidR="006A4E21" w:rsidRPr="00955465" w:rsidRDefault="006A4E21" w:rsidP="00B30357">
            <w:pPr>
              <w:jc w:val="both"/>
            </w:pPr>
            <w:r w:rsidRPr="00955465">
              <w:t xml:space="preserve">Сооружения для механической и биологической очистки с иловыми площадками для </w:t>
            </w:r>
            <w:proofErr w:type="spellStart"/>
            <w:r w:rsidRPr="00955465">
              <w:t>сброженных</w:t>
            </w:r>
            <w:proofErr w:type="spellEnd"/>
            <w:r w:rsidRPr="00955465">
              <w:t xml:space="preserve"> осадков, а также иловые площадки</w:t>
            </w:r>
          </w:p>
        </w:tc>
        <w:tc>
          <w:tcPr>
            <w:tcW w:w="68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150</w:t>
            </w:r>
          </w:p>
        </w:tc>
        <w:tc>
          <w:tcPr>
            <w:tcW w:w="70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200</w:t>
            </w:r>
          </w:p>
        </w:tc>
        <w:tc>
          <w:tcPr>
            <w:tcW w:w="682"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400</w:t>
            </w:r>
          </w:p>
        </w:tc>
        <w:tc>
          <w:tcPr>
            <w:tcW w:w="706" w:type="pct"/>
            <w:tcBorders>
              <w:top w:val="single" w:sz="4" w:space="0" w:color="auto"/>
              <w:left w:val="single" w:sz="4" w:space="0" w:color="auto"/>
              <w:bottom w:val="single" w:sz="4" w:space="0" w:color="auto"/>
            </w:tcBorders>
          </w:tcPr>
          <w:p w:rsidR="006A4E21" w:rsidRPr="00955465" w:rsidRDefault="006A4E21" w:rsidP="00B30357">
            <w:pPr>
              <w:jc w:val="both"/>
            </w:pPr>
            <w:r w:rsidRPr="00955465">
              <w:t>500</w:t>
            </w:r>
          </w:p>
        </w:tc>
      </w:tr>
      <w:tr w:rsidR="006A4E21" w:rsidRPr="00955465">
        <w:tc>
          <w:tcPr>
            <w:tcW w:w="2225" w:type="pct"/>
            <w:tcBorders>
              <w:top w:val="single" w:sz="4" w:space="0" w:color="auto"/>
              <w:bottom w:val="single" w:sz="4" w:space="0" w:color="auto"/>
              <w:right w:val="single" w:sz="4" w:space="0" w:color="auto"/>
            </w:tcBorders>
          </w:tcPr>
          <w:p w:rsidR="006A4E21" w:rsidRPr="00955465" w:rsidRDefault="006A4E21" w:rsidP="00B30357">
            <w:pPr>
              <w:jc w:val="both"/>
            </w:pPr>
            <w:r w:rsidRPr="00955465">
              <w:t>Сооружения для механической и биологической очистки с термомеханической обработкой осадка в закрытых помещениях</w:t>
            </w:r>
          </w:p>
        </w:tc>
        <w:tc>
          <w:tcPr>
            <w:tcW w:w="68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100</w:t>
            </w:r>
          </w:p>
        </w:tc>
        <w:tc>
          <w:tcPr>
            <w:tcW w:w="70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150</w:t>
            </w:r>
          </w:p>
        </w:tc>
        <w:tc>
          <w:tcPr>
            <w:tcW w:w="682"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300</w:t>
            </w:r>
          </w:p>
        </w:tc>
        <w:tc>
          <w:tcPr>
            <w:tcW w:w="706" w:type="pct"/>
            <w:tcBorders>
              <w:top w:val="single" w:sz="4" w:space="0" w:color="auto"/>
              <w:left w:val="single" w:sz="4" w:space="0" w:color="auto"/>
              <w:bottom w:val="single" w:sz="4" w:space="0" w:color="auto"/>
            </w:tcBorders>
          </w:tcPr>
          <w:p w:rsidR="006A4E21" w:rsidRPr="00955465" w:rsidRDefault="006A4E21" w:rsidP="00B30357">
            <w:pPr>
              <w:jc w:val="both"/>
            </w:pPr>
            <w:r w:rsidRPr="00955465">
              <w:t>400</w:t>
            </w:r>
          </w:p>
        </w:tc>
      </w:tr>
      <w:tr w:rsidR="006A4E21" w:rsidRPr="00955465">
        <w:tc>
          <w:tcPr>
            <w:tcW w:w="2225" w:type="pct"/>
            <w:tcBorders>
              <w:top w:val="single" w:sz="4" w:space="0" w:color="auto"/>
              <w:bottom w:val="single" w:sz="4" w:space="0" w:color="auto"/>
              <w:right w:val="single" w:sz="4" w:space="0" w:color="auto"/>
            </w:tcBorders>
          </w:tcPr>
          <w:p w:rsidR="006A4E21" w:rsidRPr="00955465" w:rsidRDefault="006A4E21" w:rsidP="00B30357">
            <w:pPr>
              <w:jc w:val="both"/>
            </w:pPr>
            <w:r w:rsidRPr="00955465">
              <w:lastRenderedPageBreak/>
              <w:t>Поля:</w:t>
            </w:r>
          </w:p>
        </w:tc>
        <w:tc>
          <w:tcPr>
            <w:tcW w:w="68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p>
        </w:tc>
        <w:tc>
          <w:tcPr>
            <w:tcW w:w="70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p>
        </w:tc>
        <w:tc>
          <w:tcPr>
            <w:tcW w:w="682"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p>
        </w:tc>
        <w:tc>
          <w:tcPr>
            <w:tcW w:w="706" w:type="pct"/>
            <w:tcBorders>
              <w:top w:val="single" w:sz="4" w:space="0" w:color="auto"/>
              <w:left w:val="single" w:sz="4" w:space="0" w:color="auto"/>
              <w:bottom w:val="single" w:sz="4" w:space="0" w:color="auto"/>
            </w:tcBorders>
          </w:tcPr>
          <w:p w:rsidR="006A4E21" w:rsidRPr="00955465" w:rsidRDefault="006A4E21" w:rsidP="00B30357">
            <w:pPr>
              <w:jc w:val="both"/>
            </w:pPr>
          </w:p>
        </w:tc>
      </w:tr>
      <w:tr w:rsidR="006A4E21" w:rsidRPr="00955465">
        <w:tc>
          <w:tcPr>
            <w:tcW w:w="2225" w:type="pct"/>
            <w:tcBorders>
              <w:top w:val="single" w:sz="4" w:space="0" w:color="auto"/>
              <w:bottom w:val="single" w:sz="4" w:space="0" w:color="auto"/>
              <w:right w:val="single" w:sz="4" w:space="0" w:color="auto"/>
            </w:tcBorders>
          </w:tcPr>
          <w:p w:rsidR="006A4E21" w:rsidRPr="00955465" w:rsidRDefault="006A4E21" w:rsidP="00B30357">
            <w:pPr>
              <w:jc w:val="both"/>
            </w:pPr>
            <w:r w:rsidRPr="00955465">
              <w:t>а) фильтрации</w:t>
            </w:r>
          </w:p>
        </w:tc>
        <w:tc>
          <w:tcPr>
            <w:tcW w:w="68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200</w:t>
            </w:r>
          </w:p>
        </w:tc>
        <w:tc>
          <w:tcPr>
            <w:tcW w:w="70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300</w:t>
            </w:r>
          </w:p>
        </w:tc>
        <w:tc>
          <w:tcPr>
            <w:tcW w:w="682"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500</w:t>
            </w:r>
          </w:p>
        </w:tc>
        <w:tc>
          <w:tcPr>
            <w:tcW w:w="706" w:type="pct"/>
            <w:tcBorders>
              <w:top w:val="single" w:sz="4" w:space="0" w:color="auto"/>
              <w:left w:val="single" w:sz="4" w:space="0" w:color="auto"/>
              <w:bottom w:val="single" w:sz="4" w:space="0" w:color="auto"/>
            </w:tcBorders>
          </w:tcPr>
          <w:p w:rsidR="006A4E21" w:rsidRPr="00955465" w:rsidRDefault="006A4E21" w:rsidP="00B30357">
            <w:pPr>
              <w:jc w:val="both"/>
            </w:pPr>
            <w:r w:rsidRPr="00955465">
              <w:t>1000</w:t>
            </w:r>
          </w:p>
        </w:tc>
      </w:tr>
      <w:tr w:rsidR="006A4E21" w:rsidRPr="00955465">
        <w:tc>
          <w:tcPr>
            <w:tcW w:w="2225" w:type="pct"/>
            <w:tcBorders>
              <w:top w:val="single" w:sz="4" w:space="0" w:color="auto"/>
              <w:bottom w:val="single" w:sz="4" w:space="0" w:color="auto"/>
              <w:right w:val="single" w:sz="4" w:space="0" w:color="auto"/>
            </w:tcBorders>
          </w:tcPr>
          <w:p w:rsidR="006A4E21" w:rsidRPr="00955465" w:rsidRDefault="006A4E21" w:rsidP="00B30357">
            <w:pPr>
              <w:jc w:val="both"/>
            </w:pPr>
            <w:r w:rsidRPr="00955465">
              <w:t>б) орошения</w:t>
            </w:r>
          </w:p>
        </w:tc>
        <w:tc>
          <w:tcPr>
            <w:tcW w:w="68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150</w:t>
            </w:r>
          </w:p>
        </w:tc>
        <w:tc>
          <w:tcPr>
            <w:tcW w:w="70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200</w:t>
            </w:r>
          </w:p>
        </w:tc>
        <w:tc>
          <w:tcPr>
            <w:tcW w:w="682"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400</w:t>
            </w:r>
          </w:p>
        </w:tc>
        <w:tc>
          <w:tcPr>
            <w:tcW w:w="706" w:type="pct"/>
            <w:tcBorders>
              <w:top w:val="single" w:sz="4" w:space="0" w:color="auto"/>
              <w:left w:val="single" w:sz="4" w:space="0" w:color="auto"/>
              <w:bottom w:val="single" w:sz="4" w:space="0" w:color="auto"/>
            </w:tcBorders>
          </w:tcPr>
          <w:p w:rsidR="006A4E21" w:rsidRPr="00955465" w:rsidRDefault="006A4E21" w:rsidP="00B30357">
            <w:pPr>
              <w:jc w:val="both"/>
            </w:pPr>
            <w:r w:rsidRPr="00955465">
              <w:t>1000</w:t>
            </w:r>
          </w:p>
        </w:tc>
      </w:tr>
      <w:tr w:rsidR="006A4E21" w:rsidRPr="00955465">
        <w:tc>
          <w:tcPr>
            <w:tcW w:w="2225" w:type="pct"/>
            <w:tcBorders>
              <w:top w:val="single" w:sz="4" w:space="0" w:color="auto"/>
              <w:bottom w:val="single" w:sz="4" w:space="0" w:color="auto"/>
              <w:right w:val="single" w:sz="4" w:space="0" w:color="auto"/>
            </w:tcBorders>
          </w:tcPr>
          <w:p w:rsidR="006A4E21" w:rsidRPr="00955465" w:rsidRDefault="006A4E21" w:rsidP="00B30357">
            <w:pPr>
              <w:jc w:val="both"/>
            </w:pPr>
            <w:r w:rsidRPr="00955465">
              <w:t>Биологические пруды</w:t>
            </w:r>
          </w:p>
        </w:tc>
        <w:tc>
          <w:tcPr>
            <w:tcW w:w="68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200</w:t>
            </w:r>
          </w:p>
        </w:tc>
        <w:tc>
          <w:tcPr>
            <w:tcW w:w="703"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200</w:t>
            </w:r>
          </w:p>
        </w:tc>
        <w:tc>
          <w:tcPr>
            <w:tcW w:w="682" w:type="pct"/>
            <w:tcBorders>
              <w:top w:val="single" w:sz="4" w:space="0" w:color="auto"/>
              <w:left w:val="single" w:sz="4" w:space="0" w:color="auto"/>
              <w:bottom w:val="single" w:sz="4" w:space="0" w:color="auto"/>
              <w:right w:val="single" w:sz="4" w:space="0" w:color="auto"/>
            </w:tcBorders>
          </w:tcPr>
          <w:p w:rsidR="006A4E21" w:rsidRPr="00955465" w:rsidRDefault="006A4E21" w:rsidP="00B30357">
            <w:pPr>
              <w:jc w:val="both"/>
            </w:pPr>
            <w:r w:rsidRPr="00955465">
              <w:t>300</w:t>
            </w:r>
          </w:p>
        </w:tc>
        <w:tc>
          <w:tcPr>
            <w:tcW w:w="706" w:type="pct"/>
            <w:tcBorders>
              <w:top w:val="single" w:sz="4" w:space="0" w:color="auto"/>
              <w:left w:val="single" w:sz="4" w:space="0" w:color="auto"/>
              <w:bottom w:val="single" w:sz="4" w:space="0" w:color="auto"/>
            </w:tcBorders>
          </w:tcPr>
          <w:p w:rsidR="006A4E21" w:rsidRPr="00955465" w:rsidRDefault="006A4E21" w:rsidP="00B30357">
            <w:pPr>
              <w:jc w:val="both"/>
            </w:pPr>
            <w:r w:rsidRPr="00955465">
              <w:t>300</w:t>
            </w:r>
          </w:p>
        </w:tc>
      </w:tr>
    </w:tbl>
    <w:p w:rsidR="006A4E21" w:rsidRPr="00955465" w:rsidRDefault="006A4E21" w:rsidP="00F516E9">
      <w:pPr>
        <w:ind w:firstLine="567"/>
        <w:jc w:val="both"/>
      </w:pPr>
      <w:r w:rsidRPr="00955465">
        <w:t>1. Размер СЗЗ для канализационных очистных сооружений производительностью более 280 тыс. м3/сутки, а также при принятии новых технологий очистки сточных вод и обработки осадка, следует устанавливать в соответствии с требованиями п. 4.8. СанПиН 2.2.1/2.1.1.1200-03.</w:t>
      </w:r>
    </w:p>
    <w:p w:rsidR="006A4E21" w:rsidRPr="00955465" w:rsidRDefault="006A4E21" w:rsidP="00F516E9">
      <w:pPr>
        <w:ind w:firstLine="567"/>
        <w:jc w:val="both"/>
      </w:pPr>
      <w:r w:rsidRPr="00955465">
        <w:t>2.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м3/сутки, СЗЗ следует принимать размером 100 м.</w:t>
      </w:r>
    </w:p>
    <w:p w:rsidR="006A4E21" w:rsidRPr="00955465" w:rsidRDefault="006A4E21" w:rsidP="00F516E9">
      <w:pPr>
        <w:ind w:firstLine="567"/>
        <w:jc w:val="both"/>
      </w:pPr>
      <w:r w:rsidRPr="00955465">
        <w:t>3. Для полей подземной фильтрации пропускной способностью до 15 м3/сутки размер СЗЗ следует принимать размером 50 м.</w:t>
      </w:r>
    </w:p>
    <w:p w:rsidR="006A4E21" w:rsidRPr="00955465" w:rsidRDefault="006A4E21" w:rsidP="00F516E9">
      <w:pPr>
        <w:ind w:firstLine="567"/>
        <w:jc w:val="both"/>
      </w:pPr>
      <w:r w:rsidRPr="00955465">
        <w:t>4. Размер СЗЗ от сливных станций следует принимать 300 м.</w:t>
      </w:r>
    </w:p>
    <w:p w:rsidR="006A4E21" w:rsidRPr="00955465" w:rsidRDefault="006A4E21" w:rsidP="00F516E9">
      <w:pPr>
        <w:ind w:firstLine="567"/>
        <w:jc w:val="both"/>
      </w:pPr>
      <w:r w:rsidRPr="00955465">
        <w:t>5. Размер СЗЗ от очистных сооружений поверхностного стока открытого типа до жилой территории следует принимать 100 м, закрытого типа - 50 м.</w:t>
      </w:r>
    </w:p>
    <w:p w:rsidR="006A4E21" w:rsidRPr="00955465" w:rsidRDefault="006A4E21" w:rsidP="00F516E9">
      <w:pPr>
        <w:ind w:firstLine="567"/>
        <w:jc w:val="both"/>
      </w:pPr>
      <w:r w:rsidRPr="00955465">
        <w:t xml:space="preserve">6. </w:t>
      </w:r>
      <w:proofErr w:type="gramStart"/>
      <w:r w:rsidRPr="00955465">
        <w:t>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 СЗЗ следует принимать такими же, как для производств, от которых поступают сточные воды, но не менее указанных в табл. 7.1.2 СанПиН 2.2.1/2.1.1.1200-03.</w:t>
      </w:r>
      <w:proofErr w:type="gramEnd"/>
    </w:p>
    <w:p w:rsidR="006A4E21" w:rsidRPr="00955465" w:rsidRDefault="006A4E21" w:rsidP="00F516E9">
      <w:pPr>
        <w:ind w:firstLine="567"/>
        <w:jc w:val="both"/>
      </w:pPr>
      <w:r w:rsidRPr="00955465">
        <w:t xml:space="preserve">7. Размер СЗЗ от снеготаялок и </w:t>
      </w:r>
      <w:proofErr w:type="spellStart"/>
      <w:r w:rsidRPr="00955465">
        <w:t>снегосплавных</w:t>
      </w:r>
      <w:proofErr w:type="spellEnd"/>
      <w:r w:rsidRPr="00955465">
        <w:t xml:space="preserve"> пунктов до жилой территории следует принимать 100 м.</w:t>
      </w:r>
    </w:p>
    <w:p w:rsidR="006A4E21" w:rsidRPr="00955465" w:rsidRDefault="006A4E21" w:rsidP="00F516E9">
      <w:pPr>
        <w:ind w:firstLine="567"/>
        <w:jc w:val="both"/>
      </w:pPr>
      <w:r w:rsidRPr="00955465">
        <w:t>Размеры санитарно-защитных зон* предприятий и сооружений по обезвреживанию, транспортировке и переработке бытовых отходов следует принимать по таблице</w:t>
      </w:r>
      <w:r w:rsidR="00935839">
        <w:t xml:space="preserve"> 8</w:t>
      </w:r>
      <w:r w:rsidRPr="00955465">
        <w:t xml:space="preserve">. </w:t>
      </w:r>
    </w:p>
    <w:p w:rsidR="006A4E21" w:rsidRPr="006975DE" w:rsidRDefault="006A4E21" w:rsidP="006975DE">
      <w:pPr>
        <w:ind w:firstLine="567"/>
        <w:jc w:val="right"/>
      </w:pPr>
      <w:r w:rsidRPr="006975DE">
        <w:t xml:space="preserve">Таблица </w:t>
      </w:r>
      <w:r w:rsidR="00540CF4" w:rsidRPr="006975DE">
        <w:t>8</w:t>
      </w:r>
      <w:r w:rsidRPr="006975DE">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470"/>
        <w:gridCol w:w="3291"/>
      </w:tblGrid>
      <w:tr w:rsidR="006A4E21" w:rsidRPr="00FC13C7">
        <w:trPr>
          <w:trHeight w:val="578"/>
          <w:jc w:val="center"/>
        </w:trPr>
        <w:tc>
          <w:tcPr>
            <w:tcW w:w="6470" w:type="dxa"/>
          </w:tcPr>
          <w:p w:rsidR="006A4E21" w:rsidRPr="00FC13C7" w:rsidRDefault="006A4E21" w:rsidP="00B30357">
            <w:pPr>
              <w:jc w:val="center"/>
            </w:pPr>
            <w:r w:rsidRPr="00FC13C7">
              <w:rPr>
                <w:sz w:val="22"/>
                <w:szCs w:val="22"/>
              </w:rPr>
              <w:t>Предприятия и сооружения</w:t>
            </w:r>
          </w:p>
        </w:tc>
        <w:tc>
          <w:tcPr>
            <w:tcW w:w="3291" w:type="dxa"/>
          </w:tcPr>
          <w:p w:rsidR="006A4E21" w:rsidRPr="00FC13C7" w:rsidRDefault="006A4E21" w:rsidP="00B30357">
            <w:pPr>
              <w:jc w:val="center"/>
            </w:pPr>
            <w:r w:rsidRPr="00FC13C7">
              <w:rPr>
                <w:sz w:val="22"/>
                <w:szCs w:val="22"/>
              </w:rPr>
              <w:t xml:space="preserve">Размеры санитарно-защитных зон, </w:t>
            </w:r>
            <w:proofErr w:type="gramStart"/>
            <w:r w:rsidRPr="00FC13C7">
              <w:rPr>
                <w:sz w:val="22"/>
                <w:szCs w:val="22"/>
              </w:rPr>
              <w:t>м</w:t>
            </w:r>
            <w:proofErr w:type="gramEnd"/>
          </w:p>
        </w:tc>
      </w:tr>
      <w:tr w:rsidR="006A4E21" w:rsidRPr="00955465">
        <w:trPr>
          <w:trHeight w:val="872"/>
          <w:jc w:val="center"/>
        </w:trPr>
        <w:tc>
          <w:tcPr>
            <w:tcW w:w="6470" w:type="dxa"/>
          </w:tcPr>
          <w:p w:rsidR="006A4E21" w:rsidRPr="00955465" w:rsidRDefault="006A4E21" w:rsidP="00B30357">
            <w:pPr>
              <w:jc w:val="both"/>
            </w:pPr>
            <w:r w:rsidRPr="00955465">
              <w:t xml:space="preserve">Мусороперерабатывающие и мусоросжигательные предприятия мощностью, тыс. т в год: </w:t>
            </w:r>
            <w:r w:rsidR="00935839">
              <w:t xml:space="preserve">                    </w:t>
            </w:r>
            <w:r w:rsidRPr="00955465">
              <w:t xml:space="preserve">до 100 </w:t>
            </w:r>
          </w:p>
          <w:p w:rsidR="006A4E21" w:rsidRPr="00955465" w:rsidRDefault="006A4E21" w:rsidP="00935839">
            <w:pPr>
              <w:ind w:firstLine="5434"/>
              <w:jc w:val="both"/>
            </w:pPr>
            <w:r w:rsidRPr="00955465">
              <w:t xml:space="preserve">св. 100 </w:t>
            </w:r>
          </w:p>
        </w:tc>
        <w:tc>
          <w:tcPr>
            <w:tcW w:w="3291" w:type="dxa"/>
          </w:tcPr>
          <w:p w:rsidR="006A4E21" w:rsidRPr="00955465" w:rsidRDefault="006A4E21" w:rsidP="00B30357">
            <w:pPr>
              <w:jc w:val="center"/>
            </w:pPr>
          </w:p>
          <w:p w:rsidR="006A4E21" w:rsidRPr="00955465" w:rsidRDefault="006A4E21" w:rsidP="00B30357">
            <w:pPr>
              <w:jc w:val="center"/>
            </w:pPr>
            <w:r w:rsidRPr="00955465">
              <w:t xml:space="preserve">300 </w:t>
            </w:r>
          </w:p>
          <w:p w:rsidR="006A4E21" w:rsidRPr="00955465" w:rsidRDefault="006A4E21" w:rsidP="00B30357">
            <w:pPr>
              <w:jc w:val="center"/>
            </w:pPr>
            <w:r w:rsidRPr="00955465">
              <w:t>500</w:t>
            </w:r>
          </w:p>
        </w:tc>
      </w:tr>
      <w:tr w:rsidR="006A4E21" w:rsidRPr="00955465">
        <w:trPr>
          <w:trHeight w:val="181"/>
          <w:jc w:val="center"/>
        </w:trPr>
        <w:tc>
          <w:tcPr>
            <w:tcW w:w="6470" w:type="dxa"/>
          </w:tcPr>
          <w:p w:rsidR="006A4E21" w:rsidRPr="00955465" w:rsidRDefault="006A4E21" w:rsidP="00B30357">
            <w:pPr>
              <w:jc w:val="both"/>
            </w:pPr>
            <w:r w:rsidRPr="00955465">
              <w:t xml:space="preserve">Склады компоста </w:t>
            </w:r>
          </w:p>
        </w:tc>
        <w:tc>
          <w:tcPr>
            <w:tcW w:w="3291" w:type="dxa"/>
          </w:tcPr>
          <w:p w:rsidR="006A4E21" w:rsidRPr="00955465" w:rsidRDefault="006A4E21" w:rsidP="00B30357">
            <w:pPr>
              <w:jc w:val="center"/>
            </w:pPr>
            <w:r w:rsidRPr="00955465">
              <w:t>300</w:t>
            </w:r>
          </w:p>
        </w:tc>
      </w:tr>
      <w:tr w:rsidR="006A4E21" w:rsidRPr="00955465">
        <w:trPr>
          <w:trHeight w:val="181"/>
          <w:jc w:val="center"/>
        </w:trPr>
        <w:tc>
          <w:tcPr>
            <w:tcW w:w="6470" w:type="dxa"/>
          </w:tcPr>
          <w:p w:rsidR="006A4E21" w:rsidRPr="00955465" w:rsidRDefault="006A4E21" w:rsidP="00B30357">
            <w:pPr>
              <w:jc w:val="both"/>
            </w:pPr>
            <w:r w:rsidRPr="00955465">
              <w:t xml:space="preserve">Полигоны </w:t>
            </w:r>
          </w:p>
        </w:tc>
        <w:tc>
          <w:tcPr>
            <w:tcW w:w="3291" w:type="dxa"/>
          </w:tcPr>
          <w:p w:rsidR="006A4E21" w:rsidRPr="00955465" w:rsidRDefault="006A4E21" w:rsidP="00B30357">
            <w:pPr>
              <w:jc w:val="center"/>
            </w:pPr>
            <w:r w:rsidRPr="00955465">
              <w:t>500</w:t>
            </w:r>
          </w:p>
        </w:tc>
      </w:tr>
      <w:tr w:rsidR="006A4E21" w:rsidRPr="00955465">
        <w:trPr>
          <w:trHeight w:val="181"/>
          <w:jc w:val="center"/>
        </w:trPr>
        <w:tc>
          <w:tcPr>
            <w:tcW w:w="6470" w:type="dxa"/>
          </w:tcPr>
          <w:p w:rsidR="006A4E21" w:rsidRPr="00955465" w:rsidRDefault="006A4E21" w:rsidP="00B30357">
            <w:pPr>
              <w:jc w:val="both"/>
            </w:pPr>
            <w:r w:rsidRPr="00955465">
              <w:t xml:space="preserve">Поля компостирования </w:t>
            </w:r>
          </w:p>
        </w:tc>
        <w:tc>
          <w:tcPr>
            <w:tcW w:w="3291" w:type="dxa"/>
          </w:tcPr>
          <w:p w:rsidR="006A4E21" w:rsidRPr="00955465" w:rsidRDefault="006A4E21" w:rsidP="00B30357">
            <w:pPr>
              <w:jc w:val="center"/>
            </w:pPr>
            <w:r w:rsidRPr="00955465">
              <w:t>500</w:t>
            </w:r>
          </w:p>
        </w:tc>
      </w:tr>
      <w:tr w:rsidR="006A4E21" w:rsidRPr="00955465">
        <w:trPr>
          <w:trHeight w:val="181"/>
          <w:jc w:val="center"/>
        </w:trPr>
        <w:tc>
          <w:tcPr>
            <w:tcW w:w="6470" w:type="dxa"/>
          </w:tcPr>
          <w:p w:rsidR="006A4E21" w:rsidRPr="00955465" w:rsidRDefault="006A4E21" w:rsidP="00B30357">
            <w:pPr>
              <w:jc w:val="both"/>
            </w:pPr>
            <w:r w:rsidRPr="00955465">
              <w:t xml:space="preserve">Мусороперегрузочные станции </w:t>
            </w:r>
          </w:p>
        </w:tc>
        <w:tc>
          <w:tcPr>
            <w:tcW w:w="3291" w:type="dxa"/>
          </w:tcPr>
          <w:p w:rsidR="006A4E21" w:rsidRPr="00955465" w:rsidRDefault="006A4E21" w:rsidP="00B30357">
            <w:pPr>
              <w:jc w:val="center"/>
            </w:pPr>
            <w:r w:rsidRPr="00955465">
              <w:t>100</w:t>
            </w:r>
          </w:p>
        </w:tc>
      </w:tr>
      <w:tr w:rsidR="006A4E21" w:rsidRPr="00955465">
        <w:trPr>
          <w:trHeight w:val="181"/>
          <w:jc w:val="center"/>
        </w:trPr>
        <w:tc>
          <w:tcPr>
            <w:tcW w:w="6470" w:type="dxa"/>
          </w:tcPr>
          <w:p w:rsidR="006A4E21" w:rsidRPr="00955465" w:rsidRDefault="006A4E21" w:rsidP="00B30357">
            <w:pPr>
              <w:jc w:val="both"/>
            </w:pPr>
            <w:r w:rsidRPr="00955465">
              <w:t xml:space="preserve">Сливные станции </w:t>
            </w:r>
          </w:p>
        </w:tc>
        <w:tc>
          <w:tcPr>
            <w:tcW w:w="3291" w:type="dxa"/>
          </w:tcPr>
          <w:p w:rsidR="006A4E21" w:rsidRPr="00955465" w:rsidRDefault="006A4E21" w:rsidP="00B30357">
            <w:pPr>
              <w:jc w:val="center"/>
            </w:pPr>
            <w:r w:rsidRPr="00955465">
              <w:t>300</w:t>
            </w:r>
          </w:p>
        </w:tc>
      </w:tr>
      <w:tr w:rsidR="006A4E21" w:rsidRPr="00955465">
        <w:trPr>
          <w:trHeight w:val="409"/>
          <w:jc w:val="center"/>
        </w:trPr>
        <w:tc>
          <w:tcPr>
            <w:tcW w:w="6470" w:type="dxa"/>
          </w:tcPr>
          <w:p w:rsidR="006A4E21" w:rsidRPr="00955465" w:rsidRDefault="006A4E21" w:rsidP="00B30357">
            <w:pPr>
              <w:jc w:val="both"/>
            </w:pPr>
            <w:r w:rsidRPr="00955465">
              <w:t xml:space="preserve">Поля складирования и захоронения обезвреженных осадков (по сухому веществу) </w:t>
            </w:r>
          </w:p>
        </w:tc>
        <w:tc>
          <w:tcPr>
            <w:tcW w:w="3291" w:type="dxa"/>
          </w:tcPr>
          <w:p w:rsidR="006A4E21" w:rsidRPr="00955465" w:rsidRDefault="006A4E21" w:rsidP="00B30357">
            <w:pPr>
              <w:jc w:val="center"/>
            </w:pPr>
            <w:r w:rsidRPr="00955465">
              <w:t>1000</w:t>
            </w:r>
          </w:p>
        </w:tc>
      </w:tr>
      <w:tr w:rsidR="006A4E21" w:rsidRPr="00955465">
        <w:trPr>
          <w:trHeight w:val="1200"/>
          <w:jc w:val="center"/>
        </w:trPr>
        <w:tc>
          <w:tcPr>
            <w:tcW w:w="9761" w:type="dxa"/>
            <w:gridSpan w:val="2"/>
          </w:tcPr>
          <w:p w:rsidR="006A4E21" w:rsidRPr="00C1463A" w:rsidRDefault="00935839" w:rsidP="00B30357">
            <w:pPr>
              <w:jc w:val="both"/>
              <w:rPr>
                <w:b/>
                <w:i/>
                <w:sz w:val="22"/>
              </w:rPr>
            </w:pPr>
            <w:proofErr w:type="gramStart"/>
            <w:r w:rsidRPr="00C1463A">
              <w:rPr>
                <w:b/>
                <w:i/>
                <w:sz w:val="22"/>
              </w:rPr>
              <w:t>П</w:t>
            </w:r>
            <w:proofErr w:type="gramEnd"/>
            <w:r w:rsidRPr="00C1463A">
              <w:rPr>
                <w:b/>
                <w:i/>
                <w:sz w:val="22"/>
              </w:rPr>
              <w:t xml:space="preserve"> р и м е ч а н и</w:t>
            </w:r>
            <w:r w:rsidR="006B2BC1" w:rsidRPr="00C1463A">
              <w:rPr>
                <w:b/>
                <w:i/>
                <w:sz w:val="22"/>
              </w:rPr>
              <w:t xml:space="preserve"> </w:t>
            </w:r>
            <w:r w:rsidR="006A4E21" w:rsidRPr="00C1463A">
              <w:rPr>
                <w:b/>
                <w:i/>
                <w:sz w:val="22"/>
              </w:rPr>
              <w:t xml:space="preserve">я </w:t>
            </w:r>
          </w:p>
          <w:p w:rsidR="006A4E21" w:rsidRPr="00C1463A" w:rsidRDefault="006A4E21" w:rsidP="00B30357">
            <w:pPr>
              <w:jc w:val="both"/>
              <w:rPr>
                <w:sz w:val="22"/>
              </w:rPr>
            </w:pPr>
            <w:r w:rsidRPr="00C1463A">
              <w:rPr>
                <w:sz w:val="22"/>
              </w:rPr>
              <w:t xml:space="preserve">1 Наименьшие размеры площадей полигонов относятся к сооружениям, размещаемым на песчаных грунтах. </w:t>
            </w:r>
          </w:p>
          <w:p w:rsidR="006A4E21" w:rsidRPr="00C1463A" w:rsidRDefault="006A4E21" w:rsidP="00B30357">
            <w:pPr>
              <w:jc w:val="both"/>
              <w:rPr>
                <w:sz w:val="22"/>
              </w:rPr>
            </w:pPr>
            <w:r w:rsidRPr="00C1463A">
              <w:rPr>
                <w:sz w:val="22"/>
              </w:rPr>
              <w:t>2</w:t>
            </w:r>
            <w:proofErr w:type="gramStart"/>
            <w:r w:rsidRPr="00C1463A">
              <w:rPr>
                <w:sz w:val="22"/>
              </w:rPr>
              <w:t xml:space="preserve"> Д</w:t>
            </w:r>
            <w:proofErr w:type="gramEnd"/>
            <w:r w:rsidRPr="00C1463A">
              <w:rPr>
                <w:sz w:val="22"/>
              </w:rPr>
              <w:t xml:space="preserve">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 с учетом требований 8.6. </w:t>
            </w:r>
          </w:p>
          <w:p w:rsidR="006A4E21" w:rsidRPr="00955465" w:rsidRDefault="006A4E21" w:rsidP="00B30357">
            <w:pPr>
              <w:jc w:val="both"/>
            </w:pPr>
            <w:r w:rsidRPr="00C1463A">
              <w:rPr>
                <w:sz w:val="22"/>
              </w:rPr>
              <w:t>*Санитарно-защитную зону (СЗЗ) от очистных сооружений поверхностного стока открытого типа до жилой территории следует принимать 100 м, закрытого типа – 50 м.</w:t>
            </w:r>
          </w:p>
        </w:tc>
      </w:tr>
    </w:tbl>
    <w:p w:rsidR="006A4E21" w:rsidRPr="00955465" w:rsidRDefault="006A4E21" w:rsidP="003E4C4C">
      <w:pPr>
        <w:ind w:firstLine="709"/>
        <w:jc w:val="both"/>
      </w:pPr>
      <w:r w:rsidRPr="00955465">
        <w:t>Санитарно-защитные зоны от канализационных сооружений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 а случаи отступления от них должны согласовываться с органами санитарно-эпидемиологического надзора.</w:t>
      </w:r>
    </w:p>
    <w:p w:rsidR="006A4E21" w:rsidRPr="00955465" w:rsidRDefault="006A4E21" w:rsidP="003E4C4C">
      <w:pPr>
        <w:spacing w:before="120"/>
        <w:ind w:firstLine="567"/>
        <w:jc w:val="both"/>
        <w:rPr>
          <w:b/>
          <w:bCs/>
        </w:rPr>
      </w:pPr>
      <w:bookmarkStart w:id="308" w:name="_Toc301256041"/>
      <w:r w:rsidRPr="00955465">
        <w:rPr>
          <w:b/>
          <w:bCs/>
        </w:rPr>
        <w:t>Режим использования территории</w:t>
      </w:r>
      <w:bookmarkEnd w:id="308"/>
      <w:r w:rsidRPr="00955465">
        <w:rPr>
          <w:b/>
          <w:bCs/>
        </w:rPr>
        <w:t>.</w:t>
      </w:r>
    </w:p>
    <w:p w:rsidR="006A4E21" w:rsidRPr="00955465" w:rsidRDefault="006A4E21" w:rsidP="003E4C4C">
      <w:pPr>
        <w:ind w:firstLine="567"/>
        <w:jc w:val="both"/>
      </w:pPr>
      <w:r w:rsidRPr="00955465">
        <w:t xml:space="preserve">В санитарно-защитной зоне (далее СЗЗ)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w:t>
      </w:r>
      <w:r w:rsidRPr="00955465">
        <w:lastRenderedPageBreak/>
        <w:t>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6A4E21" w:rsidRPr="00955465" w:rsidRDefault="006A4E21" w:rsidP="003E4C4C">
      <w:pPr>
        <w:ind w:firstLine="567"/>
        <w:jc w:val="both"/>
      </w:pPr>
      <w:proofErr w:type="gramStart"/>
      <w:r w:rsidRPr="00955465">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roofErr w:type="gramEnd"/>
    </w:p>
    <w:p w:rsidR="006A4E21" w:rsidRPr="00955465" w:rsidRDefault="006A4E21" w:rsidP="003E4C4C">
      <w:pPr>
        <w:ind w:firstLine="567"/>
        <w:jc w:val="both"/>
      </w:pPr>
      <w:r w:rsidRPr="00955465">
        <w:t>Допускается размещать в границах санитарно-защитной зоны промышленного объекта или производства:</w:t>
      </w:r>
    </w:p>
    <w:p w:rsidR="006A4E21" w:rsidRPr="00955465" w:rsidRDefault="006A4E21" w:rsidP="003E4C4C">
      <w:pPr>
        <w:ind w:firstLine="567"/>
        <w:jc w:val="both"/>
      </w:pPr>
      <w:r w:rsidRPr="00955465">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w:t>
      </w:r>
      <w:proofErr w:type="spellStart"/>
      <w:r w:rsidRPr="00955465">
        <w:t>нефт</w:t>
      </w:r>
      <w:proofErr w:type="gramStart"/>
      <w:r w:rsidRPr="00955465">
        <w:t>е</w:t>
      </w:r>
      <w:proofErr w:type="spellEnd"/>
      <w:r w:rsidRPr="00955465">
        <w:t>-</w:t>
      </w:r>
      <w:proofErr w:type="gramEnd"/>
      <w:r w:rsidRPr="00955465">
        <w:t xml:space="preserve"> и газопроводы, артезианские скважины для технического водоснабжения, </w:t>
      </w:r>
      <w:proofErr w:type="spellStart"/>
      <w:r w:rsidRPr="00955465">
        <w:t>водоохлаждающие</w:t>
      </w:r>
      <w:proofErr w:type="spellEnd"/>
      <w:r w:rsidRPr="00955465">
        <w:t xml:space="preserve">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6A4E21" w:rsidRPr="00955465" w:rsidRDefault="006A4E21" w:rsidP="003E4C4C">
      <w:pPr>
        <w:ind w:firstLine="567"/>
        <w:jc w:val="both"/>
      </w:pPr>
      <w:r w:rsidRPr="00955465">
        <w:t xml:space="preserve">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 </w:t>
      </w:r>
    </w:p>
    <w:p w:rsidR="00AA18CB" w:rsidRPr="00AA18CB" w:rsidRDefault="00AA18CB" w:rsidP="00AA18CB">
      <w:pPr>
        <w:keepNext/>
        <w:spacing w:before="120"/>
        <w:ind w:firstLine="709"/>
        <w:jc w:val="both"/>
        <w:outlineLvl w:val="2"/>
        <w:rPr>
          <w:b/>
        </w:rPr>
      </w:pPr>
      <w:bookmarkStart w:id="309" w:name="_Toc476123322"/>
      <w:bookmarkStart w:id="310" w:name="_Toc142556511"/>
      <w:bookmarkStart w:id="311" w:name="_Toc414831582"/>
      <w:bookmarkStart w:id="312" w:name="_Toc452336995"/>
      <w:bookmarkStart w:id="313" w:name="_Toc468891425"/>
      <w:r w:rsidRPr="007E54C4">
        <w:rPr>
          <w:b/>
          <w:bCs/>
        </w:rPr>
        <w:t>Статья 2</w:t>
      </w:r>
      <w:r w:rsidR="0095454C">
        <w:rPr>
          <w:b/>
          <w:bCs/>
        </w:rPr>
        <w:t>1</w:t>
      </w:r>
      <w:r w:rsidRPr="007E54C4">
        <w:rPr>
          <w:b/>
          <w:bCs/>
        </w:rPr>
        <w:t xml:space="preserve">. </w:t>
      </w:r>
      <w:r w:rsidRPr="005A37F1">
        <w:rPr>
          <w:b/>
        </w:rPr>
        <w:t>Временная санитарно-защитная зона</w:t>
      </w:r>
      <w:r w:rsidRPr="005A37F1">
        <w:t xml:space="preserve"> (временно действующая</w:t>
      </w:r>
      <w:r>
        <w:t xml:space="preserve"> СЗЗ до тех пор</w:t>
      </w:r>
      <w:r w:rsidRPr="005A37F1">
        <w:t>, пока не будет подтверждена СЗЗ, рекомендуемая</w:t>
      </w:r>
      <w:r>
        <w:t xml:space="preserve"> генпланом).</w:t>
      </w:r>
      <w:bookmarkEnd w:id="309"/>
      <w:bookmarkEnd w:id="310"/>
    </w:p>
    <w:p w:rsidR="00AA18CB" w:rsidRPr="00AA18CB" w:rsidRDefault="00AA18CB" w:rsidP="00AA18CB">
      <w:pPr>
        <w:ind w:firstLine="720"/>
        <w:jc w:val="both"/>
      </w:pPr>
      <w:r w:rsidRPr="00AA18CB">
        <w:rPr>
          <w:bCs/>
          <w:i/>
        </w:rPr>
        <w:t>Ограничения:</w:t>
      </w:r>
      <w:r w:rsidRPr="00AA18CB">
        <w:t xml:space="preserve"> все ограничения, указанные для санитарно-защитных зон </w:t>
      </w:r>
      <w:proofErr w:type="gramStart"/>
      <w:r w:rsidRPr="00AA18CB">
        <w:t>П(</w:t>
      </w:r>
      <w:proofErr w:type="gramEnd"/>
      <w:r w:rsidRPr="00AA18CB">
        <w:t>З), КС(З), СХ(З), Т(З) данного типа предприятий.</w:t>
      </w:r>
    </w:p>
    <w:p w:rsidR="00AA18CB" w:rsidRPr="00AA18CB" w:rsidRDefault="00AA18CB" w:rsidP="00AA18CB">
      <w:pPr>
        <w:pStyle w:val="21"/>
        <w:ind w:left="0" w:firstLine="720"/>
        <w:jc w:val="both"/>
        <w:rPr>
          <w:sz w:val="24"/>
          <w:szCs w:val="24"/>
          <w:u w:val="single"/>
        </w:rPr>
      </w:pPr>
      <w:r w:rsidRPr="00AA18CB">
        <w:rPr>
          <w:sz w:val="24"/>
          <w:szCs w:val="24"/>
          <w:u w:val="single"/>
        </w:rPr>
        <w:t>Дополнения к регламентам по санитарно-защитным зонам.</w:t>
      </w:r>
    </w:p>
    <w:p w:rsidR="00AA18CB" w:rsidRPr="00AA18CB" w:rsidRDefault="00AA18CB" w:rsidP="003B1FB1">
      <w:pPr>
        <w:numPr>
          <w:ilvl w:val="0"/>
          <w:numId w:val="14"/>
        </w:numPr>
        <w:ind w:left="426" w:hanging="426"/>
        <w:jc w:val="both"/>
      </w:pPr>
      <w:r w:rsidRPr="00AA18CB">
        <w:t>В СЗЗ предприятий пищевых отраслей промышленности, оптовых складов продовольственного сырья и пищевой продукции допускается размещение новых пищевых объектов при исключении взаимного негативного воздействия.</w:t>
      </w:r>
    </w:p>
    <w:p w:rsidR="00AA18CB" w:rsidRPr="00AA18CB" w:rsidRDefault="00AA18CB" w:rsidP="003B1FB1">
      <w:pPr>
        <w:pStyle w:val="23"/>
        <w:numPr>
          <w:ilvl w:val="0"/>
          <w:numId w:val="14"/>
        </w:numPr>
        <w:ind w:left="426" w:hanging="426"/>
        <w:rPr>
          <w:sz w:val="24"/>
          <w:szCs w:val="24"/>
        </w:rPr>
      </w:pPr>
      <w:r w:rsidRPr="00AA18CB">
        <w:rPr>
          <w:sz w:val="24"/>
          <w:szCs w:val="24"/>
        </w:rPr>
        <w:t>Санитарно-защитная зона для предприятий IV, V классов должна быть максимально озеленена - не менее 60 % площади; для предприятий II и III класса - не менее 50 %; для предприятий, имеющих санитарно-защитную зону 1000 м и более - не менее 40 % ее территории с обязательной организацией полосы древесно-кустарниковых насаждений со стороны жилой застройки.</w:t>
      </w:r>
    </w:p>
    <w:p w:rsidR="00AA18CB" w:rsidRPr="00AA18CB" w:rsidRDefault="00AA18CB" w:rsidP="003B1FB1">
      <w:pPr>
        <w:numPr>
          <w:ilvl w:val="0"/>
          <w:numId w:val="14"/>
        </w:numPr>
        <w:ind w:left="426" w:hanging="426"/>
        <w:jc w:val="both"/>
      </w:pPr>
      <w:r w:rsidRPr="00AA18CB">
        <w:t>Санитарно-защитная зона или какая-либо ее часть не могут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D55A2A" w:rsidRDefault="006A4E21" w:rsidP="00D55A2A">
      <w:pPr>
        <w:keepNext/>
        <w:spacing w:before="120"/>
        <w:ind w:firstLine="709"/>
        <w:jc w:val="both"/>
        <w:outlineLvl w:val="2"/>
        <w:rPr>
          <w:b/>
          <w:bCs/>
        </w:rPr>
      </w:pPr>
      <w:bookmarkStart w:id="314" w:name="_Toc476123323"/>
      <w:bookmarkStart w:id="315" w:name="_Toc142556512"/>
      <w:r w:rsidRPr="007E54C4">
        <w:rPr>
          <w:b/>
          <w:bCs/>
        </w:rPr>
        <w:t>Статья 2</w:t>
      </w:r>
      <w:r w:rsidR="0095454C">
        <w:rPr>
          <w:b/>
          <w:bCs/>
        </w:rPr>
        <w:t>2</w:t>
      </w:r>
      <w:r w:rsidRPr="007E54C4">
        <w:rPr>
          <w:b/>
          <w:bCs/>
        </w:rPr>
        <w:t xml:space="preserve">. </w:t>
      </w:r>
      <w:bookmarkEnd w:id="311"/>
      <w:bookmarkEnd w:id="312"/>
      <w:bookmarkEnd w:id="313"/>
      <w:r w:rsidR="00D55A2A" w:rsidRPr="00D55A2A">
        <w:rPr>
          <w:b/>
          <w:bCs/>
        </w:rPr>
        <w:t>Зона ограничения этажности застройки от ретранслятора, АМС сотовой связи</w:t>
      </w:r>
      <w:bookmarkEnd w:id="314"/>
      <w:bookmarkEnd w:id="315"/>
      <w:r w:rsidR="00D55A2A" w:rsidRPr="00955465">
        <w:rPr>
          <w:b/>
          <w:bCs/>
        </w:rPr>
        <w:t xml:space="preserve"> </w:t>
      </w:r>
    </w:p>
    <w:p w:rsidR="00621C9A" w:rsidRPr="0007643F" w:rsidRDefault="00621C9A" w:rsidP="0007643F">
      <w:pPr>
        <w:ind w:firstLine="567"/>
        <w:jc w:val="both"/>
      </w:pPr>
      <w:r w:rsidRPr="0007643F">
        <w:t>Назначение - защита населения от негативного воздействия электромагнитного поля.</w:t>
      </w:r>
    </w:p>
    <w:p w:rsidR="006A4E21" w:rsidRPr="00955465" w:rsidRDefault="006A4E21" w:rsidP="003E4C4C">
      <w:pPr>
        <w:spacing w:before="120"/>
        <w:ind w:firstLine="567"/>
        <w:jc w:val="both"/>
        <w:rPr>
          <w:b/>
          <w:bCs/>
        </w:rPr>
      </w:pPr>
      <w:r w:rsidRPr="00955465">
        <w:rPr>
          <w:b/>
          <w:bCs/>
        </w:rPr>
        <w:t>Регламентирующий документ.</w:t>
      </w:r>
    </w:p>
    <w:p w:rsidR="006A4E21" w:rsidRDefault="006A4E21" w:rsidP="003E4C4C">
      <w:pPr>
        <w:ind w:firstLine="567"/>
        <w:jc w:val="both"/>
      </w:pPr>
      <w:r w:rsidRPr="00955465">
        <w:t>СанПиН 2.1.8/2.2.4.1383-03 "Гигиенические требования к размещению и эксплуатации передающих радиотехнических объектов".</w:t>
      </w:r>
    </w:p>
    <w:p w:rsidR="00621C9A" w:rsidRPr="0007643F" w:rsidRDefault="00621C9A" w:rsidP="0007643F">
      <w:pPr>
        <w:ind w:firstLine="567"/>
        <w:jc w:val="both"/>
      </w:pPr>
      <w:r w:rsidRPr="0007643F">
        <w:t>СН 461-74 «Нормы отвода земель для линий связи».</w:t>
      </w:r>
    </w:p>
    <w:p w:rsidR="006A4E21" w:rsidRPr="00955465" w:rsidRDefault="006A4E21" w:rsidP="003E4C4C">
      <w:pPr>
        <w:spacing w:before="120"/>
        <w:ind w:firstLine="567"/>
        <w:jc w:val="both"/>
        <w:rPr>
          <w:b/>
          <w:bCs/>
        </w:rPr>
      </w:pPr>
      <w:r w:rsidRPr="00955465">
        <w:rPr>
          <w:b/>
          <w:bCs/>
        </w:rPr>
        <w:t xml:space="preserve">Порядок установления и размеры. </w:t>
      </w:r>
    </w:p>
    <w:p w:rsidR="006A4E21" w:rsidRPr="00955465" w:rsidRDefault="006A4E21" w:rsidP="003E4C4C">
      <w:pPr>
        <w:ind w:firstLine="567"/>
        <w:jc w:val="both"/>
      </w:pPr>
      <w:r w:rsidRPr="00955465">
        <w:lastRenderedPageBreak/>
        <w:t>В целях защиты населения от воздействия ЭМП, создаваемых антеннами стационарных передающих радиотехнических объектов (ПРТО), устанавливаются зоны ограничения с учетом перспективного развития ПРТО и населенного пункта.</w:t>
      </w:r>
    </w:p>
    <w:p w:rsidR="006A4E21" w:rsidRPr="00955465" w:rsidRDefault="006A4E21" w:rsidP="003E4C4C">
      <w:pPr>
        <w:ind w:firstLine="567"/>
        <w:jc w:val="both"/>
      </w:pPr>
      <w:r w:rsidRPr="00955465">
        <w:t xml:space="preserve">Зона ограничения представляет собой территорию, на внешних границах которой на высоте от поверхности земли более 2 м уровни ЭМП превышают ПДУ по </w:t>
      </w:r>
      <w:proofErr w:type="spellStart"/>
      <w:r w:rsidRPr="00955465">
        <w:t>п.п</w:t>
      </w:r>
      <w:proofErr w:type="spellEnd"/>
      <w:r w:rsidRPr="00955465">
        <w:t>. 3.3 и 3.4 СанПиН 2.1.8/2.2.4.1383-03.</w:t>
      </w:r>
    </w:p>
    <w:p w:rsidR="006A4E21" w:rsidRPr="00955465" w:rsidRDefault="006A4E21" w:rsidP="003E4C4C">
      <w:pPr>
        <w:ind w:firstLine="567"/>
        <w:jc w:val="both"/>
      </w:pPr>
      <w:r w:rsidRPr="00955465">
        <w:t xml:space="preserve">Внешняя граница зоны ограничения определяется по максимальной высоте зданий перспективной застройки, на высоте верхнего этажа которых уровень ЭМП не превышает ПДУ по </w:t>
      </w:r>
      <w:proofErr w:type="spellStart"/>
      <w:r w:rsidRPr="00955465">
        <w:t>п.п</w:t>
      </w:r>
      <w:proofErr w:type="spellEnd"/>
      <w:r w:rsidRPr="00955465">
        <w:t>. 3.3 и 3.4 СанПиН 2.1.8/2.2.4.1383-03.</w:t>
      </w:r>
    </w:p>
    <w:p w:rsidR="006A4E21" w:rsidRPr="00955465" w:rsidRDefault="006A4E21" w:rsidP="003E4C4C">
      <w:pPr>
        <w:ind w:firstLine="567"/>
        <w:jc w:val="both"/>
      </w:pPr>
      <w:r w:rsidRPr="00955465">
        <w:t>Зоны ограничений определяются в соответствии с методическими указаниями, утвержденными Минздравом России, с учетом возможного суммирования ЭМП, создаваемых отдельными источниками, входящим в состав ПРТО (п. 3.4 СанПиН 2.1.8/2.2.4.1383-03).</w:t>
      </w:r>
    </w:p>
    <w:p w:rsidR="006A4E21" w:rsidRPr="00955465" w:rsidRDefault="006A4E21" w:rsidP="003E4C4C">
      <w:pPr>
        <w:ind w:firstLine="567"/>
        <w:jc w:val="both"/>
      </w:pPr>
      <w:r w:rsidRPr="00955465">
        <w:t>Границы зон ограничения определяются расчетным методом и уточняются по результатам измерений уровней ЭМП.</w:t>
      </w:r>
    </w:p>
    <w:p w:rsidR="006A4E21" w:rsidRPr="00955465" w:rsidRDefault="006A4E21" w:rsidP="003E4C4C">
      <w:pPr>
        <w:ind w:firstLine="567"/>
        <w:jc w:val="both"/>
      </w:pPr>
      <w:r w:rsidRPr="00955465">
        <w:t xml:space="preserve">При определении границ зон ограничения следует учитывать необходимость защиты от воздействия вторичного ЭМП, </w:t>
      </w:r>
      <w:proofErr w:type="spellStart"/>
      <w:r w:rsidRPr="00955465">
        <w:t>переизлучаемого</w:t>
      </w:r>
      <w:proofErr w:type="spellEnd"/>
      <w:r w:rsidRPr="00955465">
        <w:t xml:space="preserve"> элементами конструкции здания, коммуникациями, внутренней проводкой и т.д.</w:t>
      </w:r>
    </w:p>
    <w:p w:rsidR="006A4E21" w:rsidRPr="00955465" w:rsidRDefault="006A4E21" w:rsidP="003E4C4C">
      <w:pPr>
        <w:spacing w:before="120"/>
        <w:ind w:firstLine="567"/>
        <w:jc w:val="both"/>
        <w:rPr>
          <w:b/>
          <w:bCs/>
        </w:rPr>
      </w:pPr>
      <w:r w:rsidRPr="00955465">
        <w:rPr>
          <w:b/>
          <w:bCs/>
        </w:rPr>
        <w:t>Режим использования территории.</w:t>
      </w:r>
    </w:p>
    <w:p w:rsidR="006A4E21" w:rsidRPr="00955465" w:rsidRDefault="006A4E21" w:rsidP="003E4C4C">
      <w:pPr>
        <w:ind w:firstLine="567"/>
        <w:jc w:val="both"/>
      </w:pPr>
      <w:r w:rsidRPr="00955465">
        <w:t xml:space="preserve">Запрещается без согласования с соответствующим центром Госсанэпиднадзора внесение изменений в условия и режимы работы ПРТО (в </w:t>
      </w:r>
      <w:proofErr w:type="spellStart"/>
      <w:r w:rsidRPr="00955465">
        <w:t>т.ч</w:t>
      </w:r>
      <w:proofErr w:type="spellEnd"/>
      <w:r w:rsidRPr="00955465">
        <w:t>. РРС, РГД), которые приводят к увеличению уровней ЭМП на селитебной территории.</w:t>
      </w:r>
    </w:p>
    <w:p w:rsidR="006A4E21" w:rsidRPr="00955465" w:rsidRDefault="006A4E21" w:rsidP="003E4C4C">
      <w:pPr>
        <w:ind w:firstLine="567"/>
        <w:jc w:val="both"/>
      </w:pPr>
      <w:r w:rsidRPr="00955465">
        <w:t>Зоны ограничений или какая-либо их часть не могут рассматриваться как резервная территория ПРТО и использоваться для расширения промышленной площадки.</w:t>
      </w:r>
    </w:p>
    <w:p w:rsidR="00621C9A" w:rsidRPr="00621C9A" w:rsidRDefault="00621C9A" w:rsidP="00621C9A">
      <w:pPr>
        <w:ind w:firstLine="567"/>
        <w:jc w:val="both"/>
      </w:pPr>
      <w:r w:rsidRPr="00621C9A">
        <w:t>В зоне ограничения застройки запрещается строительство зданий выше 9 этажей.</w:t>
      </w:r>
    </w:p>
    <w:p w:rsidR="006A4E21" w:rsidRPr="007E54C4" w:rsidRDefault="006A4E21" w:rsidP="00FE1FD4">
      <w:pPr>
        <w:keepNext/>
        <w:spacing w:before="120"/>
        <w:ind w:firstLine="709"/>
        <w:jc w:val="both"/>
        <w:outlineLvl w:val="2"/>
        <w:rPr>
          <w:b/>
          <w:bCs/>
        </w:rPr>
      </w:pPr>
      <w:bookmarkStart w:id="316" w:name="_Toc330317455"/>
      <w:bookmarkStart w:id="317" w:name="_Toc336271791"/>
      <w:bookmarkStart w:id="318" w:name="_Toc336271811"/>
      <w:bookmarkStart w:id="319" w:name="_Toc398890961"/>
      <w:bookmarkStart w:id="320" w:name="_Toc414831584"/>
      <w:bookmarkStart w:id="321" w:name="_Toc452336997"/>
      <w:bookmarkStart w:id="322" w:name="_Toc468891427"/>
      <w:bookmarkStart w:id="323" w:name="_Toc476123324"/>
      <w:bookmarkStart w:id="324" w:name="_Toc142556513"/>
      <w:r w:rsidRPr="007E54C4">
        <w:rPr>
          <w:b/>
          <w:bCs/>
        </w:rPr>
        <w:t>Статья 2</w:t>
      </w:r>
      <w:r w:rsidR="0095454C">
        <w:rPr>
          <w:b/>
          <w:bCs/>
        </w:rPr>
        <w:t>3</w:t>
      </w:r>
      <w:r w:rsidRPr="007E54C4">
        <w:rPr>
          <w:b/>
          <w:bCs/>
        </w:rPr>
        <w:t xml:space="preserve">. </w:t>
      </w:r>
      <w:bookmarkStart w:id="325" w:name="_Toc398890962"/>
      <w:bookmarkStart w:id="326" w:name="_Toc414831585"/>
      <w:bookmarkStart w:id="327" w:name="_Toc452336998"/>
      <w:bookmarkStart w:id="328" w:name="_Toc468891428"/>
      <w:bookmarkEnd w:id="316"/>
      <w:bookmarkEnd w:id="317"/>
      <w:bookmarkEnd w:id="318"/>
      <w:bookmarkEnd w:id="319"/>
      <w:bookmarkEnd w:id="320"/>
      <w:bookmarkEnd w:id="321"/>
      <w:bookmarkEnd w:id="322"/>
      <w:r w:rsidR="00FE1FD4" w:rsidRPr="00FE1FD4">
        <w:rPr>
          <w:b/>
          <w:bCs/>
        </w:rPr>
        <w:t>Зона линейных объектов  автомобильного  транспорта</w:t>
      </w:r>
      <w:r w:rsidRPr="007E54C4">
        <w:rPr>
          <w:b/>
          <w:bCs/>
        </w:rPr>
        <w:t>.</w:t>
      </w:r>
      <w:bookmarkEnd w:id="323"/>
      <w:bookmarkEnd w:id="324"/>
      <w:bookmarkEnd w:id="325"/>
      <w:bookmarkEnd w:id="326"/>
      <w:bookmarkEnd w:id="327"/>
      <w:bookmarkEnd w:id="328"/>
    </w:p>
    <w:p w:rsidR="006A4E21" w:rsidRPr="00955465" w:rsidRDefault="006A4E21" w:rsidP="003E4C4C">
      <w:pPr>
        <w:spacing w:before="120"/>
        <w:ind w:firstLine="567"/>
        <w:jc w:val="both"/>
        <w:rPr>
          <w:b/>
          <w:bCs/>
        </w:rPr>
      </w:pPr>
      <w:r w:rsidRPr="00955465">
        <w:rPr>
          <w:b/>
          <w:bCs/>
        </w:rPr>
        <w:t>Регламентирующий документ.</w:t>
      </w:r>
    </w:p>
    <w:p w:rsidR="00FE1FD4" w:rsidRDefault="006A4E21" w:rsidP="00FE1FD4">
      <w:pPr>
        <w:ind w:firstLine="567"/>
        <w:jc w:val="both"/>
      </w:pPr>
      <w:r w:rsidRPr="00955465">
        <w:t>Федеральный закон от 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 26.</w:t>
      </w:r>
      <w:r w:rsidR="00FE1FD4" w:rsidRPr="00FE1FD4">
        <w:t xml:space="preserve"> </w:t>
      </w:r>
    </w:p>
    <w:p w:rsidR="00FE1FD4" w:rsidRPr="00955465" w:rsidRDefault="00FE1FD4" w:rsidP="00FE1FD4">
      <w:pPr>
        <w:ind w:firstLine="567"/>
        <w:jc w:val="both"/>
      </w:pPr>
      <w:r w:rsidRPr="00955465">
        <w:t>СП 42.13330.2011 «СНиП 2.07.01-89* Градостроительство. Планировка и застройка городских и сельских поселений», п. 11.6.</w:t>
      </w:r>
    </w:p>
    <w:p w:rsidR="006A4E21" w:rsidRPr="00955465" w:rsidRDefault="006A4E21" w:rsidP="003E4C4C">
      <w:pPr>
        <w:spacing w:before="120"/>
        <w:ind w:firstLine="567"/>
        <w:jc w:val="both"/>
      </w:pPr>
      <w:r w:rsidRPr="00955465">
        <w:rPr>
          <w:b/>
          <w:bCs/>
        </w:rPr>
        <w:t>Порядок установления и размеры.</w:t>
      </w:r>
    </w:p>
    <w:p w:rsidR="006A4E21" w:rsidRPr="00955465" w:rsidRDefault="006A4E21" w:rsidP="003E4C4C">
      <w:pPr>
        <w:ind w:firstLine="567"/>
        <w:jc w:val="both"/>
      </w:pPr>
      <w:r w:rsidRPr="00955465">
        <w:t>Для автомобильных дорог, за исключением автомобильных дорог, расположенных в границах населенных пунктов, устанавливаются придорожные полосы, считая от границы земельного отвода.</w:t>
      </w:r>
    </w:p>
    <w:p w:rsidR="006A4E21" w:rsidRPr="00955465" w:rsidRDefault="006A4E21" w:rsidP="003E4C4C">
      <w:pPr>
        <w:ind w:firstLine="567"/>
        <w:jc w:val="both"/>
      </w:pPr>
      <w:r w:rsidRPr="00955465">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6A4E21" w:rsidRPr="00955465" w:rsidRDefault="006A4E21" w:rsidP="003E4C4C">
      <w:pPr>
        <w:ind w:firstLine="567"/>
        <w:jc w:val="both"/>
      </w:pPr>
      <w:r w:rsidRPr="00955465">
        <w:t>1) семидесяти пяти метров - для автомобильных дорог первой и второй категорий;</w:t>
      </w:r>
    </w:p>
    <w:p w:rsidR="006A4E21" w:rsidRPr="00955465" w:rsidRDefault="006A4E21" w:rsidP="003E4C4C">
      <w:pPr>
        <w:ind w:firstLine="567"/>
        <w:jc w:val="both"/>
      </w:pPr>
      <w:r w:rsidRPr="00955465">
        <w:t>2) пятидесяти метров - для автомобильных дорог третьей и четвертой категорий;</w:t>
      </w:r>
    </w:p>
    <w:p w:rsidR="006A4E21" w:rsidRPr="00955465" w:rsidRDefault="006A4E21" w:rsidP="003E4C4C">
      <w:pPr>
        <w:ind w:firstLine="567"/>
        <w:jc w:val="both"/>
      </w:pPr>
      <w:r w:rsidRPr="00955465">
        <w:t>3) двадцати пяти метров - для автомобильных дорог пятой категории;</w:t>
      </w:r>
    </w:p>
    <w:p w:rsidR="006A4E21" w:rsidRPr="00955465" w:rsidRDefault="006A4E21" w:rsidP="003E4C4C">
      <w:pPr>
        <w:ind w:firstLine="567"/>
        <w:jc w:val="both"/>
      </w:pPr>
      <w:r w:rsidRPr="00955465">
        <w:t>4) ста метров - для подъездных дорог, соединяющих административные центры (столицы) субъектов Российской Федерации, города федерального значения Москву и Санкт-Петербу</w:t>
      </w:r>
      <w:proofErr w:type="gramStart"/>
      <w:r w:rsidRPr="00955465">
        <w:t>рг с др</w:t>
      </w:r>
      <w:proofErr w:type="gramEnd"/>
      <w:r w:rsidRPr="00955465">
        <w:t>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rsidR="006A4E21" w:rsidRPr="00955465" w:rsidRDefault="006A4E21" w:rsidP="003E4C4C">
      <w:pPr>
        <w:spacing w:before="120"/>
        <w:ind w:firstLine="567"/>
        <w:jc w:val="both"/>
        <w:rPr>
          <w:b/>
          <w:bCs/>
        </w:rPr>
      </w:pPr>
      <w:r w:rsidRPr="00955465">
        <w:rPr>
          <w:b/>
          <w:bCs/>
        </w:rPr>
        <w:t>Режим использования территории.</w:t>
      </w:r>
    </w:p>
    <w:p w:rsidR="006A4E21" w:rsidRPr="00955465" w:rsidRDefault="006A4E21" w:rsidP="003E4C4C">
      <w:pPr>
        <w:ind w:firstLine="567"/>
        <w:jc w:val="both"/>
      </w:pPr>
      <w:r w:rsidRPr="00955465">
        <w:t xml:space="preserve">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w:t>
      </w:r>
      <w:r w:rsidRPr="00955465">
        <w:lastRenderedPageBreak/>
        <w:t>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rsidR="00FE1FD4" w:rsidRDefault="006A4E21" w:rsidP="00FE1FD4">
      <w:pPr>
        <w:ind w:right="-145" w:firstLine="567"/>
        <w:jc w:val="both"/>
      </w:pPr>
      <w:proofErr w:type="gramStart"/>
      <w:r w:rsidRPr="00955465">
        <w:t>Лица, осуществляющие строительство, реконструкцию в границах придорожных полос автомобильных дорог объектов капитального строительства, объектов, предназначенных для осуществления дорожной деятельности, объектов дорожного сервиса, установку рекламных конструкций, информационных щитов и указателей без разрешения на строительство (в случае, если для строительства или реконструкции указанных объектов требуется выдача разрешения на строительство), без предусмотренного ст. 26 Федерального закона от 8.11.2007 г. № 257-ФЗ согласия или с</w:t>
      </w:r>
      <w:proofErr w:type="gramEnd"/>
      <w:r w:rsidR="00FE1FD4">
        <w:t xml:space="preserve"> </w:t>
      </w:r>
      <w:proofErr w:type="gramStart"/>
      <w:r w:rsidRPr="00955465">
        <w:t>нарушением технических требований и условий, подлежащих обязательному исполнению, по требованию органа, уполномоченного на осуществление государственного строительного надзора, и (или) владельцев автомобильных дорог обязаны прекратить осуществление строительства, реконструкции объектов капитального строительства, установку рекламных конструкций, информационных щитов и указателей, осуществить снос незаконно возведенных объектов и сооружений и привести автомобильные дороги в первоначальное состояние.</w:t>
      </w:r>
      <w:proofErr w:type="gramEnd"/>
      <w:r w:rsidRPr="00955465">
        <w:t xml:space="preserve"> В случае отказа от исполнения таких требований владельцы автомобильных дорог выполняют работы по ликвидации возведенных объектов или сооружений с последующей компенсацией затрат на выполнение этих работ за счет лиц, виновных в незаконном возведении указанных объектов, сооружений, в соответствии с законодательством Российской Федерации. Порядок осуществления владельцем автомобильной дороги мониторинга соблюдения технических требований и условий, подлежащих обязательному исполнению,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дорожного хозяйства.</w:t>
      </w:r>
      <w:r w:rsidR="00FE1FD4" w:rsidRPr="00FE1FD4">
        <w:t xml:space="preserve"> </w:t>
      </w:r>
    </w:p>
    <w:p w:rsidR="00FE1FD4" w:rsidRDefault="00FE1FD4" w:rsidP="00FE1FD4">
      <w:pPr>
        <w:ind w:right="-145" w:firstLine="567"/>
        <w:jc w:val="both"/>
      </w:pPr>
      <w:proofErr w:type="gramStart"/>
      <w:r w:rsidRPr="00955465">
        <w:t xml:space="preserve">Расстояние от края основной проезжей части магистральных дорог улично-дорожной сети населенных пунктов до линии регулирования жилой застройки (границы застройки, устанавливаемой при размещении зданий, строений и сооружений, с отступом от красной линии или от границ земельного участка) следует принимать не менее 50 м, а при условии применения </w:t>
      </w:r>
      <w:proofErr w:type="spellStart"/>
      <w:r w:rsidRPr="00955465">
        <w:t>шумозащитных</w:t>
      </w:r>
      <w:proofErr w:type="spellEnd"/>
      <w:r w:rsidRPr="00955465">
        <w:t xml:space="preserve"> устройств, обеспечивающих требования СП 51.13330, не менее 25 м.</w:t>
      </w:r>
      <w:proofErr w:type="gramEnd"/>
    </w:p>
    <w:p w:rsidR="006A4E21" w:rsidRPr="00955465" w:rsidRDefault="006A4E21" w:rsidP="003E4C4C">
      <w:pPr>
        <w:keepNext/>
        <w:tabs>
          <w:tab w:val="left" w:pos="851"/>
          <w:tab w:val="left" w:pos="1134"/>
        </w:tabs>
        <w:spacing w:before="120"/>
        <w:ind w:firstLine="709"/>
        <w:jc w:val="both"/>
        <w:outlineLvl w:val="2"/>
        <w:rPr>
          <w:b/>
          <w:bCs/>
        </w:rPr>
      </w:pPr>
      <w:bookmarkStart w:id="329" w:name="_Toc336271794"/>
      <w:bookmarkStart w:id="330" w:name="_Toc336271814"/>
      <w:bookmarkStart w:id="331" w:name="_Toc398890969"/>
      <w:bookmarkStart w:id="332" w:name="_Toc414831593"/>
      <w:bookmarkStart w:id="333" w:name="_Toc452337006"/>
      <w:bookmarkStart w:id="334" w:name="_Toc468891431"/>
      <w:bookmarkStart w:id="335" w:name="_Toc476123325"/>
      <w:bookmarkStart w:id="336" w:name="_Toc142556514"/>
      <w:r w:rsidRPr="00955465">
        <w:rPr>
          <w:b/>
          <w:bCs/>
        </w:rPr>
        <w:t xml:space="preserve">Статья </w:t>
      </w:r>
      <w:r w:rsidR="003B015A">
        <w:rPr>
          <w:b/>
          <w:bCs/>
        </w:rPr>
        <w:t>2</w:t>
      </w:r>
      <w:r w:rsidR="0095454C">
        <w:rPr>
          <w:b/>
          <w:bCs/>
        </w:rPr>
        <w:t>4</w:t>
      </w:r>
      <w:r w:rsidRPr="00955465">
        <w:rPr>
          <w:b/>
          <w:bCs/>
        </w:rPr>
        <w:t xml:space="preserve">. </w:t>
      </w:r>
      <w:r w:rsidR="003B015A" w:rsidRPr="003B015A">
        <w:rPr>
          <w:b/>
          <w:bCs/>
        </w:rPr>
        <w:t>Санитарный разрыв электрообеспечивающих линейных объектов инженерной инфраструктуры</w:t>
      </w:r>
      <w:r w:rsidRPr="00955465">
        <w:rPr>
          <w:b/>
          <w:bCs/>
        </w:rPr>
        <w:t>.</w:t>
      </w:r>
      <w:bookmarkEnd w:id="329"/>
      <w:bookmarkEnd w:id="330"/>
      <w:bookmarkEnd w:id="331"/>
      <w:bookmarkEnd w:id="332"/>
      <w:bookmarkEnd w:id="333"/>
      <w:bookmarkEnd w:id="334"/>
      <w:bookmarkEnd w:id="335"/>
      <w:bookmarkEnd w:id="336"/>
    </w:p>
    <w:p w:rsidR="006A4E21" w:rsidRPr="00955465" w:rsidRDefault="006A4E21" w:rsidP="003E4C4C">
      <w:pPr>
        <w:spacing w:before="120"/>
        <w:ind w:firstLine="709"/>
        <w:jc w:val="both"/>
        <w:rPr>
          <w:b/>
          <w:bCs/>
        </w:rPr>
      </w:pPr>
      <w:r w:rsidRPr="00955465">
        <w:rPr>
          <w:b/>
          <w:bCs/>
        </w:rPr>
        <w:t>Регламентирующий документ.</w:t>
      </w:r>
    </w:p>
    <w:p w:rsidR="006A4E21" w:rsidRPr="00955465" w:rsidRDefault="006A4E21" w:rsidP="003E4C4C">
      <w:pPr>
        <w:ind w:firstLine="709"/>
        <w:jc w:val="both"/>
      </w:pPr>
      <w:r w:rsidRPr="00955465">
        <w:t>Постановление Правительства РФ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A4E21" w:rsidRPr="00955465" w:rsidRDefault="006A4E21" w:rsidP="003E4C4C">
      <w:pPr>
        <w:ind w:firstLine="709"/>
        <w:jc w:val="both"/>
      </w:pPr>
      <w:r w:rsidRPr="00955465">
        <w:t>СанПиН 2.2.1/2.1.1.1200-03 «Санитарно-защитные зоны и санитарная классификация предприятий, сооружений и иных объектов», п. 6.3.</w:t>
      </w:r>
    </w:p>
    <w:p w:rsidR="006A4E21" w:rsidRPr="00955465" w:rsidRDefault="006A4E21" w:rsidP="003E4C4C">
      <w:pPr>
        <w:spacing w:before="120"/>
        <w:ind w:firstLine="709"/>
        <w:jc w:val="both"/>
      </w:pPr>
      <w:r w:rsidRPr="00955465">
        <w:rPr>
          <w:b/>
          <w:bCs/>
        </w:rPr>
        <w:t>Порядок установления и размеры.</w:t>
      </w:r>
    </w:p>
    <w:p w:rsidR="006A4E21" w:rsidRPr="00955465" w:rsidRDefault="006A4E21" w:rsidP="003E4C4C">
      <w:pPr>
        <w:ind w:firstLine="709"/>
        <w:jc w:val="both"/>
      </w:pPr>
      <w:r w:rsidRPr="00955465">
        <w:t>Охранные зоны устанавливаются:</w:t>
      </w:r>
    </w:p>
    <w:p w:rsidR="006A4E21" w:rsidRPr="00955465" w:rsidRDefault="006A4E21" w:rsidP="003E4C4C">
      <w:pPr>
        <w:ind w:firstLine="709"/>
        <w:jc w:val="both"/>
      </w:pPr>
      <w:r w:rsidRPr="00955465">
        <w:t xml:space="preserve">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w:t>
      </w:r>
      <w:proofErr w:type="spellStart"/>
      <w:r w:rsidRPr="00955465">
        <w:t>неотклоненном</w:t>
      </w:r>
      <w:proofErr w:type="spellEnd"/>
      <w:r w:rsidRPr="00955465">
        <w:t xml:space="preserve"> их положении на следующем расстоянии:</w:t>
      </w:r>
    </w:p>
    <w:p w:rsidR="00993573" w:rsidRPr="00540CF4" w:rsidRDefault="006A4E21" w:rsidP="00993573">
      <w:pPr>
        <w:jc w:val="right"/>
      </w:pPr>
      <w:r w:rsidRPr="00540CF4">
        <w:t xml:space="preserve">Таблица </w:t>
      </w:r>
      <w:r w:rsidR="00540CF4" w:rsidRPr="00540CF4">
        <w:t>9.</w:t>
      </w:r>
      <w:r w:rsidRPr="00540CF4">
        <w:t xml:space="preserve"> Размеры охранных зон вдоль воздушных линий</w:t>
      </w:r>
    </w:p>
    <w:p w:rsidR="006A4E21" w:rsidRPr="00540CF4" w:rsidRDefault="006A4E21" w:rsidP="00993573">
      <w:pPr>
        <w:jc w:val="right"/>
      </w:pPr>
      <w:r w:rsidRPr="00540CF4">
        <w:t>электропередачи в зависимости от класса</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83"/>
        <w:gridCol w:w="7653"/>
      </w:tblGrid>
      <w:tr w:rsidR="006A4E21" w:rsidRPr="00955465" w:rsidTr="00A62F3B">
        <w:tc>
          <w:tcPr>
            <w:tcW w:w="1225" w:type="pct"/>
          </w:tcPr>
          <w:p w:rsidR="006A4E21" w:rsidRPr="00EF0C27" w:rsidRDefault="006A4E21" w:rsidP="00B30357">
            <w:pPr>
              <w:jc w:val="center"/>
              <w:outlineLvl w:val="3"/>
              <w:rPr>
                <w:bCs/>
              </w:rPr>
            </w:pPr>
            <w:r w:rsidRPr="00EF0C27">
              <w:rPr>
                <w:bCs/>
                <w:sz w:val="20"/>
              </w:rPr>
              <w:t xml:space="preserve">Проектный номинальный класс напряжения, </w:t>
            </w:r>
            <w:proofErr w:type="spellStart"/>
            <w:r w:rsidRPr="00EF0C27">
              <w:rPr>
                <w:bCs/>
                <w:sz w:val="20"/>
              </w:rPr>
              <w:t>кВ</w:t>
            </w:r>
            <w:proofErr w:type="spellEnd"/>
          </w:p>
        </w:tc>
        <w:tc>
          <w:tcPr>
            <w:tcW w:w="3775" w:type="pct"/>
          </w:tcPr>
          <w:p w:rsidR="006A4E21" w:rsidRPr="00955465" w:rsidRDefault="006A4E21" w:rsidP="00B30357">
            <w:pPr>
              <w:jc w:val="center"/>
              <w:outlineLvl w:val="3"/>
              <w:rPr>
                <w:b/>
                <w:bCs/>
              </w:rPr>
            </w:pPr>
            <w:r w:rsidRPr="00955465">
              <w:rPr>
                <w:b/>
                <w:bCs/>
              </w:rPr>
              <w:t xml:space="preserve">Расстояние, </w:t>
            </w:r>
            <w:proofErr w:type="gramStart"/>
            <w:r w:rsidRPr="00955465">
              <w:rPr>
                <w:b/>
                <w:bCs/>
              </w:rPr>
              <w:t>м</w:t>
            </w:r>
            <w:proofErr w:type="gramEnd"/>
          </w:p>
        </w:tc>
      </w:tr>
      <w:tr w:rsidR="006A4E21" w:rsidRPr="00955465" w:rsidTr="00A62F3B">
        <w:tc>
          <w:tcPr>
            <w:tcW w:w="1225" w:type="pct"/>
          </w:tcPr>
          <w:p w:rsidR="006A4E21" w:rsidRPr="00955465" w:rsidRDefault="006A4E21" w:rsidP="00B30357">
            <w:pPr>
              <w:jc w:val="center"/>
              <w:outlineLvl w:val="3"/>
            </w:pPr>
            <w:r w:rsidRPr="00955465">
              <w:t>до 1</w:t>
            </w:r>
          </w:p>
        </w:tc>
        <w:tc>
          <w:tcPr>
            <w:tcW w:w="3775" w:type="pct"/>
          </w:tcPr>
          <w:p w:rsidR="006A4E21" w:rsidRPr="00A62F3B" w:rsidRDefault="006A4E21" w:rsidP="00A62F3B">
            <w:pPr>
              <w:jc w:val="both"/>
              <w:outlineLvl w:val="3"/>
              <w:rPr>
                <w:sz w:val="22"/>
              </w:rPr>
            </w:pPr>
            <w:r w:rsidRPr="00A62F3B">
              <w:rPr>
                <w:b/>
                <w:sz w:val="22"/>
              </w:rPr>
              <w:t>2</w:t>
            </w:r>
            <w:r w:rsidRPr="00A62F3B">
              <w:rPr>
                <w:sz w:val="22"/>
              </w:rPr>
              <w:t xml:space="preserve">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6A4E21" w:rsidRPr="00955465" w:rsidTr="00A62F3B">
        <w:tc>
          <w:tcPr>
            <w:tcW w:w="1225" w:type="pct"/>
          </w:tcPr>
          <w:p w:rsidR="006A4E21" w:rsidRPr="00955465" w:rsidRDefault="006A4E21" w:rsidP="00B30357">
            <w:pPr>
              <w:jc w:val="center"/>
              <w:outlineLvl w:val="3"/>
            </w:pPr>
            <w:r w:rsidRPr="00955465">
              <w:t>1 - 20</w:t>
            </w:r>
          </w:p>
        </w:tc>
        <w:tc>
          <w:tcPr>
            <w:tcW w:w="3775" w:type="pct"/>
          </w:tcPr>
          <w:p w:rsidR="006A4E21" w:rsidRPr="00A62F3B" w:rsidRDefault="006A4E21" w:rsidP="00A62F3B">
            <w:pPr>
              <w:outlineLvl w:val="3"/>
              <w:rPr>
                <w:sz w:val="22"/>
              </w:rPr>
            </w:pPr>
            <w:r w:rsidRPr="00A62F3B">
              <w:rPr>
                <w:b/>
                <w:sz w:val="22"/>
              </w:rPr>
              <w:t>10</w:t>
            </w:r>
            <w:r w:rsidRPr="00A62F3B">
              <w:rPr>
                <w:sz w:val="22"/>
              </w:rPr>
              <w:t xml:space="preserve"> (5 - для линий с самонесущими или изолированными проводами, размещенных в границах населенных пунктов)</w:t>
            </w:r>
          </w:p>
        </w:tc>
      </w:tr>
      <w:tr w:rsidR="006A4E21" w:rsidRPr="00955465" w:rsidTr="00A62F3B">
        <w:tc>
          <w:tcPr>
            <w:tcW w:w="1225" w:type="pct"/>
          </w:tcPr>
          <w:p w:rsidR="006A4E21" w:rsidRPr="00955465" w:rsidRDefault="006A4E21" w:rsidP="00B30357">
            <w:pPr>
              <w:jc w:val="center"/>
              <w:outlineLvl w:val="3"/>
            </w:pPr>
            <w:r w:rsidRPr="00955465">
              <w:t>35</w:t>
            </w:r>
          </w:p>
        </w:tc>
        <w:tc>
          <w:tcPr>
            <w:tcW w:w="3775" w:type="pct"/>
          </w:tcPr>
          <w:p w:rsidR="006A4E21" w:rsidRPr="00955465" w:rsidRDefault="006A4E21" w:rsidP="00B30357">
            <w:pPr>
              <w:ind w:firstLine="395"/>
              <w:jc w:val="center"/>
              <w:outlineLvl w:val="3"/>
            </w:pPr>
            <w:r w:rsidRPr="00955465">
              <w:t>15</w:t>
            </w:r>
          </w:p>
        </w:tc>
      </w:tr>
      <w:tr w:rsidR="006A4E21" w:rsidRPr="00955465" w:rsidTr="00A62F3B">
        <w:tc>
          <w:tcPr>
            <w:tcW w:w="1225" w:type="pct"/>
          </w:tcPr>
          <w:p w:rsidR="006A4E21" w:rsidRPr="00955465" w:rsidRDefault="006A4E21" w:rsidP="00B30357">
            <w:pPr>
              <w:jc w:val="center"/>
              <w:outlineLvl w:val="3"/>
            </w:pPr>
            <w:r w:rsidRPr="00955465">
              <w:t>110</w:t>
            </w:r>
          </w:p>
        </w:tc>
        <w:tc>
          <w:tcPr>
            <w:tcW w:w="3775" w:type="pct"/>
          </w:tcPr>
          <w:p w:rsidR="006A4E21" w:rsidRPr="00955465" w:rsidRDefault="006A4E21" w:rsidP="00B30357">
            <w:pPr>
              <w:ind w:firstLine="395"/>
              <w:jc w:val="center"/>
              <w:outlineLvl w:val="3"/>
            </w:pPr>
            <w:r w:rsidRPr="00955465">
              <w:t>20</w:t>
            </w:r>
          </w:p>
        </w:tc>
      </w:tr>
      <w:tr w:rsidR="006A4E21" w:rsidRPr="00955465" w:rsidTr="00A62F3B">
        <w:tc>
          <w:tcPr>
            <w:tcW w:w="1225" w:type="pct"/>
          </w:tcPr>
          <w:p w:rsidR="006A4E21" w:rsidRPr="00955465" w:rsidRDefault="006A4E21" w:rsidP="00B30357">
            <w:pPr>
              <w:jc w:val="center"/>
              <w:outlineLvl w:val="3"/>
            </w:pPr>
            <w:r w:rsidRPr="00955465">
              <w:lastRenderedPageBreak/>
              <w:t>150, 220</w:t>
            </w:r>
          </w:p>
        </w:tc>
        <w:tc>
          <w:tcPr>
            <w:tcW w:w="3775" w:type="pct"/>
          </w:tcPr>
          <w:p w:rsidR="006A4E21" w:rsidRPr="00955465" w:rsidRDefault="006A4E21" w:rsidP="00B30357">
            <w:pPr>
              <w:ind w:firstLine="395"/>
              <w:jc w:val="center"/>
              <w:outlineLvl w:val="3"/>
            </w:pPr>
            <w:r w:rsidRPr="00955465">
              <w:t>25</w:t>
            </w:r>
          </w:p>
        </w:tc>
      </w:tr>
      <w:tr w:rsidR="006A4E21" w:rsidRPr="00955465" w:rsidTr="00A62F3B">
        <w:tc>
          <w:tcPr>
            <w:tcW w:w="1225" w:type="pct"/>
          </w:tcPr>
          <w:p w:rsidR="006A4E21" w:rsidRPr="00955465" w:rsidRDefault="006A4E21" w:rsidP="00B30357">
            <w:pPr>
              <w:jc w:val="center"/>
              <w:outlineLvl w:val="3"/>
            </w:pPr>
            <w:r w:rsidRPr="00955465">
              <w:t>300, 500, +/-400</w:t>
            </w:r>
          </w:p>
        </w:tc>
        <w:tc>
          <w:tcPr>
            <w:tcW w:w="3775" w:type="pct"/>
          </w:tcPr>
          <w:p w:rsidR="006A4E21" w:rsidRPr="00955465" w:rsidRDefault="006A4E21" w:rsidP="00B30357">
            <w:pPr>
              <w:ind w:firstLine="395"/>
              <w:jc w:val="center"/>
              <w:outlineLvl w:val="3"/>
            </w:pPr>
            <w:r w:rsidRPr="00955465">
              <w:t>30</w:t>
            </w:r>
          </w:p>
        </w:tc>
      </w:tr>
      <w:tr w:rsidR="006A4E21" w:rsidRPr="00955465" w:rsidTr="00A62F3B">
        <w:tc>
          <w:tcPr>
            <w:tcW w:w="1225" w:type="pct"/>
          </w:tcPr>
          <w:p w:rsidR="006A4E21" w:rsidRPr="00955465" w:rsidRDefault="006A4E21" w:rsidP="00B30357">
            <w:pPr>
              <w:jc w:val="center"/>
              <w:outlineLvl w:val="3"/>
            </w:pPr>
            <w:r w:rsidRPr="00955465">
              <w:t>750,+/-750</w:t>
            </w:r>
          </w:p>
        </w:tc>
        <w:tc>
          <w:tcPr>
            <w:tcW w:w="3775" w:type="pct"/>
          </w:tcPr>
          <w:p w:rsidR="006A4E21" w:rsidRPr="00955465" w:rsidRDefault="006A4E21" w:rsidP="00B30357">
            <w:pPr>
              <w:ind w:firstLine="395"/>
              <w:jc w:val="center"/>
              <w:outlineLvl w:val="3"/>
            </w:pPr>
            <w:r w:rsidRPr="00955465">
              <w:t>40</w:t>
            </w:r>
          </w:p>
        </w:tc>
      </w:tr>
    </w:tbl>
    <w:p w:rsidR="006A4E21" w:rsidRPr="00955465" w:rsidRDefault="006A4E21" w:rsidP="003E4C4C">
      <w:pPr>
        <w:ind w:firstLine="709"/>
        <w:jc w:val="both"/>
      </w:pPr>
      <w:proofErr w:type="gramStart"/>
      <w:r w:rsidRPr="00955465">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w:t>
      </w:r>
      <w:proofErr w:type="gramEnd"/>
      <w:r w:rsidRPr="00955465">
        <w:t xml:space="preserve"> и сооружений и на 1 метр в сторону проезжей части улицы);</w:t>
      </w:r>
    </w:p>
    <w:p w:rsidR="006A4E21" w:rsidRPr="00955465" w:rsidRDefault="006A4E21" w:rsidP="003E4C4C">
      <w:pPr>
        <w:ind w:firstLine="709"/>
        <w:jc w:val="both"/>
      </w:pPr>
      <w:proofErr w:type="gramStart"/>
      <w:r w:rsidRPr="00955465">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w:t>
      </w:r>
      <w:proofErr w:type="spellStart"/>
      <w:r w:rsidRPr="00955465">
        <w:t>неотклоненном</w:t>
      </w:r>
      <w:proofErr w:type="spellEnd"/>
      <w:r w:rsidRPr="00955465">
        <w:t xml:space="preserve"> их положении для судоходных водоемов на расстоянии 100 метров, для несудоходных водоемов - на расстоянии, предусмотренном для установления</w:t>
      </w:r>
      <w:proofErr w:type="gramEnd"/>
      <w:r w:rsidRPr="00955465">
        <w:t xml:space="preserve"> охранных зон вдоль воздушных линий электропередачи;</w:t>
      </w:r>
    </w:p>
    <w:p w:rsidR="006A4E21" w:rsidRPr="00955465" w:rsidRDefault="006A4E21" w:rsidP="003E4C4C">
      <w:pPr>
        <w:ind w:firstLine="709"/>
        <w:jc w:val="both"/>
      </w:pPr>
      <w:r w:rsidRPr="00955465">
        <w:t>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подпункте "а" настоящего пункта, применительно к высшему классу напряжения подстанции.</w:t>
      </w:r>
    </w:p>
    <w:p w:rsidR="006A4E21" w:rsidRPr="00955465" w:rsidRDefault="006A4E21" w:rsidP="003E4C4C">
      <w:pPr>
        <w:spacing w:before="120"/>
        <w:ind w:firstLine="709"/>
        <w:jc w:val="both"/>
        <w:rPr>
          <w:b/>
          <w:bCs/>
        </w:rPr>
      </w:pPr>
      <w:r w:rsidRPr="00955465">
        <w:rPr>
          <w:b/>
          <w:bCs/>
        </w:rPr>
        <w:t>Режим использования территории.</w:t>
      </w:r>
    </w:p>
    <w:p w:rsidR="006A4E21" w:rsidRPr="00955465" w:rsidRDefault="006A4E21" w:rsidP="003E4C4C">
      <w:pPr>
        <w:ind w:firstLine="709"/>
        <w:jc w:val="both"/>
      </w:pPr>
      <w:r w:rsidRPr="00955465">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6A4E21" w:rsidRPr="00955465" w:rsidRDefault="006A4E21" w:rsidP="003E4C4C">
      <w:pPr>
        <w:ind w:firstLine="709"/>
        <w:jc w:val="both"/>
      </w:pPr>
      <w:r w:rsidRPr="00955465">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A4E21" w:rsidRPr="00955465" w:rsidRDefault="006A4E21" w:rsidP="003E4C4C">
      <w:pPr>
        <w:ind w:firstLine="709"/>
        <w:jc w:val="both"/>
      </w:pPr>
      <w:r w:rsidRPr="00955465">
        <w:t xml:space="preserve">б) размещать любые объекты и предметы (материалы) в </w:t>
      </w:r>
      <w:proofErr w:type="gramStart"/>
      <w:r w:rsidRPr="00955465">
        <w:t>пределах</w:t>
      </w:r>
      <w:proofErr w:type="gramEnd"/>
      <w:r w:rsidRPr="00955465">
        <w:t xml:space="preserve">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6A4E21" w:rsidRPr="00955465" w:rsidRDefault="006A4E21" w:rsidP="003E4C4C">
      <w:pPr>
        <w:ind w:firstLine="709"/>
        <w:jc w:val="both"/>
      </w:pPr>
      <w:proofErr w:type="gramStart"/>
      <w:r w:rsidRPr="00955465">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955465">
        <w:t xml:space="preserve"> линий электропередачи;</w:t>
      </w:r>
    </w:p>
    <w:p w:rsidR="006A4E21" w:rsidRPr="00955465" w:rsidRDefault="006A4E21" w:rsidP="003E4C4C">
      <w:pPr>
        <w:ind w:firstLine="709"/>
        <w:jc w:val="both"/>
      </w:pPr>
      <w:r w:rsidRPr="00955465">
        <w:t>г) размещать свалки;</w:t>
      </w:r>
    </w:p>
    <w:p w:rsidR="006A4E21" w:rsidRPr="00955465" w:rsidRDefault="006A4E21" w:rsidP="003E4C4C">
      <w:pPr>
        <w:ind w:firstLine="709"/>
        <w:jc w:val="both"/>
      </w:pPr>
      <w:r w:rsidRPr="00955465">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6A4E21" w:rsidRPr="00955465" w:rsidRDefault="006A4E21" w:rsidP="003E4C4C">
      <w:pPr>
        <w:ind w:firstLine="709"/>
        <w:jc w:val="both"/>
      </w:pPr>
      <w:r w:rsidRPr="00955465">
        <w:t>В охранных зонах, установленных для объектов электросетевого хозяйства напряжением свыше 1000 вольт, помимо действий, предусмотренных пунктом 1, запрещается:</w:t>
      </w:r>
    </w:p>
    <w:p w:rsidR="006A4E21" w:rsidRPr="00955465" w:rsidRDefault="006A4E21" w:rsidP="003E4C4C">
      <w:pPr>
        <w:ind w:firstLine="709"/>
        <w:jc w:val="both"/>
      </w:pPr>
      <w:r w:rsidRPr="00955465">
        <w:t>а) складировать или размещать хранилища любых, в том числе горюче-смазочных, материалов;</w:t>
      </w:r>
    </w:p>
    <w:p w:rsidR="006A4E21" w:rsidRPr="00955465" w:rsidRDefault="006A4E21" w:rsidP="003E4C4C">
      <w:pPr>
        <w:ind w:firstLine="709"/>
        <w:jc w:val="both"/>
      </w:pPr>
      <w:r w:rsidRPr="00955465">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6A4E21" w:rsidRPr="00955465" w:rsidRDefault="006A4E21" w:rsidP="003E4C4C">
      <w:pPr>
        <w:ind w:firstLine="709"/>
        <w:jc w:val="both"/>
      </w:pPr>
      <w:r w:rsidRPr="00955465">
        <w:lastRenderedPageBreak/>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6A4E21" w:rsidRPr="00955465" w:rsidRDefault="006A4E21" w:rsidP="003E4C4C">
      <w:pPr>
        <w:ind w:firstLine="709"/>
        <w:jc w:val="both"/>
      </w:pPr>
      <w:r w:rsidRPr="00955465">
        <w:t>В пределах охранных зон без письменного решения о согласовании сетевых организаций юридическим и физическим лицам запрещаются:</w:t>
      </w:r>
    </w:p>
    <w:p w:rsidR="006A4E21" w:rsidRPr="00955465" w:rsidRDefault="006A4E21" w:rsidP="003E4C4C">
      <w:pPr>
        <w:ind w:firstLine="709"/>
        <w:jc w:val="both"/>
      </w:pPr>
      <w:r w:rsidRPr="00955465">
        <w:t>а) строительство, капитальный ремонт, реконструкция или снос зданий и сооружений;</w:t>
      </w:r>
    </w:p>
    <w:p w:rsidR="006A4E21" w:rsidRPr="00955465" w:rsidRDefault="006A4E21" w:rsidP="003E4C4C">
      <w:pPr>
        <w:ind w:firstLine="709"/>
        <w:jc w:val="both"/>
      </w:pPr>
      <w:r w:rsidRPr="00955465">
        <w:t>б) горные, взрывные, мелиоративные работы, в том числе связанные с временным затоплением земель;</w:t>
      </w:r>
    </w:p>
    <w:p w:rsidR="006A4E21" w:rsidRPr="00955465" w:rsidRDefault="006A4E21" w:rsidP="003E4C4C">
      <w:pPr>
        <w:ind w:firstLine="709"/>
        <w:jc w:val="both"/>
      </w:pPr>
      <w:r w:rsidRPr="00955465">
        <w:t>в) посадка и вырубка деревьев и кустарников;</w:t>
      </w:r>
    </w:p>
    <w:p w:rsidR="006A4E21" w:rsidRPr="00955465" w:rsidRDefault="006A4E21" w:rsidP="003E4C4C">
      <w:pPr>
        <w:ind w:firstLine="709"/>
        <w:jc w:val="both"/>
      </w:pPr>
      <w:r w:rsidRPr="00955465">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A4E21" w:rsidRPr="00955465" w:rsidRDefault="006A4E21" w:rsidP="003E4C4C">
      <w:pPr>
        <w:ind w:firstLine="709"/>
        <w:jc w:val="both"/>
      </w:pPr>
      <w:r w:rsidRPr="00955465">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6A4E21" w:rsidRPr="00955465" w:rsidRDefault="006A4E21" w:rsidP="003E4C4C">
      <w:pPr>
        <w:ind w:firstLine="709"/>
        <w:jc w:val="both"/>
      </w:pPr>
      <w:r w:rsidRPr="00955465">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6A4E21" w:rsidRPr="00955465" w:rsidRDefault="006A4E21" w:rsidP="003E4C4C">
      <w:pPr>
        <w:ind w:firstLine="709"/>
        <w:jc w:val="both"/>
      </w:pPr>
      <w:r w:rsidRPr="00955465">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6A4E21" w:rsidRPr="00955465" w:rsidRDefault="006A4E21" w:rsidP="003E4C4C">
      <w:pPr>
        <w:ind w:firstLine="709"/>
        <w:jc w:val="both"/>
      </w:pPr>
      <w:r w:rsidRPr="00955465">
        <w:t>В охранных зонах, установленных для объектов электросетевого хозяйства напряжением до 1000 вольт, помимо действий, предусмотренных пунктом 3, без письменного решения о согласовании сетевых организаций запрещается:</w:t>
      </w:r>
    </w:p>
    <w:p w:rsidR="006A4E21" w:rsidRPr="00955465" w:rsidRDefault="006A4E21" w:rsidP="003E4C4C">
      <w:pPr>
        <w:ind w:firstLine="709"/>
        <w:jc w:val="both"/>
      </w:pPr>
      <w:r w:rsidRPr="00955465">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rsidR="006A4E21" w:rsidRPr="00955465" w:rsidRDefault="006A4E21" w:rsidP="003E4C4C">
      <w:pPr>
        <w:ind w:firstLine="709"/>
        <w:jc w:val="both"/>
      </w:pPr>
      <w:r w:rsidRPr="00955465">
        <w:t>б) складировать или размещать хранилища любых, в том числе горюче-смазочных, материалов;</w:t>
      </w:r>
    </w:p>
    <w:p w:rsidR="006A4E21" w:rsidRPr="00955465" w:rsidRDefault="006A4E21" w:rsidP="003E4C4C">
      <w:pPr>
        <w:ind w:firstLine="709"/>
        <w:jc w:val="both"/>
      </w:pPr>
      <w:r w:rsidRPr="00955465">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B449E5" w:rsidRPr="00955465" w:rsidRDefault="00B449E5" w:rsidP="00B449E5">
      <w:pPr>
        <w:keepNext/>
        <w:tabs>
          <w:tab w:val="left" w:pos="851"/>
        </w:tabs>
        <w:spacing w:before="120"/>
        <w:ind w:firstLine="709"/>
        <w:jc w:val="both"/>
        <w:outlineLvl w:val="2"/>
        <w:rPr>
          <w:b/>
          <w:bCs/>
        </w:rPr>
      </w:pPr>
      <w:bookmarkStart w:id="337" w:name="_Toc398890980"/>
      <w:bookmarkStart w:id="338" w:name="_Toc414831604"/>
      <w:bookmarkStart w:id="339" w:name="_Toc452337017"/>
      <w:bookmarkStart w:id="340" w:name="_Toc468891439"/>
      <w:bookmarkStart w:id="341" w:name="_Toc476123326"/>
      <w:bookmarkStart w:id="342" w:name="_Toc142556515"/>
      <w:bookmarkStart w:id="343" w:name="_Toc398890970"/>
      <w:bookmarkStart w:id="344" w:name="_Toc414831594"/>
      <w:bookmarkStart w:id="345" w:name="_Toc452337007"/>
      <w:bookmarkStart w:id="346" w:name="_Toc468891432"/>
      <w:r w:rsidRPr="00955465">
        <w:rPr>
          <w:b/>
          <w:bCs/>
        </w:rPr>
        <w:t xml:space="preserve">Статья </w:t>
      </w:r>
      <w:r>
        <w:rPr>
          <w:b/>
          <w:bCs/>
        </w:rPr>
        <w:t>2</w:t>
      </w:r>
      <w:r w:rsidR="0095454C">
        <w:rPr>
          <w:b/>
          <w:bCs/>
        </w:rPr>
        <w:t>5</w:t>
      </w:r>
      <w:r w:rsidRPr="00955465">
        <w:rPr>
          <w:b/>
          <w:bCs/>
        </w:rPr>
        <w:t xml:space="preserve">. </w:t>
      </w:r>
      <w:proofErr w:type="spellStart"/>
      <w:r w:rsidRPr="00955465">
        <w:rPr>
          <w:b/>
          <w:bCs/>
        </w:rPr>
        <w:t>Водоохранн</w:t>
      </w:r>
      <w:r w:rsidR="00410B19">
        <w:rPr>
          <w:b/>
          <w:bCs/>
        </w:rPr>
        <w:t>ая</w:t>
      </w:r>
      <w:proofErr w:type="spellEnd"/>
      <w:r w:rsidR="00410B19">
        <w:rPr>
          <w:b/>
          <w:bCs/>
        </w:rPr>
        <w:t xml:space="preserve"> зона реки, водоёма</w:t>
      </w:r>
      <w:r w:rsidRPr="00955465">
        <w:rPr>
          <w:b/>
          <w:bCs/>
        </w:rPr>
        <w:t>.</w:t>
      </w:r>
      <w:bookmarkEnd w:id="337"/>
      <w:bookmarkEnd w:id="338"/>
      <w:bookmarkEnd w:id="339"/>
      <w:bookmarkEnd w:id="340"/>
      <w:bookmarkEnd w:id="341"/>
      <w:bookmarkEnd w:id="342"/>
    </w:p>
    <w:p w:rsidR="00B449E5" w:rsidRPr="00955465" w:rsidRDefault="00B449E5" w:rsidP="00B449E5">
      <w:pPr>
        <w:spacing w:before="120"/>
        <w:ind w:firstLine="709"/>
        <w:rPr>
          <w:b/>
          <w:bCs/>
        </w:rPr>
      </w:pPr>
      <w:r w:rsidRPr="00955465">
        <w:rPr>
          <w:b/>
          <w:bCs/>
        </w:rPr>
        <w:t>Регламентирующий документ.</w:t>
      </w:r>
    </w:p>
    <w:p w:rsidR="00B449E5" w:rsidRPr="00955465" w:rsidRDefault="00B449E5" w:rsidP="00B449E5">
      <w:pPr>
        <w:ind w:firstLine="709"/>
        <w:jc w:val="both"/>
      </w:pPr>
      <w:r w:rsidRPr="00955465">
        <w:t>«Водный кодекс Российской Федерации» от 03.06.2006 г. № 74-ФЗ, ст. 65.</w:t>
      </w:r>
    </w:p>
    <w:p w:rsidR="00B449E5" w:rsidRPr="00955465" w:rsidRDefault="00B449E5" w:rsidP="00B449E5">
      <w:pPr>
        <w:spacing w:before="120"/>
        <w:ind w:firstLine="709"/>
      </w:pPr>
      <w:r w:rsidRPr="00955465">
        <w:rPr>
          <w:b/>
          <w:bCs/>
        </w:rPr>
        <w:t>Порядок установления и размеры.</w:t>
      </w:r>
    </w:p>
    <w:p w:rsidR="00B449E5" w:rsidRPr="00955465" w:rsidRDefault="00B449E5" w:rsidP="00B449E5">
      <w:pPr>
        <w:ind w:firstLine="709"/>
        <w:jc w:val="both"/>
      </w:pPr>
      <w:proofErr w:type="spellStart"/>
      <w:r w:rsidRPr="00955465">
        <w:t>Водоохранные</w:t>
      </w:r>
      <w:proofErr w:type="spellEnd"/>
      <w:r w:rsidRPr="00955465">
        <w:t xml:space="preserve"> зоны выделяются в целях:</w:t>
      </w:r>
    </w:p>
    <w:p w:rsidR="00B449E5" w:rsidRPr="00955465" w:rsidRDefault="00B449E5" w:rsidP="0056096B">
      <w:pPr>
        <w:jc w:val="both"/>
      </w:pPr>
      <w:r w:rsidRPr="00955465">
        <w:t>- предупреждения и предотвращения микробного и химического загрязнения поверхностных вод;</w:t>
      </w:r>
    </w:p>
    <w:p w:rsidR="00B449E5" w:rsidRPr="00955465" w:rsidRDefault="00B449E5" w:rsidP="0056096B">
      <w:pPr>
        <w:jc w:val="both"/>
      </w:pPr>
      <w:r w:rsidRPr="00955465">
        <w:t>- предотвращения загрязнения, засорения, заиления и истощения водных объектов;</w:t>
      </w:r>
    </w:p>
    <w:p w:rsidR="00B449E5" w:rsidRPr="00955465" w:rsidRDefault="00B449E5" w:rsidP="0056096B">
      <w:pPr>
        <w:jc w:val="both"/>
      </w:pPr>
      <w:r w:rsidRPr="00955465">
        <w:t xml:space="preserve"> - сохранения среды обитания объектов водного, животного и растительного мира.</w:t>
      </w:r>
    </w:p>
    <w:p w:rsidR="00B449E5" w:rsidRDefault="00B449E5" w:rsidP="0056096B">
      <w:pPr>
        <w:jc w:val="both"/>
      </w:pPr>
      <w:r w:rsidRPr="00955465">
        <w:t xml:space="preserve">Границы и режимы использования </w:t>
      </w:r>
      <w:proofErr w:type="spellStart"/>
      <w:r w:rsidRPr="00955465">
        <w:t>водоохранных</w:t>
      </w:r>
      <w:proofErr w:type="spellEnd"/>
      <w:r w:rsidRPr="00955465">
        <w:t xml:space="preserve"> зон установлены Водным кодексом Российской Федерации.</w:t>
      </w:r>
    </w:p>
    <w:p w:rsidR="00993573" w:rsidRPr="00935839" w:rsidRDefault="00993573" w:rsidP="00993573">
      <w:pPr>
        <w:ind w:firstLine="709"/>
        <w:jc w:val="right"/>
      </w:pPr>
      <w:r w:rsidRPr="00935839">
        <w:t>Таблица 1</w:t>
      </w:r>
      <w:r w:rsidR="00540CF4" w:rsidRPr="00935839">
        <w:t>0</w:t>
      </w:r>
      <w:r w:rsidRPr="00935839">
        <w:t xml:space="preserve">. Минимальные размеры </w:t>
      </w:r>
      <w:proofErr w:type="spellStart"/>
      <w:r w:rsidRPr="00935839">
        <w:t>водоохранных</w:t>
      </w:r>
      <w:proofErr w:type="spellEnd"/>
      <w:r w:rsidRPr="00935839">
        <w:t xml:space="preserve"> зон, прибрежных</w:t>
      </w:r>
    </w:p>
    <w:p w:rsidR="00993573" w:rsidRPr="00935839" w:rsidRDefault="00993573" w:rsidP="00993573">
      <w:pPr>
        <w:ind w:firstLine="709"/>
        <w:jc w:val="right"/>
      </w:pPr>
      <w:r w:rsidRPr="00935839">
        <w:t xml:space="preserve"> защитных полос и береговые полосы водных объектов г. Ирбита</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31"/>
        <w:gridCol w:w="3021"/>
        <w:gridCol w:w="2306"/>
        <w:gridCol w:w="2306"/>
        <w:gridCol w:w="1744"/>
      </w:tblGrid>
      <w:tr w:rsidR="00993573" w:rsidRPr="001B6761" w:rsidTr="00231CC3">
        <w:tc>
          <w:tcPr>
            <w:tcW w:w="631" w:type="dxa"/>
          </w:tcPr>
          <w:p w:rsidR="00993573" w:rsidRPr="0056096B" w:rsidRDefault="00993573" w:rsidP="00231CC3">
            <w:pPr>
              <w:jc w:val="center"/>
            </w:pPr>
            <w:r w:rsidRPr="0056096B">
              <w:t xml:space="preserve">№ </w:t>
            </w:r>
            <w:proofErr w:type="gramStart"/>
            <w:r w:rsidRPr="0056096B">
              <w:t>п</w:t>
            </w:r>
            <w:proofErr w:type="gramEnd"/>
            <w:r w:rsidRPr="0056096B">
              <w:t>/п</w:t>
            </w:r>
          </w:p>
        </w:tc>
        <w:tc>
          <w:tcPr>
            <w:tcW w:w="3021" w:type="dxa"/>
          </w:tcPr>
          <w:p w:rsidR="00993573" w:rsidRPr="0056096B" w:rsidRDefault="00993573" w:rsidP="00231CC3">
            <w:pPr>
              <w:jc w:val="center"/>
            </w:pPr>
            <w:r w:rsidRPr="0056096B">
              <w:t>Наименование водного объекта</w:t>
            </w:r>
          </w:p>
        </w:tc>
        <w:tc>
          <w:tcPr>
            <w:tcW w:w="2306" w:type="dxa"/>
          </w:tcPr>
          <w:p w:rsidR="00993573" w:rsidRPr="0056096B" w:rsidRDefault="00993573" w:rsidP="00231CC3">
            <w:pPr>
              <w:jc w:val="center"/>
            </w:pPr>
            <w:proofErr w:type="spellStart"/>
            <w:r w:rsidRPr="0056096B">
              <w:t>Водоохранная</w:t>
            </w:r>
            <w:proofErr w:type="spellEnd"/>
            <w:r w:rsidRPr="0056096B">
              <w:t xml:space="preserve"> зона, минимальная, </w:t>
            </w:r>
            <w:proofErr w:type="gramStart"/>
            <w:r w:rsidRPr="0056096B">
              <w:t>м</w:t>
            </w:r>
            <w:proofErr w:type="gramEnd"/>
          </w:p>
        </w:tc>
        <w:tc>
          <w:tcPr>
            <w:tcW w:w="2306" w:type="dxa"/>
          </w:tcPr>
          <w:p w:rsidR="00993573" w:rsidRPr="0056096B" w:rsidRDefault="00993573" w:rsidP="00231CC3">
            <w:pPr>
              <w:jc w:val="center"/>
            </w:pPr>
            <w:r w:rsidRPr="0056096B">
              <w:t xml:space="preserve">Прибрежная защитная полоса, минимальная, </w:t>
            </w:r>
            <w:proofErr w:type="gramStart"/>
            <w:r w:rsidRPr="0056096B">
              <w:t>м</w:t>
            </w:r>
            <w:proofErr w:type="gramEnd"/>
          </w:p>
        </w:tc>
        <w:tc>
          <w:tcPr>
            <w:tcW w:w="1744" w:type="dxa"/>
          </w:tcPr>
          <w:p w:rsidR="00993573" w:rsidRPr="0056096B" w:rsidRDefault="00993573" w:rsidP="00231CC3">
            <w:pPr>
              <w:jc w:val="center"/>
            </w:pPr>
            <w:r w:rsidRPr="0056096B">
              <w:t xml:space="preserve">Береговая полоса, </w:t>
            </w:r>
          </w:p>
          <w:p w:rsidR="00993573" w:rsidRPr="0056096B" w:rsidRDefault="00993573" w:rsidP="00231CC3">
            <w:pPr>
              <w:jc w:val="center"/>
            </w:pPr>
            <w:r w:rsidRPr="0056096B">
              <w:t>м</w:t>
            </w:r>
          </w:p>
        </w:tc>
      </w:tr>
      <w:tr w:rsidR="00993573" w:rsidRPr="001B6761" w:rsidTr="00231CC3">
        <w:tc>
          <w:tcPr>
            <w:tcW w:w="631" w:type="dxa"/>
          </w:tcPr>
          <w:p w:rsidR="00993573" w:rsidRPr="001B6761" w:rsidRDefault="00993573" w:rsidP="00231CC3">
            <w:pPr>
              <w:jc w:val="center"/>
            </w:pPr>
            <w:r w:rsidRPr="001B6761">
              <w:t>1</w:t>
            </w:r>
          </w:p>
        </w:tc>
        <w:tc>
          <w:tcPr>
            <w:tcW w:w="3021" w:type="dxa"/>
          </w:tcPr>
          <w:p w:rsidR="00993573" w:rsidRPr="001B6761" w:rsidRDefault="00993573" w:rsidP="00231CC3">
            <w:pPr>
              <w:jc w:val="both"/>
            </w:pPr>
            <w:r w:rsidRPr="001B6761">
              <w:t xml:space="preserve">Река </w:t>
            </w:r>
            <w:proofErr w:type="spellStart"/>
            <w:r w:rsidRPr="001B6761">
              <w:t>Ница</w:t>
            </w:r>
            <w:proofErr w:type="spellEnd"/>
          </w:p>
        </w:tc>
        <w:tc>
          <w:tcPr>
            <w:tcW w:w="2306" w:type="dxa"/>
          </w:tcPr>
          <w:p w:rsidR="00993573" w:rsidRPr="001B6761" w:rsidRDefault="00993573" w:rsidP="00231CC3">
            <w:pPr>
              <w:jc w:val="center"/>
            </w:pPr>
            <w:r w:rsidRPr="001B6761">
              <w:t>200</w:t>
            </w:r>
          </w:p>
        </w:tc>
        <w:tc>
          <w:tcPr>
            <w:tcW w:w="2306" w:type="dxa"/>
          </w:tcPr>
          <w:p w:rsidR="00993573" w:rsidRPr="001B6761" w:rsidRDefault="00C1463A" w:rsidP="00231CC3">
            <w:pPr>
              <w:jc w:val="center"/>
            </w:pPr>
            <w:r>
              <w:t>200</w:t>
            </w:r>
          </w:p>
        </w:tc>
        <w:tc>
          <w:tcPr>
            <w:tcW w:w="1744" w:type="dxa"/>
          </w:tcPr>
          <w:p w:rsidR="00993573" w:rsidRPr="001B6761" w:rsidRDefault="00993573" w:rsidP="00231CC3">
            <w:pPr>
              <w:jc w:val="center"/>
            </w:pPr>
            <w:r w:rsidRPr="001B6761">
              <w:t>20</w:t>
            </w:r>
          </w:p>
        </w:tc>
      </w:tr>
      <w:tr w:rsidR="00993573" w:rsidRPr="001B6761" w:rsidTr="00231CC3">
        <w:tc>
          <w:tcPr>
            <w:tcW w:w="631" w:type="dxa"/>
          </w:tcPr>
          <w:p w:rsidR="00993573" w:rsidRPr="001B6761" w:rsidRDefault="00993573" w:rsidP="00231CC3">
            <w:pPr>
              <w:jc w:val="center"/>
            </w:pPr>
            <w:r w:rsidRPr="001B6761">
              <w:t>2</w:t>
            </w:r>
          </w:p>
        </w:tc>
        <w:tc>
          <w:tcPr>
            <w:tcW w:w="3021" w:type="dxa"/>
          </w:tcPr>
          <w:p w:rsidR="00993573" w:rsidRPr="001B6761" w:rsidRDefault="00993573" w:rsidP="00231CC3">
            <w:pPr>
              <w:jc w:val="both"/>
            </w:pPr>
            <w:r w:rsidRPr="001B6761">
              <w:t>Река Ирбит</w:t>
            </w:r>
          </w:p>
        </w:tc>
        <w:tc>
          <w:tcPr>
            <w:tcW w:w="2306" w:type="dxa"/>
          </w:tcPr>
          <w:p w:rsidR="00993573" w:rsidRPr="001B6761" w:rsidRDefault="00993573" w:rsidP="00231CC3">
            <w:pPr>
              <w:jc w:val="center"/>
            </w:pPr>
            <w:r w:rsidRPr="001B6761">
              <w:t>200</w:t>
            </w:r>
          </w:p>
        </w:tc>
        <w:tc>
          <w:tcPr>
            <w:tcW w:w="2306" w:type="dxa"/>
          </w:tcPr>
          <w:p w:rsidR="00993573" w:rsidRPr="001B6761" w:rsidRDefault="00C1463A" w:rsidP="00231CC3">
            <w:pPr>
              <w:jc w:val="center"/>
            </w:pPr>
            <w:r>
              <w:t>5</w:t>
            </w:r>
            <w:r w:rsidR="00993573" w:rsidRPr="001B6761">
              <w:t>0</w:t>
            </w:r>
          </w:p>
        </w:tc>
        <w:tc>
          <w:tcPr>
            <w:tcW w:w="1744" w:type="dxa"/>
          </w:tcPr>
          <w:p w:rsidR="00993573" w:rsidRPr="001B6761" w:rsidRDefault="00993573" w:rsidP="00231CC3">
            <w:pPr>
              <w:jc w:val="center"/>
            </w:pPr>
            <w:r w:rsidRPr="001B6761">
              <w:t>20</w:t>
            </w:r>
          </w:p>
        </w:tc>
      </w:tr>
      <w:tr w:rsidR="00993573" w:rsidRPr="001B6761" w:rsidTr="00231CC3">
        <w:tc>
          <w:tcPr>
            <w:tcW w:w="631" w:type="dxa"/>
          </w:tcPr>
          <w:p w:rsidR="00993573" w:rsidRPr="001B6761" w:rsidRDefault="00993573" w:rsidP="00231CC3">
            <w:pPr>
              <w:jc w:val="center"/>
            </w:pPr>
            <w:r w:rsidRPr="001B6761">
              <w:t>3</w:t>
            </w:r>
          </w:p>
        </w:tc>
        <w:tc>
          <w:tcPr>
            <w:tcW w:w="3021" w:type="dxa"/>
          </w:tcPr>
          <w:p w:rsidR="00993573" w:rsidRPr="001B6761" w:rsidRDefault="00993573" w:rsidP="00231CC3">
            <w:r w:rsidRPr="001B6761">
              <w:t>Протока Старица (</w:t>
            </w:r>
            <w:proofErr w:type="spellStart"/>
            <w:r w:rsidRPr="001B6761">
              <w:t>Арай</w:t>
            </w:r>
            <w:proofErr w:type="spellEnd"/>
            <w:r w:rsidRPr="001B6761">
              <w:t>)</w:t>
            </w:r>
          </w:p>
        </w:tc>
        <w:tc>
          <w:tcPr>
            <w:tcW w:w="2306" w:type="dxa"/>
          </w:tcPr>
          <w:p w:rsidR="00993573" w:rsidRPr="001B6761" w:rsidRDefault="00993573" w:rsidP="00231CC3">
            <w:pPr>
              <w:jc w:val="center"/>
            </w:pPr>
            <w:r w:rsidRPr="001B6761">
              <w:t>200</w:t>
            </w:r>
          </w:p>
        </w:tc>
        <w:tc>
          <w:tcPr>
            <w:tcW w:w="2306" w:type="dxa"/>
          </w:tcPr>
          <w:p w:rsidR="00993573" w:rsidRPr="001B6761" w:rsidRDefault="00993573" w:rsidP="00231CC3">
            <w:pPr>
              <w:jc w:val="center"/>
            </w:pPr>
            <w:r w:rsidRPr="001B6761">
              <w:t>40</w:t>
            </w:r>
          </w:p>
        </w:tc>
        <w:tc>
          <w:tcPr>
            <w:tcW w:w="1744" w:type="dxa"/>
          </w:tcPr>
          <w:p w:rsidR="00993573" w:rsidRPr="001B6761" w:rsidRDefault="00993573" w:rsidP="00231CC3">
            <w:pPr>
              <w:jc w:val="center"/>
            </w:pPr>
            <w:r w:rsidRPr="001B6761">
              <w:t>20</w:t>
            </w:r>
          </w:p>
        </w:tc>
      </w:tr>
      <w:tr w:rsidR="00993573" w:rsidRPr="001B6761" w:rsidTr="00231CC3">
        <w:tc>
          <w:tcPr>
            <w:tcW w:w="631" w:type="dxa"/>
          </w:tcPr>
          <w:p w:rsidR="00993573" w:rsidRPr="001B6761" w:rsidRDefault="00993573" w:rsidP="00231CC3">
            <w:pPr>
              <w:jc w:val="center"/>
            </w:pPr>
            <w:r w:rsidRPr="001B6761">
              <w:t>4</w:t>
            </w:r>
          </w:p>
        </w:tc>
        <w:tc>
          <w:tcPr>
            <w:tcW w:w="3021" w:type="dxa"/>
          </w:tcPr>
          <w:p w:rsidR="00993573" w:rsidRPr="001B6761" w:rsidRDefault="00993573" w:rsidP="00231CC3">
            <w:pPr>
              <w:jc w:val="both"/>
            </w:pPr>
            <w:r w:rsidRPr="001B6761">
              <w:t xml:space="preserve">Река </w:t>
            </w:r>
            <w:proofErr w:type="spellStart"/>
            <w:proofErr w:type="gramStart"/>
            <w:r w:rsidRPr="001B6761">
              <w:t>Грязнуха</w:t>
            </w:r>
            <w:proofErr w:type="spellEnd"/>
            <w:proofErr w:type="gramEnd"/>
          </w:p>
        </w:tc>
        <w:tc>
          <w:tcPr>
            <w:tcW w:w="2306" w:type="dxa"/>
          </w:tcPr>
          <w:p w:rsidR="00993573" w:rsidRPr="001B6761" w:rsidRDefault="00C1463A" w:rsidP="00231CC3">
            <w:pPr>
              <w:jc w:val="center"/>
            </w:pPr>
            <w:r>
              <w:t>100</w:t>
            </w:r>
          </w:p>
        </w:tc>
        <w:tc>
          <w:tcPr>
            <w:tcW w:w="2306" w:type="dxa"/>
          </w:tcPr>
          <w:p w:rsidR="00993573" w:rsidRPr="001B6761" w:rsidRDefault="00993573" w:rsidP="00231CC3">
            <w:pPr>
              <w:jc w:val="center"/>
            </w:pPr>
            <w:r w:rsidRPr="001B6761">
              <w:t>50</w:t>
            </w:r>
          </w:p>
        </w:tc>
        <w:tc>
          <w:tcPr>
            <w:tcW w:w="1744" w:type="dxa"/>
          </w:tcPr>
          <w:p w:rsidR="00993573" w:rsidRPr="001B6761" w:rsidRDefault="00C1463A" w:rsidP="00231CC3">
            <w:pPr>
              <w:jc w:val="center"/>
            </w:pPr>
            <w:r>
              <w:t>20</w:t>
            </w:r>
          </w:p>
        </w:tc>
      </w:tr>
      <w:tr w:rsidR="00993573" w:rsidRPr="001B6761" w:rsidTr="00231CC3">
        <w:tc>
          <w:tcPr>
            <w:tcW w:w="631" w:type="dxa"/>
          </w:tcPr>
          <w:p w:rsidR="00993573" w:rsidRPr="001B6761" w:rsidRDefault="00993573" w:rsidP="00231CC3">
            <w:pPr>
              <w:jc w:val="center"/>
            </w:pPr>
            <w:r w:rsidRPr="001B6761">
              <w:t>5</w:t>
            </w:r>
          </w:p>
        </w:tc>
        <w:tc>
          <w:tcPr>
            <w:tcW w:w="3021" w:type="dxa"/>
          </w:tcPr>
          <w:p w:rsidR="00993573" w:rsidRPr="001B6761" w:rsidRDefault="00993573" w:rsidP="00231CC3">
            <w:r w:rsidRPr="001B6761">
              <w:t>Ручьи без названия протяженностью до 10 км</w:t>
            </w:r>
          </w:p>
        </w:tc>
        <w:tc>
          <w:tcPr>
            <w:tcW w:w="2306" w:type="dxa"/>
          </w:tcPr>
          <w:p w:rsidR="00993573" w:rsidRPr="001B6761" w:rsidRDefault="00993573" w:rsidP="00231CC3">
            <w:pPr>
              <w:jc w:val="center"/>
            </w:pPr>
            <w:r w:rsidRPr="001B6761">
              <w:t>50</w:t>
            </w:r>
          </w:p>
        </w:tc>
        <w:tc>
          <w:tcPr>
            <w:tcW w:w="2306" w:type="dxa"/>
          </w:tcPr>
          <w:p w:rsidR="00993573" w:rsidRPr="001B6761" w:rsidRDefault="00993573" w:rsidP="00231CC3">
            <w:pPr>
              <w:jc w:val="center"/>
            </w:pPr>
            <w:r w:rsidRPr="001B6761">
              <w:t>50</w:t>
            </w:r>
          </w:p>
        </w:tc>
        <w:tc>
          <w:tcPr>
            <w:tcW w:w="1744" w:type="dxa"/>
          </w:tcPr>
          <w:p w:rsidR="00993573" w:rsidRPr="001B6761" w:rsidRDefault="00993573" w:rsidP="00231CC3">
            <w:pPr>
              <w:jc w:val="center"/>
            </w:pPr>
            <w:r w:rsidRPr="001B6761">
              <w:t>5</w:t>
            </w:r>
          </w:p>
        </w:tc>
      </w:tr>
    </w:tbl>
    <w:p w:rsidR="00B449E5" w:rsidRPr="00955465" w:rsidRDefault="00B449E5" w:rsidP="00B449E5">
      <w:pPr>
        <w:spacing w:before="120"/>
        <w:ind w:firstLine="709"/>
        <w:jc w:val="both"/>
        <w:rPr>
          <w:b/>
          <w:bCs/>
        </w:rPr>
      </w:pPr>
      <w:r w:rsidRPr="00955465">
        <w:rPr>
          <w:b/>
          <w:bCs/>
        </w:rPr>
        <w:lastRenderedPageBreak/>
        <w:t>Режим использования территории.</w:t>
      </w:r>
    </w:p>
    <w:p w:rsidR="00B449E5" w:rsidRPr="00955465" w:rsidRDefault="00B449E5" w:rsidP="00B449E5">
      <w:pPr>
        <w:ind w:firstLine="709"/>
        <w:jc w:val="both"/>
      </w:pPr>
      <w:r w:rsidRPr="00955465">
        <w:t xml:space="preserve">В границах </w:t>
      </w:r>
      <w:proofErr w:type="spellStart"/>
      <w:r w:rsidRPr="00955465">
        <w:t>водоохранных</w:t>
      </w:r>
      <w:proofErr w:type="spellEnd"/>
      <w:r w:rsidRPr="00955465">
        <w:t xml:space="preserve"> зон запрещаются:</w:t>
      </w:r>
    </w:p>
    <w:p w:rsidR="00B449E5" w:rsidRPr="00955465" w:rsidRDefault="00B449E5" w:rsidP="00B449E5">
      <w:pPr>
        <w:ind w:firstLine="709"/>
        <w:jc w:val="both"/>
      </w:pPr>
      <w:r w:rsidRPr="00955465">
        <w:t>1) использование сточных вод в целях регулирования плодородия почв;</w:t>
      </w:r>
    </w:p>
    <w:p w:rsidR="00B449E5" w:rsidRPr="00955465" w:rsidRDefault="00B449E5" w:rsidP="00B449E5">
      <w:pPr>
        <w:ind w:firstLine="709"/>
        <w:jc w:val="both"/>
      </w:pPr>
      <w:r w:rsidRPr="00955465">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449E5" w:rsidRPr="00955465" w:rsidRDefault="00B449E5" w:rsidP="00B449E5">
      <w:pPr>
        <w:ind w:firstLine="709"/>
        <w:jc w:val="both"/>
      </w:pPr>
      <w:r w:rsidRPr="00955465">
        <w:t>3) осуществление авиационных мер по борьбе с вредными организмами;</w:t>
      </w:r>
    </w:p>
    <w:p w:rsidR="00B449E5" w:rsidRPr="00955465" w:rsidRDefault="00B449E5" w:rsidP="00B449E5">
      <w:pPr>
        <w:ind w:firstLine="709"/>
        <w:jc w:val="both"/>
      </w:pPr>
      <w:r w:rsidRPr="00955465">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449E5" w:rsidRPr="00955465" w:rsidRDefault="00B449E5" w:rsidP="00B449E5">
      <w:pPr>
        <w:ind w:firstLine="709"/>
        <w:jc w:val="both"/>
      </w:pPr>
      <w:proofErr w:type="gramStart"/>
      <w:r w:rsidRPr="00955465">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B449E5" w:rsidRPr="00955465" w:rsidRDefault="00B449E5" w:rsidP="00B449E5">
      <w:pPr>
        <w:ind w:firstLine="709"/>
        <w:jc w:val="both"/>
      </w:pPr>
      <w:r w:rsidRPr="00955465">
        <w:t xml:space="preserve">6) размещение специализированных хранилищ пестицидов и </w:t>
      </w:r>
      <w:proofErr w:type="spellStart"/>
      <w:r w:rsidRPr="00955465">
        <w:t>агрохимикатов</w:t>
      </w:r>
      <w:proofErr w:type="spellEnd"/>
      <w:r w:rsidRPr="00955465">
        <w:t xml:space="preserve">, применение пестицидов и </w:t>
      </w:r>
      <w:proofErr w:type="spellStart"/>
      <w:r w:rsidRPr="00955465">
        <w:t>агрохимикатов</w:t>
      </w:r>
      <w:proofErr w:type="spellEnd"/>
      <w:r w:rsidRPr="00955465">
        <w:t>;</w:t>
      </w:r>
    </w:p>
    <w:p w:rsidR="00B449E5" w:rsidRPr="00955465" w:rsidRDefault="00B449E5" w:rsidP="00B449E5">
      <w:pPr>
        <w:ind w:firstLine="709"/>
        <w:jc w:val="both"/>
      </w:pPr>
      <w:r w:rsidRPr="00955465">
        <w:t>7) сброс сточных, в том числе дренажных, вод;</w:t>
      </w:r>
    </w:p>
    <w:p w:rsidR="00B449E5" w:rsidRPr="00955465" w:rsidRDefault="00B449E5" w:rsidP="00B449E5">
      <w:pPr>
        <w:ind w:firstLine="709"/>
        <w:jc w:val="both"/>
      </w:pPr>
      <w:proofErr w:type="gramStart"/>
      <w:r w:rsidRPr="00955465">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955465">
        <w:t xml:space="preserve"> </w:t>
      </w:r>
      <w:proofErr w:type="gramStart"/>
      <w:r w:rsidRPr="00955465">
        <w:t>21 февраля 1992 года № 2395-1 "О недрах").</w:t>
      </w:r>
      <w:proofErr w:type="gramEnd"/>
    </w:p>
    <w:p w:rsidR="00B449E5" w:rsidRPr="00955465" w:rsidRDefault="00B449E5" w:rsidP="00B449E5">
      <w:pPr>
        <w:ind w:firstLine="709"/>
        <w:jc w:val="both"/>
      </w:pPr>
      <w:r w:rsidRPr="00955465">
        <w:t xml:space="preserve">В границах </w:t>
      </w:r>
      <w:proofErr w:type="spellStart"/>
      <w:r w:rsidRPr="00955465">
        <w:t>водоохранных</w:t>
      </w:r>
      <w:proofErr w:type="spellEnd"/>
      <w:r w:rsidRPr="00955465">
        <w:t xml:space="preserve">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rsidR="00B449E5" w:rsidRPr="003D28C9" w:rsidRDefault="00B449E5" w:rsidP="00B449E5">
      <w:pPr>
        <w:ind w:firstLine="709"/>
        <w:jc w:val="both"/>
        <w:rPr>
          <w:sz w:val="8"/>
          <w:szCs w:val="8"/>
        </w:rPr>
      </w:pPr>
    </w:p>
    <w:p w:rsidR="00B449E5" w:rsidRPr="00955465" w:rsidRDefault="00B449E5" w:rsidP="00B449E5">
      <w:pPr>
        <w:keepNext/>
        <w:tabs>
          <w:tab w:val="left" w:pos="851"/>
        </w:tabs>
        <w:spacing w:before="120"/>
        <w:ind w:firstLine="709"/>
        <w:jc w:val="both"/>
        <w:outlineLvl w:val="2"/>
        <w:rPr>
          <w:b/>
          <w:bCs/>
        </w:rPr>
      </w:pPr>
      <w:bookmarkStart w:id="347" w:name="_Toc336271788"/>
      <w:bookmarkStart w:id="348" w:name="_Toc336271808"/>
      <w:bookmarkStart w:id="349" w:name="_Toc398890981"/>
      <w:bookmarkStart w:id="350" w:name="_Toc414831605"/>
      <w:bookmarkStart w:id="351" w:name="_Toc452337018"/>
      <w:bookmarkStart w:id="352" w:name="_Toc468891440"/>
      <w:bookmarkStart w:id="353" w:name="_Toc476123327"/>
      <w:bookmarkStart w:id="354" w:name="_Toc142556516"/>
      <w:r w:rsidRPr="00955465">
        <w:rPr>
          <w:b/>
          <w:bCs/>
        </w:rPr>
        <w:t xml:space="preserve">Статья </w:t>
      </w:r>
      <w:r w:rsidR="00481EBD">
        <w:rPr>
          <w:b/>
          <w:bCs/>
        </w:rPr>
        <w:t>2</w:t>
      </w:r>
      <w:r w:rsidR="0095454C">
        <w:rPr>
          <w:b/>
          <w:bCs/>
        </w:rPr>
        <w:t>6</w:t>
      </w:r>
      <w:r w:rsidRPr="00955465">
        <w:rPr>
          <w:b/>
          <w:bCs/>
        </w:rPr>
        <w:t>. Прибрежн</w:t>
      </w:r>
      <w:r w:rsidR="00910399">
        <w:rPr>
          <w:b/>
          <w:bCs/>
        </w:rPr>
        <w:t>ая защитная полоса реки, водоёма</w:t>
      </w:r>
      <w:r w:rsidRPr="00955465">
        <w:rPr>
          <w:b/>
          <w:bCs/>
        </w:rPr>
        <w:t>.</w:t>
      </w:r>
      <w:bookmarkEnd w:id="347"/>
      <w:bookmarkEnd w:id="348"/>
      <w:bookmarkEnd w:id="349"/>
      <w:bookmarkEnd w:id="350"/>
      <w:bookmarkEnd w:id="351"/>
      <w:bookmarkEnd w:id="352"/>
      <w:bookmarkEnd w:id="353"/>
      <w:bookmarkEnd w:id="354"/>
    </w:p>
    <w:p w:rsidR="00B449E5" w:rsidRPr="00955465" w:rsidRDefault="00B449E5" w:rsidP="00B449E5">
      <w:pPr>
        <w:spacing w:before="120"/>
        <w:ind w:firstLine="709"/>
        <w:jc w:val="both"/>
        <w:rPr>
          <w:b/>
          <w:bCs/>
        </w:rPr>
      </w:pPr>
      <w:r w:rsidRPr="00955465">
        <w:rPr>
          <w:b/>
          <w:bCs/>
        </w:rPr>
        <w:t>Регламентирующий документ.</w:t>
      </w:r>
    </w:p>
    <w:p w:rsidR="00B449E5" w:rsidRPr="00955465" w:rsidRDefault="00B449E5" w:rsidP="00B449E5">
      <w:pPr>
        <w:ind w:firstLine="709"/>
        <w:jc w:val="both"/>
        <w:rPr>
          <w:rFonts w:eastAsia="MS Mincho"/>
        </w:rPr>
      </w:pPr>
      <w:r w:rsidRPr="00955465">
        <w:rPr>
          <w:rFonts w:eastAsia="MS Mincho"/>
        </w:rPr>
        <w:t>«Водный кодекс Российской Федерации» от 03.06.2006г № 74-ФЗ</w:t>
      </w:r>
      <w:r w:rsidRPr="00955465">
        <w:t>, ст. 65</w:t>
      </w:r>
      <w:r w:rsidRPr="00955465">
        <w:rPr>
          <w:rFonts w:eastAsia="MS Mincho"/>
        </w:rPr>
        <w:t>.</w:t>
      </w:r>
    </w:p>
    <w:p w:rsidR="00B449E5" w:rsidRPr="00955465" w:rsidRDefault="00B449E5" w:rsidP="00B449E5">
      <w:pPr>
        <w:ind w:firstLine="709"/>
        <w:jc w:val="both"/>
      </w:pPr>
      <w:r w:rsidRPr="00955465">
        <w:t>Примечание. На карте градостроительного зонирования показаны максимальные прибрежные защитные полосы.</w:t>
      </w:r>
    </w:p>
    <w:p w:rsidR="00B449E5" w:rsidRPr="00955465" w:rsidRDefault="00B449E5" w:rsidP="00B449E5">
      <w:pPr>
        <w:spacing w:before="120"/>
        <w:ind w:firstLine="709"/>
        <w:jc w:val="both"/>
        <w:rPr>
          <w:b/>
          <w:bCs/>
        </w:rPr>
      </w:pPr>
      <w:r w:rsidRPr="00955465">
        <w:rPr>
          <w:b/>
          <w:bCs/>
        </w:rPr>
        <w:t>Режим использования территории.</w:t>
      </w:r>
    </w:p>
    <w:p w:rsidR="00B449E5" w:rsidRPr="00955465" w:rsidRDefault="00B449E5" w:rsidP="00B449E5">
      <w:pPr>
        <w:ind w:firstLine="709"/>
        <w:jc w:val="both"/>
      </w:pPr>
      <w:r w:rsidRPr="00955465">
        <w:t>В границах прибрежных защитных полос запрещается:</w:t>
      </w:r>
    </w:p>
    <w:p w:rsidR="00B449E5" w:rsidRPr="00955465" w:rsidRDefault="00B449E5" w:rsidP="00B449E5">
      <w:pPr>
        <w:ind w:firstLine="709"/>
        <w:jc w:val="both"/>
      </w:pPr>
      <w:bookmarkStart w:id="355" w:name="_Toc398890982"/>
      <w:r w:rsidRPr="00955465">
        <w:t>1) использование сточных вод в целях регулирования плодородия почв;</w:t>
      </w:r>
    </w:p>
    <w:p w:rsidR="00B449E5" w:rsidRPr="00955465" w:rsidRDefault="00B449E5" w:rsidP="00B449E5">
      <w:pPr>
        <w:ind w:firstLine="709"/>
        <w:jc w:val="both"/>
      </w:pPr>
      <w:r w:rsidRPr="00955465">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B449E5" w:rsidRPr="00955465" w:rsidRDefault="00B449E5" w:rsidP="00B449E5">
      <w:pPr>
        <w:ind w:firstLine="709"/>
        <w:jc w:val="both"/>
      </w:pPr>
      <w:r w:rsidRPr="00955465">
        <w:t>3) осуществление авиационных мер по борьбе с вредными организмами;</w:t>
      </w:r>
    </w:p>
    <w:p w:rsidR="00B449E5" w:rsidRPr="00955465" w:rsidRDefault="00B449E5" w:rsidP="00B449E5">
      <w:pPr>
        <w:ind w:firstLine="709"/>
        <w:jc w:val="both"/>
      </w:pPr>
      <w:r w:rsidRPr="00955465">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449E5" w:rsidRPr="00955465" w:rsidRDefault="00B449E5" w:rsidP="00B449E5">
      <w:pPr>
        <w:ind w:firstLine="709"/>
        <w:jc w:val="both"/>
      </w:pPr>
      <w:proofErr w:type="gramStart"/>
      <w:r w:rsidRPr="00955465">
        <w:t xml:space="preserve">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w:t>
      </w:r>
      <w:r w:rsidRPr="00955465">
        <w:lastRenderedPageBreak/>
        <w:t>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roofErr w:type="gramEnd"/>
    </w:p>
    <w:p w:rsidR="00B449E5" w:rsidRPr="00955465" w:rsidRDefault="00B449E5" w:rsidP="00B449E5">
      <w:pPr>
        <w:ind w:firstLine="709"/>
        <w:jc w:val="both"/>
      </w:pPr>
      <w:r w:rsidRPr="00955465">
        <w:t xml:space="preserve">6) размещение специализированных хранилищ пестицидов и </w:t>
      </w:r>
      <w:proofErr w:type="spellStart"/>
      <w:r w:rsidRPr="00955465">
        <w:t>агрохимикатов</w:t>
      </w:r>
      <w:proofErr w:type="spellEnd"/>
      <w:r w:rsidRPr="00955465">
        <w:t xml:space="preserve">, применение пестицидов и </w:t>
      </w:r>
      <w:proofErr w:type="spellStart"/>
      <w:r w:rsidRPr="00955465">
        <w:t>агрохимикатов</w:t>
      </w:r>
      <w:proofErr w:type="spellEnd"/>
      <w:r w:rsidRPr="00955465">
        <w:t>;</w:t>
      </w:r>
    </w:p>
    <w:p w:rsidR="00B449E5" w:rsidRPr="00955465" w:rsidRDefault="00B449E5" w:rsidP="00B449E5">
      <w:pPr>
        <w:ind w:firstLine="709"/>
        <w:jc w:val="both"/>
      </w:pPr>
      <w:r w:rsidRPr="00955465">
        <w:t>7) сброс сточных, в том числе дренажных, вод;</w:t>
      </w:r>
    </w:p>
    <w:p w:rsidR="00B449E5" w:rsidRPr="00955465" w:rsidRDefault="00B449E5" w:rsidP="00B449E5">
      <w:pPr>
        <w:ind w:firstLine="709"/>
        <w:jc w:val="both"/>
      </w:pPr>
      <w:proofErr w:type="gramStart"/>
      <w:r w:rsidRPr="00955465">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w:t>
      </w:r>
      <w:proofErr w:type="gramEnd"/>
      <w:r w:rsidRPr="00955465">
        <w:t xml:space="preserve"> </w:t>
      </w:r>
      <w:proofErr w:type="gramStart"/>
      <w:r w:rsidRPr="00955465">
        <w:t>21 февраля 1992 года № 2395-1 "О недрах");</w:t>
      </w:r>
      <w:proofErr w:type="gramEnd"/>
    </w:p>
    <w:p w:rsidR="00B449E5" w:rsidRPr="00955465" w:rsidRDefault="00B449E5" w:rsidP="00B449E5">
      <w:pPr>
        <w:ind w:firstLine="709"/>
        <w:jc w:val="both"/>
      </w:pPr>
      <w:r w:rsidRPr="00955465">
        <w:t>9) распашка земель;</w:t>
      </w:r>
    </w:p>
    <w:p w:rsidR="00B449E5" w:rsidRPr="00955465" w:rsidRDefault="00B449E5" w:rsidP="00B449E5">
      <w:pPr>
        <w:ind w:firstLine="709"/>
        <w:jc w:val="both"/>
      </w:pPr>
      <w:r w:rsidRPr="00955465">
        <w:t>10) размещение отвалов размываемых грунтов;</w:t>
      </w:r>
    </w:p>
    <w:p w:rsidR="00B449E5" w:rsidRPr="00955465" w:rsidRDefault="00B449E5" w:rsidP="00B449E5">
      <w:pPr>
        <w:ind w:firstLine="709"/>
        <w:jc w:val="both"/>
      </w:pPr>
      <w:r w:rsidRPr="00955465">
        <w:t>11) выпас сельскохозяйственных животных и организация для них летних лагерей, ванн.</w:t>
      </w:r>
    </w:p>
    <w:p w:rsidR="00B449E5" w:rsidRPr="00955465" w:rsidRDefault="00B449E5" w:rsidP="00B449E5">
      <w:pPr>
        <w:keepNext/>
        <w:tabs>
          <w:tab w:val="left" w:pos="851"/>
        </w:tabs>
        <w:spacing w:before="120"/>
        <w:ind w:firstLine="709"/>
        <w:jc w:val="both"/>
        <w:outlineLvl w:val="2"/>
        <w:rPr>
          <w:b/>
          <w:bCs/>
        </w:rPr>
      </w:pPr>
      <w:bookmarkStart w:id="356" w:name="_Toc414831606"/>
      <w:bookmarkStart w:id="357" w:name="_Toc452337019"/>
      <w:bookmarkStart w:id="358" w:name="_Toc468891441"/>
      <w:bookmarkStart w:id="359" w:name="_Toc476123328"/>
      <w:bookmarkStart w:id="360" w:name="_Toc142556517"/>
      <w:r w:rsidRPr="00955465">
        <w:rPr>
          <w:b/>
          <w:bCs/>
        </w:rPr>
        <w:t xml:space="preserve">Статья </w:t>
      </w:r>
      <w:r w:rsidR="0095454C">
        <w:rPr>
          <w:b/>
          <w:bCs/>
        </w:rPr>
        <w:t>27</w:t>
      </w:r>
      <w:r w:rsidRPr="00955465">
        <w:rPr>
          <w:b/>
          <w:bCs/>
        </w:rPr>
        <w:t>. Берегов</w:t>
      </w:r>
      <w:r w:rsidR="00910399">
        <w:rPr>
          <w:b/>
          <w:bCs/>
        </w:rPr>
        <w:t>ая</w:t>
      </w:r>
      <w:r w:rsidRPr="00955465">
        <w:rPr>
          <w:b/>
          <w:bCs/>
        </w:rPr>
        <w:t xml:space="preserve"> полос</w:t>
      </w:r>
      <w:r w:rsidR="00910399">
        <w:rPr>
          <w:b/>
          <w:bCs/>
        </w:rPr>
        <w:t>а</w:t>
      </w:r>
      <w:r w:rsidR="00481EBD">
        <w:rPr>
          <w:b/>
          <w:bCs/>
        </w:rPr>
        <w:t xml:space="preserve"> реки, водоёма</w:t>
      </w:r>
      <w:r w:rsidRPr="00955465">
        <w:rPr>
          <w:b/>
          <w:bCs/>
        </w:rPr>
        <w:t>.</w:t>
      </w:r>
      <w:bookmarkEnd w:id="355"/>
      <w:bookmarkEnd w:id="356"/>
      <w:bookmarkEnd w:id="357"/>
      <w:bookmarkEnd w:id="358"/>
      <w:bookmarkEnd w:id="359"/>
      <w:bookmarkEnd w:id="360"/>
    </w:p>
    <w:p w:rsidR="00B449E5" w:rsidRPr="00955465" w:rsidRDefault="00B449E5" w:rsidP="00B449E5">
      <w:pPr>
        <w:spacing w:before="120"/>
        <w:ind w:firstLine="709"/>
        <w:jc w:val="both"/>
        <w:rPr>
          <w:b/>
          <w:bCs/>
        </w:rPr>
      </w:pPr>
      <w:r w:rsidRPr="00955465">
        <w:rPr>
          <w:b/>
          <w:bCs/>
        </w:rPr>
        <w:t>Регламентирующий документ.</w:t>
      </w:r>
    </w:p>
    <w:p w:rsidR="00B449E5" w:rsidRPr="00955465" w:rsidRDefault="00B449E5" w:rsidP="00B449E5">
      <w:pPr>
        <w:ind w:firstLine="709"/>
        <w:jc w:val="both"/>
        <w:rPr>
          <w:rFonts w:eastAsia="MS Mincho"/>
        </w:rPr>
      </w:pPr>
      <w:r w:rsidRPr="00955465">
        <w:rPr>
          <w:rFonts w:eastAsia="MS Mincho"/>
        </w:rPr>
        <w:t>«Водный кодекс Российской Федерации» от 03.06.2006г № 74-ФЗ</w:t>
      </w:r>
      <w:r w:rsidRPr="00955465">
        <w:t>, ст. 6, 61</w:t>
      </w:r>
      <w:r w:rsidRPr="00955465">
        <w:rPr>
          <w:rFonts w:eastAsia="MS Mincho"/>
        </w:rPr>
        <w:t>.</w:t>
      </w:r>
    </w:p>
    <w:p w:rsidR="00B449E5" w:rsidRPr="00955465" w:rsidRDefault="00B449E5" w:rsidP="00B449E5">
      <w:pPr>
        <w:spacing w:before="120"/>
        <w:ind w:firstLine="709"/>
        <w:jc w:val="both"/>
      </w:pPr>
      <w:r w:rsidRPr="00955465">
        <w:rPr>
          <w:b/>
          <w:bCs/>
        </w:rPr>
        <w:t>Порядок установления и размеры.</w:t>
      </w:r>
    </w:p>
    <w:p w:rsidR="00B449E5" w:rsidRPr="00955465" w:rsidRDefault="00B449E5" w:rsidP="00B449E5">
      <w:pPr>
        <w:ind w:firstLine="709"/>
        <w:jc w:val="both"/>
      </w:pPr>
      <w:r w:rsidRPr="00955465">
        <w:t>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rsidR="00B449E5" w:rsidRPr="00955465" w:rsidRDefault="00B449E5" w:rsidP="00B449E5">
      <w:pPr>
        <w:ind w:firstLine="709"/>
        <w:jc w:val="both"/>
      </w:pPr>
      <w:bookmarkStart w:id="361" w:name="p125"/>
      <w:bookmarkEnd w:id="361"/>
      <w:r w:rsidRPr="00955465">
        <w:t>Береговая полоса болот, ледников, снежников, природных выходов подземных вод (родников, гейзеров) и иных предусмотренных федеральными законами водных объектов не определяется.</w:t>
      </w:r>
    </w:p>
    <w:p w:rsidR="00B449E5" w:rsidRPr="00955465" w:rsidRDefault="00B449E5" w:rsidP="00B449E5">
      <w:pPr>
        <w:spacing w:before="120"/>
        <w:ind w:firstLine="709"/>
        <w:jc w:val="both"/>
        <w:rPr>
          <w:b/>
          <w:bCs/>
        </w:rPr>
      </w:pPr>
      <w:bookmarkStart w:id="362" w:name="p126"/>
      <w:bookmarkEnd w:id="362"/>
      <w:r w:rsidRPr="00955465">
        <w:rPr>
          <w:b/>
          <w:bCs/>
        </w:rPr>
        <w:t>Режим использования территории.</w:t>
      </w:r>
    </w:p>
    <w:p w:rsidR="00B449E5" w:rsidRPr="00955465" w:rsidRDefault="00B449E5" w:rsidP="00B449E5">
      <w:pPr>
        <w:ind w:firstLine="709"/>
        <w:jc w:val="both"/>
      </w:pPr>
      <w:r w:rsidRPr="00955465">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p w:rsidR="00B449E5" w:rsidRPr="00955465" w:rsidRDefault="00B449E5" w:rsidP="00B449E5">
      <w:pPr>
        <w:ind w:firstLine="709"/>
        <w:jc w:val="both"/>
      </w:pPr>
      <w:r w:rsidRPr="00955465">
        <w:t>Физические лица, юридические лица, осуществляющие проведение строительных, дноуглубительных, взрывных, буровых и других работ, связанных с изменением дна и берегов водных объектов, обязаны осуществлять мероприятия по охране водных объектов, предотвращению их загрязнения и засорения.</w:t>
      </w:r>
    </w:p>
    <w:p w:rsidR="00B449E5" w:rsidRPr="00C1463A" w:rsidRDefault="00B449E5" w:rsidP="00B449E5">
      <w:pPr>
        <w:keepNext/>
        <w:tabs>
          <w:tab w:val="left" w:pos="851"/>
        </w:tabs>
        <w:spacing w:before="120"/>
        <w:ind w:firstLine="567"/>
        <w:jc w:val="both"/>
        <w:outlineLvl w:val="2"/>
        <w:rPr>
          <w:b/>
          <w:bCs/>
        </w:rPr>
      </w:pPr>
      <w:bookmarkStart w:id="363" w:name="_Toc398890983"/>
      <w:bookmarkStart w:id="364" w:name="_Toc414831607"/>
      <w:bookmarkStart w:id="365" w:name="_Toc452337020"/>
      <w:bookmarkStart w:id="366" w:name="_Toc468891442"/>
      <w:bookmarkStart w:id="367" w:name="_Toc476123329"/>
      <w:bookmarkStart w:id="368" w:name="_Toc142556518"/>
      <w:r w:rsidRPr="00C1463A">
        <w:rPr>
          <w:b/>
          <w:bCs/>
        </w:rPr>
        <w:t xml:space="preserve">Статья </w:t>
      </w:r>
      <w:r w:rsidR="0095454C" w:rsidRPr="00C1463A">
        <w:rPr>
          <w:b/>
          <w:bCs/>
        </w:rPr>
        <w:t>28</w:t>
      </w:r>
      <w:r w:rsidRPr="00C1463A">
        <w:rPr>
          <w:b/>
          <w:bCs/>
        </w:rPr>
        <w:t>. Зона затопления</w:t>
      </w:r>
      <w:r w:rsidR="00481EBD" w:rsidRPr="00C1463A">
        <w:rPr>
          <w:b/>
          <w:bCs/>
        </w:rPr>
        <w:t xml:space="preserve"> паводком 1% обеспечения</w:t>
      </w:r>
      <w:r w:rsidRPr="00C1463A">
        <w:rPr>
          <w:b/>
          <w:bCs/>
        </w:rPr>
        <w:t>.</w:t>
      </w:r>
      <w:bookmarkEnd w:id="363"/>
      <w:bookmarkEnd w:id="364"/>
      <w:bookmarkEnd w:id="365"/>
      <w:bookmarkEnd w:id="366"/>
      <w:bookmarkEnd w:id="367"/>
      <w:bookmarkEnd w:id="368"/>
    </w:p>
    <w:p w:rsidR="007811AD" w:rsidRPr="007811AD" w:rsidRDefault="007811AD" w:rsidP="007811AD">
      <w:pPr>
        <w:pStyle w:val="21"/>
        <w:ind w:left="0" w:firstLine="720"/>
        <w:jc w:val="both"/>
        <w:rPr>
          <w:color w:val="000000"/>
          <w:sz w:val="24"/>
          <w:szCs w:val="24"/>
        </w:rPr>
      </w:pPr>
      <w:r w:rsidRPr="00C1463A">
        <w:rPr>
          <w:i/>
          <w:color w:val="000000"/>
          <w:sz w:val="24"/>
          <w:szCs w:val="24"/>
        </w:rPr>
        <w:t>Назначение:</w:t>
      </w:r>
      <w:r w:rsidRPr="00C1463A">
        <w:rPr>
          <w:color w:val="000000"/>
          <w:sz w:val="24"/>
          <w:szCs w:val="24"/>
        </w:rPr>
        <w:t xml:space="preserve"> для предотвращения негативных последствий затопления поймы при паводковых явлениях.</w:t>
      </w:r>
    </w:p>
    <w:p w:rsidR="00B449E5" w:rsidRPr="007811AD" w:rsidRDefault="00B449E5" w:rsidP="00B449E5">
      <w:pPr>
        <w:tabs>
          <w:tab w:val="left" w:pos="851"/>
        </w:tabs>
        <w:spacing w:before="120"/>
        <w:ind w:firstLine="567"/>
        <w:jc w:val="both"/>
        <w:rPr>
          <w:b/>
          <w:bCs/>
        </w:rPr>
      </w:pPr>
      <w:r w:rsidRPr="007811AD">
        <w:rPr>
          <w:b/>
          <w:bCs/>
        </w:rPr>
        <w:t>Регламентирующий документ.</w:t>
      </w:r>
    </w:p>
    <w:p w:rsidR="007811AD" w:rsidRPr="007811AD" w:rsidRDefault="00B449E5" w:rsidP="007811AD">
      <w:pPr>
        <w:pStyle w:val="21"/>
        <w:tabs>
          <w:tab w:val="left" w:pos="540"/>
        </w:tabs>
        <w:ind w:left="0" w:firstLine="720"/>
        <w:jc w:val="both"/>
        <w:rPr>
          <w:color w:val="000000"/>
          <w:sz w:val="24"/>
          <w:szCs w:val="24"/>
        </w:rPr>
      </w:pPr>
      <w:r w:rsidRPr="007811AD">
        <w:rPr>
          <w:sz w:val="24"/>
          <w:szCs w:val="24"/>
        </w:rPr>
        <w:t xml:space="preserve">СП 42.13330.2011 «СНиП 2.07.01-89* Градостроительство. Планировка и застройка городских и сельских поселений», </w:t>
      </w:r>
      <w:r w:rsidRPr="007811AD">
        <w:rPr>
          <w:spacing w:val="-6"/>
          <w:sz w:val="24"/>
          <w:szCs w:val="24"/>
        </w:rPr>
        <w:t>п. 14.6</w:t>
      </w:r>
      <w:r w:rsidRPr="007811AD">
        <w:rPr>
          <w:sz w:val="24"/>
          <w:szCs w:val="24"/>
        </w:rPr>
        <w:t>.</w:t>
      </w:r>
      <w:r w:rsidR="007811AD" w:rsidRPr="007811AD">
        <w:rPr>
          <w:color w:val="000000"/>
          <w:sz w:val="24"/>
          <w:szCs w:val="24"/>
        </w:rPr>
        <w:t xml:space="preserve"> </w:t>
      </w:r>
    </w:p>
    <w:p w:rsidR="007811AD" w:rsidRPr="007811AD" w:rsidRDefault="007811AD" w:rsidP="007811AD">
      <w:pPr>
        <w:pStyle w:val="21"/>
        <w:tabs>
          <w:tab w:val="left" w:pos="540"/>
        </w:tabs>
        <w:ind w:left="0" w:firstLine="720"/>
        <w:jc w:val="both"/>
        <w:rPr>
          <w:color w:val="000000"/>
          <w:sz w:val="24"/>
          <w:szCs w:val="24"/>
        </w:rPr>
      </w:pPr>
      <w:r w:rsidRPr="007811AD">
        <w:rPr>
          <w:color w:val="000000"/>
          <w:sz w:val="24"/>
          <w:szCs w:val="24"/>
        </w:rPr>
        <w:t>СП 11-112-2001 «Порядок разработки и состав раздела ИТМ ГО ЧС»;</w:t>
      </w:r>
    </w:p>
    <w:p w:rsidR="007811AD" w:rsidRPr="007811AD" w:rsidRDefault="007811AD" w:rsidP="007811AD">
      <w:pPr>
        <w:pStyle w:val="21"/>
        <w:tabs>
          <w:tab w:val="left" w:pos="0"/>
        </w:tabs>
        <w:ind w:left="0" w:firstLine="720"/>
        <w:jc w:val="both"/>
        <w:rPr>
          <w:color w:val="000000"/>
          <w:sz w:val="24"/>
          <w:szCs w:val="24"/>
        </w:rPr>
      </w:pPr>
      <w:r w:rsidRPr="007811AD">
        <w:rPr>
          <w:color w:val="000000"/>
          <w:sz w:val="24"/>
          <w:szCs w:val="24"/>
        </w:rPr>
        <w:t>СНиП 2.01.51-90 «Инженерно-технические мероприятия гражданской обороны».</w:t>
      </w:r>
    </w:p>
    <w:p w:rsidR="00B449E5" w:rsidRPr="00955465" w:rsidRDefault="00B449E5" w:rsidP="00B449E5">
      <w:pPr>
        <w:tabs>
          <w:tab w:val="left" w:pos="851"/>
        </w:tabs>
        <w:spacing w:before="120"/>
        <w:ind w:firstLine="567"/>
        <w:jc w:val="both"/>
      </w:pPr>
      <w:r w:rsidRPr="00955465">
        <w:rPr>
          <w:b/>
          <w:bCs/>
        </w:rPr>
        <w:t>Порядок установления и размеры, режим использования территории.</w:t>
      </w:r>
    </w:p>
    <w:p w:rsidR="007811AD" w:rsidRPr="007811AD" w:rsidRDefault="007811AD" w:rsidP="007811AD">
      <w:pPr>
        <w:pStyle w:val="21"/>
        <w:ind w:left="0" w:firstLine="720"/>
        <w:jc w:val="both"/>
        <w:rPr>
          <w:color w:val="000000"/>
          <w:sz w:val="24"/>
          <w:szCs w:val="24"/>
        </w:rPr>
      </w:pPr>
      <w:r w:rsidRPr="007811AD">
        <w:rPr>
          <w:color w:val="000000"/>
          <w:sz w:val="24"/>
          <w:szCs w:val="24"/>
        </w:rPr>
        <w:t xml:space="preserve">В соответствии с п.8.б </w:t>
      </w:r>
      <w:proofErr w:type="spellStart"/>
      <w:r w:rsidRPr="007811AD">
        <w:rPr>
          <w:color w:val="000000"/>
          <w:sz w:val="24"/>
          <w:szCs w:val="24"/>
        </w:rPr>
        <w:t>СПиН</w:t>
      </w:r>
      <w:proofErr w:type="spellEnd"/>
      <w:r w:rsidRPr="007811AD">
        <w:rPr>
          <w:color w:val="000000"/>
          <w:sz w:val="24"/>
          <w:szCs w:val="24"/>
        </w:rPr>
        <w:t xml:space="preserve"> 2.07.01~89* функционирование объектов непостоянного пребывания людей в зоне затопления 1% паводка не запрещено.</w:t>
      </w:r>
    </w:p>
    <w:p w:rsidR="007811AD" w:rsidRPr="007811AD" w:rsidRDefault="007811AD" w:rsidP="007811AD">
      <w:pPr>
        <w:pStyle w:val="21"/>
        <w:ind w:left="0" w:firstLine="720"/>
        <w:jc w:val="both"/>
        <w:rPr>
          <w:sz w:val="24"/>
          <w:szCs w:val="24"/>
          <w:shd w:val="clear" w:color="auto" w:fill="E6E6E6"/>
        </w:rPr>
      </w:pPr>
      <w:r w:rsidRPr="007811AD">
        <w:rPr>
          <w:color w:val="000000"/>
          <w:sz w:val="24"/>
          <w:szCs w:val="24"/>
        </w:rPr>
        <w:t>Новое капитальное строительство возможно после проведения мероприятий по защите территории от паводкового затопления.</w:t>
      </w:r>
    </w:p>
    <w:p w:rsidR="00B449E5" w:rsidRPr="00955465" w:rsidRDefault="00B449E5" w:rsidP="00B449E5">
      <w:pPr>
        <w:tabs>
          <w:tab w:val="left" w:pos="851"/>
        </w:tabs>
        <w:ind w:firstLine="567"/>
        <w:jc w:val="both"/>
      </w:pPr>
      <w:r w:rsidRPr="00955465">
        <w:lastRenderedPageBreak/>
        <w:t>Размещение зданий, сооружений и коммуникаций инженерной и транспортной инфраструктур запрещается в зонах возможного затопления (при глубине затопления 1,5 м и более), не имеющих соответствующих сооружений инженерной защиты.</w:t>
      </w:r>
    </w:p>
    <w:p w:rsidR="005432E0" w:rsidRPr="00955465" w:rsidRDefault="005432E0" w:rsidP="005432E0">
      <w:pPr>
        <w:keepNext/>
        <w:tabs>
          <w:tab w:val="left" w:pos="851"/>
        </w:tabs>
        <w:spacing w:before="120"/>
        <w:ind w:firstLine="567"/>
        <w:jc w:val="both"/>
        <w:outlineLvl w:val="2"/>
        <w:rPr>
          <w:b/>
          <w:bCs/>
        </w:rPr>
      </w:pPr>
      <w:bookmarkStart w:id="369" w:name="_Toc476123330"/>
      <w:bookmarkStart w:id="370" w:name="_Toc142556519"/>
      <w:bookmarkStart w:id="371" w:name="_Toc452337024"/>
      <w:bookmarkStart w:id="372" w:name="_Toc468891444"/>
      <w:r w:rsidRPr="00955465">
        <w:rPr>
          <w:b/>
          <w:bCs/>
        </w:rPr>
        <w:t xml:space="preserve">Статья </w:t>
      </w:r>
      <w:r w:rsidR="0095454C">
        <w:rPr>
          <w:b/>
          <w:bCs/>
        </w:rPr>
        <w:t>29</w:t>
      </w:r>
      <w:r w:rsidRPr="00955465">
        <w:rPr>
          <w:b/>
          <w:bCs/>
        </w:rPr>
        <w:t xml:space="preserve">. Зона </w:t>
      </w:r>
      <w:r w:rsidRPr="005A37F1">
        <w:rPr>
          <w:b/>
          <w:color w:val="000000"/>
          <w:szCs w:val="28"/>
        </w:rPr>
        <w:t>сдвижения</w:t>
      </w:r>
      <w:r w:rsidRPr="00955465">
        <w:rPr>
          <w:b/>
          <w:bCs/>
        </w:rPr>
        <w:t>.</w:t>
      </w:r>
      <w:bookmarkEnd w:id="369"/>
      <w:bookmarkEnd w:id="370"/>
    </w:p>
    <w:p w:rsidR="005432E0" w:rsidRDefault="005432E0" w:rsidP="005432E0">
      <w:pPr>
        <w:tabs>
          <w:tab w:val="left" w:pos="851"/>
        </w:tabs>
        <w:spacing w:before="120"/>
        <w:ind w:firstLine="567"/>
        <w:jc w:val="both"/>
        <w:rPr>
          <w:b/>
          <w:bCs/>
        </w:rPr>
      </w:pPr>
      <w:r w:rsidRPr="00955465">
        <w:rPr>
          <w:b/>
          <w:bCs/>
        </w:rPr>
        <w:t>Порядок установления и размеры, режим использования территории.</w:t>
      </w:r>
    </w:p>
    <w:p w:rsidR="005432E0" w:rsidRDefault="005432E0" w:rsidP="00A95CA2">
      <w:pPr>
        <w:tabs>
          <w:tab w:val="left" w:pos="851"/>
        </w:tabs>
        <w:spacing w:before="120"/>
        <w:ind w:firstLine="567"/>
        <w:jc w:val="both"/>
      </w:pPr>
      <w:r>
        <w:t>З</w:t>
      </w:r>
      <w:r w:rsidRPr="005432E0">
        <w:t>апрещено новое строительство до проведения мероприятий по укреплению подрабо</w:t>
      </w:r>
      <w:r w:rsidR="00A95CA2">
        <w:t xml:space="preserve">танных территорий и </w:t>
      </w:r>
      <w:r w:rsidRPr="005432E0">
        <w:t>мероприяти</w:t>
      </w:r>
      <w:r w:rsidR="00A95CA2">
        <w:t>й</w:t>
      </w:r>
      <w:r w:rsidRPr="005432E0">
        <w:t xml:space="preserve"> по упорядочению поверхностного стока, перехвату потоков грунтовых вод и озеленению территории</w:t>
      </w:r>
      <w:r w:rsidR="00A95CA2">
        <w:t>.</w:t>
      </w:r>
    </w:p>
    <w:p w:rsidR="00A95CA2" w:rsidRPr="00935839" w:rsidRDefault="00A95CA2" w:rsidP="00A95CA2">
      <w:pPr>
        <w:tabs>
          <w:tab w:val="left" w:pos="851"/>
        </w:tabs>
        <w:spacing w:before="120"/>
        <w:ind w:firstLine="567"/>
        <w:jc w:val="both"/>
        <w:rPr>
          <w:sz w:val="2"/>
        </w:rPr>
      </w:pPr>
    </w:p>
    <w:p w:rsidR="00B449E5" w:rsidRPr="00955465" w:rsidRDefault="00B449E5" w:rsidP="00B449E5">
      <w:pPr>
        <w:keepNext/>
        <w:tabs>
          <w:tab w:val="left" w:pos="851"/>
        </w:tabs>
        <w:spacing w:before="120"/>
        <w:ind w:firstLine="567"/>
        <w:jc w:val="both"/>
        <w:outlineLvl w:val="2"/>
        <w:rPr>
          <w:b/>
          <w:bCs/>
        </w:rPr>
      </w:pPr>
      <w:bookmarkStart w:id="373" w:name="_Toc476123331"/>
      <w:bookmarkStart w:id="374" w:name="_Toc142556520"/>
      <w:r w:rsidRPr="00955465">
        <w:rPr>
          <w:b/>
          <w:bCs/>
        </w:rPr>
        <w:t xml:space="preserve">Статья </w:t>
      </w:r>
      <w:r w:rsidR="00A95CA2">
        <w:rPr>
          <w:b/>
          <w:bCs/>
        </w:rPr>
        <w:t>3</w:t>
      </w:r>
      <w:r w:rsidR="0095454C">
        <w:rPr>
          <w:b/>
          <w:bCs/>
        </w:rPr>
        <w:t>0</w:t>
      </w:r>
      <w:r>
        <w:rPr>
          <w:b/>
          <w:bCs/>
        </w:rPr>
        <w:t>.</w:t>
      </w:r>
      <w:r w:rsidRPr="00955465">
        <w:rPr>
          <w:b/>
          <w:bCs/>
        </w:rPr>
        <w:t xml:space="preserve"> </w:t>
      </w:r>
      <w:r w:rsidR="00A95CA2">
        <w:rPr>
          <w:b/>
          <w:bCs/>
        </w:rPr>
        <w:t>Зоны</w:t>
      </w:r>
      <w:r w:rsidRPr="00955465">
        <w:rPr>
          <w:b/>
          <w:bCs/>
        </w:rPr>
        <w:t xml:space="preserve"> залегания полезных ископаемых.</w:t>
      </w:r>
      <w:bookmarkEnd w:id="371"/>
      <w:bookmarkEnd w:id="372"/>
      <w:bookmarkEnd w:id="373"/>
      <w:bookmarkEnd w:id="374"/>
    </w:p>
    <w:p w:rsidR="00B449E5" w:rsidRPr="00955465" w:rsidRDefault="00B449E5" w:rsidP="00B449E5">
      <w:pPr>
        <w:tabs>
          <w:tab w:val="left" w:pos="851"/>
        </w:tabs>
        <w:spacing w:before="120"/>
        <w:ind w:firstLine="567"/>
        <w:jc w:val="both"/>
        <w:rPr>
          <w:b/>
          <w:bCs/>
        </w:rPr>
      </w:pPr>
      <w:r w:rsidRPr="00955465">
        <w:rPr>
          <w:b/>
          <w:bCs/>
        </w:rPr>
        <w:t>Регламентирующий документ.</w:t>
      </w:r>
    </w:p>
    <w:p w:rsidR="00B449E5" w:rsidRPr="00955465" w:rsidRDefault="00B449E5" w:rsidP="00B449E5">
      <w:pPr>
        <w:tabs>
          <w:tab w:val="left" w:pos="851"/>
        </w:tabs>
        <w:ind w:firstLine="567"/>
        <w:jc w:val="both"/>
      </w:pPr>
      <w:r w:rsidRPr="00955465">
        <w:t>Градостроительный кодекс РФ.</w:t>
      </w:r>
    </w:p>
    <w:p w:rsidR="00B449E5" w:rsidRPr="00955465" w:rsidRDefault="00B449E5" w:rsidP="00B449E5">
      <w:pPr>
        <w:tabs>
          <w:tab w:val="left" w:pos="851"/>
        </w:tabs>
        <w:ind w:firstLine="567"/>
        <w:jc w:val="both"/>
      </w:pPr>
      <w:r w:rsidRPr="00955465">
        <w:t>Земельный кодекс РФ.</w:t>
      </w:r>
    </w:p>
    <w:p w:rsidR="00B449E5" w:rsidRPr="00955465" w:rsidRDefault="00B449E5" w:rsidP="00B449E5">
      <w:pPr>
        <w:tabs>
          <w:tab w:val="left" w:pos="851"/>
        </w:tabs>
        <w:ind w:firstLine="567"/>
        <w:jc w:val="both"/>
      </w:pPr>
      <w:r w:rsidRPr="00955465">
        <w:t>Закон РФ "О недрах" от 21.02.1992 № 2395-1, ст. 25.</w:t>
      </w:r>
    </w:p>
    <w:p w:rsidR="00B449E5" w:rsidRPr="00955465" w:rsidRDefault="00B449E5" w:rsidP="00B449E5">
      <w:pPr>
        <w:tabs>
          <w:tab w:val="left" w:pos="851"/>
        </w:tabs>
        <w:spacing w:before="120"/>
        <w:ind w:firstLine="567"/>
        <w:jc w:val="both"/>
        <w:rPr>
          <w:b/>
          <w:bCs/>
        </w:rPr>
      </w:pPr>
      <w:r w:rsidRPr="00955465">
        <w:rPr>
          <w:b/>
          <w:bCs/>
        </w:rPr>
        <w:t>Порядок установления и размеры, режим использования территории.</w:t>
      </w:r>
    </w:p>
    <w:p w:rsidR="00B449E5" w:rsidRPr="00955465" w:rsidRDefault="00B449E5" w:rsidP="00B449E5">
      <w:pPr>
        <w:tabs>
          <w:tab w:val="left" w:pos="851"/>
        </w:tabs>
        <w:ind w:firstLine="567"/>
        <w:jc w:val="both"/>
      </w:pPr>
      <w:r w:rsidRPr="00955465">
        <w:t>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B449E5" w:rsidRPr="00955465" w:rsidRDefault="00B449E5" w:rsidP="00B449E5">
      <w:pPr>
        <w:tabs>
          <w:tab w:val="left" w:pos="851"/>
        </w:tabs>
        <w:ind w:firstLine="567"/>
        <w:jc w:val="both"/>
      </w:pPr>
      <w:r w:rsidRPr="00955465">
        <w:t>Застройка площадей залегания полезных ископаемых, а также размещение в местах их залегания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Выдача такого разрешения может осуществляться через многофункциональный центр предоставления государственных и муниципальных услуг.</w:t>
      </w:r>
    </w:p>
    <w:p w:rsidR="00B449E5" w:rsidRPr="00955465" w:rsidRDefault="00B449E5" w:rsidP="00B449E5">
      <w:pPr>
        <w:tabs>
          <w:tab w:val="left" w:pos="851"/>
        </w:tabs>
        <w:ind w:firstLine="567"/>
        <w:jc w:val="both"/>
      </w:pPr>
      <w:r w:rsidRPr="00955465">
        <w:t>Самовольная застройка площадей залегания полезных ископаемых прекращается без возмещения произведенных затрат и затрат по рекультивации территории и демонтажу возведенных объектов.</w:t>
      </w:r>
    </w:p>
    <w:p w:rsidR="00B449E5" w:rsidRPr="00935839" w:rsidRDefault="00B449E5" w:rsidP="00B449E5">
      <w:pPr>
        <w:tabs>
          <w:tab w:val="left" w:pos="851"/>
        </w:tabs>
        <w:ind w:firstLine="567"/>
        <w:jc w:val="both"/>
        <w:rPr>
          <w:sz w:val="10"/>
          <w:szCs w:val="16"/>
        </w:rPr>
      </w:pPr>
    </w:p>
    <w:p w:rsidR="00A95CA2" w:rsidRPr="00955465" w:rsidRDefault="00A95CA2" w:rsidP="00A95CA2">
      <w:pPr>
        <w:keepNext/>
        <w:tabs>
          <w:tab w:val="left" w:pos="851"/>
        </w:tabs>
        <w:spacing w:before="120"/>
        <w:ind w:firstLine="567"/>
        <w:jc w:val="both"/>
        <w:outlineLvl w:val="2"/>
        <w:rPr>
          <w:b/>
          <w:bCs/>
        </w:rPr>
      </w:pPr>
      <w:bookmarkStart w:id="375" w:name="_Toc452337026"/>
      <w:bookmarkStart w:id="376" w:name="_Toc468891446"/>
      <w:bookmarkStart w:id="377" w:name="_Toc476123332"/>
      <w:bookmarkStart w:id="378" w:name="_Toc142556521"/>
      <w:bookmarkStart w:id="379" w:name="_Toc398890963"/>
      <w:bookmarkStart w:id="380" w:name="_Toc414831586"/>
      <w:bookmarkStart w:id="381" w:name="_Toc452336999"/>
      <w:bookmarkStart w:id="382" w:name="_Toc468891429"/>
      <w:r w:rsidRPr="00955465">
        <w:rPr>
          <w:b/>
          <w:bCs/>
        </w:rPr>
        <w:t xml:space="preserve">Статья </w:t>
      </w:r>
      <w:r w:rsidR="00C70F7F">
        <w:rPr>
          <w:b/>
          <w:bCs/>
        </w:rPr>
        <w:t>3</w:t>
      </w:r>
      <w:r w:rsidR="0095454C">
        <w:rPr>
          <w:b/>
          <w:bCs/>
        </w:rPr>
        <w:t>1</w:t>
      </w:r>
      <w:r w:rsidRPr="00955465">
        <w:rPr>
          <w:b/>
          <w:bCs/>
        </w:rPr>
        <w:t xml:space="preserve">. </w:t>
      </w:r>
      <w:r w:rsidR="00D54002">
        <w:rPr>
          <w:b/>
          <w:bCs/>
        </w:rPr>
        <w:t>Зоны охраны памятников материальной культуры</w:t>
      </w:r>
      <w:r w:rsidRPr="00955465">
        <w:rPr>
          <w:b/>
          <w:bCs/>
        </w:rPr>
        <w:t>.</w:t>
      </w:r>
      <w:bookmarkEnd w:id="375"/>
      <w:bookmarkEnd w:id="376"/>
      <w:bookmarkEnd w:id="377"/>
      <w:bookmarkEnd w:id="378"/>
    </w:p>
    <w:p w:rsidR="00BD6589" w:rsidRPr="00BD6589" w:rsidRDefault="00BD6589" w:rsidP="00BD6589">
      <w:pPr>
        <w:pStyle w:val="ConsPlusNormal"/>
        <w:widowControl/>
        <w:ind w:firstLine="540"/>
        <w:jc w:val="both"/>
        <w:rPr>
          <w:rFonts w:ascii="Times New Roman" w:hAnsi="Times New Roman" w:cs="Times New Roman"/>
          <w:sz w:val="24"/>
          <w:szCs w:val="24"/>
        </w:rPr>
      </w:pPr>
      <w:r w:rsidRPr="00BD6589">
        <w:rPr>
          <w:rFonts w:ascii="Times New Roman" w:hAnsi="Times New Roman" w:cs="Times New Roman"/>
          <w:sz w:val="24"/>
          <w:szCs w:val="24"/>
        </w:rPr>
        <w:t>В целях обеспечения сохранности объекта культурного наследия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A95CA2" w:rsidRPr="00955465" w:rsidRDefault="00A95CA2" w:rsidP="00A95CA2">
      <w:pPr>
        <w:tabs>
          <w:tab w:val="left" w:pos="851"/>
        </w:tabs>
        <w:spacing w:before="120"/>
        <w:ind w:firstLine="567"/>
        <w:jc w:val="both"/>
        <w:rPr>
          <w:b/>
          <w:bCs/>
        </w:rPr>
      </w:pPr>
      <w:r w:rsidRPr="00955465">
        <w:rPr>
          <w:b/>
          <w:bCs/>
        </w:rPr>
        <w:t>Регламентирующий документ.</w:t>
      </w:r>
    </w:p>
    <w:p w:rsidR="00A95CA2" w:rsidRPr="00955465" w:rsidRDefault="00A95CA2" w:rsidP="00A95CA2">
      <w:pPr>
        <w:tabs>
          <w:tab w:val="left" w:pos="851"/>
        </w:tabs>
        <w:ind w:firstLine="567"/>
        <w:jc w:val="both"/>
      </w:pPr>
      <w:r w:rsidRPr="00955465">
        <w:t>Федеральный закон от 25.06.2002 № 73-ФЗ "Об объектах культурного наследия (памятниках истории и культуры) народов Российской Федерации" ст. 3.1, 5.1, 36.</w:t>
      </w:r>
    </w:p>
    <w:p w:rsidR="00BD6589" w:rsidRPr="001E4202" w:rsidRDefault="00BD6589" w:rsidP="00BD6589">
      <w:pPr>
        <w:tabs>
          <w:tab w:val="left" w:pos="851"/>
        </w:tabs>
        <w:spacing w:before="120"/>
        <w:jc w:val="both"/>
        <w:rPr>
          <w:b/>
          <w:bCs/>
          <w:sz w:val="22"/>
        </w:rPr>
      </w:pPr>
      <w:r w:rsidRPr="001E4202">
        <w:rPr>
          <w:b/>
          <w:sz w:val="22"/>
        </w:rPr>
        <w:t>ТЕРРИТОРИЯ ОБЪЕКТА КУЛЬТУРНОГО НАСЛЕДИЯ</w:t>
      </w:r>
      <w:r w:rsidRPr="001E4202">
        <w:rPr>
          <w:b/>
          <w:bCs/>
          <w:sz w:val="22"/>
        </w:rPr>
        <w:t xml:space="preserve">: </w:t>
      </w:r>
    </w:p>
    <w:p w:rsidR="00A95CA2" w:rsidRPr="00955465" w:rsidRDefault="00A95CA2" w:rsidP="00BD6589">
      <w:pPr>
        <w:tabs>
          <w:tab w:val="left" w:pos="851"/>
        </w:tabs>
        <w:spacing w:before="120"/>
        <w:jc w:val="both"/>
      </w:pPr>
      <w:r w:rsidRPr="00955465">
        <w:rPr>
          <w:b/>
          <w:bCs/>
        </w:rPr>
        <w:t>Порядок установления и размеры.</w:t>
      </w:r>
    </w:p>
    <w:p w:rsidR="00A95CA2" w:rsidRPr="00C546AC" w:rsidRDefault="00A95CA2" w:rsidP="00A95CA2">
      <w:pPr>
        <w:tabs>
          <w:tab w:val="left" w:pos="851"/>
        </w:tabs>
        <w:ind w:firstLine="567"/>
        <w:jc w:val="both"/>
      </w:pPr>
      <w:r w:rsidRPr="00955465">
        <w:t xml:space="preserve">1.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w:t>
      </w:r>
      <w:r w:rsidRPr="00C546AC">
        <w:t>Федеральным законом от 25.06.2002 № 73-ФЗ.</w:t>
      </w:r>
    </w:p>
    <w:p w:rsidR="00A95CA2" w:rsidRPr="00C546AC" w:rsidRDefault="00A95CA2" w:rsidP="00A95CA2">
      <w:pPr>
        <w:tabs>
          <w:tab w:val="left" w:pos="851"/>
        </w:tabs>
        <w:ind w:firstLine="567"/>
        <w:jc w:val="both"/>
      </w:pPr>
      <w:r w:rsidRPr="00C546AC">
        <w:t>2. 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rsidR="00A95CA2" w:rsidRPr="00C546AC" w:rsidRDefault="00A95CA2" w:rsidP="00A95CA2">
      <w:pPr>
        <w:tabs>
          <w:tab w:val="left" w:pos="851"/>
        </w:tabs>
        <w:ind w:firstLine="567"/>
        <w:jc w:val="both"/>
      </w:pPr>
      <w:r w:rsidRPr="00C546AC">
        <w:t>Границы территории объекта культурного наследия могут не совпадать с границами существующих земельных участков.</w:t>
      </w:r>
    </w:p>
    <w:p w:rsidR="00A95CA2" w:rsidRPr="00C546AC" w:rsidRDefault="00A95CA2" w:rsidP="00A95CA2">
      <w:pPr>
        <w:tabs>
          <w:tab w:val="left" w:pos="851"/>
        </w:tabs>
        <w:ind w:firstLine="567"/>
        <w:jc w:val="both"/>
      </w:pPr>
      <w:r w:rsidRPr="00C546AC">
        <w:t>В границах территории объекта культурного наследия могут находиться земли, в отношении которых не проведен государственный кадастровый учет.</w:t>
      </w:r>
    </w:p>
    <w:p w:rsidR="00A95CA2" w:rsidRPr="00955465" w:rsidRDefault="00A95CA2" w:rsidP="00A95CA2">
      <w:pPr>
        <w:tabs>
          <w:tab w:val="left" w:pos="851"/>
        </w:tabs>
        <w:ind w:firstLine="567"/>
        <w:jc w:val="both"/>
      </w:pPr>
      <w:r w:rsidRPr="00C546AC">
        <w:rPr>
          <w:i/>
          <w:iCs/>
        </w:rPr>
        <w:t>Примечание</w:t>
      </w:r>
      <w:r w:rsidRPr="00C546AC">
        <w:t xml:space="preserve">. </w:t>
      </w:r>
      <w:proofErr w:type="gramStart"/>
      <w:r w:rsidRPr="00C546AC">
        <w:t xml:space="preserve">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w:t>
      </w:r>
      <w:r w:rsidRPr="00C546AC">
        <w:lastRenderedPageBreak/>
        <w:t>народов РФ до 22 января 2015 года, определяются в соответствии с требованиями, установленными пунктом 3 статьи 3.1 Федерального закона от 25.06.2002 № 73-ФЗ, а также на основании сведений, изложенных в акте органа государственной власти об отнесении объекта к памятникам истории и культуры, сведений, указанных</w:t>
      </w:r>
      <w:proofErr w:type="gramEnd"/>
      <w:r w:rsidRPr="00C546AC">
        <w:t xml:space="preserve"> в паспорте и (или) учетной карточке данного объекта культурного наследия, на основании научного отчета о выполненных археологических полевых работах (для объектов археологического наследия) и утверждаются до регистрации данных объектов в едином государственном реестре актом органа охраны объектов культурного наследия. Указанные акты направляются утвердившим их органом не позднее пяти рабочих дней со дня их утверждения в федеральный орган исполнительной власти, уполномоченный в области государственной регистрации прав на недвижимое имущество и сделок с ним, государственного кадастрового учета недвижимого имущества, ведения государственного кадастра недвижимости (Федеральный закон от 22.10.2014 № 315-</w:t>
      </w:r>
      <w:r w:rsidRPr="00955465">
        <w:t>ФЗ).</w:t>
      </w:r>
    </w:p>
    <w:p w:rsidR="00A95CA2" w:rsidRPr="00955465" w:rsidRDefault="00A95CA2" w:rsidP="00A95CA2">
      <w:pPr>
        <w:tabs>
          <w:tab w:val="left" w:pos="851"/>
        </w:tabs>
        <w:ind w:firstLine="567"/>
        <w:jc w:val="both"/>
      </w:pPr>
      <w:r w:rsidRPr="00955465">
        <w:t>3. 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rsidR="00A95CA2" w:rsidRPr="00955465" w:rsidRDefault="00A95CA2" w:rsidP="00A95CA2">
      <w:pPr>
        <w:tabs>
          <w:tab w:val="left" w:pos="851"/>
        </w:tabs>
        <w:ind w:firstLine="567"/>
        <w:jc w:val="both"/>
      </w:pPr>
      <w:r w:rsidRPr="00955465">
        <w:t>Границы территории объекта археологического наследия определяются на основании археологических полевых работ.</w:t>
      </w:r>
    </w:p>
    <w:p w:rsidR="00A95CA2" w:rsidRPr="00955465" w:rsidRDefault="00A95CA2" w:rsidP="00A95CA2">
      <w:pPr>
        <w:tabs>
          <w:tab w:val="left" w:pos="851"/>
        </w:tabs>
        <w:ind w:firstLine="567"/>
        <w:jc w:val="both"/>
      </w:pPr>
      <w:r w:rsidRPr="00955465">
        <w:t>4. Проект границ территории объекта культурного наследия оформляется в графической форме и в текстовой форме (в виде схемы границ).</w:t>
      </w:r>
    </w:p>
    <w:p w:rsidR="00A95CA2" w:rsidRPr="00955465" w:rsidRDefault="00A95CA2" w:rsidP="00A95CA2">
      <w:pPr>
        <w:tabs>
          <w:tab w:val="left" w:pos="851"/>
        </w:tabs>
        <w:ind w:firstLine="567"/>
        <w:jc w:val="both"/>
      </w:pPr>
      <w:r w:rsidRPr="00955465">
        <w:t xml:space="preserve">Требования к составлению </w:t>
      </w:r>
      <w:proofErr w:type="gramStart"/>
      <w:r w:rsidRPr="00955465">
        <w:t>проектов границ территорий объектов культурного наследия</w:t>
      </w:r>
      <w:proofErr w:type="gramEnd"/>
      <w:r w:rsidRPr="00955465">
        <w:t xml:space="preserve"> устанавливаются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w:t>
      </w:r>
    </w:p>
    <w:p w:rsidR="00A95CA2" w:rsidRPr="00955465" w:rsidRDefault="00A95CA2" w:rsidP="00A95CA2">
      <w:pPr>
        <w:tabs>
          <w:tab w:val="left" w:pos="851"/>
        </w:tabs>
        <w:ind w:firstLine="567"/>
        <w:jc w:val="both"/>
      </w:pPr>
      <w:r w:rsidRPr="00955465">
        <w:t xml:space="preserve">5. </w:t>
      </w:r>
      <w:proofErr w:type="gramStart"/>
      <w:r w:rsidRPr="00955465">
        <w:t>Границы территории объекта культурного наследия, включаемого в единый государственный реестр объектов культурного наследия (памятников истории и культуры) народов Российской Федерации, утверждаются в составе акта федерального органа исполнительной власти, уполномоченного Правительством Российской Федерации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w:t>
      </w:r>
      <w:proofErr w:type="gramEnd"/>
      <w:r w:rsidRPr="00955465">
        <w:t xml:space="preserve">) </w:t>
      </w:r>
      <w:proofErr w:type="gramStart"/>
      <w:r w:rsidRPr="00955465">
        <w:t>народов Российской Федерации - для объекта культурного наследия федерального значения, в составе акта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 для объекта культурного наследия регионального значения и объекта культурного наследия</w:t>
      </w:r>
      <w:proofErr w:type="gramEnd"/>
      <w:r w:rsidRPr="00955465">
        <w:t xml:space="preserve"> местного (муниципального) значения.</w:t>
      </w:r>
    </w:p>
    <w:p w:rsidR="00A95CA2" w:rsidRPr="00955465" w:rsidRDefault="00A95CA2" w:rsidP="00A95CA2">
      <w:pPr>
        <w:tabs>
          <w:tab w:val="left" w:pos="851"/>
        </w:tabs>
        <w:ind w:firstLine="567"/>
        <w:jc w:val="both"/>
      </w:pPr>
      <w:r w:rsidRPr="00955465">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rsidR="00A95CA2" w:rsidRPr="00955465" w:rsidRDefault="00A95CA2" w:rsidP="00A95CA2">
      <w:pPr>
        <w:tabs>
          <w:tab w:val="left" w:pos="851"/>
        </w:tabs>
        <w:ind w:firstLine="567"/>
        <w:jc w:val="both"/>
      </w:pPr>
      <w:r w:rsidRPr="00955465">
        <w:t xml:space="preserve">6. </w:t>
      </w:r>
      <w:proofErr w:type="gramStart"/>
      <w:r w:rsidRPr="00955465">
        <w:t>Изменение границ территории объекта культурного наследия осуществляется в случаях выявления документов или результатов историко-архитектурных, историко-градостроительных, архивных и археологических исследований, отсутствовавших при подготовке утвержденного проекта границ территории объекта культурного наследия и дающих основания для пересмотра установленных границ территории объекта культурного наследия, в порядке, установленном Федеральным законом от 25.06.2002 № 73-ФЗ для утверждения границ территории объекта культурного наследия.</w:t>
      </w:r>
      <w:proofErr w:type="gramEnd"/>
    </w:p>
    <w:p w:rsidR="00A95CA2" w:rsidRPr="00955465" w:rsidRDefault="00A95CA2" w:rsidP="00A95CA2">
      <w:pPr>
        <w:tabs>
          <w:tab w:val="left" w:pos="851"/>
        </w:tabs>
        <w:ind w:firstLine="567"/>
        <w:jc w:val="both"/>
      </w:pPr>
      <w:r w:rsidRPr="00955465">
        <w:t xml:space="preserve">7. </w:t>
      </w:r>
      <w:proofErr w:type="gramStart"/>
      <w:r w:rsidRPr="00955465">
        <w:t xml:space="preserve">Сведения о границах территории объекта культурного наследия, подлежащие включению в акты соответствующих органов охраны объектов культурного наследия, указанные в пункте 5 настоящей статьи и части 4 статьи 17 Федерального закона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w:t>
      </w:r>
      <w:r w:rsidRPr="00955465">
        <w:lastRenderedPageBreak/>
        <w:t>Федерации", должны содержать текстовое и графическое описания местоположения</w:t>
      </w:r>
      <w:proofErr w:type="gramEnd"/>
      <w:r w:rsidRPr="00955465">
        <w:t xml:space="preserve"> границ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перечень координат характерных точек этих границ в системе координат, установленной для ведения государственного кадастра объектов недвижимости.</w:t>
      </w:r>
    </w:p>
    <w:p w:rsidR="00A95CA2" w:rsidRPr="00955465" w:rsidRDefault="00A95CA2" w:rsidP="00A95CA2">
      <w:pPr>
        <w:tabs>
          <w:tab w:val="left" w:pos="851"/>
        </w:tabs>
        <w:ind w:firstLine="567"/>
        <w:jc w:val="both"/>
        <w:rPr>
          <w:spacing w:val="-2"/>
        </w:rPr>
      </w:pPr>
      <w:r w:rsidRPr="00955465">
        <w:t>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учитываются в государственном кадастре недвижимости в соответствии с законодательством Российской Федерации о государственном кадастре недвижимости. Отсутствие в государственном кадастре недвижимости сведений, указанных в настоящем пункте,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статьей 5.1 Федерального закона от 25.06.2002 № 73-ФЗ.</w:t>
      </w:r>
    </w:p>
    <w:p w:rsidR="00A95CA2" w:rsidRPr="00955465" w:rsidRDefault="00A95CA2" w:rsidP="00A95CA2">
      <w:pPr>
        <w:tabs>
          <w:tab w:val="left" w:pos="851"/>
        </w:tabs>
        <w:spacing w:before="120"/>
        <w:ind w:firstLine="567"/>
        <w:jc w:val="both"/>
        <w:rPr>
          <w:b/>
          <w:bCs/>
        </w:rPr>
      </w:pPr>
      <w:r w:rsidRPr="00955465">
        <w:rPr>
          <w:b/>
          <w:bCs/>
        </w:rPr>
        <w:t>Режим использования территории.</w:t>
      </w:r>
    </w:p>
    <w:p w:rsidR="00A95CA2" w:rsidRPr="00955465" w:rsidRDefault="00A95CA2" w:rsidP="00A95CA2">
      <w:pPr>
        <w:tabs>
          <w:tab w:val="left" w:pos="851"/>
        </w:tabs>
        <w:spacing w:before="120"/>
        <w:ind w:firstLine="567"/>
        <w:jc w:val="both"/>
        <w:rPr>
          <w:b/>
          <w:bCs/>
        </w:rPr>
      </w:pPr>
      <w:r w:rsidRPr="00955465">
        <w:rPr>
          <w:b/>
          <w:bCs/>
        </w:rPr>
        <w:t>Требования к осуществлению деятельности в границах территории объекта культурного наследия и особый режим использования земельного участка, водного объекта или его части, в границах которых располагается объект археологического наследия</w:t>
      </w:r>
    </w:p>
    <w:p w:rsidR="00A95CA2" w:rsidRPr="00955465" w:rsidRDefault="00A95CA2" w:rsidP="00A95CA2">
      <w:pPr>
        <w:tabs>
          <w:tab w:val="left" w:pos="851"/>
        </w:tabs>
        <w:spacing w:before="120"/>
        <w:ind w:firstLine="567"/>
        <w:jc w:val="both"/>
      </w:pPr>
      <w:r w:rsidRPr="00955465">
        <w:t>1. В границах территории объекта культурного наследия:</w:t>
      </w:r>
    </w:p>
    <w:p w:rsidR="00A95CA2" w:rsidRPr="00955465" w:rsidRDefault="00A95CA2" w:rsidP="00A95CA2">
      <w:pPr>
        <w:tabs>
          <w:tab w:val="left" w:pos="851"/>
        </w:tabs>
        <w:spacing w:before="120"/>
        <w:ind w:firstLine="567"/>
        <w:jc w:val="both"/>
      </w:pPr>
      <w:proofErr w:type="gramStart"/>
      <w:r w:rsidRPr="00955465">
        <w:t>1) 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roofErr w:type="gramEnd"/>
    </w:p>
    <w:p w:rsidR="00A95CA2" w:rsidRPr="00955465" w:rsidRDefault="00A95CA2" w:rsidP="00A95CA2">
      <w:pPr>
        <w:tabs>
          <w:tab w:val="left" w:pos="851"/>
        </w:tabs>
        <w:spacing w:before="120"/>
        <w:ind w:firstLine="567"/>
        <w:jc w:val="both"/>
      </w:pPr>
      <w:proofErr w:type="gramStart"/>
      <w:r w:rsidRPr="00955465">
        <w:t>2) 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w:t>
      </w:r>
      <w:proofErr w:type="gramEnd"/>
      <w:r w:rsidRPr="00955465">
        <w:t xml:space="preserve">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rsidR="00A95CA2" w:rsidRPr="00C546AC" w:rsidRDefault="00A95CA2" w:rsidP="00A95CA2">
      <w:pPr>
        <w:tabs>
          <w:tab w:val="left" w:pos="851"/>
        </w:tabs>
        <w:spacing w:before="120"/>
        <w:ind w:firstLine="567"/>
        <w:jc w:val="both"/>
      </w:pPr>
      <w:r w:rsidRPr="00955465">
        <w:t xml:space="preserve">3) 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w:t>
      </w:r>
      <w:r w:rsidRPr="00C546AC">
        <w:t>сохранности объекта культурного наследия и позволяющей обеспечить функционирование объекта культурного наследия в современных условиях.</w:t>
      </w:r>
    </w:p>
    <w:p w:rsidR="00A95CA2" w:rsidRPr="00C546AC" w:rsidRDefault="00A95CA2" w:rsidP="00A95CA2">
      <w:pPr>
        <w:tabs>
          <w:tab w:val="left" w:pos="851"/>
        </w:tabs>
        <w:spacing w:before="120"/>
        <w:ind w:firstLine="567"/>
        <w:jc w:val="both"/>
      </w:pPr>
      <w:r w:rsidRPr="00C546AC">
        <w:t>2. Применительно к территории достопримечательного места градостроительный регламент устанавливается в соответствии с законодательством Российской Федерации с учетом требований подпункта 2 пункта 1 настоящей статьи.</w:t>
      </w:r>
    </w:p>
    <w:p w:rsidR="00A95CA2" w:rsidRPr="00C546AC" w:rsidRDefault="00A95CA2" w:rsidP="00A95CA2">
      <w:pPr>
        <w:tabs>
          <w:tab w:val="left" w:pos="851"/>
        </w:tabs>
        <w:spacing w:before="120"/>
        <w:ind w:firstLine="567"/>
        <w:jc w:val="both"/>
      </w:pPr>
      <w:r w:rsidRPr="00C546AC">
        <w:t>3. Требования к осуществлению деятельности в границах территории достопримечательного места, требования к градостроительному регламенту в границах территории достопримечательного места устанавливаются:</w:t>
      </w:r>
    </w:p>
    <w:p w:rsidR="00A95CA2" w:rsidRPr="00C546AC" w:rsidRDefault="00A95CA2" w:rsidP="00A95CA2">
      <w:pPr>
        <w:tabs>
          <w:tab w:val="left" w:pos="851"/>
        </w:tabs>
        <w:spacing w:before="120"/>
        <w:ind w:firstLine="567"/>
        <w:jc w:val="both"/>
      </w:pPr>
      <w:r w:rsidRPr="00C546AC">
        <w:t>1)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 для достопримечательного места федерального значения;</w:t>
      </w:r>
    </w:p>
    <w:p w:rsidR="00A95CA2" w:rsidRPr="00C546AC" w:rsidRDefault="00A95CA2" w:rsidP="00A95CA2">
      <w:pPr>
        <w:tabs>
          <w:tab w:val="left" w:pos="851"/>
        </w:tabs>
        <w:spacing w:before="120"/>
        <w:ind w:firstLine="567"/>
        <w:jc w:val="both"/>
      </w:pPr>
      <w:r w:rsidRPr="00C546AC">
        <w:lastRenderedPageBreak/>
        <w:t>2)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регионального значения;</w:t>
      </w:r>
    </w:p>
    <w:p w:rsidR="00A95CA2" w:rsidRPr="00C546AC" w:rsidRDefault="00A95CA2" w:rsidP="00A95CA2">
      <w:pPr>
        <w:tabs>
          <w:tab w:val="left" w:pos="851"/>
        </w:tabs>
        <w:spacing w:before="120"/>
        <w:ind w:firstLine="567"/>
        <w:jc w:val="both"/>
      </w:pPr>
      <w:r w:rsidRPr="00C546AC">
        <w:t>3) органом местного самоуправления, уполномоченным в области сохранения, использования, популяризации и государственной охраны объектов культурного наследия, - для достопримечательного места местного (муниципального) значения.</w:t>
      </w:r>
    </w:p>
    <w:p w:rsidR="00A95CA2" w:rsidRPr="00955465" w:rsidRDefault="00A95CA2" w:rsidP="00A95CA2">
      <w:pPr>
        <w:tabs>
          <w:tab w:val="left" w:pos="851"/>
        </w:tabs>
        <w:spacing w:before="120"/>
        <w:ind w:firstLine="567"/>
        <w:jc w:val="both"/>
      </w:pPr>
      <w:r w:rsidRPr="00C546AC">
        <w:t xml:space="preserve">4. </w:t>
      </w:r>
      <w:proofErr w:type="gramStart"/>
      <w:r w:rsidRPr="00C546AC">
        <w:t xml:space="preserve">Орган, установивший требования к осуществлению деятельности в границах территории достопримечательного места, в течение пяти дней со дня вступления в силу акта об установлении таких требований направляет копию указанного акта в федеральный орган </w:t>
      </w:r>
      <w:r w:rsidRPr="00955465">
        <w:t>исполнительной власти, уполномоченный в области государственной регистрации прав на недвижимое имущество и сделок с ним, государственного кадастрового учета недвижимого имущества, ведения государственного кадастра недвижимости (далее - орган кадастрового учета).</w:t>
      </w:r>
      <w:proofErr w:type="gramEnd"/>
    </w:p>
    <w:p w:rsidR="00A95CA2" w:rsidRPr="00955465" w:rsidRDefault="00A95CA2" w:rsidP="00A95CA2">
      <w:pPr>
        <w:tabs>
          <w:tab w:val="left" w:pos="851"/>
        </w:tabs>
        <w:spacing w:before="120"/>
        <w:ind w:firstLine="567"/>
        <w:jc w:val="both"/>
      </w:pPr>
      <w:r w:rsidRPr="00955465">
        <w:t xml:space="preserve">5. </w:t>
      </w:r>
      <w:proofErr w:type="gramStart"/>
      <w:r w:rsidRPr="00955465">
        <w:t>Особый режим использования земельного участка, в границах которого располагается объект археологического наследия, предусматривает возможность проведения археологических полевых работ в порядке, установленном Федеральным законом от 25.06.2002 № 73-ФЗ,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при условии обеспечения сохранности объекта археологического наследия, включенного в единый государственный реестр объектов</w:t>
      </w:r>
      <w:proofErr w:type="gramEnd"/>
      <w:r w:rsidRPr="00955465">
        <w:t xml:space="preserve">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w:t>
      </w:r>
    </w:p>
    <w:p w:rsidR="00A95CA2" w:rsidRPr="00955465" w:rsidRDefault="00A95CA2" w:rsidP="00A95CA2">
      <w:pPr>
        <w:tabs>
          <w:tab w:val="left" w:pos="851"/>
        </w:tabs>
        <w:spacing w:before="120"/>
        <w:ind w:firstLine="567"/>
        <w:jc w:val="both"/>
      </w:pPr>
      <w:proofErr w:type="gramStart"/>
      <w:r w:rsidRPr="00955465">
        <w:t>Особый режим использования водного объекта или его части, в границах которых располагается объект археологического наследия, предусматривает возможность проведения работ, определенных Водным кодексом Российской Федерации, при условии обеспечения сохранности объекта археологического наследия, включенного в единый государственный реестр объектов культурного наследия (памятников истории и культуры) народов Российской Федерации, либо выявленного объекта археологического наследия, а также обеспечения доступа граждан к указанным объектам и</w:t>
      </w:r>
      <w:proofErr w:type="gramEnd"/>
      <w:r w:rsidRPr="00955465">
        <w:t xml:space="preserve"> проведения археологических полевых работ в порядке, установленном Федеральным законом от 25.06.2002 № 73-ФЗ.</w:t>
      </w:r>
    </w:p>
    <w:p w:rsidR="00A95CA2" w:rsidRPr="00955465" w:rsidRDefault="00A95CA2" w:rsidP="00A95CA2">
      <w:pPr>
        <w:tabs>
          <w:tab w:val="left" w:pos="851"/>
        </w:tabs>
        <w:spacing w:before="120"/>
        <w:ind w:firstLine="567"/>
        <w:jc w:val="both"/>
        <w:rPr>
          <w:b/>
          <w:bCs/>
        </w:rPr>
      </w:pPr>
      <w:proofErr w:type="gramStart"/>
      <w:r w:rsidRPr="00955465">
        <w:rPr>
          <w:b/>
          <w:bCs/>
        </w:rPr>
        <w:t>Меры по обеспечению сохранности объекта культурного наследия, включенного в реестр, выявленного объекта культурного наследия, объекта, обладающего признаками объекта культурного наследия, принимаемые при проведении изыскательских, проектных, земляных, строительных, мелиоративных, хозяйственных работ, предусмотренных статьей 25 Лесного кодекса Российской Федерации работ по использованию лесов (за исключением работ, указанных в пунктах 3, 4 и 7 части 1 статьи 25 Лесного кодекса) и иных работ</w:t>
      </w:r>
      <w:proofErr w:type="gramEnd"/>
    </w:p>
    <w:p w:rsidR="00A95CA2" w:rsidRPr="00955465" w:rsidRDefault="00A95CA2" w:rsidP="00A95CA2">
      <w:pPr>
        <w:tabs>
          <w:tab w:val="left" w:pos="851"/>
        </w:tabs>
        <w:spacing w:before="120"/>
        <w:ind w:firstLine="567"/>
        <w:jc w:val="both"/>
      </w:pPr>
      <w:r w:rsidRPr="00955465">
        <w:t xml:space="preserve">1. </w:t>
      </w:r>
      <w:proofErr w:type="gramStart"/>
      <w:r w:rsidRPr="00955465">
        <w:t>Проектирование и проведение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или объектов, обладающих признаками объекта культурного наследия, либо при условии соблюдения техническим заказчиком (застройщиком) объекта капитального строительства, заказчиками других видов</w:t>
      </w:r>
      <w:proofErr w:type="gramEnd"/>
      <w:r w:rsidRPr="00955465">
        <w:t xml:space="preserve"> работ, лицом, проводящим указанные работы, требований настоящей статьи.</w:t>
      </w:r>
    </w:p>
    <w:p w:rsidR="00A95CA2" w:rsidRPr="00955465" w:rsidRDefault="00A95CA2" w:rsidP="00A95CA2">
      <w:pPr>
        <w:tabs>
          <w:tab w:val="left" w:pos="851"/>
        </w:tabs>
        <w:spacing w:before="120"/>
        <w:ind w:firstLine="567"/>
        <w:jc w:val="both"/>
      </w:pPr>
      <w:r w:rsidRPr="00955465">
        <w:t xml:space="preserve">2. </w:t>
      </w:r>
      <w:proofErr w:type="gramStart"/>
      <w:r w:rsidRPr="00955465">
        <w:t>Изыскательские, проектные, земляные, строительные, мелиоративные, хозяйственные работы, указанные в статье 30 Федерального закона от 25.06.2002 № 73-ФЗ работы по использованию лесов и иные работы в границах территории объекта культурного наследия, включенного в реестр, проводятся при условии соблюдения установленных статьей 5.1 Федерального закона от 25.06.2002 № 73-ФЗ требований к осуществлению деятельности в границах территории объекта культурного наследия, особого режима использования земельного участка, в</w:t>
      </w:r>
      <w:proofErr w:type="gramEnd"/>
      <w:r w:rsidRPr="00955465">
        <w:t xml:space="preserve"> </w:t>
      </w:r>
      <w:proofErr w:type="gramStart"/>
      <w:r w:rsidRPr="00955465">
        <w:t>границах</w:t>
      </w:r>
      <w:proofErr w:type="gramEnd"/>
      <w:r w:rsidRPr="00955465">
        <w:t xml:space="preserve"> которого располагается объект археологического наследия, и при условии реализации согласованных соответствующим органом охраны объектов </w:t>
      </w:r>
      <w:r w:rsidRPr="00955465">
        <w:lastRenderedPageBreak/>
        <w:t>культурного наследия, определенным пунктом 2 статьи 45 Федерального закона от 25.06.2002 № 73-ФЗ, обязательных разделов об обеспечении сохранности указанных объектов культурного наследия в проектах проведения таких работ или проектов обеспечения сохранности указанных объектов культурного наследия либо плана проведения спасательных археологических полевых работ, включающих оценку воздействия проводимых работ на указанные объекты культурного наследия.</w:t>
      </w:r>
    </w:p>
    <w:p w:rsidR="00A95CA2" w:rsidRPr="00955465" w:rsidRDefault="00A95CA2" w:rsidP="00A95CA2">
      <w:pPr>
        <w:tabs>
          <w:tab w:val="left" w:pos="851"/>
        </w:tabs>
        <w:spacing w:before="120"/>
        <w:ind w:firstLine="567"/>
        <w:jc w:val="both"/>
      </w:pPr>
      <w:r w:rsidRPr="00955465">
        <w:t xml:space="preserve">3. </w:t>
      </w:r>
      <w:proofErr w:type="gramStart"/>
      <w:r w:rsidRPr="00955465">
        <w:t>Строительные и иные работы на земельном участке, непосредственно связанном с земельным участком в границах территории объекта культурного наследия, проводятся при наличии в проектной документации разделов об обеспечении сохранности указанного объекта культурного наследия или о проведении спасательных археологических полевых работ или проекта обеспечения сохранности указанного объекта культурного наследия либо плана проведения спасательных археологических полевых работ, включающих оценку воздействия проводимых работ на</w:t>
      </w:r>
      <w:proofErr w:type="gramEnd"/>
      <w:r w:rsidRPr="00955465">
        <w:t xml:space="preserve"> указанный объект культурного наследия, согласованных с региональным органом охраны объектов культурного наследия.</w:t>
      </w:r>
    </w:p>
    <w:p w:rsidR="00A95CA2" w:rsidRPr="00955465" w:rsidRDefault="00A95CA2" w:rsidP="00A95CA2">
      <w:pPr>
        <w:tabs>
          <w:tab w:val="left" w:pos="851"/>
        </w:tabs>
        <w:spacing w:before="120"/>
        <w:ind w:firstLine="567"/>
        <w:jc w:val="both"/>
      </w:pPr>
      <w:r w:rsidRPr="00955465">
        <w:t xml:space="preserve">4. </w:t>
      </w:r>
      <w:proofErr w:type="gramStart"/>
      <w:r w:rsidRPr="00955465">
        <w:t>В случае обнаружения в ходе проведения изыскательских, проектных,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объекта, обладающего признаками объекта культурного наследия, в том числе объекта археологического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w:t>
      </w:r>
      <w:proofErr w:type="gramEnd"/>
      <w:r w:rsidRPr="00955465">
        <w:t xml:space="preserve"> в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rsidR="00A95CA2" w:rsidRPr="00955465" w:rsidRDefault="00A95CA2" w:rsidP="00A95CA2">
      <w:pPr>
        <w:tabs>
          <w:tab w:val="left" w:pos="851"/>
        </w:tabs>
        <w:spacing w:before="120"/>
        <w:ind w:firstLine="567"/>
        <w:jc w:val="both"/>
      </w:pPr>
      <w:r w:rsidRPr="00955465">
        <w:t>Региональный орган охраны объектов культурного наследия, которым получено такое заявление, организует работу по определению историко-культурной ценности такого объекта в порядке, установленном законами или иными нормативными правовыми актами субъектов Российской Федерации, на территории которых находится обнаруженный объект культурного наследия.</w:t>
      </w:r>
    </w:p>
    <w:p w:rsidR="00A95CA2" w:rsidRPr="00955465" w:rsidRDefault="00A95CA2" w:rsidP="00A95CA2">
      <w:pPr>
        <w:tabs>
          <w:tab w:val="left" w:pos="851"/>
        </w:tabs>
        <w:spacing w:before="120"/>
        <w:ind w:firstLine="567"/>
        <w:jc w:val="both"/>
      </w:pPr>
      <w:r w:rsidRPr="00955465">
        <w:t xml:space="preserve">5. </w:t>
      </w:r>
      <w:proofErr w:type="gramStart"/>
      <w:r w:rsidRPr="00955465">
        <w:t>В случае обнаружения объекта археологического наследия уведомление о выявленном объекте археологического наследия, содержащее информацию, предусмотренную пунктом 11 статьи 45.1 Федерального закона от 25.06.2002 № 73-ФЗ, а также сведения о предусмотренном пунктом 5 статьи 5.1 Федерального закона от 25.06.2002 № 73-ФЗ особом режиме использования земельного участка, в границах которого располагается выявленный объект археологического наследия, направляются региональным органом охраны объектов культурного наследия заказчику указанных</w:t>
      </w:r>
      <w:proofErr w:type="gramEnd"/>
      <w:r w:rsidRPr="00955465">
        <w:t xml:space="preserve"> работ, техническому заказчику (застройщику) объекта капитального строительства, лицу, проводящему указанные работы.</w:t>
      </w:r>
    </w:p>
    <w:p w:rsidR="00A95CA2" w:rsidRPr="00955465" w:rsidRDefault="00A95CA2" w:rsidP="00A95CA2">
      <w:pPr>
        <w:tabs>
          <w:tab w:val="left" w:pos="851"/>
        </w:tabs>
        <w:spacing w:before="120"/>
        <w:ind w:firstLine="567"/>
        <w:jc w:val="both"/>
      </w:pPr>
      <w:r w:rsidRPr="00955465">
        <w:t>Указанные лица обязаны соблюдать предусмотренный пунктом 5 статьи 5.1 Федерального закона от 25.06.2002 № 73-ФЗ особый режим использования земельного участка, в границах которого располагается выявленный объект археологического наследия.</w:t>
      </w:r>
    </w:p>
    <w:p w:rsidR="00A95CA2" w:rsidRPr="00955465" w:rsidRDefault="00A95CA2" w:rsidP="00A95CA2">
      <w:pPr>
        <w:tabs>
          <w:tab w:val="left" w:pos="851"/>
        </w:tabs>
        <w:spacing w:before="120"/>
        <w:ind w:firstLine="567"/>
        <w:jc w:val="both"/>
      </w:pPr>
      <w:r w:rsidRPr="00955465">
        <w:t xml:space="preserve">6. </w:t>
      </w:r>
      <w:proofErr w:type="gramStart"/>
      <w:r w:rsidRPr="00955465">
        <w:t>В случае отнесения объекта, обнаруженного в ходе указанных в пункте 4 настоящей статьи работ, к выявленным объектам культурного наследия региональный орган охраны объектов культурного наследия уведомляет лиц, указанных в пункте 5 настоящей статьи, о включении такого объекта в перечень выявленных объектов культурного наследия с приложением копии решения о включении объекта в указанный перечень, а также о необходимости выполнять требования к</w:t>
      </w:r>
      <w:proofErr w:type="gramEnd"/>
      <w:r w:rsidRPr="00955465">
        <w:t xml:space="preserve"> содержанию и использованию выявленного объекта культурного наследия, определенные пунктами 1 - 3 статьи 47.3 Федерального закона от 25.06.2002 № 73-ФЗ.</w:t>
      </w:r>
    </w:p>
    <w:p w:rsidR="00A95CA2" w:rsidRPr="00955465" w:rsidRDefault="00A95CA2" w:rsidP="00A95CA2">
      <w:pPr>
        <w:tabs>
          <w:tab w:val="left" w:pos="851"/>
        </w:tabs>
        <w:spacing w:before="120"/>
        <w:ind w:firstLine="567"/>
        <w:jc w:val="both"/>
      </w:pPr>
      <w:proofErr w:type="gramStart"/>
      <w:r w:rsidRPr="00955465">
        <w:t>Региональный орган охраны объектов культурного наследия определяет мероприятия по обеспечению сохранности выявленного объекта культурного наследия либо выявленного объекта археологического наследия, включающие в себя обеспечение техническим заказчиком (застройщиком) объекта капитального строительства, заказчиком работ, указанных в пункте 4 настоящей статьи, разработки проекта обеспечения сохранности данного выявленного объекта культурного наследия либо плана проведения спасательных археологических полевых работ.</w:t>
      </w:r>
      <w:proofErr w:type="gramEnd"/>
    </w:p>
    <w:p w:rsidR="00A95CA2" w:rsidRPr="00955465" w:rsidRDefault="00A95CA2" w:rsidP="00A95CA2">
      <w:pPr>
        <w:tabs>
          <w:tab w:val="left" w:pos="851"/>
        </w:tabs>
        <w:spacing w:before="120"/>
        <w:ind w:firstLine="567"/>
        <w:jc w:val="both"/>
      </w:pPr>
      <w:proofErr w:type="gramStart"/>
      <w:r w:rsidRPr="00955465">
        <w:lastRenderedPageBreak/>
        <w:t>В случае принятия решения об отказе во включении указанного в пункте 4 настоящей статьи объекта в перечень выявленных объектов культурного наследия в течение трех рабочих дней со дня принятия такого решения региональный орган охраны объектов культурного наследия направляет копию указанного решения и разрешение на возобновление работ лицу, указанному в пункте 5 настоящей статьи.</w:t>
      </w:r>
      <w:proofErr w:type="gramEnd"/>
    </w:p>
    <w:p w:rsidR="00A95CA2" w:rsidRPr="00955465" w:rsidRDefault="00A95CA2" w:rsidP="00A95CA2">
      <w:pPr>
        <w:tabs>
          <w:tab w:val="left" w:pos="851"/>
        </w:tabs>
        <w:spacing w:before="120"/>
        <w:ind w:firstLine="567"/>
        <w:jc w:val="both"/>
      </w:pPr>
      <w:r w:rsidRPr="00955465">
        <w:t xml:space="preserve">7. </w:t>
      </w:r>
      <w:proofErr w:type="gramStart"/>
      <w:r w:rsidRPr="00955465">
        <w:t>Изыскательские, земляные, строительные, мелиоративные, хозяйственные работы, указанные в статье 30 Федерального закона от 25.06.2002 № 73-ФЗ работы по использованию лесов и иные работы, проведение которых может ухудшить состояние объекта культурного наследия, включенного в реестр, выявленного объекта культурного наследия (в том числе объекта культурного наследия, включенного в реестр, выявленного объекта культурного наследия, расположенных за пределами земельного участка (земельных участков), в границах которого</w:t>
      </w:r>
      <w:proofErr w:type="gramEnd"/>
      <w:r w:rsidRPr="00955465">
        <w:t xml:space="preserve"> (</w:t>
      </w:r>
      <w:proofErr w:type="gramStart"/>
      <w:r w:rsidRPr="00955465">
        <w:t>которых) проводятся указанные работы), нарушить их целостность и сохранность, должны быть немедленно приостановлены заказчиком указанных работ, техническим заказчиком (застройщиком) объекта капитального строительства, лицом, проводящим указанные работы, после получения предписания соответствующего органа охраны объектов культурного наследия о приостановлении указанных работ.</w:t>
      </w:r>
      <w:proofErr w:type="gramEnd"/>
    </w:p>
    <w:p w:rsidR="00A95CA2" w:rsidRPr="00955465" w:rsidRDefault="00A95CA2" w:rsidP="00A95CA2">
      <w:pPr>
        <w:tabs>
          <w:tab w:val="left" w:pos="851"/>
        </w:tabs>
        <w:spacing w:before="120"/>
        <w:ind w:firstLine="567"/>
        <w:jc w:val="both"/>
      </w:pPr>
      <w:r w:rsidRPr="00955465">
        <w:t>Соответствующий орган охраны объектов культурного наследия определяет меры по обеспечению сохранности указанных в настоящем пункте объектов, включающие в себя разработку проекта обеспечения сохранности объекта культурного наследия, включенного в реестр, выявленного объекта культурного наследия либо плана проведения спасательных археологических полевых работ.</w:t>
      </w:r>
    </w:p>
    <w:p w:rsidR="00A95CA2" w:rsidRPr="00955465" w:rsidRDefault="00A95CA2" w:rsidP="00A95CA2">
      <w:pPr>
        <w:tabs>
          <w:tab w:val="left" w:pos="851"/>
        </w:tabs>
        <w:spacing w:before="120"/>
        <w:ind w:firstLine="567"/>
        <w:jc w:val="both"/>
      </w:pPr>
      <w:r w:rsidRPr="00955465">
        <w:t xml:space="preserve">8. В случае ликвидации опасности разрушения объектов, указанных в настоящей статье, либо устранения угрозы нарушения их целостности и </w:t>
      </w:r>
      <w:proofErr w:type="gramStart"/>
      <w:r w:rsidRPr="00955465">
        <w:t>сохранности</w:t>
      </w:r>
      <w:proofErr w:type="gramEnd"/>
      <w:r w:rsidRPr="00955465">
        <w:t xml:space="preserve"> приостановленные работы могут быть возобновлены по письменному разрешению органа охраны объектов культурного наследия, на основании предписания которого работы были приостановлены.</w:t>
      </w:r>
    </w:p>
    <w:p w:rsidR="00A95CA2" w:rsidRPr="00955465" w:rsidRDefault="00A95CA2" w:rsidP="00A95CA2">
      <w:pPr>
        <w:tabs>
          <w:tab w:val="left" w:pos="851"/>
        </w:tabs>
        <w:spacing w:before="120"/>
        <w:ind w:firstLine="567"/>
        <w:jc w:val="both"/>
      </w:pPr>
      <w:r w:rsidRPr="00955465">
        <w:t xml:space="preserve">9. </w:t>
      </w:r>
      <w:proofErr w:type="gramStart"/>
      <w:r w:rsidRPr="00955465">
        <w:t>Изменение проекта проведения работ, представляющих собой угрозу нарушения целостности и сохранности выявленного объекта культурного наследия, объекта культурного наследия, включенного в реестр, разработка проекта обеспечения их сохранности, проведение историко-культурной экспертизы выявленного объекта культурного наследия, спасательные археологические полевые работы на объекте археологического наследия, обнаруженном в ходе проведения земляных, строительных, мелиоративных, хозяйственных работ, указанных в статье 30 Федерального закона от 25.06.2002 № 73-ФЗ работ</w:t>
      </w:r>
      <w:proofErr w:type="gramEnd"/>
      <w:r w:rsidRPr="00955465">
        <w:t xml:space="preserve"> по использованию лесов и иных работ, а также работы по обеспечению сохранности указанных в настоящей статье объектов проводятся за счет средств заказчика указанных работ, технического заказчика (застройщика) объекта капитального строительства.</w:t>
      </w:r>
    </w:p>
    <w:p w:rsidR="00A95CA2" w:rsidRPr="00955465" w:rsidRDefault="00A95CA2" w:rsidP="00A95CA2">
      <w:pPr>
        <w:tabs>
          <w:tab w:val="left" w:pos="851"/>
        </w:tabs>
        <w:spacing w:before="120"/>
        <w:ind w:firstLine="567"/>
        <w:jc w:val="both"/>
      </w:pPr>
      <w:r w:rsidRPr="00955465">
        <w:t>10. В случае установления, изменения границ территорий, зон охраны объекта культурного наследия, включенного в реестр, а также в случае принятия решения о включении объекта, обладающего признаками объекта культурного наследия, в перечень выявленных объектов культурного наследия в правила землепользования и застройки вносятся изменения.</w:t>
      </w:r>
    </w:p>
    <w:p w:rsidR="00A95CA2" w:rsidRPr="00955465" w:rsidRDefault="00A95CA2" w:rsidP="00A95CA2">
      <w:pPr>
        <w:tabs>
          <w:tab w:val="left" w:pos="851"/>
        </w:tabs>
        <w:spacing w:before="120"/>
        <w:ind w:firstLine="567"/>
        <w:jc w:val="both"/>
      </w:pPr>
      <w:r w:rsidRPr="00955465">
        <w:t>11. Археологические предметы, обнаруженные в результате проведения изыскательских, проектных, земляных, строительных, мелиоративных, хозяйственных работ, указанных в статье 30 Федерального закона от 25.06.2002 № 73-ФЗ работ по использованию лесов и иных работ, подлежат обязательной передаче физическими и (или) юридическими лицами, осуществляющими указанные работы, государству в порядке, установленном федеральным органом охраны объектов культурного наследия.</w:t>
      </w:r>
    </w:p>
    <w:p w:rsidR="00A95CA2" w:rsidRPr="001E4202" w:rsidRDefault="00A95CA2" w:rsidP="00A95CA2">
      <w:pPr>
        <w:tabs>
          <w:tab w:val="left" w:pos="851"/>
        </w:tabs>
        <w:spacing w:before="120"/>
        <w:ind w:firstLine="567"/>
        <w:jc w:val="both"/>
        <w:rPr>
          <w:sz w:val="2"/>
          <w:szCs w:val="12"/>
        </w:rPr>
      </w:pPr>
    </w:p>
    <w:p w:rsidR="00A95CA2" w:rsidRPr="001E4202" w:rsidRDefault="00BD6589" w:rsidP="00BD6589">
      <w:pPr>
        <w:tabs>
          <w:tab w:val="left" w:pos="851"/>
        </w:tabs>
        <w:spacing w:before="120"/>
        <w:jc w:val="both"/>
        <w:rPr>
          <w:b/>
          <w:sz w:val="22"/>
        </w:rPr>
      </w:pPr>
      <w:bookmarkStart w:id="383" w:name="_Toc452337027"/>
      <w:bookmarkStart w:id="384" w:name="_Toc468891447"/>
      <w:r w:rsidRPr="001E4202">
        <w:rPr>
          <w:b/>
          <w:sz w:val="22"/>
        </w:rPr>
        <w:t>ЗОНЫ ОХРАНЫ ОБЪЕКТОВ КУЛЬТУРНОГО НАСЛЕДИЯ</w:t>
      </w:r>
      <w:bookmarkEnd w:id="383"/>
      <w:bookmarkEnd w:id="384"/>
      <w:r w:rsidRPr="001E4202">
        <w:rPr>
          <w:b/>
          <w:sz w:val="22"/>
        </w:rPr>
        <w:t>:</w:t>
      </w:r>
    </w:p>
    <w:p w:rsidR="00A95CA2" w:rsidRPr="00955465" w:rsidRDefault="00A95CA2" w:rsidP="00A95CA2">
      <w:pPr>
        <w:tabs>
          <w:tab w:val="left" w:pos="851"/>
        </w:tabs>
        <w:spacing w:before="120"/>
        <w:ind w:firstLine="567"/>
        <w:jc w:val="both"/>
        <w:rPr>
          <w:b/>
          <w:bCs/>
        </w:rPr>
      </w:pPr>
      <w:r w:rsidRPr="00955465">
        <w:rPr>
          <w:b/>
          <w:bCs/>
        </w:rPr>
        <w:t>Регламентирующий документ.</w:t>
      </w:r>
    </w:p>
    <w:p w:rsidR="00A95CA2" w:rsidRPr="00955465" w:rsidRDefault="00A95CA2" w:rsidP="00A95CA2">
      <w:pPr>
        <w:tabs>
          <w:tab w:val="left" w:pos="851"/>
        </w:tabs>
        <w:ind w:firstLine="567"/>
        <w:jc w:val="both"/>
      </w:pPr>
      <w:r w:rsidRPr="00955465">
        <w:t>Федеральный закон от 25.06.2002 № 73-ФЗ "Об объектах культурного наследия (памятниках истории и культуры) народов Российской Федерации", ст. 34.</w:t>
      </w:r>
    </w:p>
    <w:p w:rsidR="00A95CA2" w:rsidRPr="00955465" w:rsidRDefault="00A95CA2" w:rsidP="00A95CA2">
      <w:pPr>
        <w:tabs>
          <w:tab w:val="left" w:pos="851"/>
        </w:tabs>
        <w:ind w:firstLine="567"/>
        <w:jc w:val="both"/>
      </w:pPr>
      <w:r w:rsidRPr="00955465">
        <w:t>Положение о зонах охраны объектов культурного наследия (памятников истории и культуры) народов Российской Федерации (утв. Постановлением Правительства РФ 12.09.2015 № 972).</w:t>
      </w:r>
    </w:p>
    <w:p w:rsidR="00A95CA2" w:rsidRPr="00955465" w:rsidRDefault="00A95CA2" w:rsidP="00A95CA2">
      <w:pPr>
        <w:tabs>
          <w:tab w:val="left" w:pos="851"/>
        </w:tabs>
        <w:spacing w:before="120"/>
        <w:ind w:firstLine="567"/>
        <w:jc w:val="both"/>
        <w:rPr>
          <w:b/>
          <w:bCs/>
        </w:rPr>
      </w:pPr>
      <w:r w:rsidRPr="00955465">
        <w:rPr>
          <w:b/>
          <w:bCs/>
        </w:rPr>
        <w:lastRenderedPageBreak/>
        <w:t>Порядок установления и размеры.</w:t>
      </w:r>
    </w:p>
    <w:p w:rsidR="00A95CA2" w:rsidRPr="00955465" w:rsidRDefault="00A95CA2" w:rsidP="00A95CA2">
      <w:pPr>
        <w:tabs>
          <w:tab w:val="left" w:pos="851"/>
        </w:tabs>
        <w:ind w:firstLine="567"/>
        <w:jc w:val="both"/>
      </w:pPr>
      <w:r w:rsidRPr="00955465">
        <w:t>1.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A95CA2" w:rsidRPr="00955465" w:rsidRDefault="00A95CA2" w:rsidP="00A95CA2">
      <w:pPr>
        <w:tabs>
          <w:tab w:val="left" w:pos="851"/>
        </w:tabs>
        <w:ind w:firstLine="567"/>
        <w:jc w:val="both"/>
      </w:pPr>
      <w:r w:rsidRPr="00955465">
        <w:t>Необходимый состав зон охраны объекта культурного наследия определяется проектом зон охраны объекта культурного наследия.</w:t>
      </w:r>
    </w:p>
    <w:p w:rsidR="00A95CA2" w:rsidRPr="00955465" w:rsidRDefault="00A95CA2" w:rsidP="00A95CA2">
      <w:pPr>
        <w:tabs>
          <w:tab w:val="left" w:pos="851"/>
        </w:tabs>
        <w:ind w:firstLine="567"/>
        <w:jc w:val="both"/>
      </w:pPr>
      <w:r w:rsidRPr="00955465">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A95CA2" w:rsidRPr="00955465" w:rsidRDefault="00A95CA2" w:rsidP="00A95CA2">
      <w:pPr>
        <w:tabs>
          <w:tab w:val="left" w:pos="851"/>
        </w:tabs>
        <w:ind w:firstLine="567"/>
        <w:jc w:val="both"/>
      </w:pPr>
      <w:r w:rsidRPr="00955465">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A95CA2" w:rsidRPr="00955465" w:rsidRDefault="00A95CA2" w:rsidP="00A95CA2">
      <w:pPr>
        <w:tabs>
          <w:tab w:val="left" w:pos="851"/>
        </w:tabs>
        <w:ind w:firstLine="567"/>
        <w:jc w:val="both"/>
      </w:pPr>
      <w:r w:rsidRPr="00955465">
        <w:t>Требование об установлении зон охраны объекта культурного наследия к выявленному объекту культурного наследия не предъявляется.</w:t>
      </w:r>
    </w:p>
    <w:p w:rsidR="00A95CA2" w:rsidRPr="00955465" w:rsidRDefault="00A95CA2" w:rsidP="00A95CA2">
      <w:pPr>
        <w:tabs>
          <w:tab w:val="left" w:pos="851"/>
        </w:tabs>
        <w:ind w:firstLine="567"/>
        <w:jc w:val="both"/>
      </w:pPr>
      <w:r w:rsidRPr="00955465">
        <w:t>2. 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A95CA2" w:rsidRPr="00955465" w:rsidRDefault="00A95CA2" w:rsidP="00A95CA2">
      <w:pPr>
        <w:tabs>
          <w:tab w:val="left" w:pos="851"/>
        </w:tabs>
        <w:ind w:firstLine="567"/>
        <w:jc w:val="both"/>
      </w:pPr>
      <w:r w:rsidRPr="00955465">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A95CA2" w:rsidRPr="00955465" w:rsidRDefault="00A95CA2" w:rsidP="00A95CA2">
      <w:pPr>
        <w:tabs>
          <w:tab w:val="left" w:pos="851"/>
        </w:tabs>
        <w:ind w:firstLine="567"/>
        <w:jc w:val="both"/>
      </w:pPr>
      <w:r w:rsidRPr="00955465">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A95CA2" w:rsidRPr="00955465" w:rsidRDefault="00A95CA2" w:rsidP="00A95CA2">
      <w:pPr>
        <w:tabs>
          <w:tab w:val="left" w:pos="851"/>
        </w:tabs>
        <w:ind w:firstLine="567"/>
        <w:jc w:val="both"/>
      </w:pPr>
      <w:r w:rsidRPr="00955465">
        <w:t xml:space="preserve">3. </w:t>
      </w:r>
      <w:proofErr w:type="gramStart"/>
      <w:r w:rsidRPr="00955465">
        <w:t>Границы зон охраны объектов культурного наследия, отнесенных к особо ценным объектам культурного наследия народов Российской Федерации,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федеральным органом охраны объектов культурного наследия на основании проектов зон охраны таких объектов культурного наследия с</w:t>
      </w:r>
      <w:proofErr w:type="gramEnd"/>
      <w:r w:rsidRPr="00955465">
        <w:t xml:space="preserve"> учетом представляемого соответствующим региональным органом охраны объектов культурного наследия в федеральный орган охраны объектов культурного наследия заключения.</w:t>
      </w:r>
    </w:p>
    <w:p w:rsidR="00A95CA2" w:rsidRPr="00955465" w:rsidRDefault="00A95CA2" w:rsidP="00A95CA2">
      <w:pPr>
        <w:tabs>
          <w:tab w:val="left" w:pos="851"/>
        </w:tabs>
        <w:ind w:firstLine="567"/>
        <w:jc w:val="both"/>
      </w:pPr>
      <w:proofErr w:type="gramStart"/>
      <w:r w:rsidRPr="00955465">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w:t>
      </w:r>
      <w:proofErr w:type="gramEnd"/>
      <w:r w:rsidRPr="00955465">
        <w:t xml:space="preserve"> </w:t>
      </w:r>
      <w:proofErr w:type="gramStart"/>
      <w:r w:rsidRPr="00955465">
        <w:t>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органом государственной власти субъекта Российской Федерации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субъектов Российской Федерации.</w:t>
      </w:r>
      <w:proofErr w:type="gramEnd"/>
    </w:p>
    <w:p w:rsidR="00A95CA2" w:rsidRPr="00955465" w:rsidRDefault="00A95CA2" w:rsidP="00A95CA2">
      <w:pPr>
        <w:tabs>
          <w:tab w:val="left" w:pos="851"/>
        </w:tabs>
        <w:ind w:firstLine="567"/>
        <w:jc w:val="both"/>
      </w:pPr>
      <w:r w:rsidRPr="00955465">
        <w:t xml:space="preserve">4. Порядок </w:t>
      </w:r>
      <w:proofErr w:type="gramStart"/>
      <w:r w:rsidRPr="00955465">
        <w:t>разработки проекта зон охраны объекта культурного</w:t>
      </w:r>
      <w:proofErr w:type="gramEnd"/>
      <w:r w:rsidRPr="00955465">
        <w:t xml:space="preserve"> наследия, проекта объединенной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w:t>
      </w:r>
      <w:r w:rsidRPr="00955465">
        <w:lastRenderedPageBreak/>
        <w:t>регламентам в границах территорий данных зон устанавливаются Правительством Российской Федерации.</w:t>
      </w:r>
    </w:p>
    <w:p w:rsidR="00A95CA2" w:rsidRDefault="00A95CA2" w:rsidP="00A95CA2">
      <w:pPr>
        <w:tabs>
          <w:tab w:val="left" w:pos="851"/>
        </w:tabs>
        <w:ind w:firstLine="567"/>
        <w:jc w:val="both"/>
        <w:rPr>
          <w:b/>
          <w:bCs/>
        </w:rPr>
      </w:pPr>
      <w:r w:rsidRPr="00955465">
        <w:rPr>
          <w:b/>
          <w:bCs/>
        </w:rPr>
        <w:t>Режим использования территории.</w:t>
      </w:r>
    </w:p>
    <w:p w:rsidR="00A95CA2" w:rsidRPr="00955465" w:rsidRDefault="00A95CA2" w:rsidP="00A95CA2">
      <w:pPr>
        <w:tabs>
          <w:tab w:val="left" w:pos="851"/>
        </w:tabs>
        <w:ind w:firstLine="567"/>
        <w:jc w:val="both"/>
        <w:rPr>
          <w:spacing w:val="-2"/>
        </w:rPr>
      </w:pPr>
      <w:r w:rsidRPr="00955465">
        <w:rPr>
          <w:spacing w:val="-2"/>
        </w:rPr>
        <w:t>Режим использования земель и требования к градостроительным регламентам в границах охранной зоны, в том числе единой охранной зоны, устанавливаются с учетом следующих требований:</w:t>
      </w:r>
    </w:p>
    <w:p w:rsidR="00A95CA2" w:rsidRPr="00955465" w:rsidRDefault="00A95CA2" w:rsidP="00A95CA2">
      <w:pPr>
        <w:tabs>
          <w:tab w:val="left" w:pos="851"/>
        </w:tabs>
        <w:ind w:firstLine="567"/>
        <w:jc w:val="both"/>
        <w:rPr>
          <w:spacing w:val="-2"/>
        </w:rPr>
      </w:pPr>
      <w:r w:rsidRPr="00955465">
        <w:rPr>
          <w:spacing w:val="-2"/>
        </w:rPr>
        <w:t>а) запрещение строительства объектов капитального строительства, за исключением применения специальных мер, направленных на сохранение и восстановление (регенерацию) историко-градостроительной и (или) природной среды объекта культурного наследия (восстановление, воссоздание, восполнение частично или полностью утраченных элементов и (или) характеристик историко-градостроительной и (или) природной среды);</w:t>
      </w:r>
    </w:p>
    <w:p w:rsidR="00A95CA2" w:rsidRPr="00955465" w:rsidRDefault="00A95CA2" w:rsidP="00A95CA2">
      <w:pPr>
        <w:tabs>
          <w:tab w:val="left" w:pos="851"/>
        </w:tabs>
        <w:ind w:firstLine="567"/>
        <w:jc w:val="both"/>
        <w:rPr>
          <w:spacing w:val="-2"/>
        </w:rPr>
      </w:pPr>
      <w:r w:rsidRPr="00955465">
        <w:rPr>
          <w:spacing w:val="-2"/>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A95CA2" w:rsidRPr="00955465" w:rsidRDefault="00A95CA2" w:rsidP="00A95CA2">
      <w:pPr>
        <w:tabs>
          <w:tab w:val="left" w:pos="851"/>
        </w:tabs>
        <w:ind w:firstLine="567"/>
        <w:jc w:val="both"/>
        <w:rPr>
          <w:spacing w:val="-2"/>
        </w:rPr>
      </w:pPr>
      <w:r w:rsidRPr="00955465">
        <w:rPr>
          <w:spacing w:val="-2"/>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A95CA2" w:rsidRPr="00955465" w:rsidRDefault="00A95CA2" w:rsidP="00A95CA2">
      <w:pPr>
        <w:tabs>
          <w:tab w:val="left" w:pos="851"/>
        </w:tabs>
        <w:ind w:firstLine="567"/>
        <w:jc w:val="both"/>
        <w:rPr>
          <w:spacing w:val="-2"/>
        </w:rPr>
      </w:pPr>
      <w:r w:rsidRPr="00955465">
        <w:rPr>
          <w:spacing w:val="-2"/>
        </w:rPr>
        <w:t>г) сохранение градостроительных (планировочных, типологических, масштабных) характеристик историко-градостроительной и природной среды, в том числе всех исторически ценных градоформирующих объектов;</w:t>
      </w:r>
    </w:p>
    <w:p w:rsidR="00A95CA2" w:rsidRPr="00955465" w:rsidRDefault="00A95CA2" w:rsidP="00A95CA2">
      <w:pPr>
        <w:tabs>
          <w:tab w:val="left" w:pos="851"/>
        </w:tabs>
        <w:ind w:firstLine="567"/>
        <w:jc w:val="both"/>
        <w:rPr>
          <w:spacing w:val="-2"/>
        </w:rPr>
      </w:pPr>
      <w:r w:rsidRPr="00955465">
        <w:rPr>
          <w:spacing w:val="-2"/>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A95CA2" w:rsidRPr="00955465" w:rsidRDefault="00A95CA2" w:rsidP="00A95CA2">
      <w:pPr>
        <w:tabs>
          <w:tab w:val="left" w:pos="851"/>
        </w:tabs>
        <w:ind w:firstLine="567"/>
        <w:jc w:val="both"/>
        <w:rPr>
          <w:spacing w:val="-2"/>
        </w:rPr>
      </w:pPr>
      <w:r w:rsidRPr="00955465">
        <w:rPr>
          <w:spacing w:val="-2"/>
        </w:rPr>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сохранности охраняемого природного ландшафта;</w:t>
      </w:r>
    </w:p>
    <w:p w:rsidR="00A95CA2" w:rsidRPr="00955465" w:rsidRDefault="00A95CA2" w:rsidP="00A95CA2">
      <w:pPr>
        <w:tabs>
          <w:tab w:val="left" w:pos="851"/>
        </w:tabs>
        <w:ind w:firstLine="567"/>
        <w:jc w:val="both"/>
        <w:rPr>
          <w:spacing w:val="-2"/>
        </w:rPr>
      </w:pPr>
      <w:r w:rsidRPr="00955465">
        <w:rPr>
          <w:spacing w:val="-2"/>
        </w:rPr>
        <w:t>ж) иные требования, необходимые для обеспечения сохранности объекта культурного наследия в его историческом и ландшафтном окружении.</w:t>
      </w:r>
    </w:p>
    <w:p w:rsidR="00A95CA2" w:rsidRPr="00955465" w:rsidRDefault="00A95CA2" w:rsidP="00A95CA2">
      <w:pPr>
        <w:tabs>
          <w:tab w:val="left" w:pos="851"/>
        </w:tabs>
        <w:ind w:firstLine="567"/>
        <w:jc w:val="both"/>
        <w:rPr>
          <w:spacing w:val="-2"/>
        </w:rPr>
      </w:pPr>
    </w:p>
    <w:p w:rsidR="00A95CA2" w:rsidRPr="00955465" w:rsidRDefault="00A95CA2" w:rsidP="00A95CA2">
      <w:pPr>
        <w:tabs>
          <w:tab w:val="left" w:pos="851"/>
        </w:tabs>
        <w:ind w:firstLine="567"/>
        <w:jc w:val="both"/>
        <w:rPr>
          <w:spacing w:val="-2"/>
        </w:rPr>
      </w:pPr>
      <w:r w:rsidRPr="00955465">
        <w:rPr>
          <w:spacing w:val="-2"/>
        </w:rPr>
        <w:t>Режим использования земель и требования к градостроительным регламентам в границах зоны регулирования застройки и хозяйственной деятельности, в том числе единой зоны регулирования застройки и хозяйственной деятельности, устанавливаются с учетом следующих требований:</w:t>
      </w:r>
    </w:p>
    <w:p w:rsidR="00A95CA2" w:rsidRPr="00955465" w:rsidRDefault="00A95CA2" w:rsidP="00A95CA2">
      <w:pPr>
        <w:tabs>
          <w:tab w:val="left" w:pos="851"/>
        </w:tabs>
        <w:ind w:firstLine="567"/>
        <w:jc w:val="both"/>
        <w:rPr>
          <w:spacing w:val="-2"/>
        </w:rPr>
      </w:pPr>
      <w:r w:rsidRPr="00955465">
        <w:rPr>
          <w:spacing w:val="-2"/>
        </w:rPr>
        <w:t>а) ограничение строительства, необходимое для обеспечения сохранности объекта культурного наследия в его исторической среде,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A95CA2" w:rsidRPr="00955465" w:rsidRDefault="00A95CA2" w:rsidP="00A95CA2">
      <w:pPr>
        <w:tabs>
          <w:tab w:val="left" w:pos="851"/>
        </w:tabs>
        <w:ind w:firstLine="567"/>
        <w:jc w:val="both"/>
        <w:rPr>
          <w:spacing w:val="-2"/>
        </w:rPr>
      </w:pPr>
      <w:r w:rsidRPr="00955465">
        <w:rPr>
          <w:spacing w:val="-2"/>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A95CA2" w:rsidRPr="00955465" w:rsidRDefault="00A95CA2" w:rsidP="00A95CA2">
      <w:pPr>
        <w:tabs>
          <w:tab w:val="left" w:pos="851"/>
        </w:tabs>
        <w:ind w:firstLine="567"/>
        <w:jc w:val="both"/>
        <w:rPr>
          <w:spacing w:val="-2"/>
        </w:rPr>
      </w:pPr>
      <w:r w:rsidRPr="00955465">
        <w:rPr>
          <w:spacing w:val="-2"/>
        </w:rPr>
        <w:t>в) обеспечение визуального восприятия объекта культурного наследия в его историко-градостроительной и природной среде;</w:t>
      </w:r>
    </w:p>
    <w:p w:rsidR="00A95CA2" w:rsidRPr="00955465" w:rsidRDefault="00A95CA2" w:rsidP="00A95CA2">
      <w:pPr>
        <w:tabs>
          <w:tab w:val="left" w:pos="851"/>
        </w:tabs>
        <w:ind w:firstLine="567"/>
        <w:jc w:val="both"/>
        <w:rPr>
          <w:spacing w:val="-2"/>
        </w:rPr>
      </w:pPr>
      <w:r w:rsidRPr="00955465">
        <w:rPr>
          <w:spacing w:val="-2"/>
        </w:rPr>
        <w:t>г) ограничение хозяйственной деятельности, необходимое для обеспечения сохранности объекта культурного наследия в его историко-градостроительной и природной среде;</w:t>
      </w:r>
    </w:p>
    <w:p w:rsidR="00A95CA2" w:rsidRPr="00955465" w:rsidRDefault="00A95CA2" w:rsidP="00A95CA2">
      <w:pPr>
        <w:tabs>
          <w:tab w:val="left" w:pos="851"/>
        </w:tabs>
        <w:ind w:firstLine="567"/>
        <w:jc w:val="both"/>
        <w:rPr>
          <w:spacing w:val="-2"/>
        </w:rPr>
      </w:pPr>
      <w:r w:rsidRPr="00955465">
        <w:rPr>
          <w:spacing w:val="-2"/>
        </w:rPr>
        <w:t>д) сохранение качества окружающей среды, необходимого для обеспечения сохранности объекта культурного наследия в его историко-градостроительной и природной среде;</w:t>
      </w:r>
    </w:p>
    <w:p w:rsidR="00A95CA2" w:rsidRPr="00955465" w:rsidRDefault="00A95CA2" w:rsidP="00A95CA2">
      <w:pPr>
        <w:tabs>
          <w:tab w:val="left" w:pos="851"/>
        </w:tabs>
        <w:ind w:firstLine="567"/>
        <w:jc w:val="both"/>
        <w:rPr>
          <w:spacing w:val="-2"/>
        </w:rPr>
      </w:pPr>
      <w:r w:rsidRPr="00955465">
        <w:rPr>
          <w:spacing w:val="-2"/>
        </w:rPr>
        <w:t>е)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A95CA2" w:rsidRPr="00955465" w:rsidRDefault="00A95CA2" w:rsidP="00A95CA2">
      <w:pPr>
        <w:tabs>
          <w:tab w:val="left" w:pos="851"/>
        </w:tabs>
        <w:ind w:firstLine="567"/>
        <w:jc w:val="both"/>
        <w:rPr>
          <w:spacing w:val="-2"/>
        </w:rPr>
      </w:pPr>
      <w:r w:rsidRPr="00955465">
        <w:rPr>
          <w:spacing w:val="-2"/>
        </w:rPr>
        <w:t>ж) иные требования, необходимые для обеспечения сохранности объекта культурного наследия в его историко-градостроительной и природной среде.</w:t>
      </w:r>
    </w:p>
    <w:p w:rsidR="00A95CA2" w:rsidRPr="00955465" w:rsidRDefault="00A95CA2" w:rsidP="00A95CA2">
      <w:pPr>
        <w:tabs>
          <w:tab w:val="left" w:pos="851"/>
        </w:tabs>
        <w:ind w:firstLine="567"/>
        <w:jc w:val="both"/>
        <w:rPr>
          <w:spacing w:val="-2"/>
        </w:rPr>
      </w:pPr>
      <w:r w:rsidRPr="00955465">
        <w:rPr>
          <w:spacing w:val="-2"/>
        </w:rPr>
        <w:t>Режим использования земель и требования к градостроительным регламентам в границах зоны охраняемого природного ландшафта, в том числе единой зоны охраняемого природного ландшафта, устанавливаются с учетом следующих требований:</w:t>
      </w:r>
    </w:p>
    <w:p w:rsidR="00A95CA2" w:rsidRPr="00955465" w:rsidRDefault="00A95CA2" w:rsidP="00A95CA2">
      <w:pPr>
        <w:tabs>
          <w:tab w:val="left" w:pos="851"/>
        </w:tabs>
        <w:ind w:firstLine="567"/>
        <w:jc w:val="both"/>
        <w:rPr>
          <w:spacing w:val="-2"/>
        </w:rPr>
      </w:pPr>
      <w:proofErr w:type="gramStart"/>
      <w:r w:rsidRPr="00955465">
        <w:rPr>
          <w:spacing w:val="-2"/>
        </w:rPr>
        <w:lastRenderedPageBreak/>
        <w:t>а) запрещение строительства объектов капитального строительства, ограничение хозяйственной деятельности,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 (за исключением работ по благоустройству территории и размещению малых архитектурных форм);</w:t>
      </w:r>
      <w:proofErr w:type="gramEnd"/>
    </w:p>
    <w:p w:rsidR="00A95CA2" w:rsidRPr="00955465" w:rsidRDefault="00A95CA2" w:rsidP="00A95CA2">
      <w:pPr>
        <w:tabs>
          <w:tab w:val="left" w:pos="851"/>
        </w:tabs>
        <w:ind w:firstLine="567"/>
        <w:jc w:val="both"/>
        <w:rPr>
          <w:spacing w:val="-2"/>
        </w:rPr>
      </w:pPr>
      <w:r w:rsidRPr="00955465">
        <w:rPr>
          <w:spacing w:val="-2"/>
        </w:rPr>
        <w:t>б) сохранение качества окружающей среды, необходимого для обеспечения сохранности и восстановления (регенерации) охраняемого природного ландшафта;</w:t>
      </w:r>
    </w:p>
    <w:p w:rsidR="00A95CA2" w:rsidRPr="00955465" w:rsidRDefault="00A95CA2" w:rsidP="00A95CA2">
      <w:pPr>
        <w:tabs>
          <w:tab w:val="left" w:pos="851"/>
        </w:tabs>
        <w:ind w:firstLine="567"/>
        <w:jc w:val="both"/>
        <w:rPr>
          <w:spacing w:val="-2"/>
        </w:rPr>
      </w:pPr>
      <w:r w:rsidRPr="00955465">
        <w:rPr>
          <w:spacing w:val="-2"/>
        </w:rPr>
        <w:t>в) сохранение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A95CA2" w:rsidRPr="00955465" w:rsidRDefault="00A95CA2" w:rsidP="00A95CA2">
      <w:pPr>
        <w:tabs>
          <w:tab w:val="left" w:pos="851"/>
        </w:tabs>
        <w:ind w:firstLine="567"/>
        <w:jc w:val="both"/>
        <w:rPr>
          <w:spacing w:val="-2"/>
        </w:rPr>
      </w:pPr>
      <w:r w:rsidRPr="00955465">
        <w:rPr>
          <w:spacing w:val="-2"/>
        </w:rPr>
        <w:t>г) соблюдение требований в области охраны окружающей среды, необходимых для обеспечения сохранности объекта культурного наследия в его историческом и ландшафтном окружении, а также охраняемого природного ландшафта;</w:t>
      </w:r>
    </w:p>
    <w:p w:rsidR="00A95CA2" w:rsidRPr="00955465" w:rsidRDefault="00A95CA2" w:rsidP="00A95CA2">
      <w:pPr>
        <w:tabs>
          <w:tab w:val="left" w:pos="851"/>
        </w:tabs>
        <w:ind w:firstLine="567"/>
        <w:jc w:val="both"/>
        <w:rPr>
          <w:spacing w:val="-2"/>
        </w:rPr>
      </w:pPr>
      <w:r w:rsidRPr="00955465">
        <w:rPr>
          <w:spacing w:val="-2"/>
        </w:rPr>
        <w:t>д) иные требования, необходимые для сохранения и восстановления (регенерации) охраняемого природного ландшафта.</w:t>
      </w:r>
    </w:p>
    <w:p w:rsidR="00A95CA2" w:rsidRPr="004B5AF1" w:rsidRDefault="00A95CA2" w:rsidP="00A95CA2">
      <w:pPr>
        <w:tabs>
          <w:tab w:val="left" w:pos="851"/>
        </w:tabs>
        <w:ind w:firstLine="567"/>
        <w:jc w:val="both"/>
        <w:rPr>
          <w:spacing w:val="-2"/>
          <w:sz w:val="14"/>
        </w:rPr>
      </w:pPr>
    </w:p>
    <w:p w:rsidR="00A95CA2" w:rsidRPr="009345F7" w:rsidRDefault="00A95CA2" w:rsidP="00A95CA2">
      <w:pPr>
        <w:tabs>
          <w:tab w:val="left" w:pos="851"/>
        </w:tabs>
        <w:ind w:firstLine="567"/>
        <w:jc w:val="both"/>
        <w:rPr>
          <w:spacing w:val="-2"/>
        </w:rPr>
      </w:pPr>
      <w:proofErr w:type="gramStart"/>
      <w:r w:rsidRPr="009345F7">
        <w:rPr>
          <w:spacing w:val="-2"/>
        </w:rPr>
        <w:t xml:space="preserve">В </w:t>
      </w:r>
      <w:r w:rsidRPr="009345F7">
        <w:rPr>
          <w:b/>
          <w:i/>
          <w:spacing w:val="-2"/>
        </w:rPr>
        <w:t>охранных зонах</w:t>
      </w:r>
      <w:r w:rsidRPr="009345F7">
        <w:rPr>
          <w:spacing w:val="-2"/>
        </w:rPr>
        <w:t xml:space="preserve"> по специальным проектам, согласованными с соответствующими государственными органами охраны, разрешается выполнять:</w:t>
      </w:r>
      <w:proofErr w:type="gramEnd"/>
    </w:p>
    <w:p w:rsidR="00A95CA2" w:rsidRPr="009345F7" w:rsidRDefault="00A95CA2" w:rsidP="00A95CA2">
      <w:pPr>
        <w:tabs>
          <w:tab w:val="left" w:pos="851"/>
        </w:tabs>
        <w:ind w:firstLine="567"/>
        <w:jc w:val="both"/>
        <w:rPr>
          <w:spacing w:val="-2"/>
        </w:rPr>
      </w:pPr>
      <w:proofErr w:type="gramStart"/>
      <w:r w:rsidRPr="009345F7">
        <w:rPr>
          <w:spacing w:val="-2"/>
        </w:rPr>
        <w:t>работы</w:t>
      </w:r>
      <w:proofErr w:type="gramEnd"/>
      <w:r w:rsidRPr="009345F7">
        <w:rPr>
          <w:spacing w:val="-2"/>
        </w:rPr>
        <w:t xml:space="preserve"> связанные с реставрацией памятников, благоустройством и озеленением территории;</w:t>
      </w:r>
    </w:p>
    <w:p w:rsidR="00A95CA2" w:rsidRPr="009345F7" w:rsidRDefault="00A95CA2" w:rsidP="00A95CA2">
      <w:pPr>
        <w:tabs>
          <w:tab w:val="left" w:pos="851"/>
        </w:tabs>
        <w:ind w:firstLine="567"/>
        <w:jc w:val="both"/>
        <w:rPr>
          <w:spacing w:val="-2"/>
        </w:rPr>
      </w:pPr>
      <w:r w:rsidRPr="009345F7">
        <w:rPr>
          <w:spacing w:val="-2"/>
        </w:rPr>
        <w:t>работы по устройству дорог и</w:t>
      </w:r>
      <w:r>
        <w:rPr>
          <w:spacing w:val="-2"/>
        </w:rPr>
        <w:t xml:space="preserve"> проездов, в отдельных случаях </w:t>
      </w:r>
      <w:r w:rsidRPr="009345F7">
        <w:rPr>
          <w:spacing w:val="-2"/>
        </w:rPr>
        <w:t>- небольших автостоянок;</w:t>
      </w:r>
    </w:p>
    <w:p w:rsidR="00A95CA2" w:rsidRPr="009345F7" w:rsidRDefault="00A95CA2" w:rsidP="00A95CA2">
      <w:pPr>
        <w:tabs>
          <w:tab w:val="left" w:pos="851"/>
        </w:tabs>
        <w:ind w:firstLine="567"/>
        <w:jc w:val="both"/>
        <w:rPr>
          <w:spacing w:val="-2"/>
        </w:rPr>
      </w:pPr>
      <w:r w:rsidRPr="009345F7">
        <w:rPr>
          <w:spacing w:val="-2"/>
        </w:rPr>
        <w:t>работы по установке стендов и витрин, относящихся к памятникам;</w:t>
      </w:r>
    </w:p>
    <w:p w:rsidR="00A95CA2" w:rsidRPr="009345F7" w:rsidRDefault="00A95CA2" w:rsidP="00A95CA2">
      <w:pPr>
        <w:tabs>
          <w:tab w:val="left" w:pos="851"/>
        </w:tabs>
        <w:ind w:firstLine="567"/>
        <w:jc w:val="both"/>
        <w:rPr>
          <w:spacing w:val="-2"/>
        </w:rPr>
      </w:pPr>
      <w:r w:rsidRPr="009345F7">
        <w:rPr>
          <w:spacing w:val="-2"/>
        </w:rPr>
        <w:t>работы по замене выводимых из зоны предприятий, мастерских, складов и других сносимых построек зданиями и сооружениями или зелёными насаждениями, не мешающими восприятию и сохранению памятников;</w:t>
      </w:r>
    </w:p>
    <w:p w:rsidR="00A95CA2" w:rsidRPr="009345F7" w:rsidRDefault="00A95CA2" w:rsidP="00A95CA2">
      <w:pPr>
        <w:tabs>
          <w:tab w:val="left" w:pos="851"/>
        </w:tabs>
        <w:ind w:firstLine="567"/>
        <w:jc w:val="both"/>
        <w:rPr>
          <w:spacing w:val="-2"/>
        </w:rPr>
      </w:pPr>
      <w:r w:rsidRPr="009345F7">
        <w:rPr>
          <w:spacing w:val="-2"/>
        </w:rPr>
        <w:t>специальные меры, направленные на сохранение и регенерацию историко-градостроительной или природной среды объекта культурного наследия.</w:t>
      </w:r>
    </w:p>
    <w:p w:rsidR="00A95CA2" w:rsidRPr="009345F7" w:rsidRDefault="00A95CA2" w:rsidP="00A95CA2">
      <w:pPr>
        <w:tabs>
          <w:tab w:val="left" w:pos="851"/>
        </w:tabs>
        <w:ind w:firstLine="567"/>
        <w:jc w:val="both"/>
        <w:rPr>
          <w:spacing w:val="-2"/>
        </w:rPr>
      </w:pPr>
      <w:r w:rsidRPr="009345F7">
        <w:rPr>
          <w:spacing w:val="-2"/>
        </w:rPr>
        <w:t xml:space="preserve">В охранных зонах запрещается хозяйственная деятельность, причиняющая вред памятникам и нарушающая установленный порядок их использования. </w:t>
      </w:r>
    </w:p>
    <w:p w:rsidR="00A95CA2" w:rsidRPr="004B5AF1" w:rsidRDefault="00A95CA2" w:rsidP="00A95CA2">
      <w:pPr>
        <w:tabs>
          <w:tab w:val="left" w:pos="851"/>
        </w:tabs>
        <w:ind w:firstLine="567"/>
        <w:jc w:val="both"/>
        <w:rPr>
          <w:spacing w:val="-2"/>
          <w:sz w:val="14"/>
        </w:rPr>
      </w:pPr>
    </w:p>
    <w:p w:rsidR="00A95CA2" w:rsidRPr="009345F7" w:rsidRDefault="00A95CA2" w:rsidP="00A95CA2">
      <w:pPr>
        <w:tabs>
          <w:tab w:val="left" w:pos="851"/>
        </w:tabs>
        <w:ind w:firstLine="567"/>
        <w:jc w:val="both"/>
        <w:rPr>
          <w:spacing w:val="-2"/>
        </w:rPr>
      </w:pPr>
      <w:r w:rsidRPr="009345F7">
        <w:rPr>
          <w:spacing w:val="-2"/>
        </w:rPr>
        <w:t xml:space="preserve">В </w:t>
      </w:r>
      <w:r w:rsidRPr="009345F7">
        <w:rPr>
          <w:b/>
          <w:i/>
          <w:spacing w:val="-2"/>
        </w:rPr>
        <w:t>комплексной зоне охраны памятников</w:t>
      </w:r>
      <w:r w:rsidRPr="009345F7">
        <w:rPr>
          <w:spacing w:val="-2"/>
        </w:rPr>
        <w:t xml:space="preserve"> режим определен в соответствии с ее назначением – сохранением исторической среды и фоновой застройки для охранных зон памятников, а также использование ее в качестве буфера между охранными зонами и территорией реконструкции.</w:t>
      </w:r>
    </w:p>
    <w:p w:rsidR="00A95CA2" w:rsidRPr="009345F7" w:rsidRDefault="00A95CA2" w:rsidP="00A95CA2">
      <w:pPr>
        <w:tabs>
          <w:tab w:val="left" w:pos="851"/>
        </w:tabs>
        <w:ind w:firstLine="567"/>
        <w:jc w:val="both"/>
        <w:rPr>
          <w:spacing w:val="-2"/>
        </w:rPr>
      </w:pPr>
      <w:r w:rsidRPr="009345F7">
        <w:rPr>
          <w:spacing w:val="-2"/>
        </w:rPr>
        <w:t>В этой зоне предусматривается:</w:t>
      </w:r>
    </w:p>
    <w:p w:rsidR="00A95CA2" w:rsidRPr="009345F7" w:rsidRDefault="00A95CA2" w:rsidP="00A95CA2">
      <w:pPr>
        <w:tabs>
          <w:tab w:val="left" w:pos="851"/>
        </w:tabs>
        <w:ind w:firstLine="567"/>
        <w:jc w:val="both"/>
        <w:rPr>
          <w:spacing w:val="-2"/>
        </w:rPr>
      </w:pPr>
      <w:r w:rsidRPr="009345F7">
        <w:rPr>
          <w:spacing w:val="-2"/>
        </w:rPr>
        <w:t xml:space="preserve">- </w:t>
      </w:r>
      <w:r>
        <w:rPr>
          <w:spacing w:val="-2"/>
        </w:rPr>
        <w:t xml:space="preserve"> </w:t>
      </w:r>
      <w:r w:rsidRPr="009345F7">
        <w:rPr>
          <w:spacing w:val="-2"/>
        </w:rPr>
        <w:t>сохранение исторически сложившейся планировочной структуры;</w:t>
      </w:r>
    </w:p>
    <w:p w:rsidR="00A95CA2" w:rsidRPr="009345F7" w:rsidRDefault="00A95CA2" w:rsidP="00A95CA2">
      <w:pPr>
        <w:tabs>
          <w:tab w:val="left" w:pos="851"/>
        </w:tabs>
        <w:ind w:firstLine="567"/>
        <w:jc w:val="both"/>
        <w:rPr>
          <w:spacing w:val="-2"/>
        </w:rPr>
      </w:pPr>
      <w:r w:rsidRPr="009345F7">
        <w:rPr>
          <w:spacing w:val="-2"/>
        </w:rPr>
        <w:t>- осуществление реконструкции исторического ансамбля центра города за счет выноса автоагрегатного завода в промышленно-коммунальную зону и регенерации исторической застройки центра на основе конкурсного проектирования и согласования с соответствующими органами охраны историко-культурного наследия;</w:t>
      </w:r>
    </w:p>
    <w:p w:rsidR="00A95CA2" w:rsidRPr="009345F7" w:rsidRDefault="00A95CA2" w:rsidP="00A95CA2">
      <w:pPr>
        <w:tabs>
          <w:tab w:val="left" w:pos="851"/>
        </w:tabs>
        <w:ind w:firstLine="567"/>
        <w:jc w:val="both"/>
        <w:rPr>
          <w:spacing w:val="-2"/>
        </w:rPr>
      </w:pPr>
      <w:r w:rsidRPr="009345F7">
        <w:rPr>
          <w:spacing w:val="-2"/>
        </w:rPr>
        <w:t xml:space="preserve">- проведение работ по восстановлению и реставрации полуразрушенных памятников, а также по </w:t>
      </w:r>
      <w:proofErr w:type="spellStart"/>
      <w:r w:rsidRPr="009345F7">
        <w:rPr>
          <w:spacing w:val="-2"/>
        </w:rPr>
        <w:t>эстетизации</w:t>
      </w:r>
      <w:proofErr w:type="spellEnd"/>
      <w:r w:rsidRPr="009345F7">
        <w:rPr>
          <w:spacing w:val="-2"/>
        </w:rPr>
        <w:t xml:space="preserve"> фасадов массовой исторической застройки, не относящейся </w:t>
      </w:r>
      <w:proofErr w:type="gramStart"/>
      <w:r w:rsidRPr="009345F7">
        <w:rPr>
          <w:spacing w:val="-2"/>
        </w:rPr>
        <w:t>к</w:t>
      </w:r>
      <w:proofErr w:type="gramEnd"/>
      <w:r w:rsidRPr="009345F7">
        <w:rPr>
          <w:spacing w:val="-2"/>
        </w:rPr>
        <w:t xml:space="preserve"> охранной, и по улучшению качества благоустройства;</w:t>
      </w:r>
    </w:p>
    <w:p w:rsidR="00A95CA2" w:rsidRPr="009345F7" w:rsidRDefault="00A95CA2" w:rsidP="00A95CA2">
      <w:pPr>
        <w:tabs>
          <w:tab w:val="left" w:pos="851"/>
        </w:tabs>
        <w:ind w:firstLine="567"/>
        <w:jc w:val="both"/>
        <w:rPr>
          <w:spacing w:val="-2"/>
        </w:rPr>
      </w:pPr>
      <w:r w:rsidRPr="009345F7">
        <w:rPr>
          <w:spacing w:val="-2"/>
        </w:rPr>
        <w:t>- новое строительство и реконструкция в комплексной зоне охраны памятников могут быть разрешены при согласовании в установленном порядке в отделе архитектуры</w:t>
      </w:r>
      <w:r>
        <w:rPr>
          <w:spacing w:val="-2"/>
        </w:rPr>
        <w:t xml:space="preserve"> и градостроительства администрации </w:t>
      </w:r>
      <w:r w:rsidR="000B61DF" w:rsidRPr="000B61DF">
        <w:rPr>
          <w:spacing w:val="-2"/>
        </w:rPr>
        <w:t xml:space="preserve">Городского округа «город Ирбит» Свердловской области </w:t>
      </w:r>
      <w:r w:rsidRPr="009345F7">
        <w:rPr>
          <w:spacing w:val="-2"/>
        </w:rPr>
        <w:t xml:space="preserve">по </w:t>
      </w:r>
      <w:proofErr w:type="gramStart"/>
      <w:r w:rsidRPr="009345F7">
        <w:rPr>
          <w:spacing w:val="-2"/>
        </w:rPr>
        <w:t>индивидуальным проектам</w:t>
      </w:r>
      <w:proofErr w:type="gramEnd"/>
      <w:r w:rsidRPr="009345F7">
        <w:rPr>
          <w:spacing w:val="-2"/>
        </w:rPr>
        <w:t xml:space="preserve"> с учетом окружающей среды, этажности существующих зданий, архитектурно-художественных особенностей  окружающей исторической застройки.</w:t>
      </w:r>
    </w:p>
    <w:p w:rsidR="00A95CA2" w:rsidRPr="004B5AF1" w:rsidRDefault="00A95CA2" w:rsidP="00A95CA2">
      <w:pPr>
        <w:tabs>
          <w:tab w:val="left" w:pos="851"/>
        </w:tabs>
        <w:ind w:firstLine="567"/>
        <w:jc w:val="both"/>
        <w:rPr>
          <w:spacing w:val="-2"/>
          <w:sz w:val="14"/>
        </w:rPr>
      </w:pPr>
    </w:p>
    <w:p w:rsidR="00A95CA2" w:rsidRPr="009345F7" w:rsidRDefault="00A95CA2" w:rsidP="00A95CA2">
      <w:pPr>
        <w:tabs>
          <w:tab w:val="left" w:pos="851"/>
        </w:tabs>
        <w:ind w:firstLine="567"/>
        <w:jc w:val="both"/>
        <w:rPr>
          <w:spacing w:val="-2"/>
        </w:rPr>
      </w:pPr>
      <w:r w:rsidRPr="009345F7">
        <w:rPr>
          <w:spacing w:val="-2"/>
        </w:rPr>
        <w:t xml:space="preserve">Режим </w:t>
      </w:r>
      <w:r w:rsidRPr="004B5AF1">
        <w:rPr>
          <w:b/>
          <w:i/>
          <w:spacing w:val="-2"/>
        </w:rPr>
        <w:t>зоны регулирования</w:t>
      </w:r>
      <w:r w:rsidRPr="009345F7">
        <w:rPr>
          <w:spacing w:val="-2"/>
        </w:rPr>
        <w:t xml:space="preserve">  предусматривает:</w:t>
      </w:r>
    </w:p>
    <w:p w:rsidR="00A95CA2" w:rsidRPr="009345F7" w:rsidRDefault="00A95CA2" w:rsidP="00A95CA2">
      <w:pPr>
        <w:tabs>
          <w:tab w:val="left" w:pos="851"/>
        </w:tabs>
        <w:ind w:firstLine="567"/>
        <w:jc w:val="both"/>
        <w:rPr>
          <w:spacing w:val="-2"/>
        </w:rPr>
      </w:pPr>
      <w:r w:rsidRPr="009345F7">
        <w:rPr>
          <w:spacing w:val="-2"/>
        </w:rPr>
        <w:t>сохранение и развитие общественно-деловых, историко-мемориальных, рекреационных функций, а также жилой застройки высокой плотности при сохранении существующей этажности кварталов;</w:t>
      </w:r>
    </w:p>
    <w:p w:rsidR="00A95CA2" w:rsidRPr="009345F7" w:rsidRDefault="00A95CA2" w:rsidP="00A95CA2">
      <w:pPr>
        <w:tabs>
          <w:tab w:val="left" w:pos="851"/>
        </w:tabs>
        <w:ind w:firstLine="567"/>
        <w:jc w:val="both"/>
        <w:rPr>
          <w:spacing w:val="-2"/>
        </w:rPr>
      </w:pPr>
      <w:r w:rsidRPr="009345F7">
        <w:rPr>
          <w:spacing w:val="-2"/>
        </w:rPr>
        <w:t>запрещение строительства новых промышленных и коммунально-складских объектов;</w:t>
      </w:r>
    </w:p>
    <w:p w:rsidR="00A95CA2" w:rsidRPr="009345F7" w:rsidRDefault="00A95CA2" w:rsidP="00A95CA2">
      <w:pPr>
        <w:tabs>
          <w:tab w:val="left" w:pos="851"/>
        </w:tabs>
        <w:ind w:firstLine="567"/>
        <w:jc w:val="both"/>
        <w:rPr>
          <w:spacing w:val="-2"/>
        </w:rPr>
      </w:pPr>
      <w:proofErr w:type="gramStart"/>
      <w:r w:rsidRPr="009345F7">
        <w:rPr>
          <w:spacing w:val="-2"/>
        </w:rPr>
        <w:t xml:space="preserve">создание целостной в композиционном отношении среды с учётом раскрытия архитектурно-художественного образа «ярмарочного города» - места рождения Ирбита, путём </w:t>
      </w:r>
      <w:r w:rsidRPr="009345F7">
        <w:rPr>
          <w:spacing w:val="-2"/>
        </w:rPr>
        <w:lastRenderedPageBreak/>
        <w:t xml:space="preserve">сохранения равновесия пространств площадей, выявления современными средствами архитектуры, благоустройства и монументально-декоративного оформления периметра Ярмарочного комплекса, места пересечения главных композиционных осей центра (ул. Советская – ул. Революции, ул. Ленина – ул. Красноармейская – ул. Кирова); </w:t>
      </w:r>
      <w:proofErr w:type="gramEnd"/>
    </w:p>
    <w:p w:rsidR="00A95CA2" w:rsidRPr="009345F7" w:rsidRDefault="00A95CA2" w:rsidP="00A95CA2">
      <w:pPr>
        <w:tabs>
          <w:tab w:val="left" w:pos="851"/>
        </w:tabs>
        <w:ind w:firstLine="567"/>
        <w:jc w:val="both"/>
        <w:rPr>
          <w:spacing w:val="-2"/>
        </w:rPr>
      </w:pPr>
      <w:r w:rsidRPr="009345F7">
        <w:rPr>
          <w:spacing w:val="-2"/>
        </w:rPr>
        <w:t>насыщение пространств</w:t>
      </w:r>
      <w:r>
        <w:rPr>
          <w:spacing w:val="-2"/>
        </w:rPr>
        <w:t>а</w:t>
      </w:r>
      <w:r w:rsidRPr="009345F7">
        <w:rPr>
          <w:spacing w:val="-2"/>
        </w:rPr>
        <w:t xml:space="preserve"> произведениями монументально-декоративного искусства и мемориальными досками;</w:t>
      </w:r>
    </w:p>
    <w:p w:rsidR="00A95CA2" w:rsidRPr="009345F7" w:rsidRDefault="00A95CA2" w:rsidP="00A95CA2">
      <w:pPr>
        <w:tabs>
          <w:tab w:val="left" w:pos="851"/>
        </w:tabs>
        <w:ind w:firstLine="567"/>
        <w:jc w:val="both"/>
        <w:rPr>
          <w:spacing w:val="-2"/>
        </w:rPr>
      </w:pPr>
      <w:r w:rsidRPr="009345F7">
        <w:rPr>
          <w:spacing w:val="-2"/>
        </w:rPr>
        <w:t>осуществление комплексного благоустройства и озеленения территорий, единого колористического решения фасадов застройки.</w:t>
      </w:r>
    </w:p>
    <w:p w:rsidR="00CB3D74" w:rsidRPr="001C6362" w:rsidRDefault="001C6362" w:rsidP="001C6362">
      <w:pPr>
        <w:tabs>
          <w:tab w:val="left" w:pos="851"/>
        </w:tabs>
        <w:spacing w:before="120"/>
        <w:ind w:firstLine="567"/>
        <w:jc w:val="both"/>
        <w:rPr>
          <w:b/>
          <w:bCs/>
        </w:rPr>
      </w:pPr>
      <w:bookmarkStart w:id="385" w:name="_Toc452337028"/>
      <w:bookmarkStart w:id="386" w:name="_Toc468891448"/>
      <w:bookmarkStart w:id="387" w:name="_Toc476123333"/>
      <w:r w:rsidRPr="001C6362">
        <w:rPr>
          <w:b/>
          <w:bCs/>
        </w:rPr>
        <w:t>Зоны минимальных расстояний памятников истории и культуры до транспортных и инженерных коммуникаций.</w:t>
      </w:r>
      <w:bookmarkEnd w:id="385"/>
      <w:bookmarkEnd w:id="386"/>
      <w:bookmarkEnd w:id="387"/>
    </w:p>
    <w:p w:rsidR="00CB3D74" w:rsidRPr="00955465" w:rsidRDefault="00CB3D74" w:rsidP="00CB3D74">
      <w:pPr>
        <w:tabs>
          <w:tab w:val="left" w:pos="851"/>
        </w:tabs>
        <w:spacing w:before="120"/>
        <w:ind w:firstLine="567"/>
        <w:jc w:val="both"/>
        <w:rPr>
          <w:b/>
          <w:bCs/>
        </w:rPr>
      </w:pPr>
      <w:r w:rsidRPr="00955465">
        <w:rPr>
          <w:b/>
          <w:bCs/>
        </w:rPr>
        <w:t>Регламентирующий документ.</w:t>
      </w:r>
    </w:p>
    <w:p w:rsidR="00CB3D74" w:rsidRPr="00955465" w:rsidRDefault="00CB3D74" w:rsidP="00CB3D74">
      <w:pPr>
        <w:ind w:firstLine="567"/>
        <w:jc w:val="both"/>
      </w:pPr>
      <w:r w:rsidRPr="00955465">
        <w:t>СП 42.13330.2011 «СНиП 2.07.01-89* Градостроительство. Планировка и застройка городских и сельских поселений», п. 14.28.</w:t>
      </w:r>
    </w:p>
    <w:p w:rsidR="00CB3D74" w:rsidRPr="00955465" w:rsidRDefault="00CB3D74" w:rsidP="00CB3D74">
      <w:pPr>
        <w:tabs>
          <w:tab w:val="left" w:pos="851"/>
        </w:tabs>
        <w:spacing w:before="120"/>
        <w:ind w:firstLine="567"/>
        <w:jc w:val="both"/>
        <w:rPr>
          <w:b/>
          <w:bCs/>
        </w:rPr>
      </w:pPr>
      <w:r w:rsidRPr="00955465">
        <w:rPr>
          <w:b/>
          <w:bCs/>
        </w:rPr>
        <w:t>Порядок установления и размеры, режим использования территории.</w:t>
      </w:r>
    </w:p>
    <w:p w:rsidR="00CB3D74" w:rsidRPr="00955465" w:rsidRDefault="00CB3D74" w:rsidP="00CB3D74">
      <w:pPr>
        <w:tabs>
          <w:tab w:val="left" w:pos="851"/>
        </w:tabs>
        <w:ind w:firstLine="567"/>
        <w:jc w:val="both"/>
      </w:pPr>
      <w:r w:rsidRPr="00955465">
        <w:t xml:space="preserve">Расстояния от памятников истории и культуры до транспортных и инженерных коммуникаций следует принимать не менее, </w:t>
      </w:r>
      <w:proofErr w:type="gramStart"/>
      <w:r w:rsidRPr="00955465">
        <w:t>м</w:t>
      </w:r>
      <w:proofErr w:type="gramEnd"/>
      <w:r w:rsidRPr="00955465">
        <w:t xml:space="preserve">: </w:t>
      </w:r>
    </w:p>
    <w:p w:rsidR="00CB3D74" w:rsidRPr="00955465" w:rsidRDefault="00CB3D74" w:rsidP="00CB3D74">
      <w:pPr>
        <w:tabs>
          <w:tab w:val="left" w:pos="851"/>
        </w:tabs>
        <w:ind w:firstLine="567"/>
      </w:pPr>
      <w:r w:rsidRPr="00955465">
        <w:t xml:space="preserve">до проезжих частей магистралей скоростного и непрерывного движения, линий метрополитена мелкого заложения: </w:t>
      </w:r>
    </w:p>
    <w:p w:rsidR="00CB3D74" w:rsidRPr="00955465" w:rsidRDefault="00CB3D74" w:rsidP="00CB3D74">
      <w:pPr>
        <w:tabs>
          <w:tab w:val="left" w:pos="851"/>
        </w:tabs>
        <w:ind w:firstLine="567"/>
      </w:pPr>
      <w:r w:rsidRPr="00955465">
        <w:t xml:space="preserve">в условиях сложного рельефа……………………………………………………100 </w:t>
      </w:r>
    </w:p>
    <w:p w:rsidR="00CB3D74" w:rsidRPr="00955465" w:rsidRDefault="00CB3D74" w:rsidP="00CB3D74">
      <w:pPr>
        <w:tabs>
          <w:tab w:val="left" w:pos="851"/>
        </w:tabs>
        <w:ind w:firstLine="567"/>
      </w:pPr>
      <w:r w:rsidRPr="00955465">
        <w:t xml:space="preserve">на плоском рельефе………………………………………………………………..50 </w:t>
      </w:r>
    </w:p>
    <w:p w:rsidR="00CB3D74" w:rsidRPr="00955465" w:rsidRDefault="00CB3D74" w:rsidP="00CB3D74">
      <w:pPr>
        <w:tabs>
          <w:tab w:val="left" w:pos="851"/>
        </w:tabs>
        <w:ind w:firstLine="567"/>
      </w:pPr>
      <w:r w:rsidRPr="00955465">
        <w:t xml:space="preserve">до сетей водопровода, канализации и теплоснабжения (кроме разводящих)…..5 </w:t>
      </w:r>
    </w:p>
    <w:p w:rsidR="00CB3D74" w:rsidRPr="00955465" w:rsidRDefault="00CB3D74" w:rsidP="00CB3D74">
      <w:pPr>
        <w:tabs>
          <w:tab w:val="left" w:pos="851"/>
        </w:tabs>
        <w:ind w:firstLine="567"/>
      </w:pPr>
      <w:r w:rsidRPr="00955465">
        <w:t xml:space="preserve">до других подземных инженерных сетей…………………………………………5 </w:t>
      </w:r>
    </w:p>
    <w:p w:rsidR="00CB3D74" w:rsidRPr="00955465" w:rsidRDefault="00CB3D74" w:rsidP="00CB3D74">
      <w:pPr>
        <w:tabs>
          <w:tab w:val="left" w:pos="851"/>
        </w:tabs>
        <w:ind w:firstLine="567"/>
        <w:jc w:val="both"/>
      </w:pPr>
      <w:r w:rsidRPr="00955465">
        <w:t xml:space="preserve">В условиях реконструкции указанные расстояния до инженерных сетей допускается сокращать, но принимать не менее, </w:t>
      </w:r>
      <w:proofErr w:type="gramStart"/>
      <w:r w:rsidRPr="00955465">
        <w:t>м</w:t>
      </w:r>
      <w:proofErr w:type="gramEnd"/>
      <w:r w:rsidRPr="00955465">
        <w:t xml:space="preserve">: до </w:t>
      </w:r>
      <w:proofErr w:type="spellStart"/>
      <w:r w:rsidRPr="00955465">
        <w:t>водонесущих</w:t>
      </w:r>
      <w:proofErr w:type="spellEnd"/>
      <w:r w:rsidRPr="00955465">
        <w:t xml:space="preserve"> сетей – 5; </w:t>
      </w:r>
      <w:proofErr w:type="spellStart"/>
      <w:r w:rsidRPr="00955465">
        <w:t>неводонесущих</w:t>
      </w:r>
      <w:proofErr w:type="spellEnd"/>
      <w:r w:rsidRPr="00955465">
        <w:t xml:space="preserve"> – 2. При этом необходимо обеспечивать проведение специальных технических мероприятий при производстве строительных работ.</w:t>
      </w:r>
    </w:p>
    <w:p w:rsidR="00A95CA2" w:rsidRPr="001E4202" w:rsidRDefault="00A95CA2" w:rsidP="00A95CA2">
      <w:pPr>
        <w:tabs>
          <w:tab w:val="left" w:pos="851"/>
        </w:tabs>
        <w:ind w:firstLine="567"/>
        <w:jc w:val="both"/>
        <w:rPr>
          <w:spacing w:val="-2"/>
          <w:sz w:val="14"/>
        </w:rPr>
      </w:pPr>
    </w:p>
    <w:p w:rsidR="009400E9" w:rsidRPr="001C6362" w:rsidRDefault="00A95CA2" w:rsidP="001C6362">
      <w:pPr>
        <w:keepNext/>
        <w:tabs>
          <w:tab w:val="left" w:pos="851"/>
        </w:tabs>
        <w:spacing w:before="120"/>
        <w:ind w:firstLine="567"/>
        <w:jc w:val="both"/>
        <w:outlineLvl w:val="2"/>
        <w:rPr>
          <w:b/>
          <w:bCs/>
        </w:rPr>
      </w:pPr>
      <w:bookmarkStart w:id="388" w:name="_Toc142556522"/>
      <w:r w:rsidRPr="009400E9">
        <w:rPr>
          <w:b/>
          <w:bCs/>
        </w:rPr>
        <w:t xml:space="preserve">Статья </w:t>
      </w:r>
      <w:r w:rsidR="009400E9">
        <w:rPr>
          <w:b/>
          <w:bCs/>
        </w:rPr>
        <w:t>3</w:t>
      </w:r>
      <w:r w:rsidR="0095454C">
        <w:rPr>
          <w:b/>
          <w:bCs/>
        </w:rPr>
        <w:t>2</w:t>
      </w:r>
      <w:r w:rsidR="009400E9">
        <w:rPr>
          <w:b/>
          <w:bCs/>
        </w:rPr>
        <w:t xml:space="preserve">. </w:t>
      </w:r>
      <w:r w:rsidR="009400E9" w:rsidRPr="009400E9">
        <w:rPr>
          <w:b/>
          <w:bCs/>
        </w:rPr>
        <w:t xml:space="preserve"> Зона охраны археологических объектов.</w:t>
      </w:r>
      <w:bookmarkEnd w:id="388"/>
      <w:r w:rsidR="009400E9" w:rsidRPr="009400E9">
        <w:rPr>
          <w:b/>
          <w:bCs/>
        </w:rPr>
        <w:t xml:space="preserve"> </w:t>
      </w:r>
    </w:p>
    <w:p w:rsidR="009400E9" w:rsidRPr="009400E9" w:rsidRDefault="009400E9" w:rsidP="009400E9">
      <w:pPr>
        <w:tabs>
          <w:tab w:val="left" w:pos="851"/>
        </w:tabs>
        <w:ind w:firstLine="567"/>
        <w:jc w:val="both"/>
        <w:rPr>
          <w:spacing w:val="-2"/>
        </w:rPr>
      </w:pPr>
      <w:r w:rsidRPr="009400E9">
        <w:rPr>
          <w:spacing w:val="-2"/>
        </w:rPr>
        <w:t xml:space="preserve">Владение, пользование или распоряжение участком, в пределах которого обнаружен объект археологического наследия, осуществляется с соблюдением условий, установленных Федеральным законом «Об объектах культурного наследия (памятниках истории и культуры) народов Российской федерации» для обеспечения сохранности выявленного объекта культурного наследия. </w:t>
      </w:r>
    </w:p>
    <w:p w:rsidR="00776B18" w:rsidRPr="001E4202" w:rsidRDefault="009400E9" w:rsidP="001E4202">
      <w:pPr>
        <w:tabs>
          <w:tab w:val="left" w:pos="851"/>
        </w:tabs>
        <w:ind w:firstLine="567"/>
        <w:jc w:val="both"/>
        <w:rPr>
          <w:spacing w:val="-2"/>
        </w:rPr>
      </w:pPr>
      <w:r w:rsidRPr="009400E9">
        <w:rPr>
          <w:spacing w:val="-2"/>
        </w:rPr>
        <w:t>Использование территорий в соответствии с Проектами зон охраны объектов культурного наследия. Все земляные, строительные  работы на таких участках ведутся при условии проведения предварительных полномасштабных археологических исследований;  работы и иные действия по использования памятника и земли  в пределах зоны его охраны осуществляются  в строгом соответствии с требованиями охранного обязательства и содержащимися в нем техническими и иными ус</w:t>
      </w:r>
      <w:r w:rsidR="009C4D2C">
        <w:rPr>
          <w:spacing w:val="-2"/>
        </w:rPr>
        <w:t>ловиями.</w:t>
      </w:r>
      <w:bookmarkStart w:id="389" w:name="_Toc398890987"/>
      <w:bookmarkStart w:id="390" w:name="_Toc414831611"/>
      <w:bookmarkStart w:id="391" w:name="_Toc452337025"/>
      <w:bookmarkStart w:id="392" w:name="_Toc468891445"/>
      <w:bookmarkEnd w:id="343"/>
      <w:bookmarkEnd w:id="344"/>
      <w:bookmarkEnd w:id="345"/>
      <w:bookmarkEnd w:id="346"/>
      <w:bookmarkEnd w:id="379"/>
      <w:bookmarkEnd w:id="380"/>
      <w:bookmarkEnd w:id="381"/>
      <w:bookmarkEnd w:id="382"/>
    </w:p>
    <w:p w:rsidR="006A4E21" w:rsidRPr="00955465" w:rsidRDefault="006A4E21" w:rsidP="003E4C4C">
      <w:pPr>
        <w:keepNext/>
        <w:tabs>
          <w:tab w:val="left" w:pos="851"/>
        </w:tabs>
        <w:spacing w:before="120"/>
        <w:ind w:firstLine="567"/>
        <w:jc w:val="both"/>
        <w:outlineLvl w:val="2"/>
        <w:rPr>
          <w:b/>
          <w:bCs/>
        </w:rPr>
      </w:pPr>
      <w:bookmarkStart w:id="393" w:name="_Toc476123334"/>
      <w:bookmarkStart w:id="394" w:name="_Toc142556523"/>
      <w:r w:rsidRPr="00955465">
        <w:rPr>
          <w:b/>
          <w:bCs/>
        </w:rPr>
        <w:t xml:space="preserve">Статья </w:t>
      </w:r>
      <w:r w:rsidR="00CB3D74">
        <w:rPr>
          <w:b/>
          <w:bCs/>
        </w:rPr>
        <w:t>3</w:t>
      </w:r>
      <w:r w:rsidR="0095454C">
        <w:rPr>
          <w:b/>
          <w:bCs/>
        </w:rPr>
        <w:t>3</w:t>
      </w:r>
      <w:r w:rsidRPr="00955465">
        <w:rPr>
          <w:b/>
          <w:bCs/>
        </w:rPr>
        <w:t>. Особо охраняемые природные территории.</w:t>
      </w:r>
      <w:bookmarkEnd w:id="389"/>
      <w:bookmarkEnd w:id="390"/>
      <w:bookmarkEnd w:id="391"/>
      <w:bookmarkEnd w:id="392"/>
      <w:bookmarkEnd w:id="393"/>
      <w:bookmarkEnd w:id="394"/>
    </w:p>
    <w:p w:rsidR="006A4E21" w:rsidRPr="00955465" w:rsidRDefault="006A4E21" w:rsidP="003E4C4C">
      <w:pPr>
        <w:tabs>
          <w:tab w:val="left" w:pos="851"/>
        </w:tabs>
        <w:spacing w:before="120"/>
        <w:ind w:firstLine="567"/>
        <w:jc w:val="both"/>
        <w:rPr>
          <w:b/>
          <w:bCs/>
        </w:rPr>
      </w:pPr>
      <w:r w:rsidRPr="00955465">
        <w:rPr>
          <w:b/>
          <w:bCs/>
        </w:rPr>
        <w:t>Регламентирующий документ.</w:t>
      </w:r>
    </w:p>
    <w:p w:rsidR="006A4E21" w:rsidRPr="00955465" w:rsidRDefault="006A4E21" w:rsidP="003E4C4C">
      <w:pPr>
        <w:tabs>
          <w:tab w:val="left" w:pos="851"/>
        </w:tabs>
        <w:ind w:firstLine="567"/>
        <w:jc w:val="both"/>
      </w:pPr>
      <w:r w:rsidRPr="00955465">
        <w:t>Градостроительный кодекс РФ.</w:t>
      </w:r>
    </w:p>
    <w:p w:rsidR="006A4E21" w:rsidRPr="00955465" w:rsidRDefault="006A4E21" w:rsidP="003E4C4C">
      <w:pPr>
        <w:tabs>
          <w:tab w:val="left" w:pos="851"/>
        </w:tabs>
        <w:ind w:firstLine="567"/>
        <w:jc w:val="both"/>
      </w:pPr>
      <w:r w:rsidRPr="00955465">
        <w:t>Земельный кодекс РФ.</w:t>
      </w:r>
    </w:p>
    <w:p w:rsidR="006A4E21" w:rsidRPr="00955465" w:rsidRDefault="006A4E21" w:rsidP="003E4C4C">
      <w:pPr>
        <w:tabs>
          <w:tab w:val="left" w:pos="851"/>
        </w:tabs>
        <w:ind w:firstLine="567"/>
        <w:jc w:val="both"/>
      </w:pPr>
      <w:r w:rsidRPr="00955465">
        <w:t>Федеральный закон от 14 марта 1995 г. № 33-ФЗ "Об особо охраняемых природных территориях".</w:t>
      </w:r>
    </w:p>
    <w:p w:rsidR="006A4E21" w:rsidRPr="00955465" w:rsidRDefault="006A4E21" w:rsidP="003E4C4C">
      <w:pPr>
        <w:tabs>
          <w:tab w:val="left" w:pos="851"/>
        </w:tabs>
        <w:ind w:firstLine="567"/>
        <w:jc w:val="both"/>
      </w:pPr>
      <w:r w:rsidRPr="00955465">
        <w:t>Постановление Правительства Свердловской области от 17 января 2001 г. № 41-ПП "Об установлении категорий, статуса и режима особой охраны особо охраняемых природных территорий областного значения и утверждении перечней особо охраняемых природных территорий, расположенных в Свердловской области".</w:t>
      </w:r>
    </w:p>
    <w:p w:rsidR="006A4E21" w:rsidRPr="00955465" w:rsidRDefault="006A4E21" w:rsidP="003E4C4C">
      <w:pPr>
        <w:tabs>
          <w:tab w:val="left" w:pos="851"/>
        </w:tabs>
        <w:ind w:firstLine="567"/>
        <w:jc w:val="both"/>
      </w:pPr>
      <w:r w:rsidRPr="00955465">
        <w:t>СП 42.13330.2011 «СНиП 2.07.01-89* Градостроительство. Планировка и застройка городских и сельских поселений», п. 14.6.</w:t>
      </w:r>
    </w:p>
    <w:p w:rsidR="006A4E21" w:rsidRPr="00955465" w:rsidRDefault="006A4E21" w:rsidP="003E4C4C">
      <w:pPr>
        <w:tabs>
          <w:tab w:val="left" w:pos="851"/>
        </w:tabs>
        <w:spacing w:before="120"/>
        <w:ind w:firstLine="567"/>
        <w:jc w:val="both"/>
      </w:pPr>
      <w:r w:rsidRPr="00955465">
        <w:rPr>
          <w:b/>
          <w:bCs/>
        </w:rPr>
        <w:t>Порядок установления и размеры.</w:t>
      </w:r>
    </w:p>
    <w:p w:rsidR="006A4E21" w:rsidRPr="00955465" w:rsidRDefault="006A4E21" w:rsidP="003E4C4C">
      <w:pPr>
        <w:tabs>
          <w:tab w:val="left" w:pos="851"/>
        </w:tabs>
        <w:ind w:firstLine="567"/>
        <w:jc w:val="both"/>
      </w:pPr>
      <w:r w:rsidRPr="00955465">
        <w:lastRenderedPageBreak/>
        <w:t xml:space="preserve">В соответствии с частью 6 статьи 36 Градостроительного кодекса Российской Федерации градостроительные регламенты не устанавливаются для </w:t>
      </w:r>
      <w:proofErr w:type="gramStart"/>
      <w:r w:rsidRPr="00955465">
        <w:t>земель</w:t>
      </w:r>
      <w:proofErr w:type="gramEnd"/>
      <w:r w:rsidRPr="00955465">
        <w:t xml:space="preserve"> особо охраняемых природных территорий, а их использование определяется уполномоченными органами исполнительной власти Свердловской области в соответствии с федеральными законами.</w:t>
      </w:r>
    </w:p>
    <w:p w:rsidR="006A4E21" w:rsidRDefault="006A4E21" w:rsidP="003E4C4C">
      <w:pPr>
        <w:tabs>
          <w:tab w:val="left" w:pos="851"/>
        </w:tabs>
        <w:ind w:firstLine="567"/>
        <w:jc w:val="both"/>
        <w:rPr>
          <w:spacing w:val="-2"/>
        </w:rPr>
      </w:pPr>
      <w:proofErr w:type="gramStart"/>
      <w:r w:rsidRPr="00955465">
        <w:rPr>
          <w:spacing w:val="-2"/>
        </w:rPr>
        <w:t xml:space="preserve">В составе ООПТ – земель особо охраняемых природных территорий – </w:t>
      </w:r>
      <w:r>
        <w:rPr>
          <w:spacing w:val="-2"/>
        </w:rPr>
        <w:t xml:space="preserve">определены </w:t>
      </w:r>
      <w:r w:rsidRPr="00955465">
        <w:rPr>
          <w:spacing w:val="-2"/>
        </w:rPr>
        <w:t>памятники природы областного значения, установленные органом исполнительной власти Свердловской области (Постановление Правительства Свердловской области от 17 января 2001 года № 41-ПП "Об установлении категорий, статуса и режима особой охраны особо охраняемых природных территорий областного значения и утверждении перечней особо охраняемых природных территорий, расположенных в Свердловской области")</w:t>
      </w:r>
      <w:r>
        <w:rPr>
          <w:spacing w:val="-2"/>
        </w:rPr>
        <w:t>:</w:t>
      </w:r>
      <w:proofErr w:type="gramEnd"/>
    </w:p>
    <w:p w:rsidR="006A4E21" w:rsidRPr="00A7774D" w:rsidRDefault="006A4E21" w:rsidP="003B1FB1">
      <w:pPr>
        <w:pStyle w:val="13"/>
        <w:numPr>
          <w:ilvl w:val="0"/>
          <w:numId w:val="11"/>
        </w:numPr>
        <w:tabs>
          <w:tab w:val="left" w:pos="851"/>
        </w:tabs>
        <w:ind w:left="284" w:hanging="284"/>
        <w:jc w:val="both"/>
        <w:rPr>
          <w:spacing w:val="-2"/>
        </w:rPr>
      </w:pPr>
      <w:r w:rsidRPr="00A7774D">
        <w:rPr>
          <w:spacing w:val="-2"/>
        </w:rPr>
        <w:t>лесопарковая зона г. Ирбита «Бугры</w:t>
      </w:r>
      <w:r>
        <w:rPr>
          <w:spacing w:val="-2"/>
        </w:rPr>
        <w:t xml:space="preserve">»  </w:t>
      </w:r>
      <w:r w:rsidRPr="00A7774D">
        <w:rPr>
          <w:spacing w:val="-2"/>
        </w:rPr>
        <w:t>– ландшафтный памятник природы, остепененные боры – 562,3 га;</w:t>
      </w:r>
    </w:p>
    <w:p w:rsidR="006A4E21" w:rsidRPr="00A7774D" w:rsidRDefault="006A4E21" w:rsidP="003B1FB1">
      <w:pPr>
        <w:pStyle w:val="13"/>
        <w:numPr>
          <w:ilvl w:val="0"/>
          <w:numId w:val="11"/>
        </w:numPr>
        <w:tabs>
          <w:tab w:val="left" w:pos="851"/>
        </w:tabs>
        <w:ind w:left="284" w:hanging="284"/>
        <w:jc w:val="both"/>
        <w:rPr>
          <w:spacing w:val="-2"/>
        </w:rPr>
      </w:pPr>
      <w:r w:rsidRPr="00A7774D">
        <w:rPr>
          <w:spacing w:val="-2"/>
        </w:rPr>
        <w:t>«Вязовые насаждения в черте города Ирбита» - ботанический памятник природы, место отдыха, крайняя восточная граница ареала вяза гладкого в России – 50 га.</w:t>
      </w:r>
    </w:p>
    <w:p w:rsidR="006A4E21" w:rsidRPr="00955465" w:rsidRDefault="006A4E21" w:rsidP="003E4C4C">
      <w:pPr>
        <w:tabs>
          <w:tab w:val="left" w:pos="851"/>
        </w:tabs>
        <w:spacing w:before="120"/>
        <w:ind w:firstLine="567"/>
        <w:jc w:val="both"/>
        <w:rPr>
          <w:b/>
          <w:bCs/>
        </w:rPr>
      </w:pPr>
      <w:r w:rsidRPr="00955465">
        <w:rPr>
          <w:b/>
          <w:bCs/>
        </w:rPr>
        <w:t>Режим использования территории.</w:t>
      </w:r>
    </w:p>
    <w:p w:rsidR="006A4E21" w:rsidRPr="00955465" w:rsidRDefault="006A4E21" w:rsidP="003E4C4C">
      <w:pPr>
        <w:tabs>
          <w:tab w:val="left" w:pos="851"/>
        </w:tabs>
        <w:spacing w:before="120"/>
        <w:ind w:firstLine="567"/>
        <w:jc w:val="both"/>
      </w:pPr>
      <w:r w:rsidRPr="00955465">
        <w:t xml:space="preserve">Размещение зданий, сооружений и коммуникаций инженерной и транспортной инфраструктур запрещается: </w:t>
      </w:r>
    </w:p>
    <w:p w:rsidR="006A4E21" w:rsidRPr="00955465" w:rsidRDefault="006A4E21" w:rsidP="003B1FB1">
      <w:pPr>
        <w:numPr>
          <w:ilvl w:val="0"/>
          <w:numId w:val="1"/>
        </w:numPr>
        <w:tabs>
          <w:tab w:val="left" w:pos="851"/>
        </w:tabs>
        <w:spacing w:before="120"/>
        <w:ind w:left="0" w:firstLine="567"/>
        <w:jc w:val="both"/>
      </w:pPr>
      <w:r w:rsidRPr="00955465">
        <w:t xml:space="preserve">на землях заповедников, заказников, природных национальных парков, ботанических садов, дендрологических парков и </w:t>
      </w:r>
      <w:proofErr w:type="spellStart"/>
      <w:r w:rsidRPr="00955465">
        <w:t>водоохранных</w:t>
      </w:r>
      <w:proofErr w:type="spellEnd"/>
      <w:r w:rsidRPr="00955465">
        <w:t xml:space="preserve"> полос (зон), если проектируемые объекты не связаны с целевым назначением этих территорий;</w:t>
      </w:r>
    </w:p>
    <w:p w:rsidR="006A4E21" w:rsidRPr="00955465" w:rsidRDefault="006A4E21" w:rsidP="003B1FB1">
      <w:pPr>
        <w:numPr>
          <w:ilvl w:val="0"/>
          <w:numId w:val="1"/>
        </w:numPr>
        <w:tabs>
          <w:tab w:val="left" w:pos="851"/>
        </w:tabs>
        <w:spacing w:before="120"/>
        <w:ind w:left="0" w:firstLine="567"/>
        <w:jc w:val="both"/>
      </w:pPr>
      <w:r w:rsidRPr="00955465">
        <w:t>на землях зеленых зон городов, городских лесов, если проектируемые объекты не предназначены для целей отдыха, спорта или для обслуживания пригородного лесного хозяйства.</w:t>
      </w:r>
    </w:p>
    <w:p w:rsidR="006A4E21" w:rsidRPr="00955465" w:rsidRDefault="006A4E21" w:rsidP="003E4C4C">
      <w:pPr>
        <w:tabs>
          <w:tab w:val="left" w:pos="851"/>
        </w:tabs>
        <w:spacing w:before="120"/>
        <w:ind w:firstLine="567"/>
        <w:jc w:val="both"/>
        <w:rPr>
          <w:b/>
          <w:bCs/>
        </w:rPr>
      </w:pPr>
      <w:r w:rsidRPr="00955465">
        <w:rPr>
          <w:b/>
          <w:bCs/>
        </w:rPr>
        <w:t>Режим особой охраны территорий памятников природы.</w:t>
      </w:r>
    </w:p>
    <w:p w:rsidR="006A4E21" w:rsidRPr="00955465" w:rsidRDefault="006A4E21" w:rsidP="003E4C4C">
      <w:pPr>
        <w:tabs>
          <w:tab w:val="left" w:pos="851"/>
        </w:tabs>
        <w:ind w:firstLine="567"/>
        <w:jc w:val="both"/>
      </w:pPr>
      <w:r w:rsidRPr="00955465">
        <w:t>Памятники природы - уникальные, невосполнимые, ценные в экологическом, научном, культурном и эстетическом отношениях природные комплексы, а также объекты естественного и искусственного происхождения.</w:t>
      </w:r>
    </w:p>
    <w:p w:rsidR="006A4E21" w:rsidRPr="00955465" w:rsidRDefault="006A4E21" w:rsidP="003E4C4C">
      <w:pPr>
        <w:tabs>
          <w:tab w:val="left" w:pos="851"/>
        </w:tabs>
        <w:ind w:firstLine="567"/>
        <w:jc w:val="both"/>
      </w:pPr>
      <w:r w:rsidRPr="00955465">
        <w:t>1. На территориях, на которых находятся памятники природы, и в границах их охранных зон запрещается всякая деятельность, влекущая за собой нарушение сохранности памятников природы.</w:t>
      </w:r>
    </w:p>
    <w:p w:rsidR="006A4E21" w:rsidRPr="00955465" w:rsidRDefault="006A4E21" w:rsidP="003E4C4C">
      <w:pPr>
        <w:tabs>
          <w:tab w:val="left" w:pos="851"/>
        </w:tabs>
        <w:ind w:firstLine="567"/>
        <w:jc w:val="both"/>
      </w:pPr>
      <w:r w:rsidRPr="00955465">
        <w:t>2. Собственники, владельцы и пользователи земельных участков, на которых находятся памятники природы, принимают на себя обязательства по обеспечению режима особой охраны памятников природы.</w:t>
      </w:r>
    </w:p>
    <w:p w:rsidR="006A4E21" w:rsidRPr="00955465" w:rsidRDefault="006A4E21" w:rsidP="003E4C4C">
      <w:pPr>
        <w:tabs>
          <w:tab w:val="left" w:pos="851"/>
        </w:tabs>
        <w:spacing w:before="120"/>
        <w:ind w:firstLine="567"/>
        <w:jc w:val="both"/>
        <w:rPr>
          <w:b/>
          <w:bCs/>
        </w:rPr>
      </w:pPr>
      <w:r w:rsidRPr="00955465">
        <w:rPr>
          <w:b/>
          <w:bCs/>
        </w:rPr>
        <w:t>Статус и режим особой охраны лесных парков.</w:t>
      </w:r>
    </w:p>
    <w:p w:rsidR="006A4E21" w:rsidRPr="00955465" w:rsidRDefault="006A4E21" w:rsidP="003E4C4C">
      <w:pPr>
        <w:tabs>
          <w:tab w:val="left" w:pos="851"/>
        </w:tabs>
        <w:ind w:firstLine="567"/>
        <w:jc w:val="both"/>
      </w:pPr>
      <w:r w:rsidRPr="00955465">
        <w:t>Лесные парки - участки лесного фонда и участки лесов, расположенные на территории рекреационных зон в пределах черты городских и сельских поселений либо вблизи населенных пунктов, предназначенные для отдыха населения. Лесные парки являются природными комплексами, сочетающими рекреационные, архитектурно-художественные, санитарно-гигиенические, оздоровительные, познавательные и лесохозяйственные функции.</w:t>
      </w:r>
    </w:p>
    <w:p w:rsidR="006A4E21" w:rsidRPr="00955465" w:rsidRDefault="006A4E21" w:rsidP="003E4C4C">
      <w:pPr>
        <w:tabs>
          <w:tab w:val="left" w:pos="851"/>
        </w:tabs>
        <w:ind w:firstLine="567"/>
        <w:jc w:val="both"/>
      </w:pPr>
      <w:r w:rsidRPr="00955465">
        <w:t xml:space="preserve">На территории лесных парков </w:t>
      </w:r>
      <w:r w:rsidRPr="00BE286B">
        <w:rPr>
          <w:b/>
          <w:bCs/>
        </w:rPr>
        <w:t>запрещается</w:t>
      </w:r>
      <w:r w:rsidRPr="00955465">
        <w:t xml:space="preserve"> любая деятельность, которая может нанести ущерб природным комплексам и влечет за собой снижение или уничтожение экологических, эстетических и рекреационных качеств лесного парка или его компонентов, в том числе:</w:t>
      </w:r>
    </w:p>
    <w:p w:rsidR="006A4E21" w:rsidRPr="00955465" w:rsidRDefault="006A4E21" w:rsidP="003E4C4C">
      <w:pPr>
        <w:tabs>
          <w:tab w:val="left" w:pos="851"/>
        </w:tabs>
        <w:ind w:firstLine="567"/>
        <w:jc w:val="both"/>
      </w:pPr>
      <w:bookmarkStart w:id="395" w:name="sub_111"/>
      <w:r w:rsidRPr="00955465">
        <w:t>1) рубки главного пользования, проходные рубки;</w:t>
      </w:r>
    </w:p>
    <w:p w:rsidR="006A4E21" w:rsidRPr="00955465" w:rsidRDefault="006A4E21" w:rsidP="003E4C4C">
      <w:pPr>
        <w:tabs>
          <w:tab w:val="left" w:pos="851"/>
        </w:tabs>
        <w:ind w:firstLine="567"/>
        <w:jc w:val="both"/>
      </w:pPr>
      <w:bookmarkStart w:id="396" w:name="sub_112"/>
      <w:bookmarkEnd w:id="395"/>
      <w:r w:rsidRPr="00955465">
        <w:t>2) заготовка живицы;</w:t>
      </w:r>
    </w:p>
    <w:p w:rsidR="006A4E21" w:rsidRPr="00955465" w:rsidRDefault="006A4E21" w:rsidP="003E4C4C">
      <w:pPr>
        <w:tabs>
          <w:tab w:val="left" w:pos="851"/>
        </w:tabs>
        <w:ind w:firstLine="567"/>
        <w:jc w:val="both"/>
      </w:pPr>
      <w:bookmarkStart w:id="397" w:name="sub_113"/>
      <w:bookmarkEnd w:id="396"/>
      <w:r w:rsidRPr="00955465">
        <w:t>3) заготовка второстепенных лесных ресурсов (пней, коры, бересты, пихтовых, сосновых, еловых лап, новогодних елок и других ресурсов);</w:t>
      </w:r>
    </w:p>
    <w:p w:rsidR="006A4E21" w:rsidRPr="00955465" w:rsidRDefault="006A4E21" w:rsidP="003E4C4C">
      <w:pPr>
        <w:tabs>
          <w:tab w:val="left" w:pos="851"/>
        </w:tabs>
        <w:ind w:firstLine="567"/>
        <w:jc w:val="both"/>
      </w:pPr>
      <w:bookmarkStart w:id="398" w:name="sub_114"/>
      <w:bookmarkEnd w:id="397"/>
      <w:proofErr w:type="gramStart"/>
      <w:r w:rsidRPr="00955465">
        <w:t>4) побочное лесопользование (сенокошение, пастьба скота, размещение ульев и пасек, заготовка древесных соков, заготовка и сбор дикорастущих плодов, ягод, орехов, грибов, других пищевых лесных ресурсов, лекарственных растений и технического сырья, сбор мха, лесной подстилки и опавших листьев, камыша и другие виды побочного лесопользования), кроме сбора грибов, ягод и иной продукции леса для личного потребления;</w:t>
      </w:r>
      <w:proofErr w:type="gramEnd"/>
    </w:p>
    <w:p w:rsidR="006A4E21" w:rsidRPr="00955465" w:rsidRDefault="006A4E21" w:rsidP="003E4C4C">
      <w:pPr>
        <w:tabs>
          <w:tab w:val="left" w:pos="851"/>
        </w:tabs>
        <w:ind w:firstLine="567"/>
        <w:jc w:val="both"/>
      </w:pPr>
      <w:bookmarkStart w:id="399" w:name="sub_115"/>
      <w:bookmarkEnd w:id="398"/>
      <w:r w:rsidRPr="00955465">
        <w:t>5) охота;</w:t>
      </w:r>
    </w:p>
    <w:p w:rsidR="006A4E21" w:rsidRPr="00955465" w:rsidRDefault="006A4E21" w:rsidP="003E4C4C">
      <w:pPr>
        <w:tabs>
          <w:tab w:val="left" w:pos="851"/>
        </w:tabs>
        <w:ind w:firstLine="567"/>
        <w:jc w:val="both"/>
      </w:pPr>
      <w:bookmarkStart w:id="400" w:name="sub_116"/>
      <w:bookmarkEnd w:id="399"/>
      <w:r w:rsidRPr="00955465">
        <w:lastRenderedPageBreak/>
        <w:t>6) размещение складов ядохимикатов, минеральных удобрений, мест захоронения отходов производства;</w:t>
      </w:r>
    </w:p>
    <w:p w:rsidR="006A4E21" w:rsidRPr="00955465" w:rsidRDefault="006A4E21" w:rsidP="003E4C4C">
      <w:pPr>
        <w:tabs>
          <w:tab w:val="left" w:pos="851"/>
        </w:tabs>
        <w:ind w:firstLine="567"/>
        <w:jc w:val="both"/>
      </w:pPr>
      <w:bookmarkStart w:id="401" w:name="sub_117"/>
      <w:bookmarkEnd w:id="400"/>
      <w:r w:rsidRPr="00955465">
        <w:t>7) движение механизированных транспортных средств вне дорог общего назначения, за исключением транспортных средств, осуществляющих противопожарные и лесохозяйственные мероприятия;</w:t>
      </w:r>
    </w:p>
    <w:p w:rsidR="006A4E21" w:rsidRPr="00955465" w:rsidRDefault="006A4E21" w:rsidP="003E4C4C">
      <w:pPr>
        <w:tabs>
          <w:tab w:val="left" w:pos="851"/>
        </w:tabs>
        <w:ind w:firstLine="567"/>
        <w:jc w:val="both"/>
      </w:pPr>
      <w:bookmarkStart w:id="402" w:name="sub_118"/>
      <w:bookmarkEnd w:id="401"/>
      <w:r w:rsidRPr="00955465">
        <w:t>8) строительство коммуникаций и хозяйственных объектов, не связанных с функционированием лесного парка;</w:t>
      </w:r>
    </w:p>
    <w:p w:rsidR="006A4E21" w:rsidRPr="00955465" w:rsidRDefault="006A4E21" w:rsidP="003E4C4C">
      <w:pPr>
        <w:tabs>
          <w:tab w:val="left" w:pos="851"/>
        </w:tabs>
        <w:ind w:firstLine="567"/>
        <w:jc w:val="both"/>
      </w:pPr>
      <w:bookmarkStart w:id="403" w:name="sub_119"/>
      <w:bookmarkEnd w:id="402"/>
      <w:r w:rsidRPr="00955465">
        <w:t>9) разведение костров вне отведенных для этого мест;</w:t>
      </w:r>
    </w:p>
    <w:p w:rsidR="006A4E21" w:rsidRPr="00955465" w:rsidRDefault="006A4E21" w:rsidP="003E4C4C">
      <w:pPr>
        <w:tabs>
          <w:tab w:val="left" w:pos="851"/>
        </w:tabs>
        <w:ind w:firstLine="567"/>
        <w:jc w:val="both"/>
      </w:pPr>
      <w:bookmarkStart w:id="404" w:name="sub_1110"/>
      <w:bookmarkEnd w:id="403"/>
      <w:r w:rsidRPr="00955465">
        <w:t>10) стоянка и мойка автотранспортных средств вне специально отведенных для этого мест;</w:t>
      </w:r>
    </w:p>
    <w:p w:rsidR="006A4E21" w:rsidRPr="00955465" w:rsidRDefault="006A4E21" w:rsidP="003E4C4C">
      <w:pPr>
        <w:tabs>
          <w:tab w:val="left" w:pos="851"/>
        </w:tabs>
        <w:ind w:firstLine="567"/>
        <w:jc w:val="both"/>
      </w:pPr>
      <w:bookmarkStart w:id="405" w:name="sub_1101"/>
      <w:bookmarkEnd w:id="404"/>
      <w:r w:rsidRPr="00955465">
        <w:t>11) любые виды загрязнения природной среды, в том числе организация свалок мусора;</w:t>
      </w:r>
    </w:p>
    <w:bookmarkEnd w:id="405"/>
    <w:p w:rsidR="006A4E21" w:rsidRPr="00955465" w:rsidRDefault="006A4E21" w:rsidP="003E4C4C">
      <w:pPr>
        <w:tabs>
          <w:tab w:val="left" w:pos="851"/>
        </w:tabs>
        <w:ind w:firstLine="567"/>
        <w:jc w:val="both"/>
      </w:pPr>
      <w:r w:rsidRPr="00955465">
        <w:t>12) за исключением:</w:t>
      </w:r>
    </w:p>
    <w:p w:rsidR="006A4E21" w:rsidRPr="00955465" w:rsidRDefault="006A4E21" w:rsidP="003E4C4C">
      <w:pPr>
        <w:tabs>
          <w:tab w:val="left" w:pos="851"/>
        </w:tabs>
        <w:ind w:firstLine="567"/>
        <w:jc w:val="both"/>
      </w:pPr>
      <w:r w:rsidRPr="00955465">
        <w:t>обслуживания и реконструкции существующих линейных объектов и газопроводов, при наличии положительного заключения государственной экологической экспертизы на проектную документацию;</w:t>
      </w:r>
    </w:p>
    <w:p w:rsidR="006A4E21" w:rsidRPr="00955465" w:rsidRDefault="006A4E21" w:rsidP="003E4C4C">
      <w:pPr>
        <w:tabs>
          <w:tab w:val="left" w:pos="851"/>
        </w:tabs>
        <w:ind w:firstLine="567"/>
        <w:jc w:val="both"/>
      </w:pPr>
      <w:r w:rsidRPr="00955465">
        <w:t>строительства линейных объектов и газопроводов для социально значимых объектов, в пределах существующего ландшафта, без рубки лесных насаждений, при наличии положительного заключения государственной экологической экспертизы на проектную документацию;</w:t>
      </w:r>
    </w:p>
    <w:p w:rsidR="009C4D2C" w:rsidRPr="00955465" w:rsidRDefault="006A4E21" w:rsidP="009C4D2C">
      <w:pPr>
        <w:tabs>
          <w:tab w:val="left" w:pos="851"/>
        </w:tabs>
        <w:ind w:firstLine="567"/>
        <w:jc w:val="both"/>
      </w:pPr>
      <w:r w:rsidRPr="00955465">
        <w:t>строительств</w:t>
      </w:r>
      <w:r>
        <w:t>а</w:t>
      </w:r>
      <w:r w:rsidRPr="00955465">
        <w:t xml:space="preserve"> спортивных сооружений международного уровня, осуществляемого в соответствии с документами территориального планирования соответствующего муниципального образования, требованиями и стандартами, предъявляемыми к спортивным сооружениям с возможностью проведения официальных международных соревнований, а </w:t>
      </w:r>
      <w:r w:rsidR="009C4D2C" w:rsidRPr="00955465">
        <w:t xml:space="preserve">также в соответствии с правилами проведения международных соревнований, утвержденными приказами </w:t>
      </w:r>
      <w:proofErr w:type="spellStart"/>
      <w:r w:rsidR="009C4D2C" w:rsidRPr="00955465">
        <w:t>Минспорттуризма</w:t>
      </w:r>
      <w:proofErr w:type="spellEnd"/>
      <w:r w:rsidR="009C4D2C" w:rsidRPr="00955465">
        <w:t xml:space="preserve"> России и международными федерациями по различным видам спорта. Строительство спортивных сооружений осуществляется при наличии положительного заключения государственной экологической экспертизы на проектную документацию.</w:t>
      </w:r>
    </w:p>
    <w:p w:rsidR="009C4D2C" w:rsidRPr="00C70F7F" w:rsidRDefault="009C4D2C" w:rsidP="009C4D2C">
      <w:pPr>
        <w:keepNext/>
        <w:spacing w:before="120"/>
        <w:ind w:firstLine="709"/>
        <w:jc w:val="both"/>
        <w:outlineLvl w:val="2"/>
        <w:rPr>
          <w:b/>
          <w:bCs/>
        </w:rPr>
      </w:pPr>
      <w:bookmarkStart w:id="406" w:name="_Toc476123335"/>
      <w:bookmarkStart w:id="407" w:name="_Toc142556524"/>
      <w:r w:rsidRPr="00C70F7F">
        <w:rPr>
          <w:b/>
          <w:bCs/>
        </w:rPr>
        <w:t xml:space="preserve">Статья </w:t>
      </w:r>
      <w:r w:rsidR="00CB3D74" w:rsidRPr="00C70F7F">
        <w:rPr>
          <w:b/>
          <w:bCs/>
        </w:rPr>
        <w:t>3</w:t>
      </w:r>
      <w:r w:rsidR="0095454C">
        <w:rPr>
          <w:b/>
          <w:bCs/>
        </w:rPr>
        <w:t>4</w:t>
      </w:r>
      <w:r w:rsidRPr="00C70F7F">
        <w:rPr>
          <w:b/>
          <w:bCs/>
        </w:rPr>
        <w:t>. Санитарно-защитные зоны железных дорог.</w:t>
      </w:r>
      <w:bookmarkEnd w:id="406"/>
      <w:bookmarkEnd w:id="407"/>
    </w:p>
    <w:p w:rsidR="009C4D2C" w:rsidRPr="00C70F7F" w:rsidRDefault="009C4D2C" w:rsidP="009C4D2C">
      <w:pPr>
        <w:spacing w:before="120"/>
        <w:ind w:firstLine="567"/>
        <w:jc w:val="both"/>
        <w:rPr>
          <w:b/>
          <w:bCs/>
        </w:rPr>
      </w:pPr>
      <w:bookmarkStart w:id="408" w:name="_Toc336271793"/>
      <w:bookmarkStart w:id="409" w:name="_Toc336271813"/>
      <w:r w:rsidRPr="00C70F7F">
        <w:rPr>
          <w:b/>
          <w:bCs/>
        </w:rPr>
        <w:t>Регламентирующий документ.</w:t>
      </w:r>
    </w:p>
    <w:p w:rsidR="009C4D2C" w:rsidRPr="00C70F7F" w:rsidRDefault="009C4D2C" w:rsidP="009C4D2C">
      <w:pPr>
        <w:ind w:firstLine="567"/>
        <w:jc w:val="both"/>
      </w:pPr>
      <w:r w:rsidRPr="00C70F7F">
        <w:t>СП 42.13330.2011 «СНиП 2.07.01-89* Градостроительство. Планировка и застройка городских и сельских поселений», п. 8.20.</w:t>
      </w:r>
    </w:p>
    <w:p w:rsidR="009C4D2C" w:rsidRPr="00C70F7F" w:rsidRDefault="009C4D2C" w:rsidP="009C4D2C">
      <w:pPr>
        <w:spacing w:before="120"/>
        <w:ind w:firstLine="567"/>
        <w:jc w:val="both"/>
      </w:pPr>
      <w:r w:rsidRPr="00C70F7F">
        <w:rPr>
          <w:b/>
          <w:bCs/>
        </w:rPr>
        <w:t>Порядок установления и размеры.</w:t>
      </w:r>
    </w:p>
    <w:p w:rsidR="009C4D2C" w:rsidRPr="00C70F7F" w:rsidRDefault="009C4D2C" w:rsidP="009C4D2C">
      <w:pPr>
        <w:ind w:firstLine="567"/>
        <w:jc w:val="both"/>
      </w:pPr>
      <w:r w:rsidRPr="00C70F7F">
        <w:t xml:space="preserve">Жилую застройку необходимо отделять от железных дорог санитарно-защитной зоной шириной не менее 100 м, считая от оси крайнего железнодорожного пути. При размещении железных дорог в выемке или при осуществлении специальных </w:t>
      </w:r>
      <w:proofErr w:type="spellStart"/>
      <w:r w:rsidRPr="00C70F7F">
        <w:t>шумозащитных</w:t>
      </w:r>
      <w:proofErr w:type="spellEnd"/>
      <w:r w:rsidRPr="00C70F7F">
        <w:t xml:space="preserve"> мероприятий, обеспечивающих требования СП 51.13330, ширина санитарно-защитной зоны может быть уменьшена, но не более чем на 50 м. Ширину санитарно-защитной зоны до границ садовых участков следует принимать не менее 50 м.</w:t>
      </w:r>
    </w:p>
    <w:p w:rsidR="009C4D2C" w:rsidRPr="00C70F7F" w:rsidRDefault="009C4D2C" w:rsidP="009C4D2C">
      <w:pPr>
        <w:spacing w:before="120"/>
        <w:ind w:firstLine="567"/>
        <w:jc w:val="both"/>
        <w:rPr>
          <w:b/>
          <w:bCs/>
        </w:rPr>
      </w:pPr>
      <w:r w:rsidRPr="00C70F7F">
        <w:rPr>
          <w:b/>
          <w:bCs/>
        </w:rPr>
        <w:t>Режим использования территории.</w:t>
      </w:r>
    </w:p>
    <w:p w:rsidR="009C4D2C" w:rsidRPr="00C70F7F" w:rsidRDefault="009C4D2C" w:rsidP="009C4D2C">
      <w:pPr>
        <w:ind w:firstLine="567"/>
        <w:jc w:val="both"/>
      </w:pPr>
      <w:r w:rsidRPr="00C70F7F">
        <w:t xml:space="preserve">В санитарно-защитных зонах, вне полосы отвода железной дороги, допускается размещать автомобильные дороги, гаражи, стоянки автомобилей, склады, учреждения коммунально-бытового назначения. Не менее 50 % площади санитарно-защитной зоны должно быть озеленено. </w:t>
      </w:r>
    </w:p>
    <w:p w:rsidR="009C4D2C" w:rsidRPr="00C70F7F" w:rsidRDefault="009C4D2C" w:rsidP="009C4D2C">
      <w:pPr>
        <w:keepNext/>
        <w:spacing w:before="120"/>
        <w:ind w:firstLine="709"/>
        <w:jc w:val="both"/>
        <w:outlineLvl w:val="2"/>
        <w:rPr>
          <w:b/>
          <w:bCs/>
        </w:rPr>
      </w:pPr>
      <w:bookmarkStart w:id="410" w:name="_Toc398890967"/>
      <w:bookmarkStart w:id="411" w:name="_Toc414831591"/>
      <w:bookmarkStart w:id="412" w:name="_Toc452337004"/>
      <w:bookmarkStart w:id="413" w:name="_Toc468891430"/>
      <w:bookmarkStart w:id="414" w:name="_Toc476123336"/>
      <w:bookmarkStart w:id="415" w:name="_Toc142556525"/>
      <w:bookmarkEnd w:id="408"/>
      <w:bookmarkEnd w:id="409"/>
      <w:r w:rsidRPr="00C70F7F">
        <w:rPr>
          <w:b/>
          <w:bCs/>
        </w:rPr>
        <w:t xml:space="preserve">Статья </w:t>
      </w:r>
      <w:r w:rsidR="00C70F7F" w:rsidRPr="00C70F7F">
        <w:rPr>
          <w:b/>
          <w:bCs/>
        </w:rPr>
        <w:t>3</w:t>
      </w:r>
      <w:r w:rsidR="0095454C">
        <w:rPr>
          <w:b/>
          <w:bCs/>
        </w:rPr>
        <w:t>5</w:t>
      </w:r>
      <w:r w:rsidRPr="00C70F7F">
        <w:rPr>
          <w:b/>
          <w:bCs/>
        </w:rPr>
        <w:t xml:space="preserve">. </w:t>
      </w:r>
      <w:bookmarkEnd w:id="410"/>
      <w:bookmarkEnd w:id="411"/>
      <w:bookmarkEnd w:id="412"/>
      <w:bookmarkEnd w:id="413"/>
      <w:r w:rsidR="00C70F7F" w:rsidRPr="00C70F7F">
        <w:rPr>
          <w:b/>
          <w:bCs/>
        </w:rPr>
        <w:t xml:space="preserve">Санитарно-защитные зоны </w:t>
      </w:r>
      <w:r w:rsidR="00EE60ED" w:rsidRPr="005F6E85">
        <w:rPr>
          <w:b/>
          <w:bCs/>
        </w:rPr>
        <w:t>газораспределительных сетей</w:t>
      </w:r>
      <w:r w:rsidR="00C70F7F" w:rsidRPr="00C70F7F">
        <w:rPr>
          <w:b/>
          <w:bCs/>
        </w:rPr>
        <w:t>.</w:t>
      </w:r>
      <w:bookmarkEnd w:id="414"/>
      <w:bookmarkEnd w:id="415"/>
    </w:p>
    <w:p w:rsidR="009C4D2C" w:rsidRPr="00C70F7F" w:rsidRDefault="009C4D2C" w:rsidP="009C4D2C">
      <w:pPr>
        <w:spacing w:before="120"/>
        <w:ind w:firstLine="709"/>
        <w:jc w:val="both"/>
        <w:rPr>
          <w:b/>
          <w:bCs/>
        </w:rPr>
      </w:pPr>
      <w:r w:rsidRPr="00C70F7F">
        <w:rPr>
          <w:b/>
          <w:bCs/>
        </w:rPr>
        <w:t>Регламентирующий документ.</w:t>
      </w:r>
    </w:p>
    <w:p w:rsidR="009C4D2C" w:rsidRPr="00C70F7F" w:rsidRDefault="009C4D2C" w:rsidP="009C4D2C">
      <w:pPr>
        <w:ind w:firstLine="709"/>
        <w:jc w:val="both"/>
        <w:rPr>
          <w:b/>
          <w:bCs/>
        </w:rPr>
      </w:pPr>
      <w:r w:rsidRPr="00C70F7F">
        <w:t>Постановление Правительства РФ от 20 ноября 2000 г. № 878 "Об утверждении Правил охраны газораспределительных сетей".</w:t>
      </w:r>
    </w:p>
    <w:p w:rsidR="009C4D2C" w:rsidRPr="00C70F7F" w:rsidRDefault="009C4D2C" w:rsidP="009C4D2C">
      <w:pPr>
        <w:spacing w:before="120"/>
        <w:ind w:firstLine="709"/>
        <w:jc w:val="both"/>
      </w:pPr>
      <w:r w:rsidRPr="00C70F7F">
        <w:rPr>
          <w:b/>
          <w:bCs/>
        </w:rPr>
        <w:t>Порядок установления и размеры.</w:t>
      </w:r>
    </w:p>
    <w:p w:rsidR="009C4D2C" w:rsidRPr="00C70F7F" w:rsidRDefault="009C4D2C" w:rsidP="009C4D2C">
      <w:pPr>
        <w:ind w:firstLine="709"/>
        <w:jc w:val="both"/>
      </w:pPr>
      <w:r w:rsidRPr="00C70F7F">
        <w:t>Для газораспределительных сетей установлены следующие охранные зоны:</w:t>
      </w:r>
    </w:p>
    <w:p w:rsidR="009C4D2C" w:rsidRPr="00C70F7F" w:rsidRDefault="009C4D2C" w:rsidP="009C4D2C">
      <w:pPr>
        <w:ind w:firstLine="709"/>
        <w:jc w:val="both"/>
      </w:pPr>
      <w:r w:rsidRPr="00C70F7F">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9C4D2C" w:rsidRPr="00C70F7F" w:rsidRDefault="009C4D2C" w:rsidP="009C4D2C">
      <w:pPr>
        <w:tabs>
          <w:tab w:val="left" w:pos="851"/>
        </w:tabs>
        <w:ind w:firstLine="709"/>
        <w:jc w:val="both"/>
      </w:pPr>
      <w:r w:rsidRPr="00C70F7F">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w:t>
      </w:r>
      <w:r w:rsidRPr="00C70F7F">
        <w:lastRenderedPageBreak/>
        <w:t>условными линиями, проходящими на расстоянии 3 метров от газопровода со стороны провода и 2 метров - с противоположной стороны;</w:t>
      </w:r>
    </w:p>
    <w:p w:rsidR="009C4D2C" w:rsidRPr="00C70F7F" w:rsidRDefault="009C4D2C" w:rsidP="009C4D2C">
      <w:pPr>
        <w:tabs>
          <w:tab w:val="left" w:pos="851"/>
        </w:tabs>
        <w:ind w:firstLine="709"/>
        <w:jc w:val="both"/>
      </w:pPr>
      <w:r w:rsidRPr="00C70F7F">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9C4D2C" w:rsidRPr="00C70F7F" w:rsidRDefault="009C4D2C" w:rsidP="009C4D2C">
      <w:pPr>
        <w:tabs>
          <w:tab w:val="left" w:pos="851"/>
        </w:tabs>
        <w:ind w:firstLine="709"/>
        <w:jc w:val="both"/>
      </w:pPr>
      <w:r w:rsidRPr="00C70F7F">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9C4D2C" w:rsidRPr="00C70F7F" w:rsidRDefault="009C4D2C" w:rsidP="009C4D2C">
      <w:pPr>
        <w:tabs>
          <w:tab w:val="left" w:pos="851"/>
        </w:tabs>
        <w:ind w:firstLine="709"/>
        <w:jc w:val="both"/>
      </w:pPr>
      <w:r w:rsidRPr="00C70F7F">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9C4D2C" w:rsidRPr="00C70F7F" w:rsidRDefault="009C4D2C" w:rsidP="009C4D2C">
      <w:pPr>
        <w:spacing w:before="120"/>
        <w:ind w:firstLine="709"/>
        <w:jc w:val="both"/>
        <w:rPr>
          <w:b/>
          <w:bCs/>
        </w:rPr>
      </w:pPr>
      <w:r w:rsidRPr="00C70F7F">
        <w:rPr>
          <w:b/>
          <w:bCs/>
        </w:rPr>
        <w:t>Режим использования территории.</w:t>
      </w:r>
    </w:p>
    <w:p w:rsidR="009C4D2C" w:rsidRPr="00C70F7F" w:rsidRDefault="009C4D2C" w:rsidP="009C4D2C">
      <w:pPr>
        <w:ind w:firstLine="709"/>
        <w:jc w:val="both"/>
      </w:pPr>
      <w:proofErr w:type="gramStart"/>
      <w:r w:rsidRPr="00C70F7F">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юридическим и физическим лицам, являющимся собственниками, владельцами или пользователями земельных участков, расположенных в пределах охранных зон газораспределительных сетей, либо проектирующим объекты жилищно-гражданского и производственного назначения, объекты инженерной, транспортной и социальной инфраструктуры, либо осуществляющим в границах</w:t>
      </w:r>
      <w:proofErr w:type="gramEnd"/>
      <w:r w:rsidRPr="00C70F7F">
        <w:t xml:space="preserve"> указанных земельных участков любую хозяйственную деятельность:</w:t>
      </w:r>
    </w:p>
    <w:p w:rsidR="009C4D2C" w:rsidRPr="00C70F7F" w:rsidRDefault="009C4D2C" w:rsidP="009C4D2C">
      <w:pPr>
        <w:ind w:firstLine="709"/>
        <w:jc w:val="both"/>
      </w:pPr>
      <w:r w:rsidRPr="00C70F7F">
        <w:t>а) строить объекты жилищно-гражданского и производственного назначения;</w:t>
      </w:r>
    </w:p>
    <w:p w:rsidR="009C4D2C" w:rsidRPr="00C70F7F" w:rsidRDefault="009C4D2C" w:rsidP="009C4D2C">
      <w:pPr>
        <w:ind w:firstLine="709"/>
        <w:jc w:val="both"/>
      </w:pPr>
      <w:r w:rsidRPr="00C70F7F">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9C4D2C" w:rsidRPr="00C70F7F" w:rsidRDefault="009C4D2C" w:rsidP="009C4D2C">
      <w:pPr>
        <w:ind w:firstLine="709"/>
        <w:jc w:val="both"/>
      </w:pPr>
      <w:r w:rsidRPr="00C70F7F">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9C4D2C" w:rsidRPr="00C70F7F" w:rsidRDefault="009C4D2C" w:rsidP="009C4D2C">
      <w:pPr>
        <w:ind w:firstLine="709"/>
        <w:jc w:val="both"/>
      </w:pPr>
      <w:r w:rsidRPr="00C70F7F">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9C4D2C" w:rsidRPr="00C70F7F" w:rsidRDefault="009C4D2C" w:rsidP="009C4D2C">
      <w:pPr>
        <w:ind w:firstLine="709"/>
        <w:jc w:val="both"/>
      </w:pPr>
      <w:r w:rsidRPr="00C70F7F">
        <w:t>д) устраивать свалки и склады, разливать растворы кислот, солей, щелочей и других химически активных веществ;</w:t>
      </w:r>
    </w:p>
    <w:p w:rsidR="009C4D2C" w:rsidRPr="00C70F7F" w:rsidRDefault="009C4D2C" w:rsidP="009C4D2C">
      <w:pPr>
        <w:ind w:firstLine="709"/>
        <w:jc w:val="both"/>
      </w:pPr>
      <w:r w:rsidRPr="00C70F7F">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9C4D2C" w:rsidRPr="00C70F7F" w:rsidRDefault="009C4D2C" w:rsidP="009C4D2C">
      <w:pPr>
        <w:ind w:firstLine="709"/>
        <w:jc w:val="both"/>
      </w:pPr>
      <w:r w:rsidRPr="00C70F7F">
        <w:t>ж) разводить огонь и размещать источники огня;</w:t>
      </w:r>
    </w:p>
    <w:p w:rsidR="009C4D2C" w:rsidRPr="00C70F7F" w:rsidRDefault="009C4D2C" w:rsidP="009C4D2C">
      <w:pPr>
        <w:ind w:firstLine="709"/>
        <w:jc w:val="both"/>
      </w:pPr>
      <w:r w:rsidRPr="00C70F7F">
        <w:t>з) рыть погреба, копать и обрабатывать почву сельскохозяйственными и мелиоративными орудиями и механизмами на глубину более 0,3 метра;</w:t>
      </w:r>
    </w:p>
    <w:p w:rsidR="009C4D2C" w:rsidRPr="00C70F7F" w:rsidRDefault="009C4D2C" w:rsidP="009C4D2C">
      <w:pPr>
        <w:ind w:firstLine="709"/>
        <w:jc w:val="both"/>
      </w:pPr>
      <w:r w:rsidRPr="00C70F7F">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w:t>
      </w:r>
      <w:proofErr w:type="gramStart"/>
      <w:r w:rsidRPr="00C70F7F">
        <w:t>дств св</w:t>
      </w:r>
      <w:proofErr w:type="gramEnd"/>
      <w:r w:rsidRPr="00C70F7F">
        <w:t>язи, освещения и систем телемеханики;</w:t>
      </w:r>
    </w:p>
    <w:p w:rsidR="009C4D2C" w:rsidRPr="00C70F7F" w:rsidRDefault="009C4D2C" w:rsidP="009C4D2C">
      <w:pPr>
        <w:ind w:firstLine="709"/>
        <w:jc w:val="both"/>
      </w:pPr>
      <w:r w:rsidRPr="00C70F7F">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9C4D2C" w:rsidRPr="00C70F7F" w:rsidRDefault="009C4D2C" w:rsidP="009C4D2C">
      <w:pPr>
        <w:ind w:firstLine="709"/>
        <w:jc w:val="both"/>
      </w:pPr>
      <w:r w:rsidRPr="00C70F7F">
        <w:t>л) самовольно подключаться к газораспределительным сетям.</w:t>
      </w:r>
    </w:p>
    <w:p w:rsidR="009C4D2C" w:rsidRPr="00C70F7F" w:rsidRDefault="009C4D2C" w:rsidP="009C4D2C">
      <w:pPr>
        <w:ind w:firstLine="709"/>
        <w:jc w:val="both"/>
      </w:pPr>
      <w:r w:rsidRPr="00C70F7F">
        <w:t>Хозяйственная деятельность в охранных зонах газораспределительных сетей, не предусмотренная пунктами 14 и 15 Правил охраны газораспределительных сетей,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9C4D2C" w:rsidRPr="00C70F7F" w:rsidRDefault="009C4D2C" w:rsidP="009C4D2C">
      <w:pPr>
        <w:ind w:firstLine="709"/>
        <w:jc w:val="both"/>
      </w:pPr>
      <w:r w:rsidRPr="00C70F7F">
        <w:t xml:space="preserve">Юридические и физические лица, ведущие хозяйственную деятельность на земельных участках, расположенных в охранной зоне газораспределительной сети, обязаны принимать все зависящие от них меры, способствующие сохранности сети, и не препятствовать доступу технического персонала эксплуатационной организации к газораспределительной сети. В случае прохождения газораспределительной сети по территории запретных зон и специальных </w:t>
      </w:r>
      <w:r w:rsidRPr="00C70F7F">
        <w:lastRenderedPageBreak/>
        <w:t>объектов персоналу эксплуатационной организации выдаются пропуска (разрешения) для доступа к сети в любое время суток без взимания платы.</w:t>
      </w:r>
    </w:p>
    <w:p w:rsidR="009C4D2C" w:rsidRPr="00C70F7F" w:rsidRDefault="009C4D2C" w:rsidP="009C4D2C">
      <w:pPr>
        <w:keepNext/>
        <w:tabs>
          <w:tab w:val="left" w:pos="851"/>
        </w:tabs>
        <w:spacing w:before="120"/>
        <w:ind w:firstLine="709"/>
        <w:jc w:val="both"/>
        <w:outlineLvl w:val="2"/>
        <w:rPr>
          <w:b/>
          <w:bCs/>
        </w:rPr>
      </w:pPr>
      <w:bookmarkStart w:id="416" w:name="_Toc476123337"/>
      <w:bookmarkStart w:id="417" w:name="_Toc142556526"/>
      <w:r w:rsidRPr="00C70F7F">
        <w:rPr>
          <w:b/>
          <w:bCs/>
        </w:rPr>
        <w:t>Статья 3</w:t>
      </w:r>
      <w:r w:rsidR="00327F71">
        <w:rPr>
          <w:b/>
          <w:bCs/>
        </w:rPr>
        <w:t>6</w:t>
      </w:r>
      <w:r w:rsidRPr="00C70F7F">
        <w:rPr>
          <w:b/>
          <w:bCs/>
        </w:rPr>
        <w:t>. Охранные зоны объектов связи.</w:t>
      </w:r>
      <w:bookmarkEnd w:id="416"/>
      <w:bookmarkEnd w:id="417"/>
    </w:p>
    <w:p w:rsidR="009C4D2C" w:rsidRPr="00C70F7F" w:rsidRDefault="009C4D2C" w:rsidP="009C4D2C">
      <w:pPr>
        <w:spacing w:before="120"/>
        <w:ind w:firstLine="709"/>
        <w:jc w:val="both"/>
        <w:rPr>
          <w:b/>
          <w:bCs/>
        </w:rPr>
      </w:pPr>
      <w:r w:rsidRPr="00C70F7F">
        <w:rPr>
          <w:b/>
          <w:bCs/>
        </w:rPr>
        <w:t>Регламентирующий документ.</w:t>
      </w:r>
    </w:p>
    <w:p w:rsidR="009C4D2C" w:rsidRPr="00C70F7F" w:rsidRDefault="009C4D2C" w:rsidP="009C4D2C">
      <w:pPr>
        <w:ind w:firstLine="709"/>
        <w:jc w:val="both"/>
      </w:pPr>
      <w:r w:rsidRPr="00C70F7F">
        <w:t>Постановление Правительства РФ от 9 июня 1995 г. № 578 "Об утверждении Правил охраны линий и сооружений связи Российской Федерации".</w:t>
      </w:r>
    </w:p>
    <w:p w:rsidR="009C4D2C" w:rsidRPr="00C70F7F" w:rsidRDefault="009C4D2C" w:rsidP="009C4D2C">
      <w:pPr>
        <w:spacing w:before="120"/>
        <w:ind w:firstLine="709"/>
        <w:jc w:val="both"/>
      </w:pPr>
      <w:r w:rsidRPr="00C70F7F">
        <w:rPr>
          <w:b/>
          <w:bCs/>
        </w:rPr>
        <w:t>Порядок установления и размеры.</w:t>
      </w:r>
    </w:p>
    <w:p w:rsidR="009C4D2C" w:rsidRPr="00C70F7F" w:rsidRDefault="009C4D2C" w:rsidP="009C4D2C">
      <w:pPr>
        <w:ind w:firstLine="709"/>
        <w:jc w:val="both"/>
      </w:pPr>
      <w:r w:rsidRPr="00C70F7F">
        <w:t>На трассах кабельных и воздушных линий связи и линий радиофикации:</w:t>
      </w:r>
    </w:p>
    <w:p w:rsidR="009C4D2C" w:rsidRPr="00C70F7F" w:rsidRDefault="009C4D2C" w:rsidP="009C4D2C">
      <w:pPr>
        <w:ind w:firstLine="709"/>
        <w:jc w:val="both"/>
      </w:pPr>
      <w:r w:rsidRPr="00C70F7F">
        <w:t>а) устанавливаются охранные зоны:</w:t>
      </w:r>
    </w:p>
    <w:p w:rsidR="009C4D2C" w:rsidRPr="00C70F7F" w:rsidRDefault="009C4D2C" w:rsidP="009C4D2C">
      <w:pPr>
        <w:ind w:firstLine="709"/>
        <w:jc w:val="both"/>
      </w:pPr>
      <w:proofErr w:type="gramStart"/>
      <w:r w:rsidRPr="00C70F7F">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roofErr w:type="gramEnd"/>
    </w:p>
    <w:p w:rsidR="009C4D2C" w:rsidRPr="00C70F7F" w:rsidRDefault="009C4D2C" w:rsidP="009C4D2C">
      <w:pPr>
        <w:ind w:firstLine="709"/>
        <w:jc w:val="both"/>
      </w:pPr>
      <w:r w:rsidRPr="00C70F7F">
        <w:t>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100 метров с каждой стороны;</w:t>
      </w:r>
    </w:p>
    <w:p w:rsidR="009C4D2C" w:rsidRPr="00C70F7F" w:rsidRDefault="009C4D2C" w:rsidP="009C4D2C">
      <w:pPr>
        <w:ind w:firstLine="709"/>
        <w:jc w:val="both"/>
      </w:pPr>
      <w:r w:rsidRPr="00C70F7F">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9C4D2C" w:rsidRPr="00C70F7F" w:rsidRDefault="009C4D2C" w:rsidP="009C4D2C">
      <w:pPr>
        <w:ind w:firstLine="709"/>
        <w:jc w:val="both"/>
      </w:pPr>
      <w:r w:rsidRPr="00C70F7F">
        <w:t>б) создаются просеки в лесных массивах и зеленых насаждениях:</w:t>
      </w:r>
    </w:p>
    <w:p w:rsidR="009C4D2C" w:rsidRPr="00C70F7F" w:rsidRDefault="009C4D2C" w:rsidP="009C4D2C">
      <w:pPr>
        <w:ind w:firstLine="709"/>
        <w:jc w:val="both"/>
      </w:pPr>
      <w:r w:rsidRPr="00C70F7F">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9C4D2C" w:rsidRPr="00C70F7F" w:rsidRDefault="009C4D2C" w:rsidP="009C4D2C">
      <w:pPr>
        <w:ind w:firstLine="709"/>
        <w:jc w:val="both"/>
      </w:pPr>
      <w:r w:rsidRPr="00C70F7F">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9C4D2C" w:rsidRPr="00C70F7F" w:rsidRDefault="009C4D2C" w:rsidP="009C4D2C">
      <w:pPr>
        <w:ind w:firstLine="709"/>
        <w:jc w:val="both"/>
      </w:pPr>
      <w:r w:rsidRPr="00C70F7F">
        <w:t>вдоль трассы кабеля связи - шириной не менее 6 метров (по 3 метра с каждой стороны от кабеля связи);</w:t>
      </w:r>
    </w:p>
    <w:p w:rsidR="009C4D2C" w:rsidRPr="00C70F7F" w:rsidRDefault="009C4D2C" w:rsidP="009C4D2C">
      <w:pPr>
        <w:spacing w:before="120"/>
        <w:ind w:firstLine="709"/>
        <w:jc w:val="both"/>
        <w:rPr>
          <w:b/>
          <w:bCs/>
        </w:rPr>
      </w:pPr>
      <w:r w:rsidRPr="00C70F7F">
        <w:rPr>
          <w:b/>
          <w:bCs/>
        </w:rPr>
        <w:t>Режим использования территории.</w:t>
      </w:r>
    </w:p>
    <w:p w:rsidR="009C4D2C" w:rsidRPr="00C70F7F" w:rsidRDefault="009C4D2C" w:rsidP="009C4D2C">
      <w:pPr>
        <w:ind w:firstLine="709"/>
        <w:jc w:val="both"/>
      </w:pPr>
      <w:r w:rsidRPr="00C70F7F">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9C4D2C" w:rsidRPr="00C70F7F" w:rsidRDefault="009C4D2C" w:rsidP="009C4D2C">
      <w:pPr>
        <w:ind w:firstLine="709"/>
        <w:jc w:val="both"/>
      </w:pPr>
      <w:proofErr w:type="gramStart"/>
      <w:r w:rsidRPr="00C70F7F">
        <w:t>На производство всех видов работ, связанных с вскрытием грунта в охранной зоне линии связи или линии радиофикации (за исключением вспашки на глубину не более 0,3 метра) на принадлежащем юридическому или физическому лицу земельном участке, заказчиком (застройщиком) должно быть получено письменное согласие от предприятия, в ведении которого находится эта линия связи или линия радиофикации.</w:t>
      </w:r>
      <w:proofErr w:type="gramEnd"/>
    </w:p>
    <w:p w:rsidR="009C4D2C" w:rsidRPr="00C70F7F" w:rsidRDefault="009C4D2C" w:rsidP="009C4D2C">
      <w:pPr>
        <w:ind w:firstLine="709"/>
        <w:jc w:val="both"/>
      </w:pPr>
      <w:proofErr w:type="gramStart"/>
      <w:r w:rsidRPr="00C70F7F">
        <w:t>Письменное согласие должно быть получено также на строительные, ремонтные и другие работы, которые выполняются в этих зонах без проекта и при производстве которых могут быть повреждены линии связи и линии радиофикации (рытье ям, устройство временных съездов с дорог, провоз под проводами грузов, габариты которых равны или превышают высоту подвески опор и т.д.).</w:t>
      </w:r>
      <w:proofErr w:type="gramEnd"/>
    </w:p>
    <w:p w:rsidR="009C4D2C" w:rsidRPr="00C70F7F" w:rsidRDefault="009C4D2C" w:rsidP="009C4D2C">
      <w:pPr>
        <w:ind w:firstLine="709"/>
        <w:jc w:val="both"/>
      </w:pPr>
      <w:r w:rsidRPr="00C70F7F">
        <w:t>Для выявления места расположения подземных сооружений связи в зоне производства указанных работ должно быть получено письменное разрешение в специально уполномоченных на то органах контроля и надзора.</w:t>
      </w:r>
    </w:p>
    <w:p w:rsidR="009C4D2C" w:rsidRPr="00C70F7F" w:rsidRDefault="009C4D2C" w:rsidP="009C4D2C">
      <w:pPr>
        <w:ind w:firstLine="709"/>
        <w:jc w:val="both"/>
      </w:pPr>
      <w:r w:rsidRPr="00C70F7F">
        <w:t xml:space="preserve">Заказчик (застройщик), производящий работы в охранной зоне кабельной линии связи, не </w:t>
      </w:r>
      <w:proofErr w:type="gramStart"/>
      <w:r w:rsidRPr="00C70F7F">
        <w:t>позднее</w:t>
      </w:r>
      <w:proofErr w:type="gramEnd"/>
      <w:r w:rsidRPr="00C70F7F">
        <w:t xml:space="preserve"> чем за 3 суток (исключая выходные и праздничные дни) до начала работ обязан вызвать представителя предприятия, в ведении которого находится эта линия, для установления по технической документации и методом </w:t>
      </w:r>
      <w:proofErr w:type="spellStart"/>
      <w:r w:rsidRPr="00C70F7F">
        <w:t>шурфования</w:t>
      </w:r>
      <w:proofErr w:type="spellEnd"/>
      <w:r w:rsidRPr="00C70F7F">
        <w:t xml:space="preserve"> точного местоположения подземных </w:t>
      </w:r>
      <w:r w:rsidRPr="00C70F7F">
        <w:lastRenderedPageBreak/>
        <w:t>кабелей связи и других сооружений кабельной линии (подземных усилительных и регенерационных пунктов, телефонной канализации со смотровыми устройствами, контуров заземления) и определения глубины их залегания.</w:t>
      </w:r>
    </w:p>
    <w:p w:rsidR="009C4D2C" w:rsidRPr="00C70F7F" w:rsidRDefault="009C4D2C" w:rsidP="009C4D2C">
      <w:pPr>
        <w:ind w:firstLine="709"/>
        <w:jc w:val="both"/>
      </w:pPr>
      <w:r w:rsidRPr="00C70F7F">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rsidR="009C4D2C" w:rsidRPr="00C70F7F" w:rsidRDefault="009C4D2C" w:rsidP="009C4D2C">
      <w:pPr>
        <w:ind w:firstLine="709"/>
        <w:jc w:val="both"/>
      </w:pPr>
      <w:r w:rsidRPr="00C70F7F">
        <w:t>а) 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rsidR="009C4D2C" w:rsidRPr="00C70F7F" w:rsidRDefault="009C4D2C" w:rsidP="009C4D2C">
      <w:pPr>
        <w:ind w:firstLine="709"/>
        <w:jc w:val="both"/>
      </w:pPr>
      <w:r w:rsidRPr="00C70F7F">
        <w:t xml:space="preserve">б) производить геолого-съемочные, поисковые, геодезические и другие изыскательские работы, которые связаны с бурением скважин, </w:t>
      </w:r>
      <w:proofErr w:type="spellStart"/>
      <w:r w:rsidRPr="00C70F7F">
        <w:t>шурфованием</w:t>
      </w:r>
      <w:proofErr w:type="spellEnd"/>
      <w:r w:rsidRPr="00C70F7F">
        <w:t>, взятием проб грунта, осуществлением взрывных работ;</w:t>
      </w:r>
    </w:p>
    <w:p w:rsidR="009C4D2C" w:rsidRPr="00C70F7F" w:rsidRDefault="009C4D2C" w:rsidP="009C4D2C">
      <w:pPr>
        <w:ind w:firstLine="709"/>
        <w:jc w:val="both"/>
      </w:pPr>
      <w:r w:rsidRPr="00C70F7F">
        <w:t>в) 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rsidR="009C4D2C" w:rsidRPr="00C70F7F" w:rsidRDefault="009C4D2C" w:rsidP="009C4D2C">
      <w:pPr>
        <w:ind w:firstLine="709"/>
        <w:jc w:val="both"/>
      </w:pPr>
      <w:r w:rsidRPr="00C70F7F">
        <w:t>г) 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rsidR="009C4D2C" w:rsidRPr="00C70F7F" w:rsidRDefault="009C4D2C" w:rsidP="009C4D2C">
      <w:pPr>
        <w:ind w:firstLine="709"/>
        <w:jc w:val="both"/>
      </w:pPr>
      <w:r w:rsidRPr="00C70F7F">
        <w:t>д) 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rsidR="009C4D2C" w:rsidRPr="00C70F7F" w:rsidRDefault="009C4D2C" w:rsidP="009C4D2C">
      <w:pPr>
        <w:ind w:firstLine="709"/>
        <w:jc w:val="both"/>
      </w:pPr>
      <w:r w:rsidRPr="00C70F7F">
        <w:t>е) 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rsidR="009C4D2C" w:rsidRPr="00C70F7F" w:rsidRDefault="009C4D2C" w:rsidP="009C4D2C">
      <w:pPr>
        <w:ind w:firstLine="709"/>
        <w:jc w:val="both"/>
      </w:pPr>
      <w:r w:rsidRPr="00C70F7F">
        <w:t>ж) производить защиту подземных коммуникаций от коррозии без учета проходящих подземных кабельных линий связи.</w:t>
      </w:r>
    </w:p>
    <w:p w:rsidR="009C4D2C" w:rsidRPr="00C70F7F" w:rsidRDefault="009C4D2C" w:rsidP="009C4D2C">
      <w:pPr>
        <w:ind w:firstLine="709"/>
        <w:jc w:val="both"/>
      </w:pPr>
      <w:r w:rsidRPr="00C70F7F">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rsidR="009C4D2C" w:rsidRPr="001615B2" w:rsidRDefault="009C4D2C" w:rsidP="009C4D2C">
      <w:pPr>
        <w:ind w:firstLine="709"/>
        <w:jc w:val="both"/>
      </w:pPr>
      <w:proofErr w:type="gramStart"/>
      <w:r w:rsidRPr="00C70F7F">
        <w:t xml:space="preserve">а) производить снос и реконструкцию зданий и мостов, </w:t>
      </w:r>
      <w:r w:rsidRPr="00FD5B8E">
        <w:t xml:space="preserve">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w:t>
      </w:r>
      <w:r w:rsidRPr="001615B2">
        <w:t>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w:t>
      </w:r>
      <w:proofErr w:type="gramEnd"/>
      <w:r w:rsidRPr="001615B2">
        <w:t xml:space="preserve"> лини и сооружения;</w:t>
      </w:r>
    </w:p>
    <w:p w:rsidR="009C4D2C" w:rsidRPr="001615B2" w:rsidRDefault="009C4D2C" w:rsidP="009C4D2C">
      <w:pPr>
        <w:ind w:firstLine="709"/>
        <w:jc w:val="both"/>
      </w:pPr>
      <w:r w:rsidRPr="001615B2">
        <w:t>б) 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rsidR="009C4D2C" w:rsidRPr="001615B2" w:rsidRDefault="009C4D2C" w:rsidP="009C4D2C">
      <w:pPr>
        <w:ind w:firstLine="709"/>
        <w:jc w:val="both"/>
      </w:pPr>
      <w:r w:rsidRPr="001615B2">
        <w:t>в) 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rsidR="009C4D2C" w:rsidRPr="001615B2" w:rsidRDefault="009C4D2C" w:rsidP="009C4D2C">
      <w:pPr>
        <w:ind w:firstLine="709"/>
        <w:jc w:val="both"/>
      </w:pPr>
      <w:r w:rsidRPr="001615B2">
        <w:t>г) огораживать трассы линий связи, препятствуя свободному доступу к ним технического персонала;</w:t>
      </w:r>
    </w:p>
    <w:p w:rsidR="009C4D2C" w:rsidRPr="001615B2" w:rsidRDefault="009C4D2C" w:rsidP="009C4D2C">
      <w:pPr>
        <w:ind w:firstLine="709"/>
        <w:jc w:val="both"/>
      </w:pPr>
      <w:r w:rsidRPr="001615B2">
        <w:t>д) самовольно подключаться к абонентской телефонной линии и линии радиофикации в целях пользования услугами связи;</w:t>
      </w:r>
    </w:p>
    <w:p w:rsidR="009C4D2C" w:rsidRPr="001615B2" w:rsidRDefault="009C4D2C" w:rsidP="009C4D2C">
      <w:pPr>
        <w:ind w:firstLine="709"/>
        <w:jc w:val="both"/>
      </w:pPr>
      <w:r w:rsidRPr="001615B2">
        <w:t xml:space="preserve">е) 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w:t>
      </w:r>
      <w:proofErr w:type="gramStart"/>
      <w:r w:rsidRPr="001615B2">
        <w:t>другое</w:t>
      </w:r>
      <w:proofErr w:type="gramEnd"/>
      <w:r w:rsidRPr="001615B2">
        <w:t>).</w:t>
      </w:r>
    </w:p>
    <w:p w:rsidR="009C4D2C" w:rsidRPr="001615B2" w:rsidRDefault="009C4D2C" w:rsidP="009C4D2C">
      <w:pPr>
        <w:keepNext/>
        <w:tabs>
          <w:tab w:val="left" w:pos="851"/>
        </w:tabs>
        <w:spacing w:before="120"/>
        <w:ind w:firstLine="709"/>
        <w:jc w:val="both"/>
        <w:outlineLvl w:val="2"/>
        <w:rPr>
          <w:b/>
          <w:bCs/>
        </w:rPr>
      </w:pPr>
      <w:bookmarkStart w:id="418" w:name="_Toc398890971"/>
      <w:bookmarkStart w:id="419" w:name="_Toc414831595"/>
      <w:bookmarkStart w:id="420" w:name="_Toc452337008"/>
      <w:bookmarkStart w:id="421" w:name="_Toc468891433"/>
      <w:bookmarkStart w:id="422" w:name="_Toc476123338"/>
      <w:bookmarkStart w:id="423" w:name="_Toc142556527"/>
      <w:r w:rsidRPr="001615B2">
        <w:rPr>
          <w:b/>
          <w:bCs/>
        </w:rPr>
        <w:t xml:space="preserve">Статья </w:t>
      </w:r>
      <w:r w:rsidR="00327F71">
        <w:rPr>
          <w:b/>
          <w:bCs/>
        </w:rPr>
        <w:t>37</w:t>
      </w:r>
      <w:r w:rsidRPr="001615B2">
        <w:rPr>
          <w:b/>
          <w:bCs/>
        </w:rPr>
        <w:t xml:space="preserve">. Зона санитарной охраны объектов </w:t>
      </w:r>
      <w:proofErr w:type="spellStart"/>
      <w:r w:rsidRPr="001615B2">
        <w:rPr>
          <w:b/>
          <w:bCs/>
        </w:rPr>
        <w:t>водообеспечивающей</w:t>
      </w:r>
      <w:proofErr w:type="spellEnd"/>
      <w:r w:rsidRPr="001615B2">
        <w:rPr>
          <w:b/>
          <w:bCs/>
        </w:rPr>
        <w:t xml:space="preserve"> сети.</w:t>
      </w:r>
      <w:bookmarkEnd w:id="418"/>
      <w:bookmarkEnd w:id="419"/>
      <w:bookmarkEnd w:id="420"/>
      <w:bookmarkEnd w:id="421"/>
      <w:bookmarkEnd w:id="422"/>
      <w:bookmarkEnd w:id="423"/>
    </w:p>
    <w:p w:rsidR="009C4D2C" w:rsidRPr="001615B2" w:rsidRDefault="009C4D2C" w:rsidP="009C4D2C">
      <w:pPr>
        <w:spacing w:before="120"/>
        <w:ind w:firstLine="709"/>
        <w:jc w:val="both"/>
        <w:rPr>
          <w:b/>
          <w:bCs/>
        </w:rPr>
      </w:pPr>
      <w:r w:rsidRPr="001615B2">
        <w:rPr>
          <w:b/>
          <w:bCs/>
        </w:rPr>
        <w:t>Регламентирующий документ.</w:t>
      </w:r>
    </w:p>
    <w:p w:rsidR="009C4D2C" w:rsidRPr="001615B2" w:rsidRDefault="009C4D2C" w:rsidP="009C4D2C">
      <w:pPr>
        <w:ind w:firstLine="709"/>
        <w:jc w:val="both"/>
        <w:rPr>
          <w:rFonts w:eastAsia="MS Mincho"/>
        </w:rPr>
      </w:pPr>
      <w:r w:rsidRPr="001615B2">
        <w:lastRenderedPageBreak/>
        <w:t xml:space="preserve">СанПиН </w:t>
      </w:r>
      <w:r w:rsidRPr="001615B2">
        <w:rPr>
          <w:shd w:val="clear" w:color="auto" w:fill="FFFFFF"/>
        </w:rPr>
        <w:t>2.1.4.1110-02 «Зоны санитарной охраны источников водоснабжения и водопроводов питьевого назначения»</w:t>
      </w:r>
      <w:r w:rsidRPr="001615B2">
        <w:rPr>
          <w:rFonts w:eastAsia="MS Mincho"/>
        </w:rPr>
        <w:t>.</w:t>
      </w:r>
    </w:p>
    <w:p w:rsidR="009C4D2C" w:rsidRPr="001615B2" w:rsidRDefault="009C4D2C" w:rsidP="009C4D2C">
      <w:pPr>
        <w:ind w:firstLine="709"/>
        <w:jc w:val="both"/>
        <w:rPr>
          <w:shd w:val="clear" w:color="auto" w:fill="FFFFFF"/>
        </w:rPr>
      </w:pPr>
      <w:r w:rsidRPr="001615B2">
        <w:t>СП 42.13330.2011 «СНиП 2.07.01-89* Градостроительство. Планировка и застройка городских и сельских поселений», п. 14.6</w:t>
      </w:r>
      <w:r w:rsidRPr="001615B2">
        <w:rPr>
          <w:shd w:val="clear" w:color="auto" w:fill="FFFFFF"/>
        </w:rPr>
        <w:t xml:space="preserve">. </w:t>
      </w:r>
    </w:p>
    <w:p w:rsidR="009C4D2C" w:rsidRPr="001615B2" w:rsidRDefault="009C4D2C" w:rsidP="009C4D2C">
      <w:pPr>
        <w:spacing w:before="120"/>
        <w:ind w:firstLine="709"/>
        <w:jc w:val="both"/>
      </w:pPr>
      <w:r w:rsidRPr="001615B2">
        <w:rPr>
          <w:b/>
          <w:bCs/>
        </w:rPr>
        <w:t>Порядок установления и размеры.</w:t>
      </w:r>
    </w:p>
    <w:p w:rsidR="009C4D2C" w:rsidRPr="001615B2" w:rsidRDefault="009C4D2C" w:rsidP="009C4D2C">
      <w:pPr>
        <w:ind w:firstLine="709"/>
        <w:jc w:val="both"/>
      </w:pPr>
      <w:r w:rsidRPr="001615B2">
        <w:t>Зоны санитарной охраны водных объектов, используемых для целей питьевого и хозяйственно-бытового обслуживания, организуются на всех водопроводах, вне зависимости от ведомственной принадлежности, подающих воду, как из поверхностных, так и из подземных источников.</w:t>
      </w:r>
    </w:p>
    <w:p w:rsidR="009C4D2C" w:rsidRPr="005A54E7" w:rsidRDefault="009C4D2C" w:rsidP="009C4D2C">
      <w:pPr>
        <w:ind w:firstLine="709"/>
        <w:jc w:val="both"/>
      </w:pPr>
      <w:r w:rsidRPr="001615B2">
        <w:t>Использование земельных участков и объектов капитального строительства, режим градостроительных изменений и хозяйственной деятельности в зонах санитарной охраны водных объектов, предназначенных для целей питьевого и хозяйственно-бытового обслуживания, устанавливается в соответствии с действующим законодательством.</w:t>
      </w:r>
    </w:p>
    <w:p w:rsidR="009C4D2C" w:rsidRPr="005A54E7" w:rsidRDefault="009C4D2C" w:rsidP="009C4D2C">
      <w:pPr>
        <w:ind w:firstLine="709"/>
        <w:jc w:val="both"/>
      </w:pPr>
      <w:r w:rsidRPr="005A54E7">
        <w:t>Зона санитарной охраны водопроводных сооружений, расположенных вне территории водозабора, представлена первым поясом (строгого режима).</w:t>
      </w:r>
    </w:p>
    <w:p w:rsidR="009C4D2C" w:rsidRPr="005A54E7" w:rsidRDefault="009C4D2C" w:rsidP="009C4D2C">
      <w:pPr>
        <w:ind w:firstLine="709"/>
        <w:jc w:val="both"/>
      </w:pPr>
      <w:r w:rsidRPr="005A54E7">
        <w:t>Граница первого пояса ЗСО водопроводных сооружений принимается на расстоянии:</w:t>
      </w:r>
    </w:p>
    <w:p w:rsidR="009C4D2C" w:rsidRPr="005A54E7" w:rsidRDefault="009C4D2C" w:rsidP="009C4D2C">
      <w:pPr>
        <w:ind w:firstLine="709"/>
        <w:jc w:val="both"/>
      </w:pPr>
      <w:r w:rsidRPr="005A54E7">
        <w:t>от стен запасных и регулирующих емкостей, фильтров и контактных осветлителей - не менее 30 м;</w:t>
      </w:r>
    </w:p>
    <w:p w:rsidR="009C4D2C" w:rsidRPr="005A54E7" w:rsidRDefault="009C4D2C" w:rsidP="009C4D2C">
      <w:pPr>
        <w:ind w:firstLine="709"/>
        <w:jc w:val="both"/>
      </w:pPr>
      <w:r w:rsidRPr="005A54E7">
        <w:t>от водонапорных башен - не менее 10 м;</w:t>
      </w:r>
    </w:p>
    <w:p w:rsidR="009C4D2C" w:rsidRPr="005A54E7" w:rsidRDefault="009C4D2C" w:rsidP="009C4D2C">
      <w:pPr>
        <w:ind w:firstLine="709"/>
        <w:jc w:val="both"/>
      </w:pPr>
      <w:r w:rsidRPr="005A54E7">
        <w:t xml:space="preserve">от остальных помещений (отстойники, </w:t>
      </w:r>
      <w:proofErr w:type="spellStart"/>
      <w:r w:rsidRPr="005A54E7">
        <w:t>реагентное</w:t>
      </w:r>
      <w:proofErr w:type="spellEnd"/>
      <w:r w:rsidRPr="005A54E7">
        <w:t xml:space="preserve"> хозяйство, склад хлора, насосные станции и др.) - не менее 15 м.</w:t>
      </w:r>
    </w:p>
    <w:p w:rsidR="009C4D2C" w:rsidRPr="005A54E7" w:rsidRDefault="009C4D2C" w:rsidP="009C4D2C">
      <w:pPr>
        <w:ind w:firstLine="709"/>
        <w:jc w:val="both"/>
      </w:pPr>
      <w:r w:rsidRPr="005A54E7">
        <w:t>По согласованию с центром государственного санитарно-эпидемиологического надзора первый пояс ЗСО для отдельно стоящих водонапорных башен, в зависимости от их конструктивных особенностей, может не устанавливаться.</w:t>
      </w:r>
    </w:p>
    <w:p w:rsidR="009C4D2C" w:rsidRPr="005A54E7" w:rsidRDefault="009C4D2C" w:rsidP="009C4D2C">
      <w:pPr>
        <w:ind w:firstLine="709"/>
        <w:jc w:val="both"/>
      </w:pPr>
      <w:r w:rsidRPr="005A54E7">
        <w:t>При расположении водопроводных сооружений на территории объекта указанные расстояния допускается сокращать по согласованию с центром государственного санитарно-эпидемиологического надзора, но не менее чем до 10 м.</w:t>
      </w:r>
    </w:p>
    <w:p w:rsidR="009C4D2C" w:rsidRPr="005A54E7" w:rsidRDefault="009C4D2C" w:rsidP="009C4D2C">
      <w:pPr>
        <w:ind w:firstLine="709"/>
        <w:jc w:val="both"/>
      </w:pPr>
      <w:r w:rsidRPr="005A54E7">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9C4D2C" w:rsidRPr="005A54E7" w:rsidRDefault="009C4D2C" w:rsidP="009C4D2C">
      <w:pPr>
        <w:spacing w:before="120"/>
        <w:ind w:firstLine="709"/>
        <w:jc w:val="both"/>
        <w:rPr>
          <w:b/>
          <w:bCs/>
        </w:rPr>
      </w:pPr>
      <w:r w:rsidRPr="005A54E7">
        <w:rPr>
          <w:b/>
          <w:bCs/>
        </w:rPr>
        <w:t>Режим использования территории.</w:t>
      </w:r>
    </w:p>
    <w:p w:rsidR="009C4D2C" w:rsidRPr="005A54E7" w:rsidRDefault="009C4D2C" w:rsidP="009C4D2C">
      <w:pPr>
        <w:ind w:firstLine="709"/>
        <w:jc w:val="both"/>
        <w:rPr>
          <w:u w:val="single"/>
        </w:rPr>
      </w:pPr>
      <w:r w:rsidRPr="005A54E7">
        <w:rPr>
          <w:u w:val="single"/>
        </w:rPr>
        <w:t>На территории первого пояса запрещается:</w:t>
      </w:r>
    </w:p>
    <w:p w:rsidR="009C4D2C" w:rsidRPr="005A54E7" w:rsidRDefault="009C4D2C" w:rsidP="009C4D2C">
      <w:pPr>
        <w:ind w:firstLine="709"/>
        <w:jc w:val="both"/>
      </w:pPr>
      <w:r w:rsidRPr="005A54E7">
        <w:t>посадка высокоствольных деревьев;</w:t>
      </w:r>
    </w:p>
    <w:p w:rsidR="009C4D2C" w:rsidRPr="005A54E7" w:rsidRDefault="009C4D2C" w:rsidP="009C4D2C">
      <w:pPr>
        <w:ind w:firstLine="709"/>
        <w:jc w:val="both"/>
      </w:pPr>
      <w:r w:rsidRPr="005A54E7">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9C4D2C" w:rsidRPr="005A54E7" w:rsidRDefault="009C4D2C" w:rsidP="009C4D2C">
      <w:pPr>
        <w:ind w:firstLine="709"/>
        <w:jc w:val="both"/>
      </w:pPr>
      <w:r w:rsidRPr="005A54E7">
        <w:t>размещение жилых и общественных зданий, проживание людей;</w:t>
      </w:r>
    </w:p>
    <w:p w:rsidR="009C4D2C" w:rsidRPr="005A54E7" w:rsidRDefault="009C4D2C" w:rsidP="009C4D2C">
      <w:pPr>
        <w:ind w:firstLine="709"/>
        <w:jc w:val="both"/>
      </w:pPr>
      <w:r w:rsidRPr="005A54E7">
        <w:t>применение ядохимикатов, удобрений и другие виды водопользования, оказывающие влияние на качество воды.</w:t>
      </w:r>
    </w:p>
    <w:p w:rsidR="009C4D2C" w:rsidRPr="005A54E7" w:rsidRDefault="009C4D2C" w:rsidP="009C4D2C">
      <w:pPr>
        <w:ind w:firstLine="709"/>
        <w:jc w:val="both"/>
      </w:pPr>
      <w:r w:rsidRPr="005A54E7">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9C4D2C" w:rsidRPr="005A54E7" w:rsidRDefault="009C4D2C" w:rsidP="009C4D2C">
      <w:pPr>
        <w:ind w:firstLine="709"/>
        <w:jc w:val="both"/>
      </w:pPr>
      <w:r w:rsidRPr="005A54E7">
        <w:t>Санитарные мероприятия должны выполняться в пределах первого пояса ЗСО органами коммунального хозяйства или другими владельцами водопроводов.</w:t>
      </w:r>
    </w:p>
    <w:p w:rsidR="009C4D2C" w:rsidRPr="005A54E7" w:rsidRDefault="009C4D2C" w:rsidP="009C4D2C">
      <w:pPr>
        <w:ind w:firstLine="709"/>
        <w:jc w:val="both"/>
      </w:pPr>
      <w:r w:rsidRPr="005A54E7">
        <w:t xml:space="preserve">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СанПиН </w:t>
      </w:r>
      <w:r w:rsidRPr="005A54E7">
        <w:rPr>
          <w:shd w:val="clear" w:color="auto" w:fill="FFFFFF"/>
        </w:rPr>
        <w:t>2.1.4.1110</w:t>
      </w:r>
      <w:r w:rsidRPr="005A54E7">
        <w:t>.</w:t>
      </w:r>
    </w:p>
    <w:p w:rsidR="009C4D2C" w:rsidRPr="005A54E7" w:rsidRDefault="009C4D2C" w:rsidP="009C4D2C">
      <w:pPr>
        <w:ind w:firstLine="709"/>
        <w:jc w:val="both"/>
        <w:rPr>
          <w:sz w:val="14"/>
        </w:rPr>
      </w:pPr>
    </w:p>
    <w:p w:rsidR="009C4D2C" w:rsidRPr="005A54E7" w:rsidRDefault="009C4D2C" w:rsidP="009C4D2C">
      <w:pPr>
        <w:keepNext/>
        <w:tabs>
          <w:tab w:val="left" w:pos="851"/>
        </w:tabs>
        <w:spacing w:before="120"/>
        <w:ind w:firstLine="709"/>
        <w:jc w:val="both"/>
        <w:outlineLvl w:val="2"/>
        <w:rPr>
          <w:b/>
          <w:bCs/>
        </w:rPr>
      </w:pPr>
      <w:bookmarkStart w:id="424" w:name="_Toc398890972"/>
      <w:bookmarkStart w:id="425" w:name="_Toc414831596"/>
      <w:bookmarkStart w:id="426" w:name="_Toc452337009"/>
      <w:bookmarkStart w:id="427" w:name="_Toc468891434"/>
      <w:bookmarkStart w:id="428" w:name="_Toc476123339"/>
      <w:bookmarkStart w:id="429" w:name="_Toc142556528"/>
      <w:r w:rsidRPr="005A54E7">
        <w:rPr>
          <w:b/>
          <w:bCs/>
        </w:rPr>
        <w:t xml:space="preserve">Статья </w:t>
      </w:r>
      <w:r w:rsidR="00327F71">
        <w:rPr>
          <w:b/>
          <w:bCs/>
        </w:rPr>
        <w:t>38</w:t>
      </w:r>
      <w:r w:rsidRPr="005A54E7">
        <w:rPr>
          <w:b/>
          <w:bCs/>
        </w:rPr>
        <w:t>. Санитарно-защитные полосы водоводов.</w:t>
      </w:r>
      <w:bookmarkEnd w:id="424"/>
      <w:bookmarkEnd w:id="425"/>
      <w:bookmarkEnd w:id="426"/>
      <w:bookmarkEnd w:id="427"/>
      <w:bookmarkEnd w:id="428"/>
      <w:bookmarkEnd w:id="429"/>
    </w:p>
    <w:p w:rsidR="009C4D2C" w:rsidRPr="005A54E7" w:rsidRDefault="009C4D2C" w:rsidP="009C4D2C">
      <w:pPr>
        <w:spacing w:before="120"/>
        <w:ind w:firstLine="709"/>
        <w:jc w:val="both"/>
        <w:rPr>
          <w:b/>
          <w:bCs/>
        </w:rPr>
      </w:pPr>
      <w:r w:rsidRPr="005A54E7">
        <w:rPr>
          <w:b/>
          <w:bCs/>
        </w:rPr>
        <w:t>Регламентирующий документ.</w:t>
      </w:r>
    </w:p>
    <w:p w:rsidR="009C4D2C" w:rsidRPr="005A54E7" w:rsidRDefault="009C4D2C" w:rsidP="009C4D2C">
      <w:pPr>
        <w:ind w:firstLine="709"/>
        <w:jc w:val="both"/>
      </w:pPr>
      <w:r w:rsidRPr="005A54E7">
        <w:rPr>
          <w:rFonts w:eastAsia="MS Mincho"/>
        </w:rPr>
        <w:lastRenderedPageBreak/>
        <w:t>СанПиН 2.1.4.1110-02 «Зоны санитарной охраны источников водоснабжения и водопроводов питьевого назначения».</w:t>
      </w:r>
    </w:p>
    <w:p w:rsidR="009C4D2C" w:rsidRPr="005A54E7" w:rsidRDefault="009C4D2C" w:rsidP="009C4D2C">
      <w:pPr>
        <w:spacing w:before="120"/>
        <w:ind w:firstLine="709"/>
        <w:jc w:val="both"/>
      </w:pPr>
      <w:r w:rsidRPr="005A54E7">
        <w:rPr>
          <w:b/>
          <w:bCs/>
        </w:rPr>
        <w:t>Порядок установления и размеры.</w:t>
      </w:r>
    </w:p>
    <w:p w:rsidR="009C4D2C" w:rsidRPr="005A54E7" w:rsidRDefault="009C4D2C" w:rsidP="009C4D2C">
      <w:pPr>
        <w:ind w:firstLine="709"/>
        <w:jc w:val="both"/>
      </w:pPr>
      <w:r w:rsidRPr="005A54E7">
        <w:t>Зона санитарной охраны водоводов представлена санитарно-защитной полосой.</w:t>
      </w:r>
    </w:p>
    <w:p w:rsidR="009C4D2C" w:rsidRPr="005A54E7" w:rsidRDefault="009C4D2C" w:rsidP="009C4D2C">
      <w:pPr>
        <w:ind w:firstLine="709"/>
        <w:jc w:val="both"/>
      </w:pPr>
      <w:r w:rsidRPr="005A54E7">
        <w:t>Ширину санитарно-защитной полосы следует принимать по обе стороны от крайних линий водопровода:</w:t>
      </w:r>
    </w:p>
    <w:p w:rsidR="009C4D2C" w:rsidRPr="005A54E7" w:rsidRDefault="009C4D2C" w:rsidP="009C4D2C">
      <w:pPr>
        <w:ind w:firstLine="709"/>
        <w:jc w:val="both"/>
      </w:pPr>
      <w:r w:rsidRPr="005A54E7">
        <w:t>а) при отсутствии грунтовых вод - не менее 10 м при диаметре водоводов до 1000 мм и не менее 20 м при диаметре водоводов более 1000 мм;</w:t>
      </w:r>
    </w:p>
    <w:p w:rsidR="009C4D2C" w:rsidRPr="005A54E7" w:rsidRDefault="009C4D2C" w:rsidP="009C4D2C">
      <w:pPr>
        <w:ind w:firstLine="709"/>
        <w:jc w:val="both"/>
      </w:pPr>
      <w:r w:rsidRPr="005A54E7">
        <w:t>б) при наличии грунтовых вод - не менее 50 м вне зависимости от диаметра водоводов.</w:t>
      </w:r>
    </w:p>
    <w:p w:rsidR="009C4D2C" w:rsidRPr="005A54E7" w:rsidRDefault="009C4D2C" w:rsidP="009C4D2C">
      <w:pPr>
        <w:ind w:firstLine="709"/>
        <w:jc w:val="both"/>
      </w:pPr>
      <w:r w:rsidRPr="005A54E7">
        <w:t>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9C4D2C" w:rsidRPr="005A54E7" w:rsidRDefault="009C4D2C" w:rsidP="009C4D2C">
      <w:pPr>
        <w:spacing w:before="120"/>
        <w:ind w:firstLine="709"/>
        <w:jc w:val="both"/>
        <w:rPr>
          <w:b/>
          <w:bCs/>
        </w:rPr>
      </w:pPr>
      <w:r w:rsidRPr="005A54E7">
        <w:rPr>
          <w:b/>
          <w:bCs/>
        </w:rPr>
        <w:t>Режим использования территории.</w:t>
      </w:r>
    </w:p>
    <w:p w:rsidR="009C4D2C" w:rsidRPr="005A54E7" w:rsidRDefault="009C4D2C" w:rsidP="009C4D2C">
      <w:pPr>
        <w:ind w:firstLine="709"/>
        <w:jc w:val="both"/>
      </w:pPr>
      <w:r w:rsidRPr="005A54E7">
        <w:t xml:space="preserve">В пределах </w:t>
      </w:r>
      <w:proofErr w:type="spellStart"/>
      <w:r w:rsidRPr="005A54E7">
        <w:t>санитарно</w:t>
      </w:r>
      <w:proofErr w:type="spellEnd"/>
      <w:r w:rsidRPr="005A54E7">
        <w:t xml:space="preserve"> - защитной полосы водоводов должны отсутствовать источники загрязнения почвы и грунтовых вод.</w:t>
      </w:r>
    </w:p>
    <w:p w:rsidR="009C4D2C" w:rsidRPr="005A54E7" w:rsidRDefault="009C4D2C" w:rsidP="009C4D2C">
      <w:pPr>
        <w:ind w:firstLine="709"/>
        <w:jc w:val="both"/>
      </w:pPr>
      <w:bookmarkStart w:id="430" w:name="_Toc330317453"/>
      <w:bookmarkStart w:id="431" w:name="_Toc336271789"/>
      <w:bookmarkStart w:id="432" w:name="_Toc336271809"/>
      <w:bookmarkStart w:id="433" w:name="_Toc398890973"/>
      <w:bookmarkStart w:id="434" w:name="_Toc414831597"/>
      <w:r w:rsidRPr="005A54E7">
        <w:t xml:space="preserve">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СанПиН </w:t>
      </w:r>
      <w:r w:rsidRPr="005A54E7">
        <w:rPr>
          <w:shd w:val="clear" w:color="auto" w:fill="FFFFFF"/>
        </w:rPr>
        <w:t>2.1.4.1110</w:t>
      </w:r>
      <w:r w:rsidRPr="005A54E7">
        <w:t>.</w:t>
      </w:r>
    </w:p>
    <w:p w:rsidR="009C4D2C" w:rsidRPr="005A54E7" w:rsidRDefault="009C4D2C" w:rsidP="009C4D2C">
      <w:pPr>
        <w:keepNext/>
        <w:tabs>
          <w:tab w:val="left" w:pos="851"/>
        </w:tabs>
        <w:spacing w:before="120"/>
        <w:ind w:firstLine="709"/>
        <w:jc w:val="both"/>
        <w:outlineLvl w:val="2"/>
        <w:rPr>
          <w:b/>
          <w:bCs/>
        </w:rPr>
      </w:pPr>
      <w:bookmarkStart w:id="435" w:name="_Toc398890974"/>
      <w:bookmarkStart w:id="436" w:name="_Toc414831598"/>
      <w:bookmarkStart w:id="437" w:name="_Toc452337011"/>
      <w:bookmarkStart w:id="438" w:name="_Toc468891435"/>
      <w:bookmarkStart w:id="439" w:name="_Toc476123340"/>
      <w:bookmarkStart w:id="440" w:name="_Toc142556529"/>
      <w:bookmarkEnd w:id="430"/>
      <w:bookmarkEnd w:id="431"/>
      <w:bookmarkEnd w:id="432"/>
      <w:bookmarkEnd w:id="433"/>
      <w:bookmarkEnd w:id="434"/>
      <w:r w:rsidRPr="005A54E7">
        <w:rPr>
          <w:b/>
          <w:bCs/>
        </w:rPr>
        <w:t xml:space="preserve">Статья </w:t>
      </w:r>
      <w:r w:rsidR="00327F71">
        <w:rPr>
          <w:b/>
          <w:bCs/>
        </w:rPr>
        <w:t>39</w:t>
      </w:r>
      <w:r w:rsidRPr="005A54E7">
        <w:rPr>
          <w:b/>
          <w:bCs/>
        </w:rPr>
        <w:t xml:space="preserve">. </w:t>
      </w:r>
      <w:proofErr w:type="gramStart"/>
      <w:r w:rsidRPr="005A54E7">
        <w:rPr>
          <w:b/>
          <w:bCs/>
          <w:lang w:val="en-US"/>
        </w:rPr>
        <w:t>I</w:t>
      </w:r>
      <w:r w:rsidRPr="005A54E7">
        <w:rPr>
          <w:b/>
          <w:bCs/>
        </w:rPr>
        <w:t xml:space="preserve"> пояс зоны санитарной охраны подземного источника питьевого водоснабжения.</w:t>
      </w:r>
      <w:bookmarkEnd w:id="435"/>
      <w:bookmarkEnd w:id="436"/>
      <w:bookmarkEnd w:id="437"/>
      <w:bookmarkEnd w:id="438"/>
      <w:bookmarkEnd w:id="439"/>
      <w:bookmarkEnd w:id="440"/>
      <w:proofErr w:type="gramEnd"/>
    </w:p>
    <w:p w:rsidR="009C4D2C" w:rsidRPr="005A54E7" w:rsidRDefault="009C4D2C" w:rsidP="009C4D2C">
      <w:pPr>
        <w:spacing w:before="120"/>
        <w:ind w:firstLine="709"/>
        <w:jc w:val="both"/>
        <w:rPr>
          <w:b/>
          <w:bCs/>
        </w:rPr>
      </w:pPr>
      <w:r w:rsidRPr="005A54E7">
        <w:rPr>
          <w:b/>
          <w:bCs/>
        </w:rPr>
        <w:t>Регламентирующий документ.</w:t>
      </w:r>
    </w:p>
    <w:p w:rsidR="009C4D2C" w:rsidRPr="005A54E7" w:rsidRDefault="009C4D2C" w:rsidP="009C4D2C">
      <w:pPr>
        <w:ind w:firstLine="709"/>
        <w:jc w:val="both"/>
        <w:rPr>
          <w:rFonts w:eastAsia="MS Mincho"/>
        </w:rPr>
      </w:pPr>
      <w:r w:rsidRPr="005A54E7">
        <w:rPr>
          <w:rFonts w:eastAsia="MS Mincho"/>
        </w:rPr>
        <w:t>СанПиН 2.1.4.1110-02 «Зоны санитарной охраны источников водоснабжения и водопроводов питьевого назначения».</w:t>
      </w:r>
    </w:p>
    <w:p w:rsidR="009C4D2C" w:rsidRPr="005A54E7" w:rsidRDefault="009C4D2C" w:rsidP="009C4D2C">
      <w:pPr>
        <w:ind w:firstLine="709"/>
        <w:jc w:val="both"/>
        <w:rPr>
          <w:rFonts w:eastAsia="MS Mincho"/>
        </w:rPr>
      </w:pPr>
      <w:r w:rsidRPr="005A54E7">
        <w:t>СП 42.13330.2011 «СНиП 2.07.01-89* Градостроительство. Планировка и застройка городских и сельских поселений», п. 14.6.</w:t>
      </w:r>
    </w:p>
    <w:p w:rsidR="009C4D2C" w:rsidRPr="005A54E7" w:rsidRDefault="009C4D2C" w:rsidP="009C4D2C">
      <w:pPr>
        <w:spacing w:before="120"/>
        <w:ind w:firstLine="709"/>
        <w:jc w:val="both"/>
      </w:pPr>
      <w:r w:rsidRPr="005A54E7">
        <w:rPr>
          <w:b/>
          <w:bCs/>
        </w:rPr>
        <w:t>Порядок установления и размеры.</w:t>
      </w:r>
    </w:p>
    <w:p w:rsidR="009C4D2C" w:rsidRPr="005A54E7" w:rsidRDefault="009C4D2C" w:rsidP="009C4D2C">
      <w:pPr>
        <w:ind w:firstLine="709"/>
        <w:jc w:val="both"/>
        <w:rPr>
          <w:kern w:val="1"/>
          <w:lang w:eastAsia="ar-SA"/>
        </w:rPr>
      </w:pPr>
      <w:r w:rsidRPr="005A54E7">
        <w:rPr>
          <w:kern w:val="1"/>
          <w:lang w:eastAsia="ar-SA"/>
        </w:rPr>
        <w:t xml:space="preserve">Источники водоснабжения подразделяются на подземные и поверхностные и имеют зоны санитарной охраны (ЗСО). Зоны санитарной охраны организуются в составе трех поясов. </w:t>
      </w:r>
    </w:p>
    <w:p w:rsidR="009C4D2C" w:rsidRPr="005A54E7" w:rsidRDefault="009C4D2C" w:rsidP="009C4D2C">
      <w:pPr>
        <w:ind w:firstLine="709"/>
        <w:jc w:val="both"/>
      </w:pPr>
      <w:r w:rsidRPr="005A54E7">
        <w:t>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w:t>
      </w:r>
    </w:p>
    <w:p w:rsidR="009C4D2C" w:rsidRPr="005A54E7" w:rsidRDefault="009C4D2C" w:rsidP="009C4D2C">
      <w:pPr>
        <w:ind w:firstLine="709"/>
        <w:jc w:val="both"/>
      </w:pPr>
      <w:r w:rsidRPr="005A54E7">
        <w:t>Граница первого пояса ЗСО группы подземных водозаборов должна находиться на расстоянии не менее 30 и 50 м от крайних скважин. Граница первого пояса устанавливается на расстоянии не менее 30 м от водозабора при использовании защищенных подземных вод и на расстоянии не менее 50 м - при использовании недостаточно защищенных подземных вод.</w:t>
      </w:r>
    </w:p>
    <w:p w:rsidR="009C4D2C" w:rsidRPr="005A54E7" w:rsidRDefault="009C4D2C" w:rsidP="009C4D2C">
      <w:pPr>
        <w:ind w:firstLine="709"/>
        <w:jc w:val="both"/>
      </w:pPr>
      <w:r w:rsidRPr="005A54E7">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9C4D2C" w:rsidRPr="005A54E7" w:rsidRDefault="009C4D2C" w:rsidP="009C4D2C">
      <w:pPr>
        <w:spacing w:before="120"/>
        <w:ind w:firstLine="709"/>
        <w:jc w:val="both"/>
        <w:rPr>
          <w:b/>
          <w:bCs/>
        </w:rPr>
      </w:pPr>
      <w:r w:rsidRPr="005A54E7">
        <w:rPr>
          <w:b/>
          <w:bCs/>
        </w:rPr>
        <w:t>Режим использования территории.</w:t>
      </w:r>
    </w:p>
    <w:p w:rsidR="009C4D2C" w:rsidRPr="005A54E7" w:rsidRDefault="009C4D2C" w:rsidP="009C4D2C">
      <w:pPr>
        <w:ind w:firstLine="709"/>
        <w:jc w:val="both"/>
      </w:pPr>
      <w:r w:rsidRPr="005A54E7">
        <w:t>На территории первого пояса запрещается:</w:t>
      </w:r>
    </w:p>
    <w:p w:rsidR="009C4D2C" w:rsidRPr="005A54E7" w:rsidRDefault="009C4D2C" w:rsidP="00E17591">
      <w:pPr>
        <w:pStyle w:val="afff7"/>
        <w:numPr>
          <w:ilvl w:val="0"/>
          <w:numId w:val="90"/>
        </w:numPr>
        <w:tabs>
          <w:tab w:val="left" w:pos="284"/>
        </w:tabs>
        <w:ind w:left="0" w:firstLine="0"/>
        <w:jc w:val="both"/>
      </w:pPr>
      <w:r w:rsidRPr="005A54E7">
        <w:t>посадка высокоствольных деревьев;</w:t>
      </w:r>
    </w:p>
    <w:p w:rsidR="009C4D2C" w:rsidRPr="005A54E7" w:rsidRDefault="009C4D2C" w:rsidP="00E17591">
      <w:pPr>
        <w:pStyle w:val="afff7"/>
        <w:numPr>
          <w:ilvl w:val="0"/>
          <w:numId w:val="90"/>
        </w:numPr>
        <w:tabs>
          <w:tab w:val="left" w:pos="284"/>
        </w:tabs>
        <w:ind w:left="0" w:firstLine="0"/>
        <w:jc w:val="both"/>
      </w:pPr>
      <w:r w:rsidRPr="005A54E7">
        <w:t>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9C4D2C" w:rsidRPr="005A54E7" w:rsidRDefault="009C4D2C" w:rsidP="00E17591">
      <w:pPr>
        <w:pStyle w:val="afff7"/>
        <w:numPr>
          <w:ilvl w:val="0"/>
          <w:numId w:val="90"/>
        </w:numPr>
        <w:tabs>
          <w:tab w:val="left" w:pos="284"/>
        </w:tabs>
        <w:ind w:left="0" w:firstLine="0"/>
        <w:jc w:val="both"/>
      </w:pPr>
      <w:r w:rsidRPr="005A54E7">
        <w:t>размещение жилых и общественных зданий, проживание людей;</w:t>
      </w:r>
    </w:p>
    <w:p w:rsidR="009C4D2C" w:rsidRPr="005A54E7" w:rsidRDefault="009C4D2C" w:rsidP="00E17591">
      <w:pPr>
        <w:pStyle w:val="afff7"/>
        <w:numPr>
          <w:ilvl w:val="0"/>
          <w:numId w:val="90"/>
        </w:numPr>
        <w:tabs>
          <w:tab w:val="left" w:pos="284"/>
        </w:tabs>
        <w:ind w:left="0" w:firstLine="0"/>
        <w:jc w:val="both"/>
      </w:pPr>
      <w:r w:rsidRPr="005A54E7">
        <w:t>применение ядохимикатов, удобрений и другие виды водопользования, оказывающие влияние на качество воды.</w:t>
      </w:r>
    </w:p>
    <w:p w:rsidR="009C4D2C" w:rsidRPr="005A54E7" w:rsidRDefault="009C4D2C" w:rsidP="009C4D2C">
      <w:pPr>
        <w:ind w:firstLine="709"/>
        <w:jc w:val="both"/>
      </w:pPr>
      <w:r w:rsidRPr="005A54E7">
        <w:t xml:space="preserve">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w:t>
      </w:r>
      <w:r w:rsidRPr="005A54E7">
        <w:lastRenderedPageBreak/>
        <w:t>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9C4D2C" w:rsidRPr="005A54E7" w:rsidRDefault="009C4D2C" w:rsidP="009C4D2C">
      <w:pPr>
        <w:ind w:firstLine="709"/>
        <w:jc w:val="both"/>
      </w:pPr>
      <w:bookmarkStart w:id="441" w:name="_Toc398890975"/>
      <w:bookmarkStart w:id="442" w:name="_Toc414831599"/>
      <w:r w:rsidRPr="005A54E7">
        <w:t>Санитарные мероприятия должны выполняться в пределах первого пояса ЗСО органами коммунального хозяйства или другими владельцами водопроводов.</w:t>
      </w:r>
    </w:p>
    <w:p w:rsidR="005B2A3B" w:rsidRPr="001E689D" w:rsidRDefault="009C4D2C" w:rsidP="001E689D">
      <w:pPr>
        <w:ind w:firstLine="709"/>
        <w:jc w:val="both"/>
      </w:pPr>
      <w:r w:rsidRPr="005A54E7">
        <w:t xml:space="preserve">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СанПиН </w:t>
      </w:r>
      <w:r w:rsidRPr="005A54E7">
        <w:rPr>
          <w:shd w:val="clear" w:color="auto" w:fill="FFFFFF"/>
        </w:rPr>
        <w:t>2.1.4.1110</w:t>
      </w:r>
      <w:r w:rsidRPr="005A54E7">
        <w:t>.</w:t>
      </w:r>
      <w:bookmarkStart w:id="443" w:name="_Toc398890976"/>
      <w:bookmarkStart w:id="444" w:name="_Toc414831600"/>
      <w:bookmarkStart w:id="445" w:name="_Toc452337013"/>
      <w:bookmarkStart w:id="446" w:name="_Toc468891436"/>
      <w:bookmarkEnd w:id="441"/>
      <w:bookmarkEnd w:id="442"/>
    </w:p>
    <w:p w:rsidR="009C4D2C" w:rsidRPr="005A54E7" w:rsidRDefault="009C4D2C" w:rsidP="009C4D2C">
      <w:pPr>
        <w:keepNext/>
        <w:tabs>
          <w:tab w:val="left" w:pos="851"/>
        </w:tabs>
        <w:spacing w:before="120"/>
        <w:ind w:firstLine="709"/>
        <w:jc w:val="both"/>
        <w:outlineLvl w:val="2"/>
        <w:rPr>
          <w:b/>
          <w:bCs/>
        </w:rPr>
      </w:pPr>
      <w:bookmarkStart w:id="447" w:name="_Toc476123341"/>
      <w:bookmarkStart w:id="448" w:name="_Toc142556530"/>
      <w:r w:rsidRPr="005A54E7">
        <w:rPr>
          <w:b/>
          <w:bCs/>
        </w:rPr>
        <w:t xml:space="preserve">Статья </w:t>
      </w:r>
      <w:r w:rsidR="00327F71">
        <w:rPr>
          <w:b/>
          <w:bCs/>
        </w:rPr>
        <w:t>40</w:t>
      </w:r>
      <w:r w:rsidRPr="005A54E7">
        <w:rPr>
          <w:b/>
          <w:bCs/>
        </w:rPr>
        <w:t xml:space="preserve">. </w:t>
      </w:r>
      <w:proofErr w:type="gramStart"/>
      <w:r w:rsidRPr="005A54E7">
        <w:rPr>
          <w:b/>
          <w:bCs/>
          <w:lang w:val="en-US"/>
        </w:rPr>
        <w:t>II</w:t>
      </w:r>
      <w:r w:rsidRPr="005A54E7">
        <w:rPr>
          <w:b/>
          <w:bCs/>
        </w:rPr>
        <w:t xml:space="preserve"> пояс зоны санитарной охраны подземного источника питьевого водоснабжения.</w:t>
      </w:r>
      <w:bookmarkEnd w:id="443"/>
      <w:bookmarkEnd w:id="444"/>
      <w:bookmarkEnd w:id="445"/>
      <w:bookmarkEnd w:id="446"/>
      <w:bookmarkEnd w:id="447"/>
      <w:bookmarkEnd w:id="448"/>
      <w:proofErr w:type="gramEnd"/>
    </w:p>
    <w:p w:rsidR="009C4D2C" w:rsidRPr="005A54E7" w:rsidRDefault="009C4D2C" w:rsidP="009C4D2C">
      <w:pPr>
        <w:spacing w:before="120"/>
        <w:ind w:firstLine="709"/>
        <w:jc w:val="both"/>
        <w:rPr>
          <w:b/>
          <w:bCs/>
        </w:rPr>
      </w:pPr>
      <w:r w:rsidRPr="005A54E7">
        <w:rPr>
          <w:b/>
          <w:bCs/>
        </w:rPr>
        <w:t>Регламентирующий документ.</w:t>
      </w:r>
    </w:p>
    <w:p w:rsidR="009C4D2C" w:rsidRPr="005A54E7" w:rsidRDefault="009C4D2C" w:rsidP="009C4D2C">
      <w:pPr>
        <w:ind w:firstLine="709"/>
        <w:jc w:val="both"/>
        <w:rPr>
          <w:rFonts w:eastAsia="MS Mincho"/>
        </w:rPr>
      </w:pPr>
      <w:r w:rsidRPr="005A54E7">
        <w:rPr>
          <w:rFonts w:eastAsia="MS Mincho"/>
        </w:rPr>
        <w:t>СанПиН 2.1.4.1110-02 «Зоны санитарной охраны источников водоснабжения и водопроводов питьевого назначения».</w:t>
      </w:r>
    </w:p>
    <w:p w:rsidR="009C4D2C" w:rsidRPr="005A54E7" w:rsidRDefault="009C4D2C" w:rsidP="009C4D2C">
      <w:pPr>
        <w:spacing w:before="120"/>
        <w:ind w:firstLine="709"/>
        <w:jc w:val="both"/>
      </w:pPr>
      <w:r w:rsidRPr="005A54E7">
        <w:rPr>
          <w:b/>
          <w:bCs/>
        </w:rPr>
        <w:t>Порядок установления и размеры.</w:t>
      </w:r>
    </w:p>
    <w:p w:rsidR="009C4D2C" w:rsidRPr="005A54E7" w:rsidRDefault="009C4D2C" w:rsidP="009C4D2C">
      <w:pPr>
        <w:ind w:firstLine="709"/>
        <w:jc w:val="both"/>
      </w:pPr>
      <w:r w:rsidRPr="005A54E7">
        <w:t xml:space="preserve">Второй пояс (пояс ограничений) включают территорию, предназначенную для предупреждения загрязнения воды источников водоснабжения. Границы второго </w:t>
      </w:r>
      <w:proofErr w:type="gramStart"/>
      <w:r w:rsidRPr="005A54E7">
        <w:t>пояса зоны санитарной охраны подземных источников водоснабжения</w:t>
      </w:r>
      <w:proofErr w:type="gramEnd"/>
      <w:r w:rsidRPr="005A54E7">
        <w:t xml:space="preserve"> устанавливают расчетом. </w:t>
      </w:r>
    </w:p>
    <w:p w:rsidR="009C4D2C" w:rsidRPr="005A54E7" w:rsidRDefault="009C4D2C" w:rsidP="009C4D2C">
      <w:pPr>
        <w:spacing w:before="120"/>
        <w:ind w:firstLine="709"/>
        <w:jc w:val="both"/>
        <w:rPr>
          <w:b/>
          <w:bCs/>
        </w:rPr>
      </w:pPr>
      <w:r w:rsidRPr="005A54E7">
        <w:rPr>
          <w:b/>
          <w:bCs/>
        </w:rPr>
        <w:t>Режим использования территории.</w:t>
      </w:r>
    </w:p>
    <w:p w:rsidR="009C4D2C" w:rsidRPr="005A54E7" w:rsidRDefault="009C4D2C" w:rsidP="009C4D2C">
      <w:pPr>
        <w:ind w:firstLine="709"/>
        <w:jc w:val="both"/>
      </w:pPr>
      <w:r w:rsidRPr="005A54E7">
        <w:t xml:space="preserve">На территории второго </w:t>
      </w:r>
      <w:proofErr w:type="gramStart"/>
      <w:r w:rsidRPr="005A54E7">
        <w:t>пояса зоны санитарной охраны подземных источников водоснабжения</w:t>
      </w:r>
      <w:proofErr w:type="gramEnd"/>
      <w:r w:rsidRPr="005A54E7">
        <w:t xml:space="preserve"> запрещается:</w:t>
      </w:r>
    </w:p>
    <w:p w:rsidR="009C4D2C" w:rsidRPr="005A54E7" w:rsidRDefault="009C4D2C" w:rsidP="00E17591">
      <w:pPr>
        <w:pStyle w:val="afff7"/>
        <w:numPr>
          <w:ilvl w:val="0"/>
          <w:numId w:val="90"/>
        </w:numPr>
        <w:tabs>
          <w:tab w:val="left" w:pos="284"/>
        </w:tabs>
        <w:ind w:left="0" w:firstLine="0"/>
        <w:jc w:val="both"/>
      </w:pPr>
      <w:r w:rsidRPr="005A54E7">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9C4D2C" w:rsidRPr="005A54E7" w:rsidRDefault="009C4D2C" w:rsidP="00E17591">
      <w:pPr>
        <w:pStyle w:val="afff7"/>
        <w:numPr>
          <w:ilvl w:val="0"/>
          <w:numId w:val="90"/>
        </w:numPr>
        <w:tabs>
          <w:tab w:val="left" w:pos="284"/>
        </w:tabs>
        <w:ind w:left="0" w:firstLine="0"/>
        <w:jc w:val="both"/>
      </w:pPr>
      <w:r w:rsidRPr="005A54E7">
        <w:t>загрязнение территории нечистотами, мусором, навозом, промышленными отходами и др.;</w:t>
      </w:r>
    </w:p>
    <w:p w:rsidR="009C4D2C" w:rsidRPr="005A54E7" w:rsidRDefault="009C4D2C" w:rsidP="00E17591">
      <w:pPr>
        <w:pStyle w:val="afff7"/>
        <w:numPr>
          <w:ilvl w:val="0"/>
          <w:numId w:val="90"/>
        </w:numPr>
        <w:tabs>
          <w:tab w:val="left" w:pos="284"/>
        </w:tabs>
        <w:ind w:left="0" w:firstLine="0"/>
        <w:jc w:val="both"/>
      </w:pPr>
      <w:r w:rsidRPr="005A54E7">
        <w:t xml:space="preserve">размещение складов горюче-смазочных материалов, ядохимикатов и минеральных удобрений, накопителей, </w:t>
      </w:r>
      <w:proofErr w:type="spellStart"/>
      <w:r w:rsidRPr="005A54E7">
        <w:t>шламохранилищ</w:t>
      </w:r>
      <w:proofErr w:type="spellEnd"/>
      <w:r w:rsidRPr="005A54E7">
        <w:t xml:space="preserve"> и других объектов, которые могут вызвать химические загрязнения источников водоснабжения;</w:t>
      </w:r>
    </w:p>
    <w:p w:rsidR="009C4D2C" w:rsidRPr="005A54E7" w:rsidRDefault="009C4D2C" w:rsidP="00E17591">
      <w:pPr>
        <w:pStyle w:val="afff7"/>
        <w:numPr>
          <w:ilvl w:val="0"/>
          <w:numId w:val="90"/>
        </w:numPr>
        <w:tabs>
          <w:tab w:val="left" w:pos="284"/>
        </w:tabs>
        <w:ind w:left="0" w:firstLine="0"/>
        <w:jc w:val="both"/>
      </w:pPr>
      <w:r w:rsidRPr="005A54E7">
        <w:t>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9C4D2C" w:rsidRPr="005A54E7" w:rsidRDefault="009C4D2C" w:rsidP="00E17591">
      <w:pPr>
        <w:pStyle w:val="afff7"/>
        <w:numPr>
          <w:ilvl w:val="0"/>
          <w:numId w:val="90"/>
        </w:numPr>
        <w:tabs>
          <w:tab w:val="left" w:pos="284"/>
        </w:tabs>
        <w:ind w:left="0" w:firstLine="0"/>
        <w:jc w:val="both"/>
      </w:pPr>
      <w:r w:rsidRPr="005A54E7">
        <w:t>применение удобрений и ядохимикатов;</w:t>
      </w:r>
    </w:p>
    <w:p w:rsidR="009C4D2C" w:rsidRPr="005A54E7" w:rsidRDefault="009C4D2C" w:rsidP="00E17591">
      <w:pPr>
        <w:pStyle w:val="afff7"/>
        <w:numPr>
          <w:ilvl w:val="0"/>
          <w:numId w:val="90"/>
        </w:numPr>
        <w:tabs>
          <w:tab w:val="left" w:pos="284"/>
        </w:tabs>
        <w:ind w:left="0" w:firstLine="0"/>
        <w:jc w:val="both"/>
      </w:pPr>
      <w:r w:rsidRPr="005A54E7">
        <w:t>добыча песка и гравия из водотока или водоема, а также дноуглубительные работы;</w:t>
      </w:r>
    </w:p>
    <w:p w:rsidR="009C4D2C" w:rsidRPr="005A54E7" w:rsidRDefault="009C4D2C" w:rsidP="00E17591">
      <w:pPr>
        <w:pStyle w:val="afff7"/>
        <w:numPr>
          <w:ilvl w:val="0"/>
          <w:numId w:val="90"/>
        </w:numPr>
        <w:tabs>
          <w:tab w:val="left" w:pos="284"/>
        </w:tabs>
        <w:ind w:left="0" w:firstLine="0"/>
        <w:jc w:val="both"/>
      </w:pPr>
      <w:r w:rsidRPr="005A54E7">
        <w:t>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9C4D2C" w:rsidRPr="005A54E7" w:rsidRDefault="009C4D2C" w:rsidP="00E17591">
      <w:pPr>
        <w:pStyle w:val="afff7"/>
        <w:numPr>
          <w:ilvl w:val="0"/>
          <w:numId w:val="90"/>
        </w:numPr>
        <w:tabs>
          <w:tab w:val="left" w:pos="284"/>
        </w:tabs>
        <w:ind w:left="0" w:firstLine="0"/>
        <w:jc w:val="both"/>
      </w:pPr>
      <w:r w:rsidRPr="005A54E7">
        <w:t>рубка леса главного пользования и реконструкции. Допускаются только рубки ухода и санитарные рубки леса.</w:t>
      </w:r>
    </w:p>
    <w:p w:rsidR="009C4D2C" w:rsidRPr="005A54E7" w:rsidRDefault="009C4D2C" w:rsidP="009C4D2C">
      <w:pPr>
        <w:ind w:firstLine="709"/>
        <w:jc w:val="both"/>
      </w:pPr>
      <w:r w:rsidRPr="005A54E7">
        <w:t xml:space="preserve">В пределах второго </w:t>
      </w:r>
      <w:proofErr w:type="gramStart"/>
      <w:r w:rsidRPr="005A54E7">
        <w:t>пояса зоны санитарной охраны поверхностного источника водоснабжения</w:t>
      </w:r>
      <w:proofErr w:type="gramEnd"/>
      <w:r w:rsidRPr="005A54E7">
        <w:t xml:space="preserve">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w:t>
      </w:r>
      <w:proofErr w:type="spellStart"/>
      <w:r w:rsidRPr="005A54E7">
        <w:t>Роспотребнадзора</w:t>
      </w:r>
      <w:proofErr w:type="spellEnd"/>
      <w:r w:rsidRPr="005A54E7">
        <w:t>.</w:t>
      </w:r>
    </w:p>
    <w:p w:rsidR="009C4D2C" w:rsidRPr="005A54E7" w:rsidRDefault="009C4D2C" w:rsidP="009C4D2C">
      <w:pPr>
        <w:ind w:firstLine="709"/>
        <w:jc w:val="both"/>
      </w:pPr>
      <w:bookmarkStart w:id="449" w:name="_Toc398890977"/>
      <w:bookmarkStart w:id="450" w:name="_Toc414831601"/>
      <w:r w:rsidRPr="005A54E7">
        <w:t>Санитарные мероприятия должны выполняться в пределах второго и третьего поясов ЗСО владельцами объектов, оказывающих (или могущих оказать) отрицательное влияние на качество воды источников водоснабжения.</w:t>
      </w:r>
    </w:p>
    <w:p w:rsidR="009F28A7" w:rsidRPr="009F28A7" w:rsidRDefault="009C4D2C" w:rsidP="009F28A7">
      <w:pPr>
        <w:ind w:firstLine="709"/>
        <w:jc w:val="both"/>
      </w:pPr>
      <w:r w:rsidRPr="005A54E7">
        <w:t xml:space="preserve">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СанПиН </w:t>
      </w:r>
      <w:r w:rsidRPr="005A54E7">
        <w:rPr>
          <w:shd w:val="clear" w:color="auto" w:fill="FFFFFF"/>
        </w:rPr>
        <w:t>2.1.4.1110</w:t>
      </w:r>
      <w:r w:rsidRPr="005A54E7">
        <w:t>.</w:t>
      </w:r>
      <w:bookmarkStart w:id="451" w:name="_Toc398890978"/>
      <w:bookmarkStart w:id="452" w:name="_Toc414831602"/>
      <w:bookmarkStart w:id="453" w:name="_Toc452337015"/>
      <w:bookmarkStart w:id="454" w:name="_Toc468891437"/>
      <w:bookmarkEnd w:id="449"/>
      <w:bookmarkEnd w:id="450"/>
    </w:p>
    <w:p w:rsidR="009C4D2C" w:rsidRPr="005A54E7" w:rsidRDefault="009C4D2C" w:rsidP="009C4D2C">
      <w:pPr>
        <w:keepNext/>
        <w:tabs>
          <w:tab w:val="left" w:pos="851"/>
        </w:tabs>
        <w:spacing w:before="120"/>
        <w:ind w:firstLine="709"/>
        <w:jc w:val="both"/>
        <w:outlineLvl w:val="2"/>
        <w:rPr>
          <w:b/>
          <w:bCs/>
        </w:rPr>
      </w:pPr>
      <w:bookmarkStart w:id="455" w:name="_Toc476123342"/>
      <w:bookmarkStart w:id="456" w:name="_Toc142556531"/>
      <w:r w:rsidRPr="005A54E7">
        <w:rPr>
          <w:b/>
          <w:bCs/>
        </w:rPr>
        <w:t xml:space="preserve">Статья </w:t>
      </w:r>
      <w:r w:rsidR="001615B2" w:rsidRPr="005A54E7">
        <w:rPr>
          <w:b/>
          <w:bCs/>
        </w:rPr>
        <w:t>4</w:t>
      </w:r>
      <w:r w:rsidR="00327F71">
        <w:rPr>
          <w:b/>
          <w:bCs/>
        </w:rPr>
        <w:t>1</w:t>
      </w:r>
      <w:r w:rsidRPr="005A54E7">
        <w:rPr>
          <w:b/>
          <w:bCs/>
        </w:rPr>
        <w:t xml:space="preserve">. </w:t>
      </w:r>
      <w:proofErr w:type="gramStart"/>
      <w:r w:rsidRPr="005A54E7">
        <w:rPr>
          <w:b/>
          <w:bCs/>
          <w:lang w:val="en-US"/>
        </w:rPr>
        <w:t>III</w:t>
      </w:r>
      <w:r w:rsidRPr="005A54E7">
        <w:rPr>
          <w:b/>
          <w:bCs/>
        </w:rPr>
        <w:t xml:space="preserve"> пояс зоны санитарной охраны подземного источника питьевого водоснабжения.</w:t>
      </w:r>
      <w:bookmarkEnd w:id="451"/>
      <w:bookmarkEnd w:id="452"/>
      <w:bookmarkEnd w:id="453"/>
      <w:bookmarkEnd w:id="454"/>
      <w:bookmarkEnd w:id="455"/>
      <w:bookmarkEnd w:id="456"/>
      <w:proofErr w:type="gramEnd"/>
    </w:p>
    <w:p w:rsidR="009C4D2C" w:rsidRPr="005A54E7" w:rsidRDefault="009C4D2C" w:rsidP="009C4D2C">
      <w:pPr>
        <w:spacing w:before="120"/>
        <w:ind w:firstLine="709"/>
        <w:jc w:val="both"/>
        <w:rPr>
          <w:b/>
          <w:bCs/>
        </w:rPr>
      </w:pPr>
      <w:r w:rsidRPr="005A54E7">
        <w:rPr>
          <w:b/>
          <w:bCs/>
        </w:rPr>
        <w:t>Регламентирующий документ.</w:t>
      </w:r>
    </w:p>
    <w:p w:rsidR="009C4D2C" w:rsidRPr="005A54E7" w:rsidRDefault="009C4D2C" w:rsidP="009C4D2C">
      <w:pPr>
        <w:ind w:firstLine="709"/>
        <w:jc w:val="both"/>
        <w:rPr>
          <w:rFonts w:eastAsia="MS Mincho"/>
        </w:rPr>
      </w:pPr>
      <w:r w:rsidRPr="005A54E7">
        <w:rPr>
          <w:rFonts w:eastAsia="MS Mincho"/>
        </w:rPr>
        <w:t>СанПиН 2.1.4.1110-02 «Зоны санитарной охраны источников водоснабжения и водопроводов питьевого назначения».</w:t>
      </w:r>
    </w:p>
    <w:p w:rsidR="009C4D2C" w:rsidRPr="005A54E7" w:rsidRDefault="009C4D2C" w:rsidP="009C4D2C">
      <w:pPr>
        <w:spacing w:before="120"/>
        <w:ind w:firstLine="709"/>
        <w:jc w:val="both"/>
      </w:pPr>
      <w:r w:rsidRPr="005A54E7">
        <w:rPr>
          <w:b/>
          <w:bCs/>
        </w:rPr>
        <w:lastRenderedPageBreak/>
        <w:t>Порядок установления и размеры.</w:t>
      </w:r>
    </w:p>
    <w:p w:rsidR="009C4D2C" w:rsidRPr="005A54E7" w:rsidRDefault="009C4D2C" w:rsidP="009C4D2C">
      <w:pPr>
        <w:ind w:firstLine="709"/>
        <w:jc w:val="both"/>
      </w:pPr>
      <w:r w:rsidRPr="005A54E7">
        <w:t>Третий пояс (пояс ограничений) включает территорию, предназначенную для предупреждения загрязнения воды источников водоснабжения.</w:t>
      </w:r>
    </w:p>
    <w:p w:rsidR="009C4D2C" w:rsidRPr="005A54E7" w:rsidRDefault="009C4D2C" w:rsidP="009C4D2C">
      <w:pPr>
        <w:ind w:firstLine="709"/>
        <w:jc w:val="both"/>
      </w:pPr>
      <w:r w:rsidRPr="005A54E7">
        <w:t xml:space="preserve">Границы третьего </w:t>
      </w:r>
      <w:proofErr w:type="gramStart"/>
      <w:r w:rsidRPr="005A54E7">
        <w:t>пояса зоны санитарной охраны подземных источников водоснабжения</w:t>
      </w:r>
      <w:proofErr w:type="gramEnd"/>
      <w:r w:rsidRPr="005A54E7">
        <w:t xml:space="preserve"> устанавливают расчетом. </w:t>
      </w:r>
    </w:p>
    <w:p w:rsidR="009C4D2C" w:rsidRPr="005A54E7" w:rsidRDefault="009C4D2C" w:rsidP="009C4D2C">
      <w:pPr>
        <w:spacing w:before="120"/>
        <w:ind w:firstLine="709"/>
        <w:jc w:val="both"/>
        <w:rPr>
          <w:b/>
          <w:bCs/>
        </w:rPr>
      </w:pPr>
      <w:r w:rsidRPr="005A54E7">
        <w:rPr>
          <w:b/>
          <w:bCs/>
        </w:rPr>
        <w:t>Режим использования территории.</w:t>
      </w:r>
    </w:p>
    <w:p w:rsidR="009C4D2C" w:rsidRPr="005A54E7" w:rsidRDefault="009C4D2C" w:rsidP="009C4D2C">
      <w:pPr>
        <w:ind w:firstLine="709"/>
        <w:jc w:val="both"/>
      </w:pPr>
      <w:r w:rsidRPr="005A54E7">
        <w:t xml:space="preserve">На территории третьего </w:t>
      </w:r>
      <w:proofErr w:type="gramStart"/>
      <w:r w:rsidRPr="005A54E7">
        <w:t>пояса зоны санитарной охраны подземных источников водоснабжения</w:t>
      </w:r>
      <w:proofErr w:type="gramEnd"/>
      <w:r w:rsidRPr="005A54E7">
        <w:t xml:space="preserve"> запрещается:</w:t>
      </w:r>
    </w:p>
    <w:p w:rsidR="009C4D2C" w:rsidRPr="005A54E7" w:rsidRDefault="009C4D2C" w:rsidP="00E17591">
      <w:pPr>
        <w:pStyle w:val="afff7"/>
        <w:numPr>
          <w:ilvl w:val="0"/>
          <w:numId w:val="90"/>
        </w:numPr>
        <w:tabs>
          <w:tab w:val="left" w:pos="284"/>
        </w:tabs>
        <w:ind w:left="0" w:firstLine="0"/>
        <w:jc w:val="both"/>
      </w:pPr>
      <w:r w:rsidRPr="005A54E7">
        <w:t>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9C4D2C" w:rsidRPr="005A54E7" w:rsidRDefault="009C4D2C" w:rsidP="00E17591">
      <w:pPr>
        <w:pStyle w:val="afff7"/>
        <w:numPr>
          <w:ilvl w:val="0"/>
          <w:numId w:val="90"/>
        </w:numPr>
        <w:tabs>
          <w:tab w:val="left" w:pos="284"/>
        </w:tabs>
        <w:ind w:left="0" w:firstLine="0"/>
        <w:jc w:val="both"/>
      </w:pPr>
      <w:r w:rsidRPr="005A54E7">
        <w:t>загрязнение территории нечистотами, мусором, навозом, промышленными отходами и др.;</w:t>
      </w:r>
    </w:p>
    <w:p w:rsidR="009C4D2C" w:rsidRPr="005A54E7" w:rsidRDefault="009C4D2C" w:rsidP="00E17591">
      <w:pPr>
        <w:pStyle w:val="afff7"/>
        <w:numPr>
          <w:ilvl w:val="0"/>
          <w:numId w:val="90"/>
        </w:numPr>
        <w:tabs>
          <w:tab w:val="left" w:pos="284"/>
        </w:tabs>
        <w:ind w:left="0" w:firstLine="0"/>
        <w:jc w:val="both"/>
      </w:pPr>
      <w:r w:rsidRPr="005A54E7">
        <w:t xml:space="preserve">размещение складов горюче-смазочных материалов, ядохимикатов и минеральных удобрений, накопителей, </w:t>
      </w:r>
      <w:proofErr w:type="spellStart"/>
      <w:r w:rsidRPr="005A54E7">
        <w:t>шламохранилищ</w:t>
      </w:r>
      <w:proofErr w:type="spellEnd"/>
      <w:r w:rsidRPr="005A54E7">
        <w:t xml:space="preserve"> и других объектов, которые могут вызвать химические загрязнения источников водоснабжения;</w:t>
      </w:r>
    </w:p>
    <w:p w:rsidR="009C4D2C" w:rsidRPr="005A54E7" w:rsidRDefault="009C4D2C" w:rsidP="00E17591">
      <w:pPr>
        <w:pStyle w:val="afff7"/>
        <w:numPr>
          <w:ilvl w:val="0"/>
          <w:numId w:val="90"/>
        </w:numPr>
        <w:tabs>
          <w:tab w:val="left" w:pos="284"/>
        </w:tabs>
        <w:ind w:left="0" w:firstLine="0"/>
        <w:jc w:val="both"/>
      </w:pPr>
      <w:r w:rsidRPr="005A54E7">
        <w:t>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9C4D2C" w:rsidRPr="005A54E7" w:rsidRDefault="009C4D2C" w:rsidP="00E17591">
      <w:pPr>
        <w:pStyle w:val="afff7"/>
        <w:numPr>
          <w:ilvl w:val="0"/>
          <w:numId w:val="90"/>
        </w:numPr>
        <w:tabs>
          <w:tab w:val="left" w:pos="284"/>
        </w:tabs>
        <w:ind w:left="0" w:firstLine="0"/>
        <w:jc w:val="both"/>
      </w:pPr>
      <w:r w:rsidRPr="005A54E7">
        <w:t>применение удобрений и ядохимикатов;</w:t>
      </w:r>
    </w:p>
    <w:p w:rsidR="009C4D2C" w:rsidRPr="005A54E7" w:rsidRDefault="009C4D2C" w:rsidP="00E17591">
      <w:pPr>
        <w:pStyle w:val="afff7"/>
        <w:numPr>
          <w:ilvl w:val="0"/>
          <w:numId w:val="90"/>
        </w:numPr>
        <w:tabs>
          <w:tab w:val="left" w:pos="284"/>
        </w:tabs>
        <w:ind w:left="0" w:firstLine="0"/>
        <w:jc w:val="both"/>
      </w:pPr>
      <w:r w:rsidRPr="005A54E7">
        <w:t>добыча песка и гравия из водотока или водоема, а также дноуглубительные работы;</w:t>
      </w:r>
    </w:p>
    <w:p w:rsidR="009C4D2C" w:rsidRPr="005A54E7" w:rsidRDefault="009C4D2C" w:rsidP="00E17591">
      <w:pPr>
        <w:pStyle w:val="afff7"/>
        <w:numPr>
          <w:ilvl w:val="0"/>
          <w:numId w:val="90"/>
        </w:numPr>
        <w:tabs>
          <w:tab w:val="left" w:pos="284"/>
        </w:tabs>
        <w:ind w:left="0" w:firstLine="0"/>
        <w:jc w:val="both"/>
      </w:pPr>
      <w:r w:rsidRPr="005A54E7">
        <w:t>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9C4D2C" w:rsidRPr="005A54E7" w:rsidRDefault="009C4D2C" w:rsidP="00E17591">
      <w:pPr>
        <w:pStyle w:val="afff7"/>
        <w:numPr>
          <w:ilvl w:val="0"/>
          <w:numId w:val="90"/>
        </w:numPr>
        <w:tabs>
          <w:tab w:val="left" w:pos="284"/>
        </w:tabs>
        <w:ind w:left="0" w:firstLine="0"/>
        <w:jc w:val="both"/>
      </w:pPr>
      <w:r w:rsidRPr="005A54E7">
        <w:t>рубка леса главного пользования и реконструкции. Допускаются только рубки ухода и санитарные рубки леса.</w:t>
      </w:r>
    </w:p>
    <w:p w:rsidR="009C4D2C" w:rsidRPr="005A54E7" w:rsidRDefault="009C4D2C" w:rsidP="009C4D2C">
      <w:pPr>
        <w:ind w:firstLine="709"/>
        <w:jc w:val="both"/>
      </w:pPr>
      <w:bookmarkStart w:id="457" w:name="_Toc398890979"/>
      <w:bookmarkStart w:id="458" w:name="_Toc414831603"/>
      <w:r w:rsidRPr="005A54E7">
        <w:t>Санитарные мероприятия должны выполняться в пределах второго и третьего поясов ЗСО владельцами объектов, оказывающих (или могущих оказать) отрицательное влияние на качество воды источников водоснабжения.</w:t>
      </w:r>
    </w:p>
    <w:p w:rsidR="005B2A3B" w:rsidRPr="009F28A7" w:rsidRDefault="009C4D2C" w:rsidP="009F28A7">
      <w:pPr>
        <w:ind w:firstLine="709"/>
        <w:jc w:val="both"/>
      </w:pPr>
      <w:r w:rsidRPr="005A54E7">
        <w:t xml:space="preserve">Отсутствие утвержденного проекта ЗСО не является основанием для освобождения владельцев водопровода, владельцев объектов, расположенных в границах ЗСО, организаций, индивидуальных предпринимателей, а также граждан от выполнения требований, предъявляемых СанПиН </w:t>
      </w:r>
      <w:r w:rsidRPr="005A54E7">
        <w:rPr>
          <w:shd w:val="clear" w:color="auto" w:fill="FFFFFF"/>
        </w:rPr>
        <w:t>2.1.4.1110</w:t>
      </w:r>
      <w:bookmarkStart w:id="459" w:name="_Toc452337016"/>
      <w:bookmarkStart w:id="460" w:name="_Toc468891438"/>
      <w:r w:rsidR="009F28A7">
        <w:t>.</w:t>
      </w:r>
    </w:p>
    <w:p w:rsidR="009C4D2C" w:rsidRPr="005A54E7" w:rsidRDefault="009C4D2C" w:rsidP="009C4D2C">
      <w:pPr>
        <w:keepNext/>
        <w:spacing w:before="120"/>
        <w:ind w:firstLine="709"/>
        <w:jc w:val="both"/>
        <w:outlineLvl w:val="2"/>
        <w:rPr>
          <w:b/>
          <w:bCs/>
        </w:rPr>
      </w:pPr>
      <w:bookmarkStart w:id="461" w:name="_Toc476123343"/>
      <w:bookmarkStart w:id="462" w:name="_Toc142556532"/>
      <w:r w:rsidRPr="005A54E7">
        <w:rPr>
          <w:b/>
          <w:bCs/>
        </w:rPr>
        <w:t xml:space="preserve">Статья </w:t>
      </w:r>
      <w:r w:rsidR="001615B2" w:rsidRPr="005A54E7">
        <w:rPr>
          <w:b/>
          <w:bCs/>
        </w:rPr>
        <w:t>4</w:t>
      </w:r>
      <w:r w:rsidR="00327F71">
        <w:rPr>
          <w:b/>
          <w:bCs/>
        </w:rPr>
        <w:t>2</w:t>
      </w:r>
      <w:r w:rsidRPr="005A54E7">
        <w:rPr>
          <w:b/>
          <w:bCs/>
        </w:rPr>
        <w:t>. Зоны минимальных расстояний подземных инженерных сетей до зданий и сооружений, соседних инженерных подземных сетей.</w:t>
      </w:r>
      <w:bookmarkEnd w:id="457"/>
      <w:bookmarkEnd w:id="458"/>
      <w:bookmarkEnd w:id="459"/>
      <w:bookmarkEnd w:id="460"/>
      <w:bookmarkEnd w:id="461"/>
      <w:bookmarkEnd w:id="462"/>
    </w:p>
    <w:p w:rsidR="009C4D2C" w:rsidRPr="005A54E7" w:rsidRDefault="009C4D2C" w:rsidP="009C4D2C">
      <w:pPr>
        <w:spacing w:before="120"/>
        <w:ind w:firstLine="709"/>
        <w:jc w:val="both"/>
        <w:rPr>
          <w:b/>
          <w:bCs/>
        </w:rPr>
      </w:pPr>
      <w:r w:rsidRPr="005A54E7">
        <w:rPr>
          <w:b/>
          <w:bCs/>
        </w:rPr>
        <w:t>Регламентирующий документ.</w:t>
      </w:r>
    </w:p>
    <w:p w:rsidR="009C4D2C" w:rsidRPr="005A54E7" w:rsidRDefault="009C4D2C" w:rsidP="009C4D2C">
      <w:pPr>
        <w:ind w:firstLine="709"/>
        <w:jc w:val="both"/>
      </w:pPr>
      <w:r w:rsidRPr="005A54E7">
        <w:t>СП 42.13330.2011 «СНиП 2.07.01-89* Градостроительство. Планировка и застройка городских и сельских поселений», п. 12.35, 12.36.</w:t>
      </w:r>
    </w:p>
    <w:p w:rsidR="009C4D2C" w:rsidRPr="005A54E7" w:rsidRDefault="009C4D2C" w:rsidP="009C4D2C">
      <w:pPr>
        <w:spacing w:before="120"/>
        <w:ind w:firstLine="709"/>
        <w:jc w:val="both"/>
        <w:rPr>
          <w:b/>
          <w:bCs/>
        </w:rPr>
      </w:pPr>
      <w:r w:rsidRPr="005A54E7">
        <w:rPr>
          <w:b/>
          <w:bCs/>
        </w:rPr>
        <w:t>Порядок установления и размеры, режим использования территории.</w:t>
      </w:r>
    </w:p>
    <w:p w:rsidR="001E689D" w:rsidRDefault="009C4D2C" w:rsidP="001E689D">
      <w:pPr>
        <w:pStyle w:val="afff7"/>
        <w:numPr>
          <w:ilvl w:val="0"/>
          <w:numId w:val="89"/>
        </w:numPr>
        <w:tabs>
          <w:tab w:val="left" w:pos="284"/>
          <w:tab w:val="left" w:pos="1134"/>
        </w:tabs>
        <w:ind w:left="142" w:firstLine="567"/>
        <w:jc w:val="both"/>
      </w:pPr>
      <w:r w:rsidRPr="005A54E7">
        <w:t xml:space="preserve">Расстояния по горизонтали (в свету) от ближайших подземных инженерных сетей до зданий и сооружений следует принимать по таблице </w:t>
      </w:r>
      <w:hyperlink r:id="rId18" w:anchor="i361832" w:tooltip="Таблица 15" w:history="1">
        <w:r w:rsidRPr="005A54E7">
          <w:t>1</w:t>
        </w:r>
        <w:r w:rsidR="00422C55">
          <w:t>1</w:t>
        </w:r>
      </w:hyperlink>
      <w:r w:rsidRPr="005A54E7">
        <w:t xml:space="preserve">. Минимальные расстояния от подземных (наземных с обвалованием) газопроводов до зданий и сооружений следует принимать в соответствии с </w:t>
      </w:r>
      <w:hyperlink r:id="rId19" w:tooltip="Газораспределительные системы" w:history="1">
        <w:r w:rsidRPr="005A54E7">
          <w:t>СП 62.13330</w:t>
        </w:r>
      </w:hyperlink>
      <w:r w:rsidRPr="005A54E7">
        <w:t>.</w:t>
      </w:r>
      <w:bookmarkStart w:id="463" w:name="i361832"/>
    </w:p>
    <w:p w:rsidR="009C4D2C" w:rsidRPr="00E23161" w:rsidRDefault="009C4D2C" w:rsidP="001E689D">
      <w:pPr>
        <w:pStyle w:val="afff9"/>
        <w:jc w:val="right"/>
      </w:pPr>
      <w:r w:rsidRPr="00E23161">
        <w:t>Таблица 1</w:t>
      </w:r>
      <w:bookmarkEnd w:id="463"/>
      <w:r w:rsidR="00E23161" w:rsidRPr="00E23161">
        <w:t>1</w:t>
      </w:r>
      <w:r w:rsidRPr="00E23161">
        <w:t xml:space="preserve"> </w:t>
      </w:r>
    </w:p>
    <w:tbl>
      <w:tblPr>
        <w:tblW w:w="5000"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183"/>
        <w:gridCol w:w="914"/>
        <w:gridCol w:w="1139"/>
        <w:gridCol w:w="882"/>
        <w:gridCol w:w="882"/>
        <w:gridCol w:w="1095"/>
        <w:gridCol w:w="890"/>
        <w:gridCol w:w="1145"/>
        <w:gridCol w:w="416"/>
        <w:gridCol w:w="590"/>
      </w:tblGrid>
      <w:tr w:rsidR="009C4D2C" w:rsidRPr="005A54E7" w:rsidTr="00231CC3">
        <w:tc>
          <w:tcPr>
            <w:tcW w:w="1077" w:type="pct"/>
            <w:vMerge w:val="restart"/>
          </w:tcPr>
          <w:p w:rsidR="009C4D2C" w:rsidRPr="005A54E7" w:rsidRDefault="009C4D2C" w:rsidP="00231CC3">
            <w:pPr>
              <w:spacing w:before="100" w:beforeAutospacing="1" w:after="100" w:afterAutospacing="1"/>
              <w:jc w:val="center"/>
              <w:rPr>
                <w:sz w:val="14"/>
                <w:szCs w:val="14"/>
              </w:rPr>
            </w:pPr>
            <w:r w:rsidRPr="005A54E7">
              <w:rPr>
                <w:sz w:val="20"/>
                <w:szCs w:val="20"/>
              </w:rPr>
              <w:t>Инженерные сети</w:t>
            </w:r>
          </w:p>
        </w:tc>
        <w:tc>
          <w:tcPr>
            <w:tcW w:w="3923" w:type="pct"/>
            <w:gridSpan w:val="9"/>
          </w:tcPr>
          <w:p w:rsidR="009C4D2C" w:rsidRPr="005A54E7" w:rsidRDefault="009C4D2C" w:rsidP="00231CC3">
            <w:pPr>
              <w:spacing w:before="100" w:beforeAutospacing="1" w:after="100" w:afterAutospacing="1"/>
              <w:jc w:val="center"/>
              <w:rPr>
                <w:sz w:val="14"/>
                <w:szCs w:val="14"/>
              </w:rPr>
            </w:pPr>
            <w:r w:rsidRPr="005A54E7">
              <w:rPr>
                <w:sz w:val="16"/>
                <w:szCs w:val="16"/>
              </w:rPr>
              <w:t xml:space="preserve">Расстояние, </w:t>
            </w:r>
            <w:proofErr w:type="gramStart"/>
            <w:r w:rsidRPr="005A54E7">
              <w:rPr>
                <w:sz w:val="16"/>
                <w:szCs w:val="16"/>
              </w:rPr>
              <w:t>м</w:t>
            </w:r>
            <w:proofErr w:type="gramEnd"/>
            <w:r w:rsidRPr="005A54E7">
              <w:rPr>
                <w:sz w:val="16"/>
                <w:szCs w:val="16"/>
              </w:rPr>
              <w:t>, по горизонтали (в свету) от подземных сетей до</w:t>
            </w:r>
          </w:p>
        </w:tc>
      </w:tr>
      <w:tr w:rsidR="009C4D2C" w:rsidRPr="005A54E7" w:rsidTr="00231CC3">
        <w:tc>
          <w:tcPr>
            <w:tcW w:w="1077" w:type="pct"/>
            <w:vMerge/>
          </w:tcPr>
          <w:p w:rsidR="009C4D2C" w:rsidRPr="005A54E7" w:rsidRDefault="009C4D2C" w:rsidP="00231CC3">
            <w:pPr>
              <w:jc w:val="center"/>
              <w:rPr>
                <w:sz w:val="14"/>
                <w:szCs w:val="14"/>
              </w:rPr>
            </w:pPr>
          </w:p>
        </w:tc>
        <w:tc>
          <w:tcPr>
            <w:tcW w:w="451" w:type="pct"/>
            <w:vMerge w:val="restart"/>
          </w:tcPr>
          <w:p w:rsidR="009C4D2C" w:rsidRPr="005A54E7" w:rsidRDefault="009C4D2C" w:rsidP="00231CC3">
            <w:pPr>
              <w:spacing w:before="100" w:beforeAutospacing="1" w:after="100" w:afterAutospacing="1"/>
              <w:ind w:left="-192" w:right="-53" w:firstLine="123"/>
              <w:jc w:val="center"/>
              <w:rPr>
                <w:sz w:val="14"/>
                <w:szCs w:val="14"/>
              </w:rPr>
            </w:pPr>
            <w:r w:rsidRPr="005A54E7">
              <w:rPr>
                <w:sz w:val="14"/>
                <w:szCs w:val="14"/>
              </w:rPr>
              <w:t>фундаментов зданий и сооружений</w:t>
            </w:r>
          </w:p>
        </w:tc>
        <w:tc>
          <w:tcPr>
            <w:tcW w:w="562" w:type="pct"/>
            <w:vMerge w:val="restart"/>
          </w:tcPr>
          <w:p w:rsidR="009C4D2C" w:rsidRPr="005A54E7" w:rsidRDefault="009C4D2C" w:rsidP="00231CC3">
            <w:pPr>
              <w:spacing w:before="100" w:beforeAutospacing="1" w:after="100" w:afterAutospacing="1"/>
              <w:jc w:val="center"/>
              <w:rPr>
                <w:sz w:val="14"/>
                <w:szCs w:val="14"/>
              </w:rPr>
            </w:pPr>
            <w:r w:rsidRPr="005A54E7">
              <w:rPr>
                <w:sz w:val="14"/>
                <w:szCs w:val="14"/>
              </w:rPr>
              <w:t>Фундаментов ограждений предприятий, эстакад, опор контактной сети и связи, железных дорог</w:t>
            </w:r>
          </w:p>
        </w:tc>
        <w:tc>
          <w:tcPr>
            <w:tcW w:w="870" w:type="pct"/>
            <w:gridSpan w:val="2"/>
          </w:tcPr>
          <w:p w:rsidR="009C4D2C" w:rsidRPr="005A54E7" w:rsidRDefault="009C4D2C" w:rsidP="00231CC3">
            <w:pPr>
              <w:spacing w:before="100" w:beforeAutospacing="1" w:after="100" w:afterAutospacing="1"/>
              <w:jc w:val="center"/>
              <w:rPr>
                <w:sz w:val="14"/>
                <w:szCs w:val="14"/>
              </w:rPr>
            </w:pPr>
            <w:r w:rsidRPr="005A54E7">
              <w:rPr>
                <w:sz w:val="14"/>
                <w:szCs w:val="14"/>
              </w:rPr>
              <w:t>оси крайнего пути</w:t>
            </w:r>
          </w:p>
        </w:tc>
        <w:tc>
          <w:tcPr>
            <w:tcW w:w="540" w:type="pct"/>
            <w:vMerge w:val="restart"/>
          </w:tcPr>
          <w:p w:rsidR="009C4D2C" w:rsidRPr="005A54E7" w:rsidRDefault="009C4D2C" w:rsidP="00231CC3">
            <w:pPr>
              <w:spacing w:before="100" w:beforeAutospacing="1" w:after="100" w:afterAutospacing="1"/>
              <w:jc w:val="center"/>
              <w:rPr>
                <w:sz w:val="14"/>
                <w:szCs w:val="14"/>
              </w:rPr>
            </w:pPr>
            <w:r w:rsidRPr="005A54E7">
              <w:rPr>
                <w:sz w:val="14"/>
                <w:szCs w:val="14"/>
              </w:rPr>
              <w:t>Бортового камня улицы, дороги (кромки проезжей части, укрепленной полосы обочины)</w:t>
            </w:r>
          </w:p>
        </w:tc>
        <w:tc>
          <w:tcPr>
            <w:tcW w:w="439" w:type="pct"/>
            <w:vMerge w:val="restart"/>
          </w:tcPr>
          <w:p w:rsidR="009C4D2C" w:rsidRPr="005A54E7" w:rsidRDefault="009C4D2C" w:rsidP="00231CC3">
            <w:pPr>
              <w:spacing w:before="100" w:beforeAutospacing="1" w:after="100" w:afterAutospacing="1"/>
              <w:jc w:val="center"/>
              <w:rPr>
                <w:sz w:val="14"/>
                <w:szCs w:val="14"/>
              </w:rPr>
            </w:pPr>
            <w:r w:rsidRPr="005A54E7">
              <w:rPr>
                <w:sz w:val="14"/>
                <w:szCs w:val="14"/>
              </w:rPr>
              <w:t>наружной бровки кювета или подошвы насыпи дороги</w:t>
            </w:r>
          </w:p>
        </w:tc>
        <w:tc>
          <w:tcPr>
            <w:tcW w:w="1061" w:type="pct"/>
            <w:gridSpan w:val="3"/>
          </w:tcPr>
          <w:p w:rsidR="009C4D2C" w:rsidRPr="005A54E7" w:rsidRDefault="009C4D2C" w:rsidP="00231CC3">
            <w:pPr>
              <w:spacing w:before="100" w:beforeAutospacing="1" w:after="100" w:afterAutospacing="1"/>
              <w:jc w:val="center"/>
              <w:rPr>
                <w:sz w:val="14"/>
                <w:szCs w:val="14"/>
              </w:rPr>
            </w:pPr>
            <w:r w:rsidRPr="005A54E7">
              <w:rPr>
                <w:sz w:val="14"/>
                <w:szCs w:val="14"/>
              </w:rPr>
              <w:t>фундаментов опор воздушных линий электропередачи напряжением</w:t>
            </w:r>
          </w:p>
        </w:tc>
      </w:tr>
      <w:tr w:rsidR="009C4D2C" w:rsidRPr="005A54E7" w:rsidTr="00231CC3">
        <w:tc>
          <w:tcPr>
            <w:tcW w:w="1077" w:type="pct"/>
            <w:vMerge/>
          </w:tcPr>
          <w:p w:rsidR="009C4D2C" w:rsidRPr="005A54E7" w:rsidRDefault="009C4D2C" w:rsidP="00231CC3">
            <w:pPr>
              <w:jc w:val="center"/>
              <w:rPr>
                <w:sz w:val="14"/>
                <w:szCs w:val="14"/>
              </w:rPr>
            </w:pPr>
          </w:p>
        </w:tc>
        <w:tc>
          <w:tcPr>
            <w:tcW w:w="451" w:type="pct"/>
            <w:vMerge/>
          </w:tcPr>
          <w:p w:rsidR="009C4D2C" w:rsidRPr="005A54E7" w:rsidRDefault="009C4D2C" w:rsidP="00231CC3">
            <w:pPr>
              <w:jc w:val="center"/>
              <w:rPr>
                <w:sz w:val="14"/>
                <w:szCs w:val="14"/>
              </w:rPr>
            </w:pPr>
          </w:p>
        </w:tc>
        <w:tc>
          <w:tcPr>
            <w:tcW w:w="562" w:type="pct"/>
            <w:vMerge/>
          </w:tcPr>
          <w:p w:rsidR="009C4D2C" w:rsidRPr="005A54E7" w:rsidRDefault="009C4D2C" w:rsidP="00231CC3">
            <w:pPr>
              <w:jc w:val="center"/>
              <w:rPr>
                <w:sz w:val="14"/>
                <w:szCs w:val="14"/>
              </w:rPr>
            </w:pPr>
          </w:p>
        </w:tc>
        <w:tc>
          <w:tcPr>
            <w:tcW w:w="435" w:type="pct"/>
          </w:tcPr>
          <w:p w:rsidR="009C4D2C" w:rsidRPr="005A54E7" w:rsidRDefault="009C4D2C" w:rsidP="00231CC3">
            <w:pPr>
              <w:spacing w:before="100" w:beforeAutospacing="1" w:after="100" w:afterAutospacing="1"/>
              <w:jc w:val="center"/>
              <w:rPr>
                <w:sz w:val="14"/>
                <w:szCs w:val="14"/>
              </w:rPr>
            </w:pPr>
            <w:r w:rsidRPr="005A54E7">
              <w:rPr>
                <w:sz w:val="14"/>
                <w:szCs w:val="14"/>
              </w:rPr>
              <w:t>железных дорог колеи 1520 мм, но не менее глубины траншеи до подошвы насыпи и бровки выемки</w:t>
            </w:r>
          </w:p>
        </w:tc>
        <w:tc>
          <w:tcPr>
            <w:tcW w:w="435" w:type="pct"/>
          </w:tcPr>
          <w:p w:rsidR="009C4D2C" w:rsidRPr="005A54E7" w:rsidRDefault="009C4D2C" w:rsidP="00231CC3">
            <w:pPr>
              <w:spacing w:before="100" w:beforeAutospacing="1" w:after="100" w:afterAutospacing="1"/>
              <w:jc w:val="center"/>
              <w:rPr>
                <w:sz w:val="14"/>
                <w:szCs w:val="14"/>
              </w:rPr>
            </w:pPr>
            <w:r w:rsidRPr="005A54E7">
              <w:rPr>
                <w:sz w:val="14"/>
                <w:szCs w:val="14"/>
              </w:rPr>
              <w:t>железных дорог колеи 750 мм и трамвая</w:t>
            </w:r>
          </w:p>
        </w:tc>
        <w:tc>
          <w:tcPr>
            <w:tcW w:w="540" w:type="pct"/>
            <w:vMerge/>
          </w:tcPr>
          <w:p w:rsidR="009C4D2C" w:rsidRPr="005A54E7" w:rsidRDefault="009C4D2C" w:rsidP="00231CC3">
            <w:pPr>
              <w:jc w:val="center"/>
              <w:rPr>
                <w:sz w:val="14"/>
                <w:szCs w:val="14"/>
              </w:rPr>
            </w:pPr>
          </w:p>
        </w:tc>
        <w:tc>
          <w:tcPr>
            <w:tcW w:w="439" w:type="pct"/>
            <w:vMerge/>
          </w:tcPr>
          <w:p w:rsidR="009C4D2C" w:rsidRPr="005A54E7" w:rsidRDefault="009C4D2C" w:rsidP="00231CC3">
            <w:pPr>
              <w:jc w:val="center"/>
              <w:rPr>
                <w:sz w:val="14"/>
                <w:szCs w:val="14"/>
              </w:rPr>
            </w:pPr>
          </w:p>
        </w:tc>
        <w:tc>
          <w:tcPr>
            <w:tcW w:w="565" w:type="pct"/>
          </w:tcPr>
          <w:p w:rsidR="009C4D2C" w:rsidRPr="005A54E7" w:rsidRDefault="009C4D2C" w:rsidP="00231CC3">
            <w:pPr>
              <w:spacing w:before="100" w:beforeAutospacing="1" w:after="100" w:afterAutospacing="1"/>
              <w:jc w:val="center"/>
              <w:rPr>
                <w:sz w:val="14"/>
                <w:szCs w:val="14"/>
              </w:rPr>
            </w:pPr>
            <w:r w:rsidRPr="005A54E7">
              <w:rPr>
                <w:sz w:val="14"/>
                <w:szCs w:val="14"/>
              </w:rPr>
              <w:t xml:space="preserve">до 1 </w:t>
            </w:r>
            <w:proofErr w:type="spellStart"/>
            <w:r w:rsidRPr="005A54E7">
              <w:rPr>
                <w:sz w:val="14"/>
                <w:szCs w:val="14"/>
              </w:rPr>
              <w:t>кВ</w:t>
            </w:r>
            <w:proofErr w:type="spellEnd"/>
            <w:r w:rsidRPr="005A54E7">
              <w:rPr>
                <w:sz w:val="14"/>
                <w:szCs w:val="14"/>
              </w:rPr>
              <w:t xml:space="preserve"> наружного освещения, контактной сети трамваев и троллейбусов</w:t>
            </w:r>
          </w:p>
        </w:tc>
        <w:tc>
          <w:tcPr>
            <w:tcW w:w="205" w:type="pct"/>
          </w:tcPr>
          <w:p w:rsidR="009C4D2C" w:rsidRPr="005A54E7" w:rsidRDefault="009C4D2C" w:rsidP="00231CC3">
            <w:pPr>
              <w:spacing w:before="100" w:beforeAutospacing="1" w:after="100" w:afterAutospacing="1"/>
              <w:jc w:val="center"/>
              <w:rPr>
                <w:sz w:val="14"/>
                <w:szCs w:val="14"/>
              </w:rPr>
            </w:pPr>
            <w:r w:rsidRPr="005A54E7">
              <w:rPr>
                <w:sz w:val="14"/>
                <w:szCs w:val="14"/>
              </w:rPr>
              <w:t xml:space="preserve">св. 1 до 35 </w:t>
            </w:r>
            <w:proofErr w:type="spellStart"/>
            <w:r w:rsidRPr="005A54E7">
              <w:rPr>
                <w:sz w:val="14"/>
                <w:szCs w:val="14"/>
              </w:rPr>
              <w:t>кВ</w:t>
            </w:r>
            <w:proofErr w:type="spellEnd"/>
          </w:p>
        </w:tc>
        <w:tc>
          <w:tcPr>
            <w:tcW w:w="291" w:type="pct"/>
          </w:tcPr>
          <w:p w:rsidR="009C4D2C" w:rsidRPr="005A54E7" w:rsidRDefault="009C4D2C" w:rsidP="00231CC3">
            <w:pPr>
              <w:spacing w:before="100" w:beforeAutospacing="1" w:after="100" w:afterAutospacing="1"/>
              <w:jc w:val="center"/>
              <w:rPr>
                <w:sz w:val="14"/>
                <w:szCs w:val="14"/>
              </w:rPr>
            </w:pPr>
            <w:r w:rsidRPr="005A54E7">
              <w:rPr>
                <w:sz w:val="14"/>
                <w:szCs w:val="14"/>
              </w:rPr>
              <w:t xml:space="preserve">св. 35 до 110 </w:t>
            </w:r>
            <w:proofErr w:type="spellStart"/>
            <w:r w:rsidRPr="005A54E7">
              <w:rPr>
                <w:sz w:val="14"/>
                <w:szCs w:val="14"/>
              </w:rPr>
              <w:t>кВ</w:t>
            </w:r>
            <w:proofErr w:type="spellEnd"/>
            <w:r w:rsidRPr="005A54E7">
              <w:rPr>
                <w:sz w:val="14"/>
                <w:szCs w:val="14"/>
              </w:rPr>
              <w:t xml:space="preserve"> и выше</w:t>
            </w:r>
          </w:p>
        </w:tc>
      </w:tr>
      <w:tr w:rsidR="009C4D2C" w:rsidRPr="005A54E7" w:rsidTr="00231CC3">
        <w:tc>
          <w:tcPr>
            <w:tcW w:w="1077" w:type="pct"/>
          </w:tcPr>
          <w:p w:rsidR="009C4D2C" w:rsidRPr="005A54E7" w:rsidRDefault="009C4D2C" w:rsidP="00231CC3">
            <w:pPr>
              <w:spacing w:before="100" w:beforeAutospacing="1" w:after="100" w:afterAutospacing="1"/>
              <w:rPr>
                <w:sz w:val="20"/>
                <w:szCs w:val="20"/>
              </w:rPr>
            </w:pPr>
            <w:r w:rsidRPr="005A54E7">
              <w:rPr>
                <w:sz w:val="20"/>
                <w:szCs w:val="20"/>
              </w:rPr>
              <w:t xml:space="preserve">Водопровод и </w:t>
            </w:r>
            <w:r w:rsidRPr="005A54E7">
              <w:rPr>
                <w:sz w:val="20"/>
                <w:szCs w:val="20"/>
              </w:rPr>
              <w:lastRenderedPageBreak/>
              <w:t>напорная канализация</w:t>
            </w:r>
          </w:p>
        </w:tc>
        <w:tc>
          <w:tcPr>
            <w:tcW w:w="451" w:type="pct"/>
          </w:tcPr>
          <w:p w:rsidR="009C4D2C" w:rsidRPr="005A54E7" w:rsidRDefault="009C4D2C" w:rsidP="00231CC3">
            <w:pPr>
              <w:spacing w:before="100" w:beforeAutospacing="1" w:after="100" w:afterAutospacing="1"/>
              <w:jc w:val="center"/>
              <w:rPr>
                <w:sz w:val="20"/>
                <w:szCs w:val="20"/>
              </w:rPr>
            </w:pPr>
            <w:r w:rsidRPr="005A54E7">
              <w:rPr>
                <w:sz w:val="20"/>
                <w:szCs w:val="20"/>
              </w:rPr>
              <w:lastRenderedPageBreak/>
              <w:t>5</w:t>
            </w:r>
          </w:p>
        </w:tc>
        <w:tc>
          <w:tcPr>
            <w:tcW w:w="562" w:type="pct"/>
          </w:tcPr>
          <w:p w:rsidR="009C4D2C" w:rsidRPr="005A54E7" w:rsidRDefault="009C4D2C" w:rsidP="00231CC3">
            <w:pPr>
              <w:spacing w:before="100" w:beforeAutospacing="1" w:after="100" w:afterAutospacing="1"/>
              <w:jc w:val="center"/>
              <w:rPr>
                <w:sz w:val="20"/>
                <w:szCs w:val="20"/>
              </w:rPr>
            </w:pPr>
            <w:r w:rsidRPr="005A54E7">
              <w:rPr>
                <w:sz w:val="20"/>
                <w:szCs w:val="20"/>
              </w:rPr>
              <w:t>3</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4</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2,8</w:t>
            </w:r>
          </w:p>
        </w:tc>
        <w:tc>
          <w:tcPr>
            <w:tcW w:w="540" w:type="pct"/>
          </w:tcPr>
          <w:p w:rsidR="009C4D2C" w:rsidRPr="005A54E7" w:rsidRDefault="009C4D2C" w:rsidP="00231CC3">
            <w:pPr>
              <w:spacing w:before="100" w:beforeAutospacing="1" w:after="100" w:afterAutospacing="1"/>
              <w:jc w:val="center"/>
              <w:rPr>
                <w:sz w:val="20"/>
                <w:szCs w:val="20"/>
              </w:rPr>
            </w:pPr>
            <w:r w:rsidRPr="005A54E7">
              <w:rPr>
                <w:sz w:val="20"/>
                <w:szCs w:val="20"/>
              </w:rPr>
              <w:t>2</w:t>
            </w:r>
          </w:p>
        </w:tc>
        <w:tc>
          <w:tcPr>
            <w:tcW w:w="439"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565"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205" w:type="pct"/>
          </w:tcPr>
          <w:p w:rsidR="009C4D2C" w:rsidRPr="005A54E7" w:rsidRDefault="009C4D2C" w:rsidP="00231CC3">
            <w:pPr>
              <w:spacing w:before="100" w:beforeAutospacing="1" w:after="100" w:afterAutospacing="1"/>
              <w:jc w:val="center"/>
              <w:rPr>
                <w:sz w:val="20"/>
                <w:szCs w:val="20"/>
              </w:rPr>
            </w:pPr>
            <w:r w:rsidRPr="005A54E7">
              <w:rPr>
                <w:sz w:val="20"/>
                <w:szCs w:val="20"/>
              </w:rPr>
              <w:t>2</w:t>
            </w:r>
          </w:p>
        </w:tc>
        <w:tc>
          <w:tcPr>
            <w:tcW w:w="291" w:type="pct"/>
          </w:tcPr>
          <w:p w:rsidR="009C4D2C" w:rsidRPr="005A54E7" w:rsidRDefault="009C4D2C" w:rsidP="00231CC3">
            <w:pPr>
              <w:spacing w:before="100" w:beforeAutospacing="1" w:after="100" w:afterAutospacing="1"/>
              <w:jc w:val="center"/>
              <w:rPr>
                <w:sz w:val="20"/>
                <w:szCs w:val="20"/>
              </w:rPr>
            </w:pPr>
            <w:r w:rsidRPr="005A54E7">
              <w:rPr>
                <w:sz w:val="20"/>
                <w:szCs w:val="20"/>
              </w:rPr>
              <w:t>3</w:t>
            </w:r>
          </w:p>
        </w:tc>
      </w:tr>
      <w:tr w:rsidR="009C4D2C" w:rsidRPr="005A54E7" w:rsidTr="00231CC3">
        <w:tc>
          <w:tcPr>
            <w:tcW w:w="1077" w:type="pct"/>
          </w:tcPr>
          <w:p w:rsidR="009C4D2C" w:rsidRPr="005A54E7" w:rsidRDefault="009C4D2C" w:rsidP="00231CC3">
            <w:pPr>
              <w:spacing w:before="100" w:beforeAutospacing="1" w:after="100" w:afterAutospacing="1"/>
              <w:rPr>
                <w:sz w:val="20"/>
                <w:szCs w:val="20"/>
              </w:rPr>
            </w:pPr>
            <w:r w:rsidRPr="005A54E7">
              <w:rPr>
                <w:sz w:val="20"/>
                <w:szCs w:val="20"/>
              </w:rPr>
              <w:lastRenderedPageBreak/>
              <w:t>Самотечная канализация (бытовая и дождевая)</w:t>
            </w:r>
          </w:p>
        </w:tc>
        <w:tc>
          <w:tcPr>
            <w:tcW w:w="451" w:type="pct"/>
          </w:tcPr>
          <w:p w:rsidR="009C4D2C" w:rsidRPr="005A54E7" w:rsidRDefault="009C4D2C" w:rsidP="00231CC3">
            <w:pPr>
              <w:spacing w:before="100" w:beforeAutospacing="1" w:after="100" w:afterAutospacing="1"/>
              <w:jc w:val="center"/>
              <w:rPr>
                <w:sz w:val="20"/>
                <w:szCs w:val="20"/>
              </w:rPr>
            </w:pPr>
            <w:r w:rsidRPr="005A54E7">
              <w:rPr>
                <w:sz w:val="20"/>
                <w:szCs w:val="20"/>
              </w:rPr>
              <w:t>3</w:t>
            </w:r>
          </w:p>
        </w:tc>
        <w:tc>
          <w:tcPr>
            <w:tcW w:w="562" w:type="pct"/>
          </w:tcPr>
          <w:p w:rsidR="009C4D2C" w:rsidRPr="005A54E7" w:rsidRDefault="009C4D2C" w:rsidP="00231CC3">
            <w:pPr>
              <w:spacing w:before="100" w:beforeAutospacing="1" w:after="100" w:afterAutospacing="1"/>
              <w:jc w:val="center"/>
              <w:rPr>
                <w:sz w:val="20"/>
                <w:szCs w:val="20"/>
              </w:rPr>
            </w:pPr>
            <w:r w:rsidRPr="005A54E7">
              <w:rPr>
                <w:sz w:val="20"/>
                <w:szCs w:val="20"/>
              </w:rPr>
              <w:t>1,5</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4</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2,8</w:t>
            </w:r>
          </w:p>
        </w:tc>
        <w:tc>
          <w:tcPr>
            <w:tcW w:w="540" w:type="pct"/>
          </w:tcPr>
          <w:p w:rsidR="009C4D2C" w:rsidRPr="005A54E7" w:rsidRDefault="009C4D2C" w:rsidP="00231CC3">
            <w:pPr>
              <w:spacing w:before="100" w:beforeAutospacing="1" w:after="100" w:afterAutospacing="1"/>
              <w:jc w:val="center"/>
              <w:rPr>
                <w:sz w:val="20"/>
                <w:szCs w:val="20"/>
              </w:rPr>
            </w:pPr>
            <w:r w:rsidRPr="005A54E7">
              <w:rPr>
                <w:sz w:val="20"/>
                <w:szCs w:val="20"/>
              </w:rPr>
              <w:t>1,5</w:t>
            </w:r>
          </w:p>
        </w:tc>
        <w:tc>
          <w:tcPr>
            <w:tcW w:w="439"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565"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205" w:type="pct"/>
          </w:tcPr>
          <w:p w:rsidR="009C4D2C" w:rsidRPr="005A54E7" w:rsidRDefault="009C4D2C" w:rsidP="00231CC3">
            <w:pPr>
              <w:spacing w:before="100" w:beforeAutospacing="1" w:after="100" w:afterAutospacing="1"/>
              <w:jc w:val="center"/>
              <w:rPr>
                <w:sz w:val="20"/>
                <w:szCs w:val="20"/>
              </w:rPr>
            </w:pPr>
            <w:r w:rsidRPr="005A54E7">
              <w:rPr>
                <w:sz w:val="20"/>
                <w:szCs w:val="20"/>
              </w:rPr>
              <w:t>2</w:t>
            </w:r>
          </w:p>
        </w:tc>
        <w:tc>
          <w:tcPr>
            <w:tcW w:w="291" w:type="pct"/>
          </w:tcPr>
          <w:p w:rsidR="009C4D2C" w:rsidRPr="005A54E7" w:rsidRDefault="009C4D2C" w:rsidP="00231CC3">
            <w:pPr>
              <w:spacing w:before="100" w:beforeAutospacing="1" w:after="100" w:afterAutospacing="1"/>
              <w:jc w:val="center"/>
              <w:rPr>
                <w:sz w:val="20"/>
                <w:szCs w:val="20"/>
              </w:rPr>
            </w:pPr>
            <w:r w:rsidRPr="005A54E7">
              <w:rPr>
                <w:sz w:val="20"/>
                <w:szCs w:val="20"/>
              </w:rPr>
              <w:t>3</w:t>
            </w:r>
          </w:p>
        </w:tc>
      </w:tr>
      <w:tr w:rsidR="009C4D2C" w:rsidRPr="005A54E7" w:rsidTr="00231CC3">
        <w:tc>
          <w:tcPr>
            <w:tcW w:w="1077" w:type="pct"/>
          </w:tcPr>
          <w:p w:rsidR="009C4D2C" w:rsidRPr="005A54E7" w:rsidRDefault="009C4D2C" w:rsidP="00231CC3">
            <w:pPr>
              <w:spacing w:before="100" w:beforeAutospacing="1" w:after="100" w:afterAutospacing="1"/>
              <w:rPr>
                <w:sz w:val="20"/>
                <w:szCs w:val="20"/>
              </w:rPr>
            </w:pPr>
            <w:r w:rsidRPr="005A54E7">
              <w:rPr>
                <w:sz w:val="20"/>
                <w:szCs w:val="20"/>
              </w:rPr>
              <w:t>Дренаж</w:t>
            </w:r>
          </w:p>
        </w:tc>
        <w:tc>
          <w:tcPr>
            <w:tcW w:w="451" w:type="pct"/>
          </w:tcPr>
          <w:p w:rsidR="009C4D2C" w:rsidRPr="005A54E7" w:rsidRDefault="009C4D2C" w:rsidP="00231CC3">
            <w:pPr>
              <w:spacing w:before="100" w:beforeAutospacing="1" w:after="100" w:afterAutospacing="1"/>
              <w:jc w:val="center"/>
              <w:rPr>
                <w:sz w:val="20"/>
                <w:szCs w:val="20"/>
              </w:rPr>
            </w:pPr>
            <w:r w:rsidRPr="005A54E7">
              <w:rPr>
                <w:sz w:val="20"/>
                <w:szCs w:val="20"/>
              </w:rPr>
              <w:t>3</w:t>
            </w:r>
          </w:p>
        </w:tc>
        <w:tc>
          <w:tcPr>
            <w:tcW w:w="562"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4</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2,8</w:t>
            </w:r>
          </w:p>
        </w:tc>
        <w:tc>
          <w:tcPr>
            <w:tcW w:w="540" w:type="pct"/>
          </w:tcPr>
          <w:p w:rsidR="009C4D2C" w:rsidRPr="005A54E7" w:rsidRDefault="009C4D2C" w:rsidP="00231CC3">
            <w:pPr>
              <w:spacing w:before="100" w:beforeAutospacing="1" w:after="100" w:afterAutospacing="1"/>
              <w:jc w:val="center"/>
              <w:rPr>
                <w:sz w:val="20"/>
                <w:szCs w:val="20"/>
              </w:rPr>
            </w:pPr>
            <w:r w:rsidRPr="005A54E7">
              <w:rPr>
                <w:sz w:val="20"/>
                <w:szCs w:val="20"/>
              </w:rPr>
              <w:t>1,5</w:t>
            </w:r>
          </w:p>
        </w:tc>
        <w:tc>
          <w:tcPr>
            <w:tcW w:w="439"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565"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205" w:type="pct"/>
          </w:tcPr>
          <w:p w:rsidR="009C4D2C" w:rsidRPr="005A54E7" w:rsidRDefault="009C4D2C" w:rsidP="00231CC3">
            <w:pPr>
              <w:spacing w:before="100" w:beforeAutospacing="1" w:after="100" w:afterAutospacing="1"/>
              <w:jc w:val="center"/>
              <w:rPr>
                <w:sz w:val="20"/>
                <w:szCs w:val="20"/>
              </w:rPr>
            </w:pPr>
            <w:r w:rsidRPr="005A54E7">
              <w:rPr>
                <w:sz w:val="20"/>
                <w:szCs w:val="20"/>
              </w:rPr>
              <w:t>2</w:t>
            </w:r>
          </w:p>
        </w:tc>
        <w:tc>
          <w:tcPr>
            <w:tcW w:w="291" w:type="pct"/>
          </w:tcPr>
          <w:p w:rsidR="009C4D2C" w:rsidRPr="005A54E7" w:rsidRDefault="009C4D2C" w:rsidP="00231CC3">
            <w:pPr>
              <w:spacing w:before="100" w:beforeAutospacing="1" w:after="100" w:afterAutospacing="1"/>
              <w:jc w:val="center"/>
              <w:rPr>
                <w:sz w:val="20"/>
                <w:szCs w:val="20"/>
              </w:rPr>
            </w:pPr>
            <w:r w:rsidRPr="005A54E7">
              <w:rPr>
                <w:sz w:val="20"/>
                <w:szCs w:val="20"/>
              </w:rPr>
              <w:t>3</w:t>
            </w:r>
          </w:p>
        </w:tc>
      </w:tr>
      <w:tr w:rsidR="009C4D2C" w:rsidRPr="005A54E7" w:rsidTr="00231CC3">
        <w:tc>
          <w:tcPr>
            <w:tcW w:w="1077" w:type="pct"/>
          </w:tcPr>
          <w:p w:rsidR="009C4D2C" w:rsidRPr="005A54E7" w:rsidRDefault="009C4D2C" w:rsidP="00231CC3">
            <w:pPr>
              <w:spacing w:before="100" w:beforeAutospacing="1" w:after="100" w:afterAutospacing="1"/>
              <w:rPr>
                <w:sz w:val="20"/>
                <w:szCs w:val="20"/>
              </w:rPr>
            </w:pPr>
            <w:r w:rsidRPr="005A54E7">
              <w:rPr>
                <w:sz w:val="20"/>
                <w:szCs w:val="20"/>
              </w:rPr>
              <w:t>Сопутствующий дренаж</w:t>
            </w:r>
          </w:p>
        </w:tc>
        <w:tc>
          <w:tcPr>
            <w:tcW w:w="451" w:type="pct"/>
          </w:tcPr>
          <w:p w:rsidR="009C4D2C" w:rsidRPr="005A54E7" w:rsidRDefault="009C4D2C" w:rsidP="00231CC3">
            <w:pPr>
              <w:spacing w:before="100" w:beforeAutospacing="1" w:after="100" w:afterAutospacing="1"/>
              <w:jc w:val="center"/>
              <w:rPr>
                <w:sz w:val="20"/>
                <w:szCs w:val="20"/>
              </w:rPr>
            </w:pPr>
            <w:r w:rsidRPr="005A54E7">
              <w:rPr>
                <w:sz w:val="20"/>
                <w:szCs w:val="20"/>
              </w:rPr>
              <w:t>0,4</w:t>
            </w:r>
          </w:p>
        </w:tc>
        <w:tc>
          <w:tcPr>
            <w:tcW w:w="562" w:type="pct"/>
          </w:tcPr>
          <w:p w:rsidR="009C4D2C" w:rsidRPr="005A54E7" w:rsidRDefault="009C4D2C" w:rsidP="00231CC3">
            <w:pPr>
              <w:spacing w:before="100" w:beforeAutospacing="1" w:after="100" w:afterAutospacing="1"/>
              <w:jc w:val="center"/>
              <w:rPr>
                <w:sz w:val="20"/>
                <w:szCs w:val="20"/>
              </w:rPr>
            </w:pPr>
            <w:r w:rsidRPr="005A54E7">
              <w:rPr>
                <w:sz w:val="20"/>
                <w:szCs w:val="20"/>
              </w:rPr>
              <w:t>0,4</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0,4</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0</w:t>
            </w:r>
          </w:p>
        </w:tc>
        <w:tc>
          <w:tcPr>
            <w:tcW w:w="540" w:type="pct"/>
          </w:tcPr>
          <w:p w:rsidR="009C4D2C" w:rsidRPr="005A54E7" w:rsidRDefault="009C4D2C" w:rsidP="00231CC3">
            <w:pPr>
              <w:spacing w:before="100" w:beforeAutospacing="1" w:after="100" w:afterAutospacing="1"/>
              <w:jc w:val="center"/>
              <w:rPr>
                <w:sz w:val="20"/>
                <w:szCs w:val="20"/>
              </w:rPr>
            </w:pPr>
            <w:r w:rsidRPr="005A54E7">
              <w:rPr>
                <w:sz w:val="20"/>
                <w:szCs w:val="20"/>
              </w:rPr>
              <w:t>0,4</w:t>
            </w:r>
          </w:p>
        </w:tc>
        <w:tc>
          <w:tcPr>
            <w:tcW w:w="439" w:type="pct"/>
          </w:tcPr>
          <w:p w:rsidR="009C4D2C" w:rsidRPr="005A54E7" w:rsidRDefault="009C4D2C" w:rsidP="00231CC3">
            <w:pPr>
              <w:spacing w:before="100" w:beforeAutospacing="1" w:after="100" w:afterAutospacing="1"/>
              <w:jc w:val="center"/>
              <w:rPr>
                <w:sz w:val="20"/>
                <w:szCs w:val="20"/>
              </w:rPr>
            </w:pPr>
            <w:r w:rsidRPr="005A54E7">
              <w:rPr>
                <w:sz w:val="20"/>
                <w:szCs w:val="20"/>
              </w:rPr>
              <w:t>-</w:t>
            </w:r>
          </w:p>
        </w:tc>
        <w:tc>
          <w:tcPr>
            <w:tcW w:w="565" w:type="pct"/>
          </w:tcPr>
          <w:p w:rsidR="009C4D2C" w:rsidRPr="005A54E7" w:rsidRDefault="009C4D2C" w:rsidP="00231CC3">
            <w:pPr>
              <w:spacing w:before="100" w:beforeAutospacing="1" w:after="100" w:afterAutospacing="1"/>
              <w:jc w:val="center"/>
              <w:rPr>
                <w:sz w:val="20"/>
                <w:szCs w:val="20"/>
              </w:rPr>
            </w:pPr>
            <w:r w:rsidRPr="005A54E7">
              <w:rPr>
                <w:sz w:val="20"/>
                <w:szCs w:val="20"/>
              </w:rPr>
              <w:t>-</w:t>
            </w:r>
          </w:p>
        </w:tc>
        <w:tc>
          <w:tcPr>
            <w:tcW w:w="205" w:type="pct"/>
          </w:tcPr>
          <w:p w:rsidR="009C4D2C" w:rsidRPr="005A54E7" w:rsidRDefault="009C4D2C" w:rsidP="00231CC3">
            <w:pPr>
              <w:spacing w:before="100" w:beforeAutospacing="1" w:after="100" w:afterAutospacing="1"/>
              <w:jc w:val="center"/>
              <w:rPr>
                <w:sz w:val="20"/>
                <w:szCs w:val="20"/>
              </w:rPr>
            </w:pPr>
            <w:r w:rsidRPr="005A54E7">
              <w:rPr>
                <w:sz w:val="20"/>
                <w:szCs w:val="20"/>
              </w:rPr>
              <w:t>-</w:t>
            </w:r>
          </w:p>
        </w:tc>
        <w:tc>
          <w:tcPr>
            <w:tcW w:w="291" w:type="pct"/>
          </w:tcPr>
          <w:p w:rsidR="009C4D2C" w:rsidRPr="005A54E7" w:rsidRDefault="009C4D2C" w:rsidP="00231CC3">
            <w:pPr>
              <w:spacing w:before="100" w:beforeAutospacing="1" w:after="100" w:afterAutospacing="1"/>
              <w:jc w:val="center"/>
              <w:rPr>
                <w:sz w:val="20"/>
                <w:szCs w:val="20"/>
              </w:rPr>
            </w:pPr>
            <w:r w:rsidRPr="005A54E7">
              <w:rPr>
                <w:sz w:val="20"/>
                <w:szCs w:val="20"/>
              </w:rPr>
              <w:t>-</w:t>
            </w:r>
          </w:p>
        </w:tc>
      </w:tr>
      <w:tr w:rsidR="009C4D2C" w:rsidRPr="005A54E7" w:rsidTr="00231CC3">
        <w:tc>
          <w:tcPr>
            <w:tcW w:w="1077" w:type="pct"/>
          </w:tcPr>
          <w:p w:rsidR="009C4D2C" w:rsidRPr="005A54E7" w:rsidRDefault="009C4D2C" w:rsidP="00231CC3">
            <w:pPr>
              <w:spacing w:before="100" w:beforeAutospacing="1" w:after="100" w:afterAutospacing="1"/>
              <w:rPr>
                <w:sz w:val="20"/>
                <w:szCs w:val="20"/>
              </w:rPr>
            </w:pPr>
            <w:r w:rsidRPr="005A54E7">
              <w:rPr>
                <w:sz w:val="20"/>
                <w:szCs w:val="20"/>
              </w:rPr>
              <w:t>Тепловые сети:</w:t>
            </w:r>
          </w:p>
        </w:tc>
        <w:tc>
          <w:tcPr>
            <w:tcW w:w="451" w:type="pct"/>
          </w:tcPr>
          <w:p w:rsidR="009C4D2C" w:rsidRPr="005A54E7" w:rsidRDefault="009C4D2C" w:rsidP="00231CC3">
            <w:pPr>
              <w:spacing w:before="100" w:beforeAutospacing="1" w:after="100" w:afterAutospacing="1"/>
              <w:jc w:val="center"/>
              <w:rPr>
                <w:sz w:val="20"/>
                <w:szCs w:val="20"/>
              </w:rPr>
            </w:pPr>
          </w:p>
        </w:tc>
        <w:tc>
          <w:tcPr>
            <w:tcW w:w="562" w:type="pct"/>
          </w:tcPr>
          <w:p w:rsidR="009C4D2C" w:rsidRPr="005A54E7" w:rsidRDefault="009C4D2C" w:rsidP="00231CC3">
            <w:pPr>
              <w:spacing w:before="100" w:beforeAutospacing="1" w:after="100" w:afterAutospacing="1"/>
              <w:jc w:val="center"/>
              <w:rPr>
                <w:sz w:val="20"/>
                <w:szCs w:val="20"/>
              </w:rPr>
            </w:pPr>
          </w:p>
        </w:tc>
        <w:tc>
          <w:tcPr>
            <w:tcW w:w="435" w:type="pct"/>
          </w:tcPr>
          <w:p w:rsidR="009C4D2C" w:rsidRPr="005A54E7" w:rsidRDefault="009C4D2C" w:rsidP="00231CC3">
            <w:pPr>
              <w:spacing w:before="100" w:beforeAutospacing="1" w:after="100" w:afterAutospacing="1"/>
              <w:jc w:val="center"/>
              <w:rPr>
                <w:sz w:val="20"/>
                <w:szCs w:val="20"/>
              </w:rPr>
            </w:pPr>
          </w:p>
        </w:tc>
        <w:tc>
          <w:tcPr>
            <w:tcW w:w="435" w:type="pct"/>
          </w:tcPr>
          <w:p w:rsidR="009C4D2C" w:rsidRPr="005A54E7" w:rsidRDefault="009C4D2C" w:rsidP="00231CC3">
            <w:pPr>
              <w:spacing w:before="100" w:beforeAutospacing="1" w:after="100" w:afterAutospacing="1"/>
              <w:jc w:val="center"/>
              <w:rPr>
                <w:sz w:val="20"/>
                <w:szCs w:val="20"/>
              </w:rPr>
            </w:pPr>
          </w:p>
        </w:tc>
        <w:tc>
          <w:tcPr>
            <w:tcW w:w="540" w:type="pct"/>
          </w:tcPr>
          <w:p w:rsidR="009C4D2C" w:rsidRPr="005A54E7" w:rsidRDefault="009C4D2C" w:rsidP="00231CC3">
            <w:pPr>
              <w:spacing w:before="100" w:beforeAutospacing="1" w:after="100" w:afterAutospacing="1"/>
              <w:jc w:val="center"/>
              <w:rPr>
                <w:sz w:val="20"/>
                <w:szCs w:val="20"/>
              </w:rPr>
            </w:pPr>
          </w:p>
        </w:tc>
        <w:tc>
          <w:tcPr>
            <w:tcW w:w="439" w:type="pct"/>
          </w:tcPr>
          <w:p w:rsidR="009C4D2C" w:rsidRPr="005A54E7" w:rsidRDefault="009C4D2C" w:rsidP="00231CC3">
            <w:pPr>
              <w:spacing w:before="100" w:beforeAutospacing="1" w:after="100" w:afterAutospacing="1"/>
              <w:jc w:val="center"/>
              <w:rPr>
                <w:sz w:val="20"/>
                <w:szCs w:val="20"/>
              </w:rPr>
            </w:pPr>
          </w:p>
        </w:tc>
        <w:tc>
          <w:tcPr>
            <w:tcW w:w="565" w:type="pct"/>
          </w:tcPr>
          <w:p w:rsidR="009C4D2C" w:rsidRPr="005A54E7" w:rsidRDefault="009C4D2C" w:rsidP="00231CC3">
            <w:pPr>
              <w:spacing w:before="100" w:beforeAutospacing="1" w:after="100" w:afterAutospacing="1"/>
              <w:jc w:val="center"/>
              <w:rPr>
                <w:sz w:val="20"/>
                <w:szCs w:val="20"/>
              </w:rPr>
            </w:pPr>
          </w:p>
        </w:tc>
        <w:tc>
          <w:tcPr>
            <w:tcW w:w="205" w:type="pct"/>
          </w:tcPr>
          <w:p w:rsidR="009C4D2C" w:rsidRPr="005A54E7" w:rsidRDefault="009C4D2C" w:rsidP="00231CC3">
            <w:pPr>
              <w:spacing w:before="100" w:beforeAutospacing="1" w:after="100" w:afterAutospacing="1"/>
              <w:jc w:val="center"/>
              <w:rPr>
                <w:sz w:val="20"/>
                <w:szCs w:val="20"/>
              </w:rPr>
            </w:pPr>
          </w:p>
        </w:tc>
        <w:tc>
          <w:tcPr>
            <w:tcW w:w="291" w:type="pct"/>
          </w:tcPr>
          <w:p w:rsidR="009C4D2C" w:rsidRPr="005A54E7" w:rsidRDefault="009C4D2C" w:rsidP="00231CC3">
            <w:pPr>
              <w:spacing w:before="100" w:beforeAutospacing="1" w:after="100" w:afterAutospacing="1"/>
              <w:jc w:val="center"/>
              <w:rPr>
                <w:sz w:val="20"/>
                <w:szCs w:val="20"/>
              </w:rPr>
            </w:pPr>
          </w:p>
        </w:tc>
      </w:tr>
      <w:tr w:rsidR="009C4D2C" w:rsidRPr="005A54E7" w:rsidTr="00231CC3">
        <w:tc>
          <w:tcPr>
            <w:tcW w:w="1077" w:type="pct"/>
          </w:tcPr>
          <w:p w:rsidR="009C4D2C" w:rsidRPr="005A54E7" w:rsidRDefault="009C4D2C" w:rsidP="00231CC3">
            <w:pPr>
              <w:spacing w:before="100" w:beforeAutospacing="1" w:after="100" w:afterAutospacing="1"/>
              <w:jc w:val="right"/>
              <w:rPr>
                <w:sz w:val="20"/>
                <w:szCs w:val="20"/>
              </w:rPr>
            </w:pPr>
            <w:r w:rsidRPr="005A54E7">
              <w:rPr>
                <w:sz w:val="20"/>
                <w:szCs w:val="20"/>
              </w:rPr>
              <w:t>от наружной стенки канала тоннеля,</w:t>
            </w:r>
          </w:p>
        </w:tc>
        <w:tc>
          <w:tcPr>
            <w:tcW w:w="451" w:type="pct"/>
          </w:tcPr>
          <w:p w:rsidR="009C4D2C" w:rsidRPr="005A54E7" w:rsidRDefault="009C4D2C" w:rsidP="00231CC3">
            <w:pPr>
              <w:spacing w:before="100" w:beforeAutospacing="1" w:after="100" w:afterAutospacing="1"/>
              <w:ind w:left="-65" w:right="-125"/>
              <w:jc w:val="center"/>
              <w:rPr>
                <w:sz w:val="20"/>
                <w:szCs w:val="20"/>
              </w:rPr>
            </w:pPr>
            <w:r w:rsidRPr="005A54E7">
              <w:rPr>
                <w:sz w:val="20"/>
                <w:szCs w:val="20"/>
              </w:rPr>
              <w:t>2 (см. прим. 3)</w:t>
            </w:r>
          </w:p>
        </w:tc>
        <w:tc>
          <w:tcPr>
            <w:tcW w:w="562" w:type="pct"/>
          </w:tcPr>
          <w:p w:rsidR="009C4D2C" w:rsidRPr="005A54E7" w:rsidRDefault="009C4D2C" w:rsidP="00231CC3">
            <w:pPr>
              <w:spacing w:before="100" w:beforeAutospacing="1" w:after="100" w:afterAutospacing="1"/>
              <w:jc w:val="center"/>
              <w:rPr>
                <w:sz w:val="20"/>
                <w:szCs w:val="20"/>
              </w:rPr>
            </w:pPr>
            <w:r w:rsidRPr="005A54E7">
              <w:rPr>
                <w:sz w:val="20"/>
                <w:szCs w:val="20"/>
              </w:rPr>
              <w:t>1,5</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4</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2,8</w:t>
            </w:r>
          </w:p>
        </w:tc>
        <w:tc>
          <w:tcPr>
            <w:tcW w:w="540" w:type="pct"/>
          </w:tcPr>
          <w:p w:rsidR="009C4D2C" w:rsidRPr="005A54E7" w:rsidRDefault="009C4D2C" w:rsidP="00231CC3">
            <w:pPr>
              <w:spacing w:before="100" w:beforeAutospacing="1" w:after="100" w:afterAutospacing="1"/>
              <w:jc w:val="center"/>
              <w:rPr>
                <w:sz w:val="20"/>
                <w:szCs w:val="20"/>
              </w:rPr>
            </w:pPr>
            <w:r w:rsidRPr="005A54E7">
              <w:rPr>
                <w:sz w:val="20"/>
                <w:szCs w:val="20"/>
              </w:rPr>
              <w:t>1,5</w:t>
            </w:r>
          </w:p>
        </w:tc>
        <w:tc>
          <w:tcPr>
            <w:tcW w:w="439"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565"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205" w:type="pct"/>
          </w:tcPr>
          <w:p w:rsidR="009C4D2C" w:rsidRPr="005A54E7" w:rsidRDefault="009C4D2C" w:rsidP="00231CC3">
            <w:pPr>
              <w:spacing w:before="100" w:beforeAutospacing="1" w:after="100" w:afterAutospacing="1"/>
              <w:jc w:val="center"/>
              <w:rPr>
                <w:sz w:val="20"/>
                <w:szCs w:val="20"/>
              </w:rPr>
            </w:pPr>
            <w:r w:rsidRPr="005A54E7">
              <w:rPr>
                <w:sz w:val="20"/>
                <w:szCs w:val="20"/>
              </w:rPr>
              <w:t>2</w:t>
            </w:r>
          </w:p>
        </w:tc>
        <w:tc>
          <w:tcPr>
            <w:tcW w:w="291" w:type="pct"/>
          </w:tcPr>
          <w:p w:rsidR="009C4D2C" w:rsidRPr="005A54E7" w:rsidRDefault="009C4D2C" w:rsidP="00231CC3">
            <w:pPr>
              <w:spacing w:before="100" w:beforeAutospacing="1" w:after="100" w:afterAutospacing="1"/>
              <w:jc w:val="center"/>
              <w:rPr>
                <w:sz w:val="20"/>
                <w:szCs w:val="20"/>
              </w:rPr>
            </w:pPr>
            <w:r w:rsidRPr="005A54E7">
              <w:rPr>
                <w:sz w:val="20"/>
                <w:szCs w:val="20"/>
              </w:rPr>
              <w:t>3</w:t>
            </w:r>
          </w:p>
        </w:tc>
      </w:tr>
      <w:tr w:rsidR="009C4D2C" w:rsidRPr="005A54E7" w:rsidTr="00231CC3">
        <w:tc>
          <w:tcPr>
            <w:tcW w:w="1077" w:type="pct"/>
          </w:tcPr>
          <w:p w:rsidR="009C4D2C" w:rsidRPr="005A54E7" w:rsidRDefault="009C4D2C" w:rsidP="00231CC3">
            <w:pPr>
              <w:spacing w:before="100" w:beforeAutospacing="1" w:after="100" w:afterAutospacing="1"/>
              <w:jc w:val="right"/>
              <w:rPr>
                <w:sz w:val="20"/>
                <w:szCs w:val="20"/>
              </w:rPr>
            </w:pPr>
            <w:r w:rsidRPr="005A54E7">
              <w:rPr>
                <w:sz w:val="20"/>
                <w:szCs w:val="20"/>
              </w:rPr>
              <w:t xml:space="preserve">от оболочки </w:t>
            </w:r>
            <w:proofErr w:type="spellStart"/>
            <w:r w:rsidRPr="005A54E7">
              <w:rPr>
                <w:sz w:val="20"/>
                <w:szCs w:val="20"/>
              </w:rPr>
              <w:t>бесканальной</w:t>
            </w:r>
            <w:proofErr w:type="spellEnd"/>
            <w:r w:rsidRPr="005A54E7">
              <w:rPr>
                <w:sz w:val="20"/>
                <w:szCs w:val="20"/>
              </w:rPr>
              <w:t xml:space="preserve"> прокладки</w:t>
            </w:r>
          </w:p>
        </w:tc>
        <w:tc>
          <w:tcPr>
            <w:tcW w:w="451" w:type="pct"/>
          </w:tcPr>
          <w:p w:rsidR="009C4D2C" w:rsidRPr="005A54E7" w:rsidRDefault="009C4D2C" w:rsidP="00231CC3">
            <w:pPr>
              <w:spacing w:before="100" w:beforeAutospacing="1" w:after="100" w:afterAutospacing="1"/>
              <w:jc w:val="center"/>
              <w:rPr>
                <w:sz w:val="20"/>
                <w:szCs w:val="20"/>
              </w:rPr>
            </w:pPr>
            <w:r w:rsidRPr="005A54E7">
              <w:rPr>
                <w:sz w:val="20"/>
                <w:szCs w:val="20"/>
              </w:rPr>
              <w:t>5</w:t>
            </w:r>
          </w:p>
        </w:tc>
        <w:tc>
          <w:tcPr>
            <w:tcW w:w="562" w:type="pct"/>
          </w:tcPr>
          <w:p w:rsidR="009C4D2C" w:rsidRPr="005A54E7" w:rsidRDefault="009C4D2C" w:rsidP="00231CC3">
            <w:pPr>
              <w:spacing w:before="100" w:beforeAutospacing="1" w:after="100" w:afterAutospacing="1"/>
              <w:jc w:val="center"/>
              <w:rPr>
                <w:sz w:val="20"/>
                <w:szCs w:val="20"/>
              </w:rPr>
            </w:pPr>
            <w:r w:rsidRPr="005A54E7">
              <w:rPr>
                <w:sz w:val="20"/>
                <w:szCs w:val="20"/>
              </w:rPr>
              <w:t>1,5</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4</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2,8</w:t>
            </w:r>
          </w:p>
        </w:tc>
        <w:tc>
          <w:tcPr>
            <w:tcW w:w="540" w:type="pct"/>
          </w:tcPr>
          <w:p w:rsidR="009C4D2C" w:rsidRPr="005A54E7" w:rsidRDefault="009C4D2C" w:rsidP="00231CC3">
            <w:pPr>
              <w:spacing w:before="100" w:beforeAutospacing="1" w:after="100" w:afterAutospacing="1"/>
              <w:jc w:val="center"/>
              <w:rPr>
                <w:sz w:val="20"/>
                <w:szCs w:val="20"/>
              </w:rPr>
            </w:pPr>
            <w:r w:rsidRPr="005A54E7">
              <w:rPr>
                <w:sz w:val="20"/>
                <w:szCs w:val="20"/>
              </w:rPr>
              <w:t>1,5</w:t>
            </w:r>
          </w:p>
        </w:tc>
        <w:tc>
          <w:tcPr>
            <w:tcW w:w="439"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565"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205" w:type="pct"/>
          </w:tcPr>
          <w:p w:rsidR="009C4D2C" w:rsidRPr="005A54E7" w:rsidRDefault="009C4D2C" w:rsidP="00231CC3">
            <w:pPr>
              <w:spacing w:before="100" w:beforeAutospacing="1" w:after="100" w:afterAutospacing="1"/>
              <w:jc w:val="center"/>
              <w:rPr>
                <w:sz w:val="20"/>
                <w:szCs w:val="20"/>
              </w:rPr>
            </w:pPr>
            <w:r w:rsidRPr="005A54E7">
              <w:rPr>
                <w:sz w:val="20"/>
                <w:szCs w:val="20"/>
              </w:rPr>
              <w:t>2</w:t>
            </w:r>
          </w:p>
        </w:tc>
        <w:tc>
          <w:tcPr>
            <w:tcW w:w="291" w:type="pct"/>
          </w:tcPr>
          <w:p w:rsidR="009C4D2C" w:rsidRPr="005A54E7" w:rsidRDefault="009C4D2C" w:rsidP="00231CC3">
            <w:pPr>
              <w:spacing w:before="100" w:beforeAutospacing="1" w:after="100" w:afterAutospacing="1"/>
              <w:jc w:val="center"/>
              <w:rPr>
                <w:sz w:val="20"/>
                <w:szCs w:val="20"/>
              </w:rPr>
            </w:pPr>
            <w:r w:rsidRPr="005A54E7">
              <w:rPr>
                <w:sz w:val="20"/>
                <w:szCs w:val="20"/>
              </w:rPr>
              <w:t>3</w:t>
            </w:r>
          </w:p>
        </w:tc>
      </w:tr>
      <w:tr w:rsidR="009C4D2C" w:rsidRPr="005A54E7" w:rsidTr="00231CC3">
        <w:tc>
          <w:tcPr>
            <w:tcW w:w="1077" w:type="pct"/>
          </w:tcPr>
          <w:p w:rsidR="009C4D2C" w:rsidRPr="005A54E7" w:rsidRDefault="009C4D2C" w:rsidP="00231CC3">
            <w:pPr>
              <w:spacing w:before="100" w:beforeAutospacing="1" w:after="100" w:afterAutospacing="1"/>
              <w:rPr>
                <w:sz w:val="20"/>
                <w:szCs w:val="20"/>
              </w:rPr>
            </w:pPr>
            <w:r w:rsidRPr="005A54E7">
              <w:rPr>
                <w:sz w:val="20"/>
                <w:szCs w:val="20"/>
              </w:rPr>
              <w:t>Кабели силовые всех напряжений и кабели связи</w:t>
            </w:r>
          </w:p>
        </w:tc>
        <w:tc>
          <w:tcPr>
            <w:tcW w:w="451" w:type="pct"/>
          </w:tcPr>
          <w:p w:rsidR="009C4D2C" w:rsidRPr="005A54E7" w:rsidRDefault="009C4D2C" w:rsidP="00231CC3">
            <w:pPr>
              <w:spacing w:before="100" w:beforeAutospacing="1" w:after="100" w:afterAutospacing="1"/>
              <w:jc w:val="center"/>
              <w:rPr>
                <w:sz w:val="20"/>
                <w:szCs w:val="20"/>
              </w:rPr>
            </w:pPr>
            <w:r w:rsidRPr="005A54E7">
              <w:rPr>
                <w:sz w:val="20"/>
                <w:szCs w:val="20"/>
              </w:rPr>
              <w:t>0,6</w:t>
            </w:r>
          </w:p>
        </w:tc>
        <w:tc>
          <w:tcPr>
            <w:tcW w:w="562" w:type="pct"/>
          </w:tcPr>
          <w:p w:rsidR="009C4D2C" w:rsidRPr="005A54E7" w:rsidRDefault="009C4D2C" w:rsidP="00231CC3">
            <w:pPr>
              <w:spacing w:before="100" w:beforeAutospacing="1" w:after="100" w:afterAutospacing="1"/>
              <w:jc w:val="center"/>
              <w:rPr>
                <w:sz w:val="20"/>
                <w:szCs w:val="20"/>
              </w:rPr>
            </w:pPr>
            <w:r w:rsidRPr="005A54E7">
              <w:rPr>
                <w:sz w:val="20"/>
                <w:szCs w:val="20"/>
              </w:rPr>
              <w:t>0,5</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3,2</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2,8</w:t>
            </w:r>
          </w:p>
        </w:tc>
        <w:tc>
          <w:tcPr>
            <w:tcW w:w="540" w:type="pct"/>
          </w:tcPr>
          <w:p w:rsidR="009C4D2C" w:rsidRPr="005A54E7" w:rsidRDefault="009C4D2C" w:rsidP="00231CC3">
            <w:pPr>
              <w:spacing w:before="100" w:beforeAutospacing="1" w:after="100" w:afterAutospacing="1"/>
              <w:jc w:val="center"/>
              <w:rPr>
                <w:sz w:val="20"/>
                <w:szCs w:val="20"/>
              </w:rPr>
            </w:pPr>
            <w:r w:rsidRPr="005A54E7">
              <w:rPr>
                <w:sz w:val="20"/>
                <w:szCs w:val="20"/>
              </w:rPr>
              <w:t>1,5</w:t>
            </w:r>
          </w:p>
        </w:tc>
        <w:tc>
          <w:tcPr>
            <w:tcW w:w="439"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565" w:type="pct"/>
          </w:tcPr>
          <w:p w:rsidR="009C4D2C" w:rsidRPr="005A54E7" w:rsidRDefault="009C4D2C" w:rsidP="00231CC3">
            <w:pPr>
              <w:spacing w:before="100" w:beforeAutospacing="1" w:after="100" w:afterAutospacing="1"/>
              <w:jc w:val="center"/>
              <w:rPr>
                <w:sz w:val="20"/>
                <w:szCs w:val="20"/>
              </w:rPr>
            </w:pPr>
            <w:r w:rsidRPr="005A54E7">
              <w:rPr>
                <w:sz w:val="20"/>
                <w:szCs w:val="20"/>
              </w:rPr>
              <w:t>0,5*</w:t>
            </w:r>
          </w:p>
        </w:tc>
        <w:tc>
          <w:tcPr>
            <w:tcW w:w="205" w:type="pct"/>
          </w:tcPr>
          <w:p w:rsidR="009C4D2C" w:rsidRPr="005A54E7" w:rsidRDefault="009C4D2C" w:rsidP="00231CC3">
            <w:pPr>
              <w:spacing w:before="100" w:beforeAutospacing="1" w:after="100" w:afterAutospacing="1"/>
              <w:jc w:val="center"/>
              <w:rPr>
                <w:sz w:val="20"/>
                <w:szCs w:val="20"/>
              </w:rPr>
            </w:pPr>
            <w:r w:rsidRPr="005A54E7">
              <w:rPr>
                <w:sz w:val="20"/>
                <w:szCs w:val="20"/>
              </w:rPr>
              <w:t>5*</w:t>
            </w:r>
          </w:p>
        </w:tc>
        <w:tc>
          <w:tcPr>
            <w:tcW w:w="291" w:type="pct"/>
          </w:tcPr>
          <w:p w:rsidR="009C4D2C" w:rsidRPr="005A54E7" w:rsidRDefault="009C4D2C" w:rsidP="00231CC3">
            <w:pPr>
              <w:spacing w:before="100" w:beforeAutospacing="1" w:after="100" w:afterAutospacing="1"/>
              <w:jc w:val="center"/>
              <w:rPr>
                <w:sz w:val="20"/>
                <w:szCs w:val="20"/>
              </w:rPr>
            </w:pPr>
            <w:r w:rsidRPr="005A54E7">
              <w:rPr>
                <w:sz w:val="20"/>
                <w:szCs w:val="20"/>
              </w:rPr>
              <w:t>10*</w:t>
            </w:r>
          </w:p>
        </w:tc>
      </w:tr>
      <w:tr w:rsidR="009C4D2C" w:rsidRPr="005A54E7" w:rsidTr="00231CC3">
        <w:tc>
          <w:tcPr>
            <w:tcW w:w="1077" w:type="pct"/>
          </w:tcPr>
          <w:p w:rsidR="009C4D2C" w:rsidRPr="005A54E7" w:rsidRDefault="009C4D2C" w:rsidP="00231CC3">
            <w:pPr>
              <w:spacing w:before="100" w:beforeAutospacing="1" w:after="100" w:afterAutospacing="1"/>
              <w:rPr>
                <w:sz w:val="20"/>
                <w:szCs w:val="20"/>
              </w:rPr>
            </w:pPr>
            <w:r w:rsidRPr="005A54E7">
              <w:rPr>
                <w:sz w:val="20"/>
                <w:szCs w:val="20"/>
              </w:rPr>
              <w:t>Каналы, коммуникационные тоннели</w:t>
            </w:r>
          </w:p>
        </w:tc>
        <w:tc>
          <w:tcPr>
            <w:tcW w:w="451" w:type="pct"/>
          </w:tcPr>
          <w:p w:rsidR="009C4D2C" w:rsidRPr="005A54E7" w:rsidRDefault="009C4D2C" w:rsidP="00231CC3">
            <w:pPr>
              <w:spacing w:before="100" w:beforeAutospacing="1" w:after="100" w:afterAutospacing="1"/>
              <w:jc w:val="center"/>
              <w:rPr>
                <w:sz w:val="20"/>
                <w:szCs w:val="20"/>
              </w:rPr>
            </w:pPr>
            <w:r w:rsidRPr="005A54E7">
              <w:rPr>
                <w:sz w:val="20"/>
                <w:szCs w:val="20"/>
              </w:rPr>
              <w:t>2</w:t>
            </w:r>
          </w:p>
        </w:tc>
        <w:tc>
          <w:tcPr>
            <w:tcW w:w="562" w:type="pct"/>
          </w:tcPr>
          <w:p w:rsidR="009C4D2C" w:rsidRPr="005A54E7" w:rsidRDefault="009C4D2C" w:rsidP="00231CC3">
            <w:pPr>
              <w:spacing w:before="100" w:beforeAutospacing="1" w:after="100" w:afterAutospacing="1"/>
              <w:jc w:val="center"/>
              <w:rPr>
                <w:sz w:val="20"/>
                <w:szCs w:val="20"/>
              </w:rPr>
            </w:pPr>
            <w:r w:rsidRPr="005A54E7">
              <w:rPr>
                <w:sz w:val="20"/>
                <w:szCs w:val="20"/>
              </w:rPr>
              <w:t>1,5</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4</w:t>
            </w:r>
          </w:p>
        </w:tc>
        <w:tc>
          <w:tcPr>
            <w:tcW w:w="435" w:type="pct"/>
          </w:tcPr>
          <w:p w:rsidR="009C4D2C" w:rsidRPr="005A54E7" w:rsidRDefault="009C4D2C" w:rsidP="00231CC3">
            <w:pPr>
              <w:spacing w:before="100" w:beforeAutospacing="1" w:after="100" w:afterAutospacing="1"/>
              <w:jc w:val="center"/>
              <w:rPr>
                <w:sz w:val="20"/>
                <w:szCs w:val="20"/>
              </w:rPr>
            </w:pPr>
            <w:r w:rsidRPr="005A54E7">
              <w:rPr>
                <w:sz w:val="20"/>
                <w:szCs w:val="20"/>
              </w:rPr>
              <w:t>2,8</w:t>
            </w:r>
          </w:p>
        </w:tc>
        <w:tc>
          <w:tcPr>
            <w:tcW w:w="540" w:type="pct"/>
          </w:tcPr>
          <w:p w:rsidR="009C4D2C" w:rsidRPr="005A54E7" w:rsidRDefault="009C4D2C" w:rsidP="00231CC3">
            <w:pPr>
              <w:spacing w:before="100" w:beforeAutospacing="1" w:after="100" w:afterAutospacing="1"/>
              <w:jc w:val="center"/>
              <w:rPr>
                <w:sz w:val="20"/>
                <w:szCs w:val="20"/>
              </w:rPr>
            </w:pPr>
            <w:r w:rsidRPr="005A54E7">
              <w:rPr>
                <w:sz w:val="20"/>
                <w:szCs w:val="20"/>
              </w:rPr>
              <w:t>1,5</w:t>
            </w:r>
          </w:p>
        </w:tc>
        <w:tc>
          <w:tcPr>
            <w:tcW w:w="439"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565" w:type="pct"/>
          </w:tcPr>
          <w:p w:rsidR="009C4D2C" w:rsidRPr="005A54E7" w:rsidRDefault="009C4D2C" w:rsidP="00231CC3">
            <w:pPr>
              <w:spacing w:before="100" w:beforeAutospacing="1" w:after="100" w:afterAutospacing="1"/>
              <w:jc w:val="center"/>
              <w:rPr>
                <w:sz w:val="20"/>
                <w:szCs w:val="20"/>
              </w:rPr>
            </w:pPr>
            <w:r w:rsidRPr="005A54E7">
              <w:rPr>
                <w:sz w:val="20"/>
                <w:szCs w:val="20"/>
              </w:rPr>
              <w:t>1</w:t>
            </w:r>
          </w:p>
        </w:tc>
        <w:tc>
          <w:tcPr>
            <w:tcW w:w="205" w:type="pct"/>
          </w:tcPr>
          <w:p w:rsidR="009C4D2C" w:rsidRPr="005A54E7" w:rsidRDefault="009C4D2C" w:rsidP="00231CC3">
            <w:pPr>
              <w:spacing w:before="100" w:beforeAutospacing="1" w:after="100" w:afterAutospacing="1"/>
              <w:jc w:val="center"/>
              <w:rPr>
                <w:sz w:val="20"/>
                <w:szCs w:val="20"/>
              </w:rPr>
            </w:pPr>
            <w:r w:rsidRPr="005A54E7">
              <w:rPr>
                <w:sz w:val="20"/>
                <w:szCs w:val="20"/>
              </w:rPr>
              <w:t>2</w:t>
            </w:r>
          </w:p>
        </w:tc>
        <w:tc>
          <w:tcPr>
            <w:tcW w:w="291" w:type="pct"/>
          </w:tcPr>
          <w:p w:rsidR="009C4D2C" w:rsidRPr="005A54E7" w:rsidRDefault="009C4D2C" w:rsidP="00231CC3">
            <w:pPr>
              <w:spacing w:before="100" w:beforeAutospacing="1" w:after="100" w:afterAutospacing="1"/>
              <w:jc w:val="center"/>
              <w:rPr>
                <w:sz w:val="20"/>
                <w:szCs w:val="20"/>
              </w:rPr>
            </w:pPr>
            <w:r w:rsidRPr="005A54E7">
              <w:rPr>
                <w:sz w:val="20"/>
                <w:szCs w:val="20"/>
              </w:rPr>
              <w:t>3*</w:t>
            </w:r>
          </w:p>
        </w:tc>
      </w:tr>
      <w:tr w:rsidR="009C4D2C" w:rsidRPr="005A54E7" w:rsidTr="00231CC3">
        <w:tc>
          <w:tcPr>
            <w:tcW w:w="5000" w:type="pct"/>
            <w:gridSpan w:val="10"/>
          </w:tcPr>
          <w:p w:rsidR="009C4D2C" w:rsidRPr="00327F71" w:rsidRDefault="009C4D2C" w:rsidP="00327F71">
            <w:pPr>
              <w:rPr>
                <w:sz w:val="20"/>
              </w:rPr>
            </w:pPr>
            <w:r w:rsidRPr="005A54E7">
              <w:t xml:space="preserve">* </w:t>
            </w:r>
            <w:r w:rsidRPr="00327F71">
              <w:rPr>
                <w:sz w:val="20"/>
              </w:rPr>
              <w:t>Относится только к расстояниям от силовых кабелей.</w:t>
            </w:r>
          </w:p>
          <w:p w:rsidR="009C4D2C" w:rsidRPr="00327F71" w:rsidRDefault="009C4D2C" w:rsidP="00327F71">
            <w:pPr>
              <w:rPr>
                <w:b/>
                <w:i/>
                <w:sz w:val="20"/>
              </w:rPr>
            </w:pPr>
            <w:r w:rsidRPr="00327F71">
              <w:rPr>
                <w:b/>
                <w:i/>
                <w:sz w:val="20"/>
              </w:rPr>
              <w:t>Примечания</w:t>
            </w:r>
          </w:p>
          <w:p w:rsidR="009C4D2C" w:rsidRDefault="009C4D2C" w:rsidP="00327F71">
            <w:pPr>
              <w:rPr>
                <w:sz w:val="20"/>
              </w:rPr>
            </w:pPr>
            <w:r w:rsidRPr="00327F71">
              <w:rPr>
                <w:sz w:val="20"/>
              </w:rPr>
              <w:t>1</w:t>
            </w:r>
            <w:r w:rsidR="00062AF7">
              <w:rPr>
                <w:sz w:val="20"/>
              </w:rPr>
              <w:t>)</w:t>
            </w:r>
            <w:r w:rsidRPr="00327F71">
              <w:rPr>
                <w:sz w:val="20"/>
              </w:rPr>
              <w:t xml:space="preserve">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w:t>
            </w:r>
            <w:proofErr w:type="gramStart"/>
            <w:r w:rsidRPr="00327F71">
              <w:rPr>
                <w:sz w:val="20"/>
              </w:rPr>
              <w:t>зоны возможного нарушения прочности грунтов оснований</w:t>
            </w:r>
            <w:proofErr w:type="gramEnd"/>
            <w:r w:rsidRPr="00327F71">
              <w:rPr>
                <w:sz w:val="20"/>
              </w:rPr>
              <w:t>.</w:t>
            </w:r>
          </w:p>
          <w:p w:rsidR="00062AF7" w:rsidRPr="00062AF7" w:rsidRDefault="00062AF7" w:rsidP="00327F71">
            <w:pPr>
              <w:rPr>
                <w:sz w:val="10"/>
              </w:rPr>
            </w:pPr>
          </w:p>
          <w:p w:rsidR="009C4D2C" w:rsidRPr="00062AF7" w:rsidRDefault="009C4D2C" w:rsidP="00327F71">
            <w:pPr>
              <w:rPr>
                <w:sz w:val="20"/>
              </w:rPr>
            </w:pPr>
            <w:r w:rsidRPr="00327F71">
              <w:rPr>
                <w:sz w:val="20"/>
              </w:rPr>
              <w:t>3</w:t>
            </w:r>
            <w:r w:rsidR="00062AF7">
              <w:rPr>
                <w:sz w:val="20"/>
              </w:rPr>
              <w:t>)</w:t>
            </w:r>
            <w:r w:rsidRPr="00327F71">
              <w:rPr>
                <w:sz w:val="20"/>
              </w:rPr>
              <w:t xml:space="preserve"> Расстояния от тепловых сетей при </w:t>
            </w:r>
            <w:proofErr w:type="spellStart"/>
            <w:r w:rsidRPr="00327F71">
              <w:rPr>
                <w:sz w:val="20"/>
              </w:rPr>
              <w:t>бесканальной</w:t>
            </w:r>
            <w:proofErr w:type="spellEnd"/>
            <w:r w:rsidRPr="00327F71">
              <w:rPr>
                <w:sz w:val="20"/>
              </w:rPr>
              <w:t xml:space="preserve"> прокладке до зданий и сооружений следует принимать как для водопровода</w:t>
            </w:r>
            <w:r w:rsidRPr="00062AF7">
              <w:rPr>
                <w:sz w:val="20"/>
              </w:rPr>
              <w:t>.</w:t>
            </w:r>
          </w:p>
          <w:p w:rsidR="00062AF7" w:rsidRPr="00062AF7" w:rsidRDefault="00062AF7" w:rsidP="00327F71">
            <w:pPr>
              <w:rPr>
                <w:sz w:val="10"/>
              </w:rPr>
            </w:pPr>
          </w:p>
          <w:p w:rsidR="009C4D2C" w:rsidRDefault="009C4D2C" w:rsidP="00327F71">
            <w:pPr>
              <w:rPr>
                <w:sz w:val="20"/>
              </w:rPr>
            </w:pPr>
            <w:r w:rsidRPr="005A54E7">
              <w:rPr>
                <w:sz w:val="20"/>
                <w:szCs w:val="20"/>
              </w:rPr>
              <w:t>4</w:t>
            </w:r>
            <w:r w:rsidR="00062AF7">
              <w:rPr>
                <w:sz w:val="20"/>
                <w:szCs w:val="20"/>
              </w:rPr>
              <w:t>)</w:t>
            </w:r>
            <w:r w:rsidRPr="005A54E7">
              <w:rPr>
                <w:sz w:val="20"/>
                <w:szCs w:val="20"/>
              </w:rPr>
              <w:t xml:space="preserve"> </w:t>
            </w:r>
            <w:r w:rsidRPr="00327F71">
              <w:rPr>
                <w:sz w:val="20"/>
              </w:rPr>
              <w:t xml:space="preserve">Расстояния от силовых кабелей напряжением 110 - 220 </w:t>
            </w:r>
            <w:proofErr w:type="spellStart"/>
            <w:r w:rsidRPr="00327F71">
              <w:rPr>
                <w:sz w:val="20"/>
              </w:rPr>
              <w:t>кВ</w:t>
            </w:r>
            <w:proofErr w:type="spellEnd"/>
            <w:r w:rsidRPr="00327F71">
              <w:rPr>
                <w:sz w:val="20"/>
              </w:rPr>
              <w:t xml:space="preserve"> до фундаментов ограждений предприятий, эстакад, опор контактной сети и линий связи следует принимать 1,5 м.</w:t>
            </w:r>
          </w:p>
          <w:p w:rsidR="00062AF7" w:rsidRPr="00062AF7" w:rsidRDefault="00062AF7" w:rsidP="00327F71">
            <w:pPr>
              <w:rPr>
                <w:sz w:val="10"/>
              </w:rPr>
            </w:pPr>
          </w:p>
          <w:p w:rsidR="009C4D2C" w:rsidRDefault="009C4D2C" w:rsidP="00327F71">
            <w:pPr>
              <w:rPr>
                <w:sz w:val="20"/>
              </w:rPr>
            </w:pPr>
            <w:proofErr w:type="gramStart"/>
            <w:r w:rsidRPr="00327F71">
              <w:rPr>
                <w:sz w:val="20"/>
              </w:rPr>
              <w:t>5</w:t>
            </w:r>
            <w:r w:rsidR="00062AF7">
              <w:rPr>
                <w:sz w:val="20"/>
              </w:rPr>
              <w:t>)</w:t>
            </w:r>
            <w:r w:rsidRPr="00327F71">
              <w:rPr>
                <w:sz w:val="20"/>
              </w:rPr>
              <w:t xml:space="preserve"> Расстояния по горизонтали от обделок подземных сооружений метрополитена из чугунных тюбингов, а также из железобетона или бетона с </w:t>
            </w:r>
            <w:proofErr w:type="spellStart"/>
            <w:r w:rsidRPr="00327F71">
              <w:rPr>
                <w:sz w:val="20"/>
              </w:rPr>
              <w:t>оклеечной</w:t>
            </w:r>
            <w:proofErr w:type="spellEnd"/>
            <w:r w:rsidRPr="00327F71">
              <w:rPr>
                <w:sz w:val="20"/>
              </w:rPr>
              <w:t xml:space="preserve"> гидроизоляцией, расположенных на глубине менее 20 м (от верха обделки до поверхности земли), следует принимать до сетей канализации, водопровода, тепловых сетей - 5 м; от обделок без </w:t>
            </w:r>
            <w:proofErr w:type="spellStart"/>
            <w:r w:rsidRPr="00327F71">
              <w:rPr>
                <w:sz w:val="20"/>
              </w:rPr>
              <w:t>оклеечной</w:t>
            </w:r>
            <w:proofErr w:type="spellEnd"/>
            <w:r w:rsidRPr="00327F71">
              <w:rPr>
                <w:sz w:val="20"/>
              </w:rPr>
              <w:t xml:space="preserve"> гидроизоляции до сетей канализации - 6 м, для остальных </w:t>
            </w:r>
            <w:proofErr w:type="spellStart"/>
            <w:r w:rsidRPr="00327F71">
              <w:rPr>
                <w:sz w:val="20"/>
              </w:rPr>
              <w:t>водонесущих</w:t>
            </w:r>
            <w:proofErr w:type="spellEnd"/>
            <w:r w:rsidRPr="00327F71">
              <w:rPr>
                <w:sz w:val="20"/>
              </w:rPr>
              <w:t xml:space="preserve"> сетей - 8 м;</w:t>
            </w:r>
            <w:proofErr w:type="gramEnd"/>
            <w:r w:rsidRPr="00327F71">
              <w:rPr>
                <w:sz w:val="20"/>
              </w:rPr>
              <w:t xml:space="preserve"> расстояние от обделок до кабелей принимать: напряжением до 10 </w:t>
            </w:r>
            <w:proofErr w:type="spellStart"/>
            <w:r w:rsidRPr="00327F71">
              <w:rPr>
                <w:sz w:val="20"/>
              </w:rPr>
              <w:t>кВ</w:t>
            </w:r>
            <w:proofErr w:type="spellEnd"/>
            <w:r w:rsidRPr="00327F71">
              <w:rPr>
                <w:sz w:val="20"/>
              </w:rPr>
              <w:t xml:space="preserve"> - 1 м, до 35 </w:t>
            </w:r>
            <w:proofErr w:type="spellStart"/>
            <w:r w:rsidRPr="00327F71">
              <w:rPr>
                <w:sz w:val="20"/>
              </w:rPr>
              <w:t>кВ</w:t>
            </w:r>
            <w:proofErr w:type="spellEnd"/>
            <w:r w:rsidRPr="00327F71">
              <w:rPr>
                <w:sz w:val="20"/>
              </w:rPr>
              <w:t xml:space="preserve"> - 3 м.</w:t>
            </w:r>
          </w:p>
          <w:p w:rsidR="009C4D2C" w:rsidRPr="005A54E7" w:rsidRDefault="009C4D2C" w:rsidP="00327F71">
            <w:pPr>
              <w:rPr>
                <w:sz w:val="20"/>
                <w:szCs w:val="20"/>
              </w:rPr>
            </w:pPr>
            <w:proofErr w:type="gramStart"/>
            <w:r w:rsidRPr="00327F71">
              <w:rPr>
                <w:sz w:val="20"/>
              </w:rPr>
              <w:t>6</w:t>
            </w:r>
            <w:r w:rsidR="00062AF7">
              <w:rPr>
                <w:sz w:val="20"/>
              </w:rPr>
              <w:t>)</w:t>
            </w:r>
            <w:r w:rsidRPr="00327F71">
              <w:rPr>
                <w:sz w:val="20"/>
              </w:rPr>
              <w:t xml:space="preserve"> В орошаемых районах при </w:t>
            </w:r>
            <w:proofErr w:type="spellStart"/>
            <w:r w:rsidRPr="00327F71">
              <w:rPr>
                <w:sz w:val="20"/>
              </w:rPr>
              <w:t>непросадочных</w:t>
            </w:r>
            <w:proofErr w:type="spellEnd"/>
            <w:r w:rsidRPr="00327F71">
              <w:rPr>
                <w:sz w:val="20"/>
              </w:rPr>
              <w:t xml:space="preserve"> грунтах расстояние от подземных инженерных сетей до ороситель</w:t>
            </w:r>
            <w:r w:rsidR="00062AF7">
              <w:rPr>
                <w:sz w:val="20"/>
              </w:rPr>
              <w:t>-</w:t>
            </w:r>
            <w:proofErr w:type="spellStart"/>
            <w:r w:rsidRPr="00327F71">
              <w:rPr>
                <w:sz w:val="20"/>
              </w:rPr>
              <w:t>ных</w:t>
            </w:r>
            <w:proofErr w:type="spellEnd"/>
            <w:r w:rsidRPr="00327F71">
              <w:rPr>
                <w:sz w:val="20"/>
              </w:rPr>
              <w:t xml:space="preserve"> каналов следует принимать (до бровки каналов), м: 1 - от газопровода низкого и среднего давления, а также от водопроводов, канализации, водостоков и трубопроводов горючих жидкостей; 2 - от газопроводов высокого давления до 0,6 МПа, теплопроводов, хозяйственно-бытовой и дождевой канализации;</w:t>
            </w:r>
            <w:proofErr w:type="gramEnd"/>
            <w:r w:rsidRPr="00327F71">
              <w:rPr>
                <w:sz w:val="20"/>
              </w:rPr>
              <w:t xml:space="preserve"> 1,5 - от силовых кабелей и кабелей связи; расстояние от оросительных каналов уличной сети до фундаментов зданий и сооружений - 5.</w:t>
            </w:r>
          </w:p>
        </w:tc>
      </w:tr>
    </w:tbl>
    <w:p w:rsidR="009C4D2C" w:rsidRPr="006975DE" w:rsidRDefault="009C4D2C" w:rsidP="009C4D2C">
      <w:pPr>
        <w:ind w:firstLine="709"/>
        <w:jc w:val="both"/>
        <w:rPr>
          <w:sz w:val="12"/>
        </w:rPr>
      </w:pPr>
    </w:p>
    <w:p w:rsidR="009C4D2C" w:rsidRPr="006975DE" w:rsidRDefault="009C4D2C" w:rsidP="009C4D2C">
      <w:pPr>
        <w:ind w:firstLine="709"/>
        <w:jc w:val="both"/>
        <w:rPr>
          <w:sz w:val="22"/>
          <w:szCs w:val="22"/>
        </w:rPr>
      </w:pPr>
      <w:r w:rsidRPr="006975DE">
        <w:rPr>
          <w:b/>
          <w:sz w:val="22"/>
          <w:szCs w:val="22"/>
        </w:rPr>
        <w:t>Примечание.</w:t>
      </w:r>
      <w:r w:rsidRPr="006975DE">
        <w:rPr>
          <w:sz w:val="22"/>
          <w:szCs w:val="22"/>
        </w:rPr>
        <w:t xml:space="preserve"> На карте градостроительного зонирования показаны максимальные для каждого вида сетей зоны минимальных расстояний подземных инженерных сетей до зданий и сооружений.</w:t>
      </w:r>
    </w:p>
    <w:p w:rsidR="009C4D2C" w:rsidRPr="005A54E7" w:rsidRDefault="009C4D2C" w:rsidP="009C4D2C">
      <w:pPr>
        <w:ind w:firstLine="709"/>
        <w:jc w:val="both"/>
      </w:pPr>
      <w:r w:rsidRPr="005A54E7">
        <w:t xml:space="preserve">2. </w:t>
      </w:r>
      <w:proofErr w:type="gramStart"/>
      <w:r w:rsidRPr="005A54E7">
        <w:t xml:space="preserve">Расстояния по горизонтали (в свету) между соседними инженерными подземными сетями при их параллельном размещении следует принимать по таблице 16 СП 42.13330.2011, а на вводах инженерных сетей в зданиях сельских поселений - не менее 0,5 м. При разнице в глубине заложения смежных трубопроводов свыше 0,4 м расстояния, указанные в таблице </w:t>
      </w:r>
      <w:hyperlink r:id="rId20" w:anchor="i373917" w:tooltip="Таблица 16" w:history="1">
        <w:r w:rsidRPr="005A54E7">
          <w:t>16</w:t>
        </w:r>
      </w:hyperlink>
      <w:r w:rsidRPr="005A54E7">
        <w:t xml:space="preserve"> СП 42.13330.2011, следует увеличивать с учетом крутизны откосов траншей, но не</w:t>
      </w:r>
      <w:proofErr w:type="gramEnd"/>
      <w:r w:rsidRPr="005A54E7">
        <w:t xml:space="preserve">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w:t>
      </w:r>
      <w:hyperlink r:id="rId21" w:tooltip="Газораспределительные системы" w:history="1">
        <w:r w:rsidRPr="005A54E7">
          <w:t>СП 62.13330</w:t>
        </w:r>
      </w:hyperlink>
      <w:r w:rsidRPr="005A54E7">
        <w:t>.</w:t>
      </w:r>
    </w:p>
    <w:p w:rsidR="009C4D2C" w:rsidRPr="00E23161" w:rsidRDefault="009C4D2C" w:rsidP="00E23161">
      <w:pPr>
        <w:keepNext/>
        <w:spacing w:before="240"/>
        <w:ind w:firstLine="709"/>
        <w:jc w:val="right"/>
        <w:outlineLvl w:val="3"/>
        <w:rPr>
          <w:bCs/>
          <w:sz w:val="22"/>
          <w:szCs w:val="20"/>
        </w:rPr>
      </w:pPr>
      <w:bookmarkStart w:id="464" w:name="i373917"/>
      <w:r w:rsidRPr="00E23161">
        <w:rPr>
          <w:bCs/>
          <w:sz w:val="22"/>
          <w:szCs w:val="20"/>
        </w:rPr>
        <w:t>Таблица 1</w:t>
      </w:r>
      <w:bookmarkEnd w:id="464"/>
      <w:r w:rsidR="00E23161">
        <w:rPr>
          <w:bCs/>
          <w:sz w:val="22"/>
          <w:szCs w:val="20"/>
        </w:rPr>
        <w:t>2</w:t>
      </w:r>
      <w:r w:rsidRPr="00E23161">
        <w:rPr>
          <w:bCs/>
          <w:sz w:val="22"/>
          <w:szCs w:val="20"/>
        </w:rPr>
        <w:t xml:space="preserve"> </w:t>
      </w:r>
    </w:p>
    <w:tbl>
      <w:tblPr>
        <w:tblW w:w="5145" w:type="pct"/>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396"/>
        <w:gridCol w:w="1306"/>
        <w:gridCol w:w="1293"/>
        <w:gridCol w:w="1293"/>
        <w:gridCol w:w="1260"/>
        <w:gridCol w:w="889"/>
        <w:gridCol w:w="987"/>
        <w:gridCol w:w="1005"/>
        <w:gridCol w:w="1001"/>
      </w:tblGrid>
      <w:tr w:rsidR="00231CC3" w:rsidRPr="005A54E7" w:rsidTr="00231CC3">
        <w:tc>
          <w:tcPr>
            <w:tcW w:w="669" w:type="pct"/>
            <w:vMerge w:val="restart"/>
          </w:tcPr>
          <w:p w:rsidR="00231CC3" w:rsidRPr="005A54E7" w:rsidRDefault="00231CC3" w:rsidP="00231CC3">
            <w:pPr>
              <w:spacing w:before="100" w:beforeAutospacing="1" w:after="100" w:afterAutospacing="1"/>
              <w:jc w:val="center"/>
              <w:rPr>
                <w:b/>
                <w:bCs/>
                <w:sz w:val="20"/>
                <w:szCs w:val="20"/>
              </w:rPr>
            </w:pPr>
            <w:r w:rsidRPr="005A54E7">
              <w:rPr>
                <w:b/>
                <w:bCs/>
                <w:sz w:val="20"/>
                <w:szCs w:val="20"/>
              </w:rPr>
              <w:t>Инженерные сети</w:t>
            </w:r>
          </w:p>
        </w:tc>
        <w:tc>
          <w:tcPr>
            <w:tcW w:w="4331" w:type="pct"/>
            <w:gridSpan w:val="8"/>
            <w:tcBorders>
              <w:right w:val="single" w:sz="4" w:space="0" w:color="auto"/>
            </w:tcBorders>
          </w:tcPr>
          <w:p w:rsidR="00231CC3" w:rsidRPr="005A54E7" w:rsidRDefault="00231CC3" w:rsidP="00231CC3">
            <w:pPr>
              <w:spacing w:before="100" w:beforeAutospacing="1" w:after="100" w:afterAutospacing="1"/>
              <w:jc w:val="center"/>
              <w:rPr>
                <w:b/>
                <w:bCs/>
                <w:sz w:val="20"/>
                <w:szCs w:val="20"/>
              </w:rPr>
            </w:pPr>
            <w:r w:rsidRPr="005A54E7">
              <w:rPr>
                <w:b/>
                <w:bCs/>
                <w:sz w:val="20"/>
                <w:szCs w:val="20"/>
              </w:rPr>
              <w:t xml:space="preserve">Расстояние, м, по горизонтали (в свету) </w:t>
            </w:r>
            <w:proofErr w:type="gramStart"/>
            <w:r w:rsidRPr="005A54E7">
              <w:rPr>
                <w:b/>
                <w:bCs/>
                <w:sz w:val="20"/>
                <w:szCs w:val="20"/>
              </w:rPr>
              <w:t>до</w:t>
            </w:r>
            <w:proofErr w:type="gramEnd"/>
          </w:p>
        </w:tc>
      </w:tr>
      <w:tr w:rsidR="00231CC3" w:rsidRPr="005A54E7" w:rsidTr="00231CC3">
        <w:tc>
          <w:tcPr>
            <w:tcW w:w="1396" w:type="dxa"/>
            <w:vMerge/>
          </w:tcPr>
          <w:p w:rsidR="00231CC3" w:rsidRPr="005A54E7" w:rsidRDefault="00231CC3" w:rsidP="00231CC3">
            <w:pPr>
              <w:jc w:val="center"/>
              <w:rPr>
                <w:b/>
                <w:bCs/>
                <w:sz w:val="20"/>
                <w:szCs w:val="20"/>
              </w:rPr>
            </w:pPr>
          </w:p>
        </w:tc>
        <w:tc>
          <w:tcPr>
            <w:tcW w:w="626" w:type="pct"/>
            <w:vMerge w:val="restart"/>
          </w:tcPr>
          <w:p w:rsidR="00231CC3" w:rsidRPr="00755446" w:rsidRDefault="00231CC3" w:rsidP="00231CC3">
            <w:pPr>
              <w:spacing w:before="100" w:beforeAutospacing="1" w:after="100" w:afterAutospacing="1"/>
              <w:jc w:val="center"/>
              <w:rPr>
                <w:bCs/>
                <w:sz w:val="20"/>
                <w:szCs w:val="20"/>
              </w:rPr>
            </w:pPr>
            <w:r w:rsidRPr="00755446">
              <w:rPr>
                <w:bCs/>
                <w:sz w:val="20"/>
                <w:szCs w:val="20"/>
              </w:rPr>
              <w:t>водопровода</w:t>
            </w:r>
          </w:p>
        </w:tc>
        <w:tc>
          <w:tcPr>
            <w:tcW w:w="620" w:type="pct"/>
            <w:vMerge w:val="restart"/>
          </w:tcPr>
          <w:p w:rsidR="00231CC3" w:rsidRPr="00755446" w:rsidRDefault="00231CC3" w:rsidP="00231CC3">
            <w:pPr>
              <w:spacing w:before="100" w:beforeAutospacing="1" w:after="100" w:afterAutospacing="1"/>
              <w:jc w:val="center"/>
              <w:rPr>
                <w:bCs/>
                <w:sz w:val="20"/>
                <w:szCs w:val="20"/>
              </w:rPr>
            </w:pPr>
            <w:r w:rsidRPr="00755446">
              <w:rPr>
                <w:bCs/>
                <w:sz w:val="20"/>
                <w:szCs w:val="20"/>
              </w:rPr>
              <w:t>канализации бытовой</w:t>
            </w:r>
          </w:p>
        </w:tc>
        <w:tc>
          <w:tcPr>
            <w:tcW w:w="620" w:type="pct"/>
            <w:vMerge w:val="restart"/>
          </w:tcPr>
          <w:p w:rsidR="00231CC3" w:rsidRPr="00755446" w:rsidRDefault="00231CC3" w:rsidP="00231CC3">
            <w:pPr>
              <w:spacing w:before="100" w:beforeAutospacing="1" w:after="100" w:afterAutospacing="1"/>
              <w:jc w:val="center"/>
              <w:rPr>
                <w:bCs/>
                <w:sz w:val="20"/>
                <w:szCs w:val="20"/>
              </w:rPr>
            </w:pPr>
            <w:r w:rsidRPr="00755446">
              <w:rPr>
                <w:bCs/>
                <w:sz w:val="20"/>
                <w:szCs w:val="20"/>
              </w:rPr>
              <w:t>дренажа и дождевой канализации</w:t>
            </w:r>
          </w:p>
        </w:tc>
        <w:tc>
          <w:tcPr>
            <w:tcW w:w="604" w:type="pct"/>
            <w:vMerge w:val="restart"/>
          </w:tcPr>
          <w:p w:rsidR="00231CC3" w:rsidRPr="00755446" w:rsidRDefault="00231CC3" w:rsidP="00231CC3">
            <w:pPr>
              <w:spacing w:before="100" w:beforeAutospacing="1" w:after="100" w:afterAutospacing="1"/>
              <w:jc w:val="center"/>
              <w:rPr>
                <w:bCs/>
                <w:sz w:val="20"/>
                <w:szCs w:val="20"/>
              </w:rPr>
            </w:pPr>
            <w:r w:rsidRPr="00755446">
              <w:rPr>
                <w:bCs/>
                <w:sz w:val="20"/>
                <w:szCs w:val="20"/>
              </w:rPr>
              <w:t>кабелей силовых всех напряжений</w:t>
            </w:r>
          </w:p>
        </w:tc>
        <w:tc>
          <w:tcPr>
            <w:tcW w:w="426" w:type="pct"/>
            <w:vMerge w:val="restart"/>
          </w:tcPr>
          <w:p w:rsidR="00231CC3" w:rsidRPr="00755446" w:rsidRDefault="00231CC3" w:rsidP="00231CC3">
            <w:pPr>
              <w:spacing w:before="100" w:beforeAutospacing="1" w:after="100" w:afterAutospacing="1"/>
              <w:jc w:val="center"/>
              <w:rPr>
                <w:bCs/>
                <w:sz w:val="20"/>
                <w:szCs w:val="20"/>
              </w:rPr>
            </w:pPr>
            <w:r w:rsidRPr="00755446">
              <w:rPr>
                <w:bCs/>
                <w:sz w:val="20"/>
                <w:szCs w:val="20"/>
              </w:rPr>
              <w:t>кабелей</w:t>
            </w:r>
          </w:p>
        </w:tc>
        <w:tc>
          <w:tcPr>
            <w:tcW w:w="954" w:type="pct"/>
            <w:gridSpan w:val="2"/>
          </w:tcPr>
          <w:p w:rsidR="00231CC3" w:rsidRPr="00755446" w:rsidRDefault="00231CC3" w:rsidP="00231CC3">
            <w:pPr>
              <w:spacing w:before="100" w:beforeAutospacing="1" w:after="100" w:afterAutospacing="1"/>
              <w:jc w:val="center"/>
              <w:rPr>
                <w:bCs/>
                <w:sz w:val="20"/>
                <w:szCs w:val="20"/>
              </w:rPr>
            </w:pPr>
            <w:r w:rsidRPr="00755446">
              <w:rPr>
                <w:bCs/>
                <w:sz w:val="20"/>
                <w:szCs w:val="20"/>
              </w:rPr>
              <w:t>тепловых сетей</w:t>
            </w:r>
          </w:p>
        </w:tc>
        <w:tc>
          <w:tcPr>
            <w:tcW w:w="480" w:type="pct"/>
            <w:vMerge w:val="restart"/>
          </w:tcPr>
          <w:p w:rsidR="00231CC3" w:rsidRPr="00755446" w:rsidRDefault="00231CC3" w:rsidP="00231CC3">
            <w:pPr>
              <w:spacing w:before="100" w:beforeAutospacing="1" w:after="100" w:afterAutospacing="1"/>
              <w:jc w:val="center"/>
              <w:rPr>
                <w:bCs/>
                <w:sz w:val="20"/>
                <w:szCs w:val="20"/>
              </w:rPr>
            </w:pPr>
            <w:r w:rsidRPr="00755446">
              <w:rPr>
                <w:bCs/>
                <w:sz w:val="20"/>
                <w:szCs w:val="20"/>
              </w:rPr>
              <w:t>каналов, тоннелей</w:t>
            </w:r>
          </w:p>
        </w:tc>
      </w:tr>
      <w:tr w:rsidR="00231CC3" w:rsidRPr="005A54E7" w:rsidTr="00231CC3">
        <w:tc>
          <w:tcPr>
            <w:tcW w:w="1396" w:type="dxa"/>
            <w:vMerge/>
          </w:tcPr>
          <w:p w:rsidR="00231CC3" w:rsidRPr="005A54E7" w:rsidRDefault="00231CC3" w:rsidP="00231CC3">
            <w:pPr>
              <w:jc w:val="center"/>
              <w:rPr>
                <w:b/>
                <w:bCs/>
                <w:sz w:val="20"/>
                <w:szCs w:val="20"/>
              </w:rPr>
            </w:pPr>
          </w:p>
        </w:tc>
        <w:tc>
          <w:tcPr>
            <w:tcW w:w="1305" w:type="dxa"/>
            <w:vMerge/>
          </w:tcPr>
          <w:p w:rsidR="00231CC3" w:rsidRPr="005A54E7" w:rsidRDefault="00231CC3" w:rsidP="00231CC3">
            <w:pPr>
              <w:jc w:val="center"/>
              <w:rPr>
                <w:b/>
                <w:bCs/>
                <w:sz w:val="20"/>
                <w:szCs w:val="20"/>
              </w:rPr>
            </w:pPr>
          </w:p>
        </w:tc>
        <w:tc>
          <w:tcPr>
            <w:tcW w:w="1294" w:type="dxa"/>
            <w:vMerge/>
          </w:tcPr>
          <w:p w:rsidR="00231CC3" w:rsidRPr="005A54E7" w:rsidRDefault="00231CC3" w:rsidP="00231CC3">
            <w:pPr>
              <w:jc w:val="center"/>
              <w:rPr>
                <w:b/>
                <w:bCs/>
                <w:sz w:val="20"/>
                <w:szCs w:val="20"/>
              </w:rPr>
            </w:pPr>
          </w:p>
        </w:tc>
        <w:tc>
          <w:tcPr>
            <w:tcW w:w="1294" w:type="dxa"/>
            <w:vMerge/>
          </w:tcPr>
          <w:p w:rsidR="00231CC3" w:rsidRPr="005A54E7" w:rsidRDefault="00231CC3" w:rsidP="00231CC3">
            <w:pPr>
              <w:jc w:val="center"/>
              <w:rPr>
                <w:b/>
                <w:bCs/>
                <w:sz w:val="20"/>
                <w:szCs w:val="20"/>
              </w:rPr>
            </w:pPr>
          </w:p>
        </w:tc>
        <w:tc>
          <w:tcPr>
            <w:tcW w:w="1259" w:type="dxa"/>
            <w:vMerge/>
          </w:tcPr>
          <w:p w:rsidR="00231CC3" w:rsidRPr="005A54E7" w:rsidRDefault="00231CC3" w:rsidP="00231CC3">
            <w:pPr>
              <w:jc w:val="center"/>
              <w:rPr>
                <w:b/>
                <w:bCs/>
                <w:sz w:val="20"/>
                <w:szCs w:val="20"/>
              </w:rPr>
            </w:pPr>
          </w:p>
        </w:tc>
        <w:tc>
          <w:tcPr>
            <w:tcW w:w="889" w:type="dxa"/>
            <w:vMerge/>
          </w:tcPr>
          <w:p w:rsidR="00231CC3" w:rsidRPr="005A54E7" w:rsidRDefault="00231CC3" w:rsidP="00231CC3">
            <w:pPr>
              <w:jc w:val="center"/>
              <w:rPr>
                <w:b/>
                <w:bCs/>
                <w:sz w:val="20"/>
                <w:szCs w:val="20"/>
              </w:rPr>
            </w:pPr>
          </w:p>
        </w:tc>
        <w:tc>
          <w:tcPr>
            <w:tcW w:w="473" w:type="pct"/>
          </w:tcPr>
          <w:p w:rsidR="00231CC3" w:rsidRPr="00755446" w:rsidRDefault="00231CC3" w:rsidP="00755446">
            <w:pPr>
              <w:spacing w:before="100" w:beforeAutospacing="1" w:after="100" w:afterAutospacing="1"/>
              <w:ind w:left="-133" w:right="-101"/>
              <w:jc w:val="center"/>
              <w:rPr>
                <w:bCs/>
                <w:sz w:val="18"/>
                <w:szCs w:val="20"/>
              </w:rPr>
            </w:pPr>
            <w:proofErr w:type="spellStart"/>
            <w:proofErr w:type="gramStart"/>
            <w:r>
              <w:rPr>
                <w:bCs/>
                <w:sz w:val="18"/>
                <w:szCs w:val="20"/>
              </w:rPr>
              <w:t>Наруж-ная</w:t>
            </w:r>
            <w:proofErr w:type="spellEnd"/>
            <w:proofErr w:type="gramEnd"/>
            <w:r>
              <w:rPr>
                <w:bCs/>
                <w:sz w:val="18"/>
                <w:szCs w:val="20"/>
              </w:rPr>
              <w:t xml:space="preserve"> стенка канала</w:t>
            </w:r>
            <w:r w:rsidRPr="00755446">
              <w:rPr>
                <w:bCs/>
                <w:sz w:val="18"/>
                <w:szCs w:val="20"/>
              </w:rPr>
              <w:t>, тоннеля</w:t>
            </w:r>
          </w:p>
        </w:tc>
        <w:tc>
          <w:tcPr>
            <w:tcW w:w="482" w:type="pct"/>
          </w:tcPr>
          <w:p w:rsidR="00231CC3" w:rsidRPr="00755446" w:rsidRDefault="00231CC3" w:rsidP="00231CC3">
            <w:pPr>
              <w:spacing w:before="100" w:beforeAutospacing="1" w:after="100" w:afterAutospacing="1"/>
              <w:jc w:val="center"/>
              <w:rPr>
                <w:bCs/>
                <w:sz w:val="18"/>
                <w:szCs w:val="20"/>
              </w:rPr>
            </w:pPr>
            <w:r w:rsidRPr="00755446">
              <w:rPr>
                <w:bCs/>
                <w:sz w:val="18"/>
                <w:szCs w:val="20"/>
              </w:rPr>
              <w:t xml:space="preserve">оболочка </w:t>
            </w:r>
            <w:proofErr w:type="spellStart"/>
            <w:r w:rsidRPr="00755446">
              <w:rPr>
                <w:bCs/>
                <w:sz w:val="18"/>
                <w:szCs w:val="20"/>
              </w:rPr>
              <w:t>бесканальной</w:t>
            </w:r>
            <w:proofErr w:type="spellEnd"/>
            <w:r w:rsidRPr="00755446">
              <w:rPr>
                <w:bCs/>
                <w:sz w:val="18"/>
                <w:szCs w:val="20"/>
              </w:rPr>
              <w:t xml:space="preserve"> прокладки</w:t>
            </w:r>
          </w:p>
        </w:tc>
        <w:tc>
          <w:tcPr>
            <w:tcW w:w="1002" w:type="dxa"/>
            <w:vMerge/>
          </w:tcPr>
          <w:p w:rsidR="00231CC3" w:rsidRPr="005A54E7" w:rsidRDefault="00231CC3" w:rsidP="00231CC3">
            <w:pPr>
              <w:jc w:val="center"/>
              <w:rPr>
                <w:b/>
                <w:bCs/>
                <w:sz w:val="20"/>
                <w:szCs w:val="20"/>
              </w:rPr>
            </w:pPr>
          </w:p>
        </w:tc>
      </w:tr>
      <w:tr w:rsidR="00231CC3" w:rsidRPr="005A54E7" w:rsidTr="00231CC3">
        <w:tc>
          <w:tcPr>
            <w:tcW w:w="669" w:type="pct"/>
          </w:tcPr>
          <w:p w:rsidR="00231CC3" w:rsidRPr="005A54E7" w:rsidRDefault="00231CC3" w:rsidP="00231CC3">
            <w:pPr>
              <w:spacing w:before="100" w:beforeAutospacing="1" w:after="100" w:afterAutospacing="1"/>
              <w:rPr>
                <w:sz w:val="20"/>
                <w:szCs w:val="20"/>
              </w:rPr>
            </w:pPr>
            <w:r w:rsidRPr="005A54E7">
              <w:rPr>
                <w:sz w:val="20"/>
                <w:szCs w:val="20"/>
              </w:rPr>
              <w:t>Водопровод</w:t>
            </w:r>
          </w:p>
        </w:tc>
        <w:tc>
          <w:tcPr>
            <w:tcW w:w="626" w:type="pct"/>
          </w:tcPr>
          <w:p w:rsidR="00231CC3" w:rsidRPr="005A54E7" w:rsidRDefault="00231CC3" w:rsidP="00231CC3">
            <w:pPr>
              <w:spacing w:before="100" w:beforeAutospacing="1" w:after="100" w:afterAutospacing="1"/>
              <w:jc w:val="center"/>
              <w:rPr>
                <w:sz w:val="20"/>
                <w:szCs w:val="20"/>
              </w:rPr>
            </w:pPr>
            <w:r w:rsidRPr="005A54E7">
              <w:rPr>
                <w:sz w:val="20"/>
                <w:szCs w:val="20"/>
              </w:rPr>
              <w:t>См. прим. 1</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См. прим. 2</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1,5</w:t>
            </w:r>
          </w:p>
        </w:tc>
        <w:tc>
          <w:tcPr>
            <w:tcW w:w="604"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426"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473" w:type="pct"/>
          </w:tcPr>
          <w:p w:rsidR="00231CC3" w:rsidRPr="005A54E7" w:rsidRDefault="00231CC3" w:rsidP="00231CC3">
            <w:pPr>
              <w:spacing w:before="100" w:beforeAutospacing="1" w:after="100" w:afterAutospacing="1"/>
              <w:jc w:val="center"/>
              <w:rPr>
                <w:sz w:val="20"/>
                <w:szCs w:val="20"/>
              </w:rPr>
            </w:pPr>
            <w:r w:rsidRPr="005A54E7">
              <w:rPr>
                <w:sz w:val="20"/>
                <w:szCs w:val="20"/>
              </w:rPr>
              <w:t>1,5</w:t>
            </w:r>
          </w:p>
        </w:tc>
        <w:tc>
          <w:tcPr>
            <w:tcW w:w="482" w:type="pct"/>
          </w:tcPr>
          <w:p w:rsidR="00231CC3" w:rsidRPr="005A54E7" w:rsidRDefault="00231CC3" w:rsidP="00231CC3">
            <w:pPr>
              <w:spacing w:before="100" w:beforeAutospacing="1" w:after="100" w:afterAutospacing="1"/>
              <w:jc w:val="center"/>
              <w:rPr>
                <w:sz w:val="20"/>
                <w:szCs w:val="20"/>
              </w:rPr>
            </w:pPr>
            <w:r w:rsidRPr="005A54E7">
              <w:rPr>
                <w:sz w:val="20"/>
                <w:szCs w:val="20"/>
              </w:rPr>
              <w:t>1,5</w:t>
            </w:r>
          </w:p>
        </w:tc>
        <w:tc>
          <w:tcPr>
            <w:tcW w:w="480" w:type="pct"/>
          </w:tcPr>
          <w:p w:rsidR="00231CC3" w:rsidRPr="005A54E7" w:rsidRDefault="00231CC3" w:rsidP="00231CC3">
            <w:pPr>
              <w:spacing w:before="100" w:beforeAutospacing="1" w:after="100" w:afterAutospacing="1"/>
              <w:jc w:val="center"/>
              <w:rPr>
                <w:sz w:val="20"/>
                <w:szCs w:val="20"/>
              </w:rPr>
            </w:pPr>
            <w:r w:rsidRPr="005A54E7">
              <w:rPr>
                <w:sz w:val="20"/>
                <w:szCs w:val="20"/>
              </w:rPr>
              <w:t>1,5</w:t>
            </w:r>
          </w:p>
        </w:tc>
      </w:tr>
      <w:tr w:rsidR="00231CC3" w:rsidRPr="005A54E7" w:rsidTr="00231CC3">
        <w:tc>
          <w:tcPr>
            <w:tcW w:w="669" w:type="pct"/>
          </w:tcPr>
          <w:p w:rsidR="00231CC3" w:rsidRPr="005A54E7" w:rsidRDefault="00231CC3" w:rsidP="00231CC3">
            <w:pPr>
              <w:spacing w:before="100" w:beforeAutospacing="1" w:after="100" w:afterAutospacing="1"/>
              <w:rPr>
                <w:sz w:val="20"/>
                <w:szCs w:val="20"/>
              </w:rPr>
            </w:pPr>
            <w:r w:rsidRPr="005A54E7">
              <w:rPr>
                <w:sz w:val="20"/>
                <w:szCs w:val="20"/>
              </w:rPr>
              <w:t>Канализация бытовая</w:t>
            </w:r>
          </w:p>
        </w:tc>
        <w:tc>
          <w:tcPr>
            <w:tcW w:w="626" w:type="pct"/>
          </w:tcPr>
          <w:p w:rsidR="00231CC3" w:rsidRPr="005A54E7" w:rsidRDefault="00231CC3" w:rsidP="00231CC3">
            <w:pPr>
              <w:spacing w:before="100" w:beforeAutospacing="1" w:after="100" w:afterAutospacing="1"/>
              <w:jc w:val="center"/>
              <w:rPr>
                <w:sz w:val="20"/>
                <w:szCs w:val="20"/>
              </w:rPr>
            </w:pPr>
            <w:r w:rsidRPr="005A54E7">
              <w:rPr>
                <w:sz w:val="20"/>
                <w:szCs w:val="20"/>
              </w:rPr>
              <w:t>См. прим. 2</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0,4</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0,4</w:t>
            </w:r>
          </w:p>
        </w:tc>
        <w:tc>
          <w:tcPr>
            <w:tcW w:w="604"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426"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473"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482"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480"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r>
      <w:tr w:rsidR="00231CC3" w:rsidRPr="005A54E7" w:rsidTr="00231CC3">
        <w:tc>
          <w:tcPr>
            <w:tcW w:w="669" w:type="pct"/>
          </w:tcPr>
          <w:p w:rsidR="00231CC3" w:rsidRPr="005A54E7" w:rsidRDefault="00231CC3" w:rsidP="00231CC3">
            <w:pPr>
              <w:spacing w:before="100" w:beforeAutospacing="1" w:after="100" w:afterAutospacing="1"/>
              <w:rPr>
                <w:sz w:val="20"/>
                <w:szCs w:val="20"/>
              </w:rPr>
            </w:pPr>
            <w:r w:rsidRPr="005A54E7">
              <w:rPr>
                <w:sz w:val="20"/>
                <w:szCs w:val="20"/>
              </w:rPr>
              <w:lastRenderedPageBreak/>
              <w:t>Канализация дождевая</w:t>
            </w:r>
          </w:p>
        </w:tc>
        <w:tc>
          <w:tcPr>
            <w:tcW w:w="626" w:type="pct"/>
          </w:tcPr>
          <w:p w:rsidR="00231CC3" w:rsidRPr="005A54E7" w:rsidRDefault="00231CC3" w:rsidP="00231CC3">
            <w:pPr>
              <w:spacing w:before="100" w:beforeAutospacing="1" w:after="100" w:afterAutospacing="1"/>
              <w:jc w:val="center"/>
              <w:rPr>
                <w:sz w:val="20"/>
                <w:szCs w:val="20"/>
              </w:rPr>
            </w:pPr>
            <w:r w:rsidRPr="005A54E7">
              <w:rPr>
                <w:sz w:val="20"/>
                <w:szCs w:val="20"/>
              </w:rPr>
              <w:t>1,5</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0,4</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0,4</w:t>
            </w:r>
          </w:p>
        </w:tc>
        <w:tc>
          <w:tcPr>
            <w:tcW w:w="604"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426"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473"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482"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480"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r>
      <w:tr w:rsidR="00231CC3" w:rsidRPr="005A54E7" w:rsidTr="00231CC3">
        <w:tc>
          <w:tcPr>
            <w:tcW w:w="669" w:type="pct"/>
          </w:tcPr>
          <w:p w:rsidR="00231CC3" w:rsidRPr="005A54E7" w:rsidRDefault="00231CC3" w:rsidP="00231CC3">
            <w:pPr>
              <w:spacing w:before="100" w:beforeAutospacing="1" w:after="100" w:afterAutospacing="1"/>
              <w:rPr>
                <w:sz w:val="20"/>
                <w:szCs w:val="20"/>
              </w:rPr>
            </w:pPr>
            <w:r w:rsidRPr="005A54E7">
              <w:rPr>
                <w:sz w:val="20"/>
                <w:szCs w:val="20"/>
              </w:rPr>
              <w:t>Кабели силовые всех напряжений</w:t>
            </w:r>
          </w:p>
        </w:tc>
        <w:tc>
          <w:tcPr>
            <w:tcW w:w="626"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604" w:type="pct"/>
          </w:tcPr>
          <w:p w:rsidR="00231CC3" w:rsidRPr="005A54E7" w:rsidRDefault="00231CC3" w:rsidP="00231CC3">
            <w:pPr>
              <w:spacing w:before="100" w:beforeAutospacing="1" w:after="100" w:afterAutospacing="1"/>
              <w:jc w:val="center"/>
              <w:rPr>
                <w:sz w:val="20"/>
                <w:szCs w:val="20"/>
              </w:rPr>
            </w:pPr>
            <w:r w:rsidRPr="005A54E7">
              <w:rPr>
                <w:sz w:val="20"/>
                <w:szCs w:val="20"/>
              </w:rPr>
              <w:t>0,1 - 0,5*</w:t>
            </w:r>
          </w:p>
        </w:tc>
        <w:tc>
          <w:tcPr>
            <w:tcW w:w="426"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473" w:type="pct"/>
          </w:tcPr>
          <w:p w:rsidR="00231CC3" w:rsidRPr="005A54E7" w:rsidRDefault="00231CC3" w:rsidP="00231CC3">
            <w:pPr>
              <w:spacing w:before="100" w:beforeAutospacing="1" w:after="100" w:afterAutospacing="1"/>
              <w:jc w:val="center"/>
              <w:rPr>
                <w:sz w:val="20"/>
                <w:szCs w:val="20"/>
              </w:rPr>
            </w:pPr>
            <w:r w:rsidRPr="005A54E7">
              <w:rPr>
                <w:sz w:val="20"/>
                <w:szCs w:val="20"/>
              </w:rPr>
              <w:t>2</w:t>
            </w:r>
          </w:p>
        </w:tc>
        <w:tc>
          <w:tcPr>
            <w:tcW w:w="482" w:type="pct"/>
          </w:tcPr>
          <w:p w:rsidR="00231CC3" w:rsidRPr="005A54E7" w:rsidRDefault="00231CC3" w:rsidP="00231CC3">
            <w:pPr>
              <w:spacing w:before="100" w:beforeAutospacing="1" w:after="100" w:afterAutospacing="1"/>
              <w:jc w:val="center"/>
              <w:rPr>
                <w:sz w:val="20"/>
                <w:szCs w:val="20"/>
              </w:rPr>
            </w:pPr>
            <w:r w:rsidRPr="005A54E7">
              <w:rPr>
                <w:sz w:val="20"/>
                <w:szCs w:val="20"/>
              </w:rPr>
              <w:t>2</w:t>
            </w:r>
          </w:p>
        </w:tc>
        <w:tc>
          <w:tcPr>
            <w:tcW w:w="480" w:type="pct"/>
          </w:tcPr>
          <w:p w:rsidR="00231CC3" w:rsidRPr="005A54E7" w:rsidRDefault="00231CC3" w:rsidP="00231CC3">
            <w:pPr>
              <w:spacing w:before="100" w:beforeAutospacing="1" w:after="100" w:afterAutospacing="1"/>
              <w:jc w:val="center"/>
              <w:rPr>
                <w:sz w:val="20"/>
                <w:szCs w:val="20"/>
              </w:rPr>
            </w:pPr>
            <w:r w:rsidRPr="005A54E7">
              <w:rPr>
                <w:sz w:val="20"/>
                <w:szCs w:val="20"/>
              </w:rPr>
              <w:t>2</w:t>
            </w:r>
          </w:p>
        </w:tc>
      </w:tr>
      <w:tr w:rsidR="00231CC3" w:rsidRPr="005A54E7" w:rsidTr="00231CC3">
        <w:tc>
          <w:tcPr>
            <w:tcW w:w="669" w:type="pct"/>
          </w:tcPr>
          <w:p w:rsidR="00231CC3" w:rsidRPr="005A54E7" w:rsidRDefault="00231CC3" w:rsidP="00231CC3">
            <w:pPr>
              <w:spacing w:before="100" w:beforeAutospacing="1" w:after="100" w:afterAutospacing="1"/>
              <w:rPr>
                <w:sz w:val="20"/>
                <w:szCs w:val="20"/>
              </w:rPr>
            </w:pPr>
            <w:r w:rsidRPr="005A54E7">
              <w:rPr>
                <w:sz w:val="20"/>
                <w:szCs w:val="20"/>
              </w:rPr>
              <w:t>Кабели связи</w:t>
            </w:r>
          </w:p>
        </w:tc>
        <w:tc>
          <w:tcPr>
            <w:tcW w:w="626"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604" w:type="pct"/>
          </w:tcPr>
          <w:p w:rsidR="00231CC3" w:rsidRPr="005A54E7" w:rsidRDefault="00231CC3" w:rsidP="00231CC3">
            <w:pPr>
              <w:spacing w:before="100" w:beforeAutospacing="1" w:after="100" w:afterAutospacing="1"/>
              <w:jc w:val="center"/>
              <w:rPr>
                <w:sz w:val="20"/>
                <w:szCs w:val="20"/>
              </w:rPr>
            </w:pPr>
            <w:r w:rsidRPr="005A54E7">
              <w:rPr>
                <w:sz w:val="20"/>
                <w:szCs w:val="20"/>
              </w:rPr>
              <w:t>0,5</w:t>
            </w:r>
          </w:p>
        </w:tc>
        <w:tc>
          <w:tcPr>
            <w:tcW w:w="426" w:type="pct"/>
          </w:tcPr>
          <w:p w:rsidR="00231CC3" w:rsidRPr="005A54E7" w:rsidRDefault="00231CC3" w:rsidP="00231CC3">
            <w:pPr>
              <w:spacing w:before="100" w:beforeAutospacing="1" w:after="100" w:afterAutospacing="1"/>
              <w:jc w:val="center"/>
              <w:rPr>
                <w:sz w:val="20"/>
                <w:szCs w:val="20"/>
              </w:rPr>
            </w:pPr>
            <w:r w:rsidRPr="005A54E7">
              <w:rPr>
                <w:sz w:val="20"/>
                <w:szCs w:val="20"/>
              </w:rPr>
              <w:t>-</w:t>
            </w:r>
          </w:p>
        </w:tc>
        <w:tc>
          <w:tcPr>
            <w:tcW w:w="473"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482"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480"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r>
      <w:tr w:rsidR="00231CC3" w:rsidRPr="005A54E7" w:rsidTr="00231CC3">
        <w:tc>
          <w:tcPr>
            <w:tcW w:w="669" w:type="pct"/>
          </w:tcPr>
          <w:p w:rsidR="00231CC3" w:rsidRPr="005A54E7" w:rsidRDefault="00231CC3" w:rsidP="00231CC3">
            <w:pPr>
              <w:spacing w:before="100" w:beforeAutospacing="1" w:after="100" w:afterAutospacing="1"/>
              <w:rPr>
                <w:sz w:val="20"/>
                <w:szCs w:val="20"/>
              </w:rPr>
            </w:pPr>
            <w:r w:rsidRPr="005A54E7">
              <w:rPr>
                <w:sz w:val="20"/>
                <w:szCs w:val="20"/>
              </w:rPr>
              <w:t>Тепловые сети:</w:t>
            </w:r>
          </w:p>
        </w:tc>
        <w:tc>
          <w:tcPr>
            <w:tcW w:w="626" w:type="pct"/>
          </w:tcPr>
          <w:p w:rsidR="00231CC3" w:rsidRPr="005A54E7" w:rsidRDefault="00231CC3" w:rsidP="00231CC3">
            <w:pPr>
              <w:spacing w:before="100" w:beforeAutospacing="1" w:after="100" w:afterAutospacing="1"/>
              <w:jc w:val="center"/>
              <w:rPr>
                <w:sz w:val="20"/>
                <w:szCs w:val="20"/>
              </w:rPr>
            </w:pPr>
          </w:p>
        </w:tc>
        <w:tc>
          <w:tcPr>
            <w:tcW w:w="620" w:type="pct"/>
          </w:tcPr>
          <w:p w:rsidR="00231CC3" w:rsidRPr="005A54E7" w:rsidRDefault="00231CC3" w:rsidP="00231CC3">
            <w:pPr>
              <w:spacing w:before="100" w:beforeAutospacing="1" w:after="100" w:afterAutospacing="1"/>
              <w:jc w:val="center"/>
              <w:rPr>
                <w:sz w:val="20"/>
                <w:szCs w:val="20"/>
              </w:rPr>
            </w:pPr>
          </w:p>
        </w:tc>
        <w:tc>
          <w:tcPr>
            <w:tcW w:w="620" w:type="pct"/>
          </w:tcPr>
          <w:p w:rsidR="00231CC3" w:rsidRPr="005A54E7" w:rsidRDefault="00231CC3" w:rsidP="00231CC3">
            <w:pPr>
              <w:spacing w:before="100" w:beforeAutospacing="1" w:after="100" w:afterAutospacing="1"/>
              <w:jc w:val="center"/>
              <w:rPr>
                <w:sz w:val="20"/>
                <w:szCs w:val="20"/>
              </w:rPr>
            </w:pPr>
          </w:p>
        </w:tc>
        <w:tc>
          <w:tcPr>
            <w:tcW w:w="604" w:type="pct"/>
          </w:tcPr>
          <w:p w:rsidR="00231CC3" w:rsidRPr="005A54E7" w:rsidRDefault="00231CC3" w:rsidP="00231CC3">
            <w:pPr>
              <w:spacing w:before="100" w:beforeAutospacing="1" w:after="100" w:afterAutospacing="1"/>
              <w:jc w:val="center"/>
              <w:rPr>
                <w:sz w:val="20"/>
                <w:szCs w:val="20"/>
              </w:rPr>
            </w:pPr>
          </w:p>
        </w:tc>
        <w:tc>
          <w:tcPr>
            <w:tcW w:w="426" w:type="pct"/>
          </w:tcPr>
          <w:p w:rsidR="00231CC3" w:rsidRPr="005A54E7" w:rsidRDefault="00231CC3" w:rsidP="00231CC3">
            <w:pPr>
              <w:spacing w:before="100" w:beforeAutospacing="1" w:after="100" w:afterAutospacing="1"/>
              <w:jc w:val="center"/>
              <w:rPr>
                <w:sz w:val="20"/>
                <w:szCs w:val="20"/>
              </w:rPr>
            </w:pPr>
          </w:p>
        </w:tc>
        <w:tc>
          <w:tcPr>
            <w:tcW w:w="473" w:type="pct"/>
          </w:tcPr>
          <w:p w:rsidR="00231CC3" w:rsidRPr="005A54E7" w:rsidRDefault="00231CC3" w:rsidP="00231CC3">
            <w:pPr>
              <w:spacing w:before="100" w:beforeAutospacing="1" w:after="100" w:afterAutospacing="1"/>
              <w:jc w:val="center"/>
              <w:rPr>
                <w:sz w:val="20"/>
                <w:szCs w:val="20"/>
              </w:rPr>
            </w:pPr>
          </w:p>
        </w:tc>
        <w:tc>
          <w:tcPr>
            <w:tcW w:w="482" w:type="pct"/>
          </w:tcPr>
          <w:p w:rsidR="00231CC3" w:rsidRPr="005A54E7" w:rsidRDefault="00231CC3" w:rsidP="00231CC3">
            <w:pPr>
              <w:spacing w:before="100" w:beforeAutospacing="1" w:after="100" w:afterAutospacing="1"/>
              <w:jc w:val="center"/>
              <w:rPr>
                <w:sz w:val="20"/>
                <w:szCs w:val="20"/>
              </w:rPr>
            </w:pPr>
          </w:p>
        </w:tc>
        <w:tc>
          <w:tcPr>
            <w:tcW w:w="480" w:type="pct"/>
          </w:tcPr>
          <w:p w:rsidR="00231CC3" w:rsidRPr="005A54E7" w:rsidRDefault="00231CC3" w:rsidP="00231CC3">
            <w:pPr>
              <w:spacing w:before="100" w:beforeAutospacing="1" w:after="100" w:afterAutospacing="1"/>
              <w:jc w:val="center"/>
              <w:rPr>
                <w:sz w:val="20"/>
                <w:szCs w:val="20"/>
              </w:rPr>
            </w:pPr>
          </w:p>
        </w:tc>
      </w:tr>
      <w:tr w:rsidR="00231CC3" w:rsidRPr="005A54E7" w:rsidTr="00231CC3">
        <w:tc>
          <w:tcPr>
            <w:tcW w:w="669" w:type="pct"/>
          </w:tcPr>
          <w:p w:rsidR="00231CC3" w:rsidRPr="005A54E7" w:rsidRDefault="00231CC3" w:rsidP="00231CC3">
            <w:pPr>
              <w:spacing w:before="100" w:beforeAutospacing="1" w:after="100" w:afterAutospacing="1"/>
              <w:jc w:val="right"/>
              <w:rPr>
                <w:sz w:val="20"/>
                <w:szCs w:val="20"/>
              </w:rPr>
            </w:pPr>
            <w:r w:rsidRPr="005A54E7">
              <w:rPr>
                <w:sz w:val="20"/>
                <w:szCs w:val="20"/>
              </w:rPr>
              <w:t>от наружной стенки канала, тоннеля</w:t>
            </w:r>
          </w:p>
        </w:tc>
        <w:tc>
          <w:tcPr>
            <w:tcW w:w="626" w:type="pct"/>
          </w:tcPr>
          <w:p w:rsidR="00231CC3" w:rsidRPr="005A54E7" w:rsidRDefault="00231CC3" w:rsidP="00231CC3">
            <w:pPr>
              <w:spacing w:before="100" w:beforeAutospacing="1" w:after="100" w:afterAutospacing="1"/>
              <w:jc w:val="center"/>
              <w:rPr>
                <w:sz w:val="20"/>
                <w:szCs w:val="20"/>
              </w:rPr>
            </w:pPr>
            <w:r w:rsidRPr="005A54E7">
              <w:rPr>
                <w:sz w:val="20"/>
                <w:szCs w:val="20"/>
              </w:rPr>
              <w:t>1,5</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604" w:type="pct"/>
          </w:tcPr>
          <w:p w:rsidR="00231CC3" w:rsidRPr="005A54E7" w:rsidRDefault="00231CC3" w:rsidP="00231CC3">
            <w:pPr>
              <w:spacing w:before="100" w:beforeAutospacing="1" w:after="100" w:afterAutospacing="1"/>
              <w:jc w:val="center"/>
              <w:rPr>
                <w:sz w:val="20"/>
                <w:szCs w:val="20"/>
              </w:rPr>
            </w:pPr>
            <w:r w:rsidRPr="005A54E7">
              <w:rPr>
                <w:sz w:val="20"/>
                <w:szCs w:val="20"/>
              </w:rPr>
              <w:t>2</w:t>
            </w:r>
          </w:p>
        </w:tc>
        <w:tc>
          <w:tcPr>
            <w:tcW w:w="426"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473" w:type="pct"/>
          </w:tcPr>
          <w:p w:rsidR="00231CC3" w:rsidRPr="005A54E7" w:rsidRDefault="00231CC3" w:rsidP="00231CC3">
            <w:pPr>
              <w:spacing w:before="100" w:beforeAutospacing="1" w:after="100" w:afterAutospacing="1"/>
              <w:jc w:val="center"/>
              <w:rPr>
                <w:sz w:val="20"/>
                <w:szCs w:val="20"/>
              </w:rPr>
            </w:pPr>
            <w:r w:rsidRPr="005A54E7">
              <w:rPr>
                <w:sz w:val="20"/>
                <w:szCs w:val="20"/>
              </w:rPr>
              <w:t>-</w:t>
            </w:r>
          </w:p>
        </w:tc>
        <w:tc>
          <w:tcPr>
            <w:tcW w:w="482" w:type="pct"/>
          </w:tcPr>
          <w:p w:rsidR="00231CC3" w:rsidRPr="005A54E7" w:rsidRDefault="00231CC3" w:rsidP="00231CC3">
            <w:pPr>
              <w:spacing w:before="100" w:beforeAutospacing="1" w:after="100" w:afterAutospacing="1"/>
              <w:jc w:val="center"/>
              <w:rPr>
                <w:sz w:val="20"/>
                <w:szCs w:val="20"/>
              </w:rPr>
            </w:pPr>
            <w:r w:rsidRPr="005A54E7">
              <w:rPr>
                <w:sz w:val="20"/>
                <w:szCs w:val="20"/>
              </w:rPr>
              <w:t>-</w:t>
            </w:r>
          </w:p>
        </w:tc>
        <w:tc>
          <w:tcPr>
            <w:tcW w:w="480" w:type="pct"/>
          </w:tcPr>
          <w:p w:rsidR="00231CC3" w:rsidRPr="005A54E7" w:rsidRDefault="00231CC3" w:rsidP="00231CC3">
            <w:pPr>
              <w:spacing w:before="100" w:beforeAutospacing="1" w:after="100" w:afterAutospacing="1"/>
              <w:jc w:val="center"/>
              <w:rPr>
                <w:sz w:val="20"/>
                <w:szCs w:val="20"/>
              </w:rPr>
            </w:pPr>
            <w:r w:rsidRPr="005A54E7">
              <w:rPr>
                <w:sz w:val="20"/>
                <w:szCs w:val="20"/>
              </w:rPr>
              <w:t>2</w:t>
            </w:r>
          </w:p>
        </w:tc>
      </w:tr>
      <w:tr w:rsidR="00231CC3" w:rsidRPr="005A54E7" w:rsidTr="00231CC3">
        <w:tc>
          <w:tcPr>
            <w:tcW w:w="669" w:type="pct"/>
          </w:tcPr>
          <w:p w:rsidR="00231CC3" w:rsidRPr="005A54E7" w:rsidRDefault="00231CC3" w:rsidP="00231CC3">
            <w:pPr>
              <w:spacing w:before="100" w:beforeAutospacing="1" w:after="100" w:afterAutospacing="1"/>
              <w:jc w:val="right"/>
              <w:rPr>
                <w:sz w:val="20"/>
                <w:szCs w:val="20"/>
              </w:rPr>
            </w:pPr>
            <w:r w:rsidRPr="005A54E7">
              <w:rPr>
                <w:sz w:val="20"/>
                <w:szCs w:val="20"/>
              </w:rPr>
              <w:t xml:space="preserve">от оболочки </w:t>
            </w:r>
            <w:proofErr w:type="spellStart"/>
            <w:r w:rsidRPr="005A54E7">
              <w:rPr>
                <w:sz w:val="20"/>
                <w:szCs w:val="20"/>
              </w:rPr>
              <w:t>бесканальной</w:t>
            </w:r>
            <w:proofErr w:type="spellEnd"/>
            <w:r w:rsidRPr="005A54E7">
              <w:rPr>
                <w:sz w:val="20"/>
                <w:szCs w:val="20"/>
              </w:rPr>
              <w:t xml:space="preserve"> прокладки</w:t>
            </w:r>
          </w:p>
        </w:tc>
        <w:tc>
          <w:tcPr>
            <w:tcW w:w="626" w:type="pct"/>
          </w:tcPr>
          <w:p w:rsidR="00231CC3" w:rsidRPr="005A54E7" w:rsidRDefault="00231CC3" w:rsidP="00231CC3">
            <w:pPr>
              <w:spacing w:before="100" w:beforeAutospacing="1" w:after="100" w:afterAutospacing="1"/>
              <w:jc w:val="center"/>
              <w:rPr>
                <w:sz w:val="20"/>
                <w:szCs w:val="20"/>
              </w:rPr>
            </w:pPr>
            <w:r w:rsidRPr="005A54E7">
              <w:rPr>
                <w:sz w:val="20"/>
                <w:szCs w:val="20"/>
              </w:rPr>
              <w:t>1,5</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604" w:type="pct"/>
          </w:tcPr>
          <w:p w:rsidR="00231CC3" w:rsidRPr="005A54E7" w:rsidRDefault="00231CC3" w:rsidP="00231CC3">
            <w:pPr>
              <w:spacing w:before="100" w:beforeAutospacing="1" w:after="100" w:afterAutospacing="1"/>
              <w:jc w:val="center"/>
              <w:rPr>
                <w:sz w:val="20"/>
                <w:szCs w:val="20"/>
              </w:rPr>
            </w:pPr>
            <w:r w:rsidRPr="005A54E7">
              <w:rPr>
                <w:sz w:val="20"/>
                <w:szCs w:val="20"/>
              </w:rPr>
              <w:t>2</w:t>
            </w:r>
          </w:p>
        </w:tc>
        <w:tc>
          <w:tcPr>
            <w:tcW w:w="426"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473" w:type="pct"/>
          </w:tcPr>
          <w:p w:rsidR="00231CC3" w:rsidRPr="005A54E7" w:rsidRDefault="00231CC3" w:rsidP="00231CC3">
            <w:pPr>
              <w:spacing w:before="100" w:beforeAutospacing="1" w:after="100" w:afterAutospacing="1"/>
              <w:jc w:val="center"/>
              <w:rPr>
                <w:sz w:val="20"/>
                <w:szCs w:val="20"/>
              </w:rPr>
            </w:pPr>
            <w:r w:rsidRPr="005A54E7">
              <w:rPr>
                <w:sz w:val="20"/>
                <w:szCs w:val="20"/>
              </w:rPr>
              <w:t>-</w:t>
            </w:r>
          </w:p>
        </w:tc>
        <w:tc>
          <w:tcPr>
            <w:tcW w:w="482" w:type="pct"/>
          </w:tcPr>
          <w:p w:rsidR="00231CC3" w:rsidRPr="005A54E7" w:rsidRDefault="00231CC3" w:rsidP="00231CC3">
            <w:pPr>
              <w:spacing w:before="100" w:beforeAutospacing="1" w:after="100" w:afterAutospacing="1"/>
              <w:jc w:val="center"/>
              <w:rPr>
                <w:sz w:val="20"/>
                <w:szCs w:val="20"/>
              </w:rPr>
            </w:pPr>
            <w:r w:rsidRPr="005A54E7">
              <w:rPr>
                <w:sz w:val="20"/>
                <w:szCs w:val="20"/>
              </w:rPr>
              <w:t>-</w:t>
            </w:r>
          </w:p>
        </w:tc>
        <w:tc>
          <w:tcPr>
            <w:tcW w:w="480" w:type="pct"/>
          </w:tcPr>
          <w:p w:rsidR="00231CC3" w:rsidRPr="005A54E7" w:rsidRDefault="00231CC3" w:rsidP="00231CC3">
            <w:pPr>
              <w:spacing w:before="100" w:beforeAutospacing="1" w:after="100" w:afterAutospacing="1"/>
              <w:jc w:val="center"/>
              <w:rPr>
                <w:sz w:val="20"/>
                <w:szCs w:val="20"/>
              </w:rPr>
            </w:pPr>
            <w:r w:rsidRPr="005A54E7">
              <w:rPr>
                <w:sz w:val="20"/>
                <w:szCs w:val="20"/>
              </w:rPr>
              <w:t>2</w:t>
            </w:r>
          </w:p>
        </w:tc>
      </w:tr>
      <w:tr w:rsidR="00231CC3" w:rsidRPr="005A54E7" w:rsidTr="00231CC3">
        <w:tc>
          <w:tcPr>
            <w:tcW w:w="669" w:type="pct"/>
          </w:tcPr>
          <w:p w:rsidR="00231CC3" w:rsidRPr="005A54E7" w:rsidRDefault="00231CC3" w:rsidP="00231CC3">
            <w:pPr>
              <w:spacing w:before="100" w:beforeAutospacing="1" w:after="100" w:afterAutospacing="1"/>
              <w:rPr>
                <w:sz w:val="20"/>
                <w:szCs w:val="20"/>
              </w:rPr>
            </w:pPr>
            <w:r w:rsidRPr="005A54E7">
              <w:rPr>
                <w:sz w:val="20"/>
                <w:szCs w:val="20"/>
              </w:rPr>
              <w:t>Каналы, тоннели</w:t>
            </w:r>
          </w:p>
        </w:tc>
        <w:tc>
          <w:tcPr>
            <w:tcW w:w="626" w:type="pct"/>
          </w:tcPr>
          <w:p w:rsidR="00231CC3" w:rsidRPr="005A54E7" w:rsidRDefault="00231CC3" w:rsidP="00231CC3">
            <w:pPr>
              <w:spacing w:before="100" w:beforeAutospacing="1" w:after="100" w:afterAutospacing="1"/>
              <w:jc w:val="center"/>
              <w:rPr>
                <w:sz w:val="20"/>
                <w:szCs w:val="20"/>
              </w:rPr>
            </w:pPr>
            <w:r w:rsidRPr="005A54E7">
              <w:rPr>
                <w:sz w:val="20"/>
                <w:szCs w:val="20"/>
              </w:rPr>
              <w:t>1,5</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620"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604" w:type="pct"/>
          </w:tcPr>
          <w:p w:rsidR="00231CC3" w:rsidRPr="005A54E7" w:rsidRDefault="00231CC3" w:rsidP="00231CC3">
            <w:pPr>
              <w:spacing w:before="100" w:beforeAutospacing="1" w:after="100" w:afterAutospacing="1"/>
              <w:jc w:val="center"/>
              <w:rPr>
                <w:sz w:val="20"/>
                <w:szCs w:val="20"/>
              </w:rPr>
            </w:pPr>
            <w:r w:rsidRPr="005A54E7">
              <w:rPr>
                <w:sz w:val="20"/>
                <w:szCs w:val="20"/>
              </w:rPr>
              <w:t>2</w:t>
            </w:r>
          </w:p>
        </w:tc>
        <w:tc>
          <w:tcPr>
            <w:tcW w:w="426" w:type="pct"/>
          </w:tcPr>
          <w:p w:rsidR="00231CC3" w:rsidRPr="005A54E7" w:rsidRDefault="00231CC3" w:rsidP="00231CC3">
            <w:pPr>
              <w:spacing w:before="100" w:beforeAutospacing="1" w:after="100" w:afterAutospacing="1"/>
              <w:jc w:val="center"/>
              <w:rPr>
                <w:sz w:val="20"/>
                <w:szCs w:val="20"/>
              </w:rPr>
            </w:pPr>
            <w:r w:rsidRPr="005A54E7">
              <w:rPr>
                <w:sz w:val="20"/>
                <w:szCs w:val="20"/>
              </w:rPr>
              <w:t>1</w:t>
            </w:r>
          </w:p>
        </w:tc>
        <w:tc>
          <w:tcPr>
            <w:tcW w:w="473" w:type="pct"/>
          </w:tcPr>
          <w:p w:rsidR="00231CC3" w:rsidRPr="005A54E7" w:rsidRDefault="00231CC3" w:rsidP="00231CC3">
            <w:pPr>
              <w:spacing w:before="100" w:beforeAutospacing="1" w:after="100" w:afterAutospacing="1"/>
              <w:jc w:val="center"/>
              <w:rPr>
                <w:sz w:val="20"/>
                <w:szCs w:val="20"/>
              </w:rPr>
            </w:pPr>
            <w:r w:rsidRPr="005A54E7">
              <w:rPr>
                <w:sz w:val="20"/>
                <w:szCs w:val="20"/>
              </w:rPr>
              <w:t>2</w:t>
            </w:r>
          </w:p>
        </w:tc>
        <w:tc>
          <w:tcPr>
            <w:tcW w:w="482" w:type="pct"/>
          </w:tcPr>
          <w:p w:rsidR="00231CC3" w:rsidRPr="005A54E7" w:rsidRDefault="00231CC3" w:rsidP="00231CC3">
            <w:pPr>
              <w:spacing w:before="100" w:beforeAutospacing="1" w:after="100" w:afterAutospacing="1"/>
              <w:jc w:val="center"/>
              <w:rPr>
                <w:sz w:val="20"/>
                <w:szCs w:val="20"/>
              </w:rPr>
            </w:pPr>
            <w:r w:rsidRPr="005A54E7">
              <w:rPr>
                <w:sz w:val="20"/>
                <w:szCs w:val="20"/>
              </w:rPr>
              <w:t>2</w:t>
            </w:r>
          </w:p>
        </w:tc>
        <w:tc>
          <w:tcPr>
            <w:tcW w:w="480" w:type="pct"/>
          </w:tcPr>
          <w:p w:rsidR="00231CC3" w:rsidRPr="005A54E7" w:rsidRDefault="00231CC3" w:rsidP="00231CC3">
            <w:pPr>
              <w:spacing w:before="100" w:beforeAutospacing="1" w:after="100" w:afterAutospacing="1"/>
              <w:jc w:val="center"/>
              <w:rPr>
                <w:sz w:val="20"/>
                <w:szCs w:val="20"/>
              </w:rPr>
            </w:pPr>
            <w:r w:rsidRPr="005A54E7">
              <w:rPr>
                <w:sz w:val="20"/>
                <w:szCs w:val="20"/>
              </w:rPr>
              <w:t>-</w:t>
            </w:r>
          </w:p>
        </w:tc>
      </w:tr>
      <w:tr w:rsidR="00231CC3" w:rsidRPr="005A54E7" w:rsidTr="00231CC3">
        <w:tc>
          <w:tcPr>
            <w:tcW w:w="5000" w:type="pct"/>
            <w:gridSpan w:val="9"/>
            <w:tcBorders>
              <w:right w:val="single" w:sz="4" w:space="0" w:color="auto"/>
            </w:tcBorders>
          </w:tcPr>
          <w:p w:rsidR="00231CC3" w:rsidRPr="00062AF7" w:rsidRDefault="00231CC3" w:rsidP="00062AF7">
            <w:pPr>
              <w:rPr>
                <w:sz w:val="20"/>
              </w:rPr>
            </w:pPr>
            <w:r w:rsidRPr="005A54E7">
              <w:rPr>
                <w:sz w:val="20"/>
                <w:szCs w:val="20"/>
              </w:rPr>
              <w:t>*</w:t>
            </w:r>
            <w:r w:rsidRPr="00062AF7">
              <w:rPr>
                <w:sz w:val="20"/>
              </w:rPr>
              <w:t>В соответствии с требованиями раздела 2 СП 42.13330.2011.</w:t>
            </w:r>
          </w:p>
          <w:p w:rsidR="00231CC3" w:rsidRPr="00062AF7" w:rsidRDefault="00231CC3" w:rsidP="00062AF7">
            <w:pPr>
              <w:rPr>
                <w:b/>
                <w:i/>
                <w:sz w:val="20"/>
              </w:rPr>
            </w:pPr>
            <w:r w:rsidRPr="00062AF7">
              <w:rPr>
                <w:b/>
                <w:i/>
                <w:sz w:val="20"/>
              </w:rPr>
              <w:t>Примечания</w:t>
            </w:r>
          </w:p>
          <w:p w:rsidR="00231CC3" w:rsidRPr="00062AF7" w:rsidRDefault="00231CC3" w:rsidP="00062AF7">
            <w:pPr>
              <w:rPr>
                <w:sz w:val="20"/>
              </w:rPr>
            </w:pPr>
            <w:r w:rsidRPr="00062AF7">
              <w:rPr>
                <w:sz w:val="20"/>
              </w:rPr>
              <w:t>1</w:t>
            </w:r>
            <w:r>
              <w:rPr>
                <w:sz w:val="20"/>
              </w:rPr>
              <w:t>)</w:t>
            </w:r>
            <w:r w:rsidRPr="00062AF7">
              <w:rPr>
                <w:sz w:val="20"/>
              </w:rPr>
              <w:t xml:space="preserve">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СП 31.13330.</w:t>
            </w:r>
          </w:p>
          <w:p w:rsidR="00231CC3" w:rsidRPr="00062AF7" w:rsidRDefault="00231CC3" w:rsidP="00062AF7">
            <w:pPr>
              <w:rPr>
                <w:sz w:val="20"/>
              </w:rPr>
            </w:pPr>
            <w:r w:rsidRPr="00062AF7">
              <w:rPr>
                <w:sz w:val="20"/>
              </w:rPr>
              <w:t>2</w:t>
            </w:r>
            <w:r>
              <w:rPr>
                <w:sz w:val="20"/>
              </w:rPr>
              <w:t xml:space="preserve">) </w:t>
            </w:r>
            <w:r w:rsidRPr="00062AF7">
              <w:rPr>
                <w:sz w:val="20"/>
              </w:rPr>
              <w:t xml:space="preserve"> Расстояния от бытовой канализации до хозяйственно-питьевого водопровода следует принимать, </w:t>
            </w:r>
            <w:proofErr w:type="gramStart"/>
            <w:r w:rsidRPr="00062AF7">
              <w:rPr>
                <w:sz w:val="20"/>
              </w:rPr>
              <w:t>м</w:t>
            </w:r>
            <w:proofErr w:type="gramEnd"/>
            <w:r w:rsidRPr="00062AF7">
              <w:rPr>
                <w:sz w:val="20"/>
              </w:rPr>
              <w:t xml:space="preserve">: </w:t>
            </w:r>
            <w:r w:rsidR="00422C55">
              <w:rPr>
                <w:sz w:val="20"/>
              </w:rPr>
              <w:t xml:space="preserve">                       </w:t>
            </w:r>
            <w:r w:rsidRPr="00062AF7">
              <w:rPr>
                <w:sz w:val="20"/>
              </w:rPr>
              <w:t>до водопровода из железобетонных и асбестоцементных труб - 5; до водопровода из чугунных труб диаметром до 200 мм - 1,5, диметром свыше 200 мм - 3; до водопровода из пластмассовых труб - 1,5.</w:t>
            </w:r>
          </w:p>
          <w:p w:rsidR="00231CC3" w:rsidRPr="005A54E7" w:rsidRDefault="00231CC3" w:rsidP="00062AF7">
            <w:pPr>
              <w:rPr>
                <w:sz w:val="20"/>
                <w:szCs w:val="20"/>
              </w:rPr>
            </w:pPr>
            <w:r w:rsidRPr="00062AF7">
              <w:rPr>
                <w:sz w:val="20"/>
              </w:rPr>
              <w:t>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w:t>
            </w:r>
            <w:r w:rsidRPr="005A54E7">
              <w:rPr>
                <w:sz w:val="20"/>
                <w:szCs w:val="20"/>
              </w:rPr>
              <w:t>унтов должно быть 1,5 м.</w:t>
            </w:r>
          </w:p>
        </w:tc>
      </w:tr>
    </w:tbl>
    <w:p w:rsidR="009C4D2C" w:rsidRPr="005A54E7" w:rsidRDefault="009C4D2C" w:rsidP="009C4D2C">
      <w:pPr>
        <w:ind w:firstLine="709"/>
        <w:jc w:val="both"/>
      </w:pPr>
      <w:r w:rsidRPr="005A54E7">
        <w:t xml:space="preserve">При пересечении инженерных сетей между собой расстояния по вертикали (в свету) следует принимать в соответствии с требованиями </w:t>
      </w:r>
      <w:hyperlink r:id="rId22" w:tooltip="Генеральные планы промышленных предприятий" w:history="1">
        <w:r w:rsidRPr="005A54E7">
          <w:t>СП 18.13330</w:t>
        </w:r>
      </w:hyperlink>
      <w:r w:rsidRPr="005A54E7">
        <w:t>.</w:t>
      </w:r>
    </w:p>
    <w:p w:rsidR="009C4D2C" w:rsidRPr="005A54E7" w:rsidRDefault="009C4D2C" w:rsidP="009C4D2C">
      <w:pPr>
        <w:ind w:firstLine="709"/>
        <w:jc w:val="both"/>
      </w:pPr>
      <w:r w:rsidRPr="005A54E7">
        <w:t xml:space="preserve">Указанные в таблицах </w:t>
      </w:r>
      <w:hyperlink r:id="rId23" w:anchor="i361832" w:tooltip="Таблица 15" w:history="1">
        <w:r w:rsidRPr="005A54E7">
          <w:t>15</w:t>
        </w:r>
      </w:hyperlink>
      <w:r w:rsidRPr="005A54E7">
        <w:t xml:space="preserve"> и </w:t>
      </w:r>
      <w:hyperlink r:id="rId24" w:anchor="i373917" w:tooltip="Таблица 16" w:history="1">
        <w:r w:rsidRPr="005A54E7">
          <w:t>16</w:t>
        </w:r>
      </w:hyperlink>
      <w:r w:rsidRPr="005A54E7">
        <w:t xml:space="preserve"> СП 42.13330.2011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9C4D2C" w:rsidRPr="005A54E7" w:rsidRDefault="009C4D2C" w:rsidP="009C4D2C">
      <w:pPr>
        <w:ind w:firstLine="709"/>
        <w:jc w:val="both"/>
        <w:rPr>
          <w:sz w:val="6"/>
          <w:szCs w:val="6"/>
        </w:rPr>
      </w:pPr>
    </w:p>
    <w:p w:rsidR="009C4D2C" w:rsidRPr="005A54E7" w:rsidRDefault="009C4D2C" w:rsidP="009C4D2C">
      <w:pPr>
        <w:keepNext/>
        <w:tabs>
          <w:tab w:val="left" w:pos="851"/>
        </w:tabs>
        <w:spacing w:before="120"/>
        <w:ind w:firstLine="567"/>
        <w:jc w:val="both"/>
        <w:outlineLvl w:val="2"/>
        <w:rPr>
          <w:b/>
          <w:bCs/>
        </w:rPr>
      </w:pPr>
      <w:bookmarkStart w:id="465" w:name="_Toc398890984"/>
      <w:bookmarkStart w:id="466" w:name="_Toc414831608"/>
      <w:bookmarkStart w:id="467" w:name="_Toc452337021"/>
      <w:bookmarkStart w:id="468" w:name="_Toc468891443"/>
      <w:bookmarkStart w:id="469" w:name="_Toc476123344"/>
      <w:bookmarkStart w:id="470" w:name="_Toc142556533"/>
      <w:r w:rsidRPr="005A54E7">
        <w:rPr>
          <w:b/>
          <w:bCs/>
        </w:rPr>
        <w:t xml:space="preserve">Статья </w:t>
      </w:r>
      <w:r w:rsidR="001615B2" w:rsidRPr="005A54E7">
        <w:rPr>
          <w:b/>
          <w:bCs/>
        </w:rPr>
        <w:t>4</w:t>
      </w:r>
      <w:r w:rsidR="00327F71">
        <w:rPr>
          <w:b/>
          <w:bCs/>
        </w:rPr>
        <w:t>3</w:t>
      </w:r>
      <w:r w:rsidRPr="005A54E7">
        <w:rPr>
          <w:b/>
          <w:bCs/>
        </w:rPr>
        <w:t>. Зоны затопления и подтопления.</w:t>
      </w:r>
      <w:bookmarkEnd w:id="465"/>
      <w:bookmarkEnd w:id="466"/>
      <w:bookmarkEnd w:id="467"/>
      <w:bookmarkEnd w:id="468"/>
      <w:bookmarkEnd w:id="469"/>
      <w:bookmarkEnd w:id="470"/>
    </w:p>
    <w:p w:rsidR="00184108" w:rsidRPr="0022543F" w:rsidRDefault="00184108" w:rsidP="00184108">
      <w:pPr>
        <w:overflowPunct w:val="0"/>
        <w:autoSpaceDE w:val="0"/>
        <w:autoSpaceDN w:val="0"/>
        <w:adjustRightInd w:val="0"/>
        <w:ind w:firstLine="709"/>
        <w:jc w:val="both"/>
        <w:rPr>
          <w:rFonts w:ascii="Liberation Serif" w:hAnsi="Liberation Serif"/>
          <w:b/>
          <w:szCs w:val="28"/>
        </w:rPr>
      </w:pPr>
      <w:bookmarkStart w:id="471" w:name="_Toc398890988"/>
      <w:bookmarkStart w:id="472" w:name="_Toc452337029"/>
      <w:bookmarkStart w:id="473" w:name="_Toc468891449"/>
      <w:bookmarkStart w:id="474" w:name="_Toc476123345"/>
      <w:r w:rsidRPr="0022543F">
        <w:rPr>
          <w:rFonts w:ascii="Liberation Serif" w:hAnsi="Liberation Serif"/>
          <w:b/>
          <w:szCs w:val="28"/>
        </w:rPr>
        <w:t>Регламентирующий документ.</w:t>
      </w:r>
    </w:p>
    <w:p w:rsidR="00184108" w:rsidRPr="0022543F" w:rsidRDefault="00184108" w:rsidP="00DA79BB">
      <w:pPr>
        <w:numPr>
          <w:ilvl w:val="0"/>
          <w:numId w:val="75"/>
        </w:numPr>
        <w:tabs>
          <w:tab w:val="left" w:pos="0"/>
          <w:tab w:val="left" w:pos="284"/>
        </w:tabs>
        <w:overflowPunct w:val="0"/>
        <w:autoSpaceDE w:val="0"/>
        <w:autoSpaceDN w:val="0"/>
        <w:adjustRightInd w:val="0"/>
        <w:ind w:left="0" w:firstLine="0"/>
        <w:jc w:val="both"/>
        <w:textAlignment w:val="baseline"/>
        <w:rPr>
          <w:rFonts w:ascii="Liberation Serif" w:hAnsi="Liberation Serif"/>
          <w:bCs/>
          <w:szCs w:val="28"/>
        </w:rPr>
      </w:pPr>
      <w:r w:rsidRPr="0022543F">
        <w:rPr>
          <w:rFonts w:ascii="Liberation Serif" w:hAnsi="Liberation Serif"/>
          <w:bCs/>
          <w:szCs w:val="28"/>
        </w:rPr>
        <w:t>«Водный кодекс Российской Федерации» от 03.06.2006г № 74-ФЗ, ст. 67.1.</w:t>
      </w:r>
    </w:p>
    <w:p w:rsidR="00184108" w:rsidRPr="0022543F" w:rsidRDefault="00184108" w:rsidP="00DA79BB">
      <w:pPr>
        <w:numPr>
          <w:ilvl w:val="0"/>
          <w:numId w:val="75"/>
        </w:numPr>
        <w:tabs>
          <w:tab w:val="left" w:pos="0"/>
          <w:tab w:val="left" w:pos="284"/>
        </w:tabs>
        <w:overflowPunct w:val="0"/>
        <w:autoSpaceDE w:val="0"/>
        <w:autoSpaceDN w:val="0"/>
        <w:adjustRightInd w:val="0"/>
        <w:ind w:left="0" w:firstLine="0"/>
        <w:jc w:val="both"/>
        <w:textAlignment w:val="baseline"/>
        <w:rPr>
          <w:rFonts w:ascii="Liberation Serif" w:hAnsi="Liberation Serif"/>
          <w:bCs/>
          <w:szCs w:val="28"/>
        </w:rPr>
      </w:pPr>
      <w:r w:rsidRPr="0022543F">
        <w:rPr>
          <w:rFonts w:ascii="Liberation Serif" w:hAnsi="Liberation Serif"/>
          <w:bCs/>
          <w:szCs w:val="28"/>
        </w:rPr>
        <w:t>постановление Правительства РФ от 18.04.2014 г. № 360 «Об определении границ зон затопления, подтопления»;</w:t>
      </w:r>
    </w:p>
    <w:p w:rsidR="00184108" w:rsidRPr="0022543F" w:rsidRDefault="00184108" w:rsidP="00DA79BB">
      <w:pPr>
        <w:numPr>
          <w:ilvl w:val="0"/>
          <w:numId w:val="75"/>
        </w:numPr>
        <w:tabs>
          <w:tab w:val="left" w:pos="0"/>
          <w:tab w:val="left" w:pos="284"/>
        </w:tabs>
        <w:overflowPunct w:val="0"/>
        <w:autoSpaceDE w:val="0"/>
        <w:autoSpaceDN w:val="0"/>
        <w:adjustRightInd w:val="0"/>
        <w:ind w:left="0" w:firstLine="0"/>
        <w:jc w:val="both"/>
        <w:textAlignment w:val="baseline"/>
        <w:rPr>
          <w:rFonts w:ascii="Liberation Serif" w:hAnsi="Liberation Serif"/>
          <w:bCs/>
          <w:szCs w:val="28"/>
        </w:rPr>
      </w:pPr>
      <w:r w:rsidRPr="0022543F">
        <w:rPr>
          <w:rFonts w:ascii="Liberation Serif" w:hAnsi="Liberation Serif"/>
          <w:bCs/>
          <w:szCs w:val="28"/>
        </w:rPr>
        <w:t>приказ Нижне-Обского бассейнового водного управления от 28.08.2020</w:t>
      </w:r>
      <w:r w:rsidR="00E17591">
        <w:rPr>
          <w:rFonts w:ascii="Liberation Serif" w:hAnsi="Liberation Serif"/>
          <w:bCs/>
          <w:szCs w:val="28"/>
        </w:rPr>
        <w:t xml:space="preserve"> </w:t>
      </w:r>
      <w:r w:rsidRPr="0022543F">
        <w:rPr>
          <w:rFonts w:ascii="Liberation Serif" w:hAnsi="Liberation Serif"/>
          <w:bCs/>
          <w:szCs w:val="28"/>
        </w:rPr>
        <w:t xml:space="preserve">№ 165 «Об установлении границ зон затопления, подтопления территории, прилегающей к р. </w:t>
      </w:r>
      <w:proofErr w:type="spellStart"/>
      <w:proofErr w:type="gramStart"/>
      <w:r w:rsidRPr="0022543F">
        <w:rPr>
          <w:rFonts w:ascii="Liberation Serif" w:hAnsi="Liberation Serif"/>
          <w:bCs/>
          <w:szCs w:val="28"/>
        </w:rPr>
        <w:t>Грязнуха</w:t>
      </w:r>
      <w:proofErr w:type="spellEnd"/>
      <w:proofErr w:type="gramEnd"/>
      <w:r w:rsidRPr="0022543F">
        <w:rPr>
          <w:rFonts w:ascii="Liberation Serif" w:hAnsi="Liberation Serif"/>
          <w:bCs/>
          <w:szCs w:val="28"/>
        </w:rPr>
        <w:t xml:space="preserve">, р. Ирбит, р. </w:t>
      </w:r>
      <w:proofErr w:type="spellStart"/>
      <w:r w:rsidRPr="0022543F">
        <w:rPr>
          <w:rFonts w:ascii="Liberation Serif" w:hAnsi="Liberation Serif"/>
          <w:bCs/>
          <w:szCs w:val="28"/>
        </w:rPr>
        <w:t>Ница</w:t>
      </w:r>
      <w:proofErr w:type="spellEnd"/>
      <w:r w:rsidRPr="0022543F">
        <w:rPr>
          <w:rFonts w:ascii="Liberation Serif" w:hAnsi="Liberation Serif"/>
          <w:bCs/>
          <w:szCs w:val="28"/>
        </w:rPr>
        <w:t xml:space="preserve">, р. Старица </w:t>
      </w:r>
      <w:r w:rsidR="000B61DF" w:rsidRPr="0022543F">
        <w:rPr>
          <w:rFonts w:ascii="Liberation Serif" w:hAnsi="Liberation Serif"/>
          <w:b/>
          <w:bCs/>
          <w:szCs w:val="28"/>
        </w:rPr>
        <w:t>Городского округа «город Ирбит» Свердловской области</w:t>
      </w:r>
      <w:r w:rsidRPr="0022543F">
        <w:rPr>
          <w:rFonts w:ascii="Liberation Serif" w:hAnsi="Liberation Serif"/>
          <w:bCs/>
          <w:szCs w:val="28"/>
        </w:rPr>
        <w:t xml:space="preserve"> Восточного управленческого округа Свердловской области»;</w:t>
      </w:r>
    </w:p>
    <w:p w:rsidR="00184108" w:rsidRPr="0022543F" w:rsidRDefault="00184108" w:rsidP="00DA79BB">
      <w:pPr>
        <w:numPr>
          <w:ilvl w:val="0"/>
          <w:numId w:val="75"/>
        </w:numPr>
        <w:tabs>
          <w:tab w:val="left" w:pos="0"/>
          <w:tab w:val="left" w:pos="284"/>
        </w:tabs>
        <w:overflowPunct w:val="0"/>
        <w:autoSpaceDE w:val="0"/>
        <w:autoSpaceDN w:val="0"/>
        <w:adjustRightInd w:val="0"/>
        <w:ind w:left="0" w:firstLine="0"/>
        <w:jc w:val="both"/>
        <w:textAlignment w:val="baseline"/>
        <w:rPr>
          <w:rFonts w:ascii="Liberation Serif" w:hAnsi="Liberation Serif"/>
          <w:bCs/>
          <w:szCs w:val="28"/>
        </w:rPr>
      </w:pPr>
      <w:r w:rsidRPr="0022543F">
        <w:rPr>
          <w:rFonts w:ascii="Liberation Serif" w:hAnsi="Liberation Serif"/>
          <w:bCs/>
          <w:szCs w:val="28"/>
        </w:rPr>
        <w:t>СП 104.13330.2016 «Инженерная защита территории от затопления и подтопления. Актуализированная редакция СНиП 2.06.15-85».</w:t>
      </w:r>
    </w:p>
    <w:p w:rsidR="00184108" w:rsidRPr="0022543F" w:rsidRDefault="00184108" w:rsidP="00184108">
      <w:pPr>
        <w:overflowPunct w:val="0"/>
        <w:autoSpaceDE w:val="0"/>
        <w:autoSpaceDN w:val="0"/>
        <w:adjustRightInd w:val="0"/>
        <w:ind w:firstLine="709"/>
        <w:jc w:val="both"/>
        <w:rPr>
          <w:rFonts w:ascii="Liberation Serif" w:hAnsi="Liberation Serif"/>
          <w:b/>
          <w:szCs w:val="28"/>
        </w:rPr>
      </w:pPr>
      <w:r w:rsidRPr="0022543F">
        <w:rPr>
          <w:rFonts w:ascii="Liberation Serif" w:hAnsi="Liberation Serif"/>
          <w:b/>
          <w:szCs w:val="28"/>
        </w:rPr>
        <w:t>Порядок установления и размеры.</w:t>
      </w:r>
    </w:p>
    <w:p w:rsidR="00184108" w:rsidRPr="0022543F" w:rsidRDefault="00184108" w:rsidP="00184108">
      <w:pPr>
        <w:overflowPunct w:val="0"/>
        <w:autoSpaceDE w:val="0"/>
        <w:autoSpaceDN w:val="0"/>
        <w:adjustRightInd w:val="0"/>
        <w:ind w:firstLine="709"/>
        <w:jc w:val="both"/>
        <w:rPr>
          <w:rFonts w:ascii="Liberation Serif" w:hAnsi="Liberation Serif"/>
          <w:b/>
          <w:szCs w:val="28"/>
        </w:rPr>
      </w:pPr>
      <w:r w:rsidRPr="0022543F">
        <w:rPr>
          <w:rFonts w:ascii="Liberation Serif" w:hAnsi="Liberation Serif"/>
          <w:bCs/>
          <w:szCs w:val="28"/>
        </w:rPr>
        <w:t xml:space="preserve">Приказом Нижне-Обского бассейнового водного управления от 28.08.2020 № 165 «Об установлении границ зон затопления, подтопления территории, прилегающей к р. </w:t>
      </w:r>
      <w:proofErr w:type="spellStart"/>
      <w:r w:rsidRPr="0022543F">
        <w:rPr>
          <w:rFonts w:ascii="Liberation Serif" w:hAnsi="Liberation Serif"/>
          <w:bCs/>
          <w:szCs w:val="28"/>
        </w:rPr>
        <w:t>Грязнуха</w:t>
      </w:r>
      <w:proofErr w:type="spellEnd"/>
      <w:r w:rsidRPr="0022543F">
        <w:rPr>
          <w:rFonts w:ascii="Liberation Serif" w:hAnsi="Liberation Serif"/>
          <w:bCs/>
          <w:szCs w:val="28"/>
        </w:rPr>
        <w:t xml:space="preserve">, р. Ирбит, р. </w:t>
      </w:r>
      <w:proofErr w:type="spellStart"/>
      <w:r w:rsidRPr="0022543F">
        <w:rPr>
          <w:rFonts w:ascii="Liberation Serif" w:hAnsi="Liberation Serif"/>
          <w:bCs/>
          <w:szCs w:val="28"/>
        </w:rPr>
        <w:t>Ница</w:t>
      </w:r>
      <w:proofErr w:type="spellEnd"/>
      <w:r w:rsidRPr="0022543F">
        <w:rPr>
          <w:rFonts w:ascii="Liberation Serif" w:hAnsi="Liberation Serif"/>
          <w:bCs/>
          <w:szCs w:val="28"/>
        </w:rPr>
        <w:t xml:space="preserve">, р. Старица </w:t>
      </w:r>
      <w:r w:rsidR="000B61DF" w:rsidRPr="0022543F">
        <w:rPr>
          <w:rFonts w:ascii="Liberation Serif" w:hAnsi="Liberation Serif"/>
          <w:bCs/>
          <w:szCs w:val="28"/>
        </w:rPr>
        <w:t xml:space="preserve">Городского округа «город Ирбит» Свердловской области </w:t>
      </w:r>
      <w:r w:rsidRPr="0022543F">
        <w:rPr>
          <w:rFonts w:ascii="Liberation Serif" w:hAnsi="Liberation Serif"/>
          <w:bCs/>
          <w:szCs w:val="28"/>
        </w:rPr>
        <w:t xml:space="preserve">Восточного управленческого округа Свердловской области» установлены координаты характерных точек границ зон затопления 1%-обеспеченности на территории </w:t>
      </w:r>
      <w:r w:rsidR="000B61DF" w:rsidRPr="0022543F">
        <w:rPr>
          <w:rFonts w:ascii="Liberation Serif" w:hAnsi="Liberation Serif"/>
          <w:bCs/>
          <w:szCs w:val="28"/>
        </w:rPr>
        <w:t>Городского округа «город Ирбит» Свердловской области</w:t>
      </w:r>
      <w:r w:rsidRPr="0022543F">
        <w:rPr>
          <w:rFonts w:ascii="Liberation Serif" w:hAnsi="Liberation Serif"/>
          <w:bCs/>
          <w:szCs w:val="28"/>
        </w:rPr>
        <w:t>.</w:t>
      </w:r>
    </w:p>
    <w:p w:rsidR="00184108" w:rsidRPr="0022543F" w:rsidRDefault="00184108" w:rsidP="00184108">
      <w:pPr>
        <w:tabs>
          <w:tab w:val="left" w:pos="0"/>
          <w:tab w:val="left" w:pos="1134"/>
        </w:tabs>
        <w:spacing w:before="100" w:beforeAutospacing="1" w:after="100" w:afterAutospacing="1"/>
        <w:ind w:firstLine="709"/>
        <w:contextualSpacing/>
        <w:jc w:val="both"/>
        <w:rPr>
          <w:rFonts w:ascii="Liberation Serif" w:hAnsi="Liberation Serif"/>
          <w:bCs/>
          <w:szCs w:val="28"/>
        </w:rPr>
      </w:pPr>
      <w:r w:rsidRPr="0022543F">
        <w:rPr>
          <w:rFonts w:ascii="Liberation Serif" w:hAnsi="Liberation Serif"/>
          <w:bCs/>
          <w:szCs w:val="28"/>
        </w:rPr>
        <w:t xml:space="preserve">Сведения о границах зон затопления 1%-обеспеченности внесены в государственный кадастр недвижимости: </w:t>
      </w:r>
    </w:p>
    <w:p w:rsidR="00184108" w:rsidRPr="0022543F" w:rsidRDefault="00184108" w:rsidP="00DA79BB">
      <w:pPr>
        <w:numPr>
          <w:ilvl w:val="0"/>
          <w:numId w:val="75"/>
        </w:numPr>
        <w:tabs>
          <w:tab w:val="left" w:pos="284"/>
        </w:tabs>
        <w:overflowPunct w:val="0"/>
        <w:autoSpaceDE w:val="0"/>
        <w:autoSpaceDN w:val="0"/>
        <w:adjustRightInd w:val="0"/>
        <w:ind w:left="284" w:hanging="284"/>
        <w:jc w:val="both"/>
        <w:textAlignment w:val="baseline"/>
        <w:rPr>
          <w:rFonts w:ascii="Liberation Serif" w:hAnsi="Liberation Serif"/>
          <w:bCs/>
          <w:szCs w:val="28"/>
        </w:rPr>
      </w:pPr>
      <w:r w:rsidRPr="0022543F">
        <w:rPr>
          <w:rFonts w:ascii="Liberation Serif" w:hAnsi="Liberation Serif"/>
          <w:bCs/>
          <w:szCs w:val="28"/>
        </w:rPr>
        <w:t xml:space="preserve">реестровый номер ЗОУИТ 66:44-6.174, </w:t>
      </w:r>
    </w:p>
    <w:p w:rsidR="00184108" w:rsidRPr="0022543F" w:rsidRDefault="00184108" w:rsidP="00DA79BB">
      <w:pPr>
        <w:numPr>
          <w:ilvl w:val="0"/>
          <w:numId w:val="75"/>
        </w:numPr>
        <w:tabs>
          <w:tab w:val="left" w:pos="284"/>
        </w:tabs>
        <w:overflowPunct w:val="0"/>
        <w:autoSpaceDE w:val="0"/>
        <w:autoSpaceDN w:val="0"/>
        <w:adjustRightInd w:val="0"/>
        <w:ind w:left="284" w:hanging="284"/>
        <w:jc w:val="both"/>
        <w:textAlignment w:val="baseline"/>
        <w:rPr>
          <w:rFonts w:ascii="Liberation Serif" w:hAnsi="Liberation Serif"/>
          <w:sz w:val="22"/>
          <w:szCs w:val="20"/>
        </w:rPr>
      </w:pPr>
      <w:r w:rsidRPr="0022543F">
        <w:rPr>
          <w:rFonts w:ascii="Liberation Serif" w:hAnsi="Liberation Serif"/>
          <w:bCs/>
          <w:szCs w:val="28"/>
        </w:rPr>
        <w:t>реестровый номер ЗОУИТ 66:44-6.173;</w:t>
      </w:r>
      <w:r w:rsidRPr="0022543F">
        <w:rPr>
          <w:rFonts w:ascii="Liberation Serif" w:hAnsi="Liberation Serif"/>
          <w:sz w:val="22"/>
          <w:szCs w:val="20"/>
        </w:rPr>
        <w:t xml:space="preserve"> </w:t>
      </w:r>
    </w:p>
    <w:p w:rsidR="00184108" w:rsidRPr="0022543F" w:rsidRDefault="00184108" w:rsidP="00DA79BB">
      <w:pPr>
        <w:numPr>
          <w:ilvl w:val="0"/>
          <w:numId w:val="75"/>
        </w:numPr>
        <w:tabs>
          <w:tab w:val="left" w:pos="284"/>
        </w:tabs>
        <w:overflowPunct w:val="0"/>
        <w:autoSpaceDE w:val="0"/>
        <w:autoSpaceDN w:val="0"/>
        <w:adjustRightInd w:val="0"/>
        <w:ind w:left="284" w:hanging="284"/>
        <w:jc w:val="both"/>
        <w:textAlignment w:val="baseline"/>
        <w:rPr>
          <w:rFonts w:ascii="Liberation Serif" w:hAnsi="Liberation Serif"/>
          <w:sz w:val="22"/>
          <w:szCs w:val="20"/>
        </w:rPr>
      </w:pPr>
      <w:r w:rsidRPr="0022543F">
        <w:rPr>
          <w:rFonts w:ascii="Liberation Serif" w:hAnsi="Liberation Serif"/>
          <w:bCs/>
          <w:szCs w:val="28"/>
        </w:rPr>
        <w:t>реестровый номер ЗОУИТ 66:00-6.1670;</w:t>
      </w:r>
      <w:r w:rsidRPr="0022543F">
        <w:rPr>
          <w:rFonts w:ascii="Liberation Serif" w:hAnsi="Liberation Serif"/>
          <w:sz w:val="22"/>
          <w:szCs w:val="20"/>
        </w:rPr>
        <w:t xml:space="preserve"> </w:t>
      </w:r>
    </w:p>
    <w:p w:rsidR="00184108" w:rsidRPr="0022543F" w:rsidRDefault="00184108" w:rsidP="00DA79BB">
      <w:pPr>
        <w:numPr>
          <w:ilvl w:val="0"/>
          <w:numId w:val="75"/>
        </w:numPr>
        <w:tabs>
          <w:tab w:val="left" w:pos="284"/>
        </w:tabs>
        <w:overflowPunct w:val="0"/>
        <w:autoSpaceDE w:val="0"/>
        <w:autoSpaceDN w:val="0"/>
        <w:adjustRightInd w:val="0"/>
        <w:ind w:left="284" w:hanging="284"/>
        <w:jc w:val="both"/>
        <w:textAlignment w:val="baseline"/>
        <w:rPr>
          <w:rFonts w:ascii="Liberation Serif" w:hAnsi="Liberation Serif"/>
          <w:szCs w:val="20"/>
        </w:rPr>
      </w:pPr>
      <w:r w:rsidRPr="0022543F">
        <w:rPr>
          <w:rFonts w:ascii="Liberation Serif" w:hAnsi="Liberation Serif"/>
          <w:bCs/>
          <w:szCs w:val="28"/>
        </w:rPr>
        <w:t xml:space="preserve">реестровый номер ЗОУИТ 66:00-6.1817.                                 </w:t>
      </w:r>
    </w:p>
    <w:p w:rsidR="00184108" w:rsidRPr="0022543F" w:rsidRDefault="00184108" w:rsidP="00184108">
      <w:pPr>
        <w:overflowPunct w:val="0"/>
        <w:autoSpaceDE w:val="0"/>
        <w:autoSpaceDN w:val="0"/>
        <w:adjustRightInd w:val="0"/>
        <w:ind w:firstLine="709"/>
        <w:jc w:val="both"/>
        <w:rPr>
          <w:rFonts w:ascii="Liberation Serif" w:hAnsi="Liberation Serif"/>
          <w:b/>
          <w:szCs w:val="28"/>
        </w:rPr>
      </w:pPr>
      <w:r w:rsidRPr="0022543F">
        <w:rPr>
          <w:rFonts w:ascii="Liberation Serif" w:hAnsi="Liberation Serif"/>
          <w:b/>
          <w:szCs w:val="28"/>
        </w:rPr>
        <w:t>Режим использования территории.</w:t>
      </w:r>
    </w:p>
    <w:p w:rsidR="00184108" w:rsidRPr="0022543F" w:rsidRDefault="00184108" w:rsidP="00184108">
      <w:pPr>
        <w:overflowPunct w:val="0"/>
        <w:autoSpaceDE w:val="0"/>
        <w:autoSpaceDN w:val="0"/>
        <w:adjustRightInd w:val="0"/>
        <w:ind w:firstLine="709"/>
        <w:jc w:val="both"/>
        <w:rPr>
          <w:rFonts w:ascii="Liberation Serif" w:hAnsi="Liberation Serif"/>
          <w:b/>
          <w:szCs w:val="28"/>
        </w:rPr>
      </w:pPr>
      <w:r w:rsidRPr="0022543F">
        <w:rPr>
          <w:rFonts w:ascii="Liberation Serif" w:hAnsi="Liberation Serif"/>
          <w:bCs/>
          <w:szCs w:val="28"/>
        </w:rPr>
        <w:t xml:space="preserve">В соответствии с частью 6 статьи 67.1. Водного кодекса РФ 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запрещается:                                                 </w:t>
      </w:r>
    </w:p>
    <w:p w:rsidR="00184108" w:rsidRPr="0022543F" w:rsidRDefault="00184108" w:rsidP="00DA79BB">
      <w:pPr>
        <w:numPr>
          <w:ilvl w:val="2"/>
          <w:numId w:val="74"/>
        </w:numPr>
        <w:tabs>
          <w:tab w:val="left" w:pos="0"/>
          <w:tab w:val="left" w:pos="709"/>
        </w:tabs>
        <w:overflowPunct w:val="0"/>
        <w:autoSpaceDE w:val="0"/>
        <w:autoSpaceDN w:val="0"/>
        <w:adjustRightInd w:val="0"/>
        <w:spacing w:before="100" w:beforeAutospacing="1" w:after="100" w:afterAutospacing="1"/>
        <w:ind w:left="0" w:firstLine="284"/>
        <w:contextualSpacing/>
        <w:jc w:val="both"/>
        <w:textAlignment w:val="baseline"/>
        <w:rPr>
          <w:rFonts w:ascii="Liberation Serif" w:hAnsi="Liberation Serif"/>
          <w:bCs/>
          <w:szCs w:val="28"/>
        </w:rPr>
      </w:pPr>
      <w:r w:rsidRPr="0022543F">
        <w:rPr>
          <w:rFonts w:ascii="Liberation Serif" w:hAnsi="Liberation Serif"/>
          <w:bCs/>
          <w:szCs w:val="28"/>
        </w:rPr>
        <w:lastRenderedPageBreak/>
        <w:t xml:space="preserve">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                                 </w:t>
      </w:r>
    </w:p>
    <w:p w:rsidR="00184108" w:rsidRPr="0022543F" w:rsidRDefault="00184108" w:rsidP="00DA79BB">
      <w:pPr>
        <w:numPr>
          <w:ilvl w:val="2"/>
          <w:numId w:val="74"/>
        </w:numPr>
        <w:tabs>
          <w:tab w:val="left" w:pos="0"/>
          <w:tab w:val="left" w:pos="709"/>
        </w:tabs>
        <w:overflowPunct w:val="0"/>
        <w:autoSpaceDE w:val="0"/>
        <w:autoSpaceDN w:val="0"/>
        <w:adjustRightInd w:val="0"/>
        <w:spacing w:before="100" w:beforeAutospacing="1" w:after="100" w:afterAutospacing="1"/>
        <w:ind w:left="0" w:firstLine="284"/>
        <w:contextualSpacing/>
        <w:jc w:val="both"/>
        <w:textAlignment w:val="baseline"/>
        <w:rPr>
          <w:rFonts w:ascii="Liberation Serif" w:hAnsi="Liberation Serif"/>
          <w:bCs/>
          <w:szCs w:val="28"/>
        </w:rPr>
      </w:pPr>
      <w:r w:rsidRPr="0022543F">
        <w:rPr>
          <w:rFonts w:ascii="Liberation Serif" w:hAnsi="Liberation Serif"/>
          <w:bCs/>
          <w:szCs w:val="28"/>
        </w:rPr>
        <w:t xml:space="preserve">использование сточных вод в целях регулирования плодородия почв;                    </w:t>
      </w:r>
    </w:p>
    <w:p w:rsidR="00184108" w:rsidRPr="0022543F" w:rsidRDefault="00184108" w:rsidP="00DA79BB">
      <w:pPr>
        <w:numPr>
          <w:ilvl w:val="2"/>
          <w:numId w:val="74"/>
        </w:numPr>
        <w:tabs>
          <w:tab w:val="left" w:pos="0"/>
          <w:tab w:val="left" w:pos="709"/>
        </w:tabs>
        <w:overflowPunct w:val="0"/>
        <w:autoSpaceDE w:val="0"/>
        <w:autoSpaceDN w:val="0"/>
        <w:adjustRightInd w:val="0"/>
        <w:spacing w:before="100" w:beforeAutospacing="1" w:after="100" w:afterAutospacing="1"/>
        <w:ind w:left="0" w:firstLine="284"/>
        <w:contextualSpacing/>
        <w:jc w:val="both"/>
        <w:textAlignment w:val="baseline"/>
        <w:rPr>
          <w:rFonts w:ascii="Liberation Serif" w:hAnsi="Liberation Serif"/>
          <w:bCs/>
          <w:szCs w:val="28"/>
        </w:rPr>
      </w:pPr>
      <w:r w:rsidRPr="0022543F">
        <w:rPr>
          <w:rFonts w:ascii="Liberation Serif" w:hAnsi="Liberation Serif"/>
          <w:bCs/>
          <w:szCs w:val="28"/>
        </w:rPr>
        <w:t xml:space="preserve">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                                                                                            </w:t>
      </w:r>
    </w:p>
    <w:p w:rsidR="00184108" w:rsidRPr="0022543F" w:rsidRDefault="00184108" w:rsidP="00DA79BB">
      <w:pPr>
        <w:numPr>
          <w:ilvl w:val="2"/>
          <w:numId w:val="74"/>
        </w:numPr>
        <w:tabs>
          <w:tab w:val="left" w:pos="0"/>
          <w:tab w:val="left" w:pos="709"/>
        </w:tabs>
        <w:overflowPunct w:val="0"/>
        <w:autoSpaceDE w:val="0"/>
        <w:autoSpaceDN w:val="0"/>
        <w:adjustRightInd w:val="0"/>
        <w:spacing w:before="100" w:beforeAutospacing="1" w:after="100" w:afterAutospacing="1"/>
        <w:ind w:left="0" w:firstLine="284"/>
        <w:contextualSpacing/>
        <w:jc w:val="both"/>
        <w:textAlignment w:val="baseline"/>
        <w:rPr>
          <w:rFonts w:ascii="Liberation Serif" w:hAnsi="Liberation Serif"/>
          <w:bCs/>
          <w:szCs w:val="28"/>
        </w:rPr>
      </w:pPr>
      <w:r w:rsidRPr="0022543F">
        <w:rPr>
          <w:rFonts w:ascii="Liberation Serif" w:hAnsi="Liberation Serif"/>
          <w:bCs/>
          <w:szCs w:val="28"/>
        </w:rPr>
        <w:t>осуществление авиационных мер по борьбе с вредными организмами.</w:t>
      </w:r>
    </w:p>
    <w:p w:rsidR="00184108" w:rsidRPr="0022543F" w:rsidRDefault="00184108" w:rsidP="00184108">
      <w:pPr>
        <w:tabs>
          <w:tab w:val="left" w:pos="0"/>
          <w:tab w:val="left" w:pos="1134"/>
        </w:tabs>
        <w:spacing w:before="100" w:beforeAutospacing="1" w:after="100" w:afterAutospacing="1"/>
        <w:contextualSpacing/>
        <w:jc w:val="both"/>
        <w:rPr>
          <w:rFonts w:ascii="Liberation Serif" w:hAnsi="Liberation Serif"/>
          <w:bCs/>
          <w:szCs w:val="28"/>
        </w:rPr>
      </w:pPr>
      <w:r w:rsidRPr="0022543F">
        <w:rPr>
          <w:rFonts w:ascii="Liberation Serif" w:hAnsi="Liberation Serif"/>
          <w:bCs/>
          <w:szCs w:val="28"/>
        </w:rPr>
        <w:t>запрещается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184108" w:rsidRPr="0022543F" w:rsidRDefault="00184108" w:rsidP="00184108">
      <w:pPr>
        <w:tabs>
          <w:tab w:val="left" w:pos="0"/>
          <w:tab w:val="left" w:pos="1134"/>
        </w:tabs>
        <w:spacing w:before="100" w:beforeAutospacing="1" w:after="100" w:afterAutospacing="1"/>
        <w:ind w:firstLine="709"/>
        <w:contextualSpacing/>
        <w:jc w:val="both"/>
        <w:rPr>
          <w:rFonts w:ascii="Liberation Serif" w:hAnsi="Liberation Serif"/>
          <w:bCs/>
          <w:szCs w:val="28"/>
        </w:rPr>
      </w:pPr>
      <w:r w:rsidRPr="0022543F">
        <w:rPr>
          <w:rFonts w:ascii="Liberation Serif" w:hAnsi="Liberation Serif"/>
          <w:bCs/>
          <w:szCs w:val="28"/>
        </w:rPr>
        <w:t>В соответствии с пунктом 6 СП 104.13330.2016 «Инженерная защита территории от затопления и подтопления. Актуализированная редакция СНиП 2.06.15-85» к мероприятиям по инженерной защите от затопления относятся:</w:t>
      </w:r>
    </w:p>
    <w:p w:rsidR="00184108" w:rsidRPr="0022543F" w:rsidRDefault="00184108" w:rsidP="00DA79BB">
      <w:pPr>
        <w:numPr>
          <w:ilvl w:val="0"/>
          <w:numId w:val="75"/>
        </w:numPr>
        <w:tabs>
          <w:tab w:val="left" w:pos="284"/>
        </w:tabs>
        <w:overflowPunct w:val="0"/>
        <w:autoSpaceDE w:val="0"/>
        <w:autoSpaceDN w:val="0"/>
        <w:adjustRightInd w:val="0"/>
        <w:ind w:left="284" w:hanging="284"/>
        <w:jc w:val="both"/>
        <w:textAlignment w:val="baseline"/>
        <w:rPr>
          <w:rFonts w:ascii="Liberation Serif" w:hAnsi="Liberation Serif"/>
          <w:bCs/>
          <w:szCs w:val="28"/>
        </w:rPr>
      </w:pPr>
      <w:r w:rsidRPr="0022543F">
        <w:rPr>
          <w:rFonts w:ascii="Liberation Serif" w:hAnsi="Liberation Serif"/>
          <w:bCs/>
          <w:szCs w:val="28"/>
        </w:rPr>
        <w:t>обвалование территорий со стороны реки, водохранилища или другого водного объекта;</w:t>
      </w:r>
    </w:p>
    <w:p w:rsidR="00184108" w:rsidRPr="0022543F" w:rsidRDefault="00184108" w:rsidP="00DA79BB">
      <w:pPr>
        <w:numPr>
          <w:ilvl w:val="0"/>
          <w:numId w:val="75"/>
        </w:numPr>
        <w:tabs>
          <w:tab w:val="left" w:pos="284"/>
        </w:tabs>
        <w:overflowPunct w:val="0"/>
        <w:autoSpaceDE w:val="0"/>
        <w:autoSpaceDN w:val="0"/>
        <w:adjustRightInd w:val="0"/>
        <w:ind w:left="284" w:hanging="284"/>
        <w:jc w:val="both"/>
        <w:textAlignment w:val="baseline"/>
        <w:rPr>
          <w:rFonts w:ascii="Liberation Serif" w:hAnsi="Liberation Serif"/>
          <w:bCs/>
          <w:szCs w:val="28"/>
        </w:rPr>
      </w:pPr>
      <w:r w:rsidRPr="0022543F">
        <w:rPr>
          <w:rFonts w:ascii="Liberation Serif" w:hAnsi="Liberation Serif"/>
          <w:bCs/>
          <w:szCs w:val="28"/>
        </w:rPr>
        <w:t>искусственное повышение рельефа территории до незатопляемых планировочных отметок;</w:t>
      </w:r>
    </w:p>
    <w:p w:rsidR="00184108" w:rsidRPr="0022543F" w:rsidRDefault="00184108" w:rsidP="00DA79BB">
      <w:pPr>
        <w:numPr>
          <w:ilvl w:val="0"/>
          <w:numId w:val="75"/>
        </w:numPr>
        <w:tabs>
          <w:tab w:val="left" w:pos="284"/>
        </w:tabs>
        <w:overflowPunct w:val="0"/>
        <w:autoSpaceDE w:val="0"/>
        <w:autoSpaceDN w:val="0"/>
        <w:adjustRightInd w:val="0"/>
        <w:ind w:left="284" w:hanging="284"/>
        <w:jc w:val="both"/>
        <w:textAlignment w:val="baseline"/>
        <w:rPr>
          <w:rFonts w:ascii="Liberation Serif" w:hAnsi="Liberation Serif"/>
          <w:bCs/>
          <w:szCs w:val="28"/>
        </w:rPr>
      </w:pPr>
      <w:r w:rsidRPr="0022543F">
        <w:rPr>
          <w:rFonts w:ascii="Liberation Serif" w:hAnsi="Liberation Serif"/>
          <w:bCs/>
          <w:szCs w:val="28"/>
        </w:rPr>
        <w:t>аккумуляция, регулирование, отвод поверхностных сбросных и дренажных вод с затопленных, временно затопляемых, орошаемых территорий и низинных нарушенных земель.</w:t>
      </w:r>
    </w:p>
    <w:p w:rsidR="00184108" w:rsidRPr="0022543F" w:rsidRDefault="00184108" w:rsidP="00184108">
      <w:pPr>
        <w:tabs>
          <w:tab w:val="left" w:pos="0"/>
          <w:tab w:val="left" w:pos="1134"/>
        </w:tabs>
        <w:spacing w:before="100" w:beforeAutospacing="1" w:after="100" w:afterAutospacing="1"/>
        <w:ind w:firstLine="709"/>
        <w:contextualSpacing/>
        <w:jc w:val="both"/>
        <w:rPr>
          <w:rFonts w:ascii="Liberation Serif" w:hAnsi="Liberation Serif"/>
          <w:bCs/>
          <w:szCs w:val="28"/>
        </w:rPr>
      </w:pPr>
      <w:r w:rsidRPr="0022543F">
        <w:rPr>
          <w:rFonts w:ascii="Liberation Serif" w:hAnsi="Liberation Serif"/>
          <w:bCs/>
          <w:szCs w:val="28"/>
        </w:rPr>
        <w:t>К мероприятиям по инженерной защите от подтопления относятся:</w:t>
      </w:r>
    </w:p>
    <w:p w:rsidR="00184108" w:rsidRPr="0022543F" w:rsidRDefault="00184108" w:rsidP="00DA79BB">
      <w:pPr>
        <w:numPr>
          <w:ilvl w:val="0"/>
          <w:numId w:val="75"/>
        </w:numPr>
        <w:tabs>
          <w:tab w:val="left" w:pos="284"/>
        </w:tabs>
        <w:overflowPunct w:val="0"/>
        <w:autoSpaceDE w:val="0"/>
        <w:autoSpaceDN w:val="0"/>
        <w:adjustRightInd w:val="0"/>
        <w:ind w:left="284" w:hanging="284"/>
        <w:jc w:val="both"/>
        <w:textAlignment w:val="baseline"/>
        <w:rPr>
          <w:rFonts w:ascii="Liberation Serif" w:hAnsi="Liberation Serif"/>
          <w:bCs/>
          <w:szCs w:val="28"/>
        </w:rPr>
      </w:pPr>
      <w:r w:rsidRPr="0022543F">
        <w:rPr>
          <w:rFonts w:ascii="Liberation Serif" w:hAnsi="Liberation Serif"/>
          <w:bCs/>
          <w:szCs w:val="28"/>
        </w:rPr>
        <w:t>строительство дренажных систем;</w:t>
      </w:r>
    </w:p>
    <w:p w:rsidR="00184108" w:rsidRPr="0022543F" w:rsidRDefault="00184108" w:rsidP="00DA79BB">
      <w:pPr>
        <w:numPr>
          <w:ilvl w:val="0"/>
          <w:numId w:val="75"/>
        </w:numPr>
        <w:tabs>
          <w:tab w:val="left" w:pos="284"/>
        </w:tabs>
        <w:overflowPunct w:val="0"/>
        <w:autoSpaceDE w:val="0"/>
        <w:autoSpaceDN w:val="0"/>
        <w:adjustRightInd w:val="0"/>
        <w:ind w:left="284" w:hanging="284"/>
        <w:jc w:val="both"/>
        <w:textAlignment w:val="baseline"/>
        <w:rPr>
          <w:rFonts w:ascii="Liberation Serif" w:hAnsi="Liberation Serif"/>
          <w:bCs/>
          <w:szCs w:val="28"/>
        </w:rPr>
      </w:pPr>
      <w:r w:rsidRPr="0022543F">
        <w:rPr>
          <w:rFonts w:ascii="Liberation Serif" w:hAnsi="Liberation Serif"/>
          <w:bCs/>
          <w:szCs w:val="28"/>
        </w:rPr>
        <w:t>создание противофильтрационных экранов и завес;</w:t>
      </w:r>
    </w:p>
    <w:p w:rsidR="00184108" w:rsidRPr="0022543F" w:rsidRDefault="00184108" w:rsidP="00DA79BB">
      <w:pPr>
        <w:numPr>
          <w:ilvl w:val="0"/>
          <w:numId w:val="75"/>
        </w:numPr>
        <w:tabs>
          <w:tab w:val="left" w:pos="284"/>
        </w:tabs>
        <w:overflowPunct w:val="0"/>
        <w:autoSpaceDE w:val="0"/>
        <w:autoSpaceDN w:val="0"/>
        <w:adjustRightInd w:val="0"/>
        <w:ind w:left="284" w:hanging="284"/>
        <w:jc w:val="both"/>
        <w:textAlignment w:val="baseline"/>
        <w:rPr>
          <w:rFonts w:ascii="Liberation Serif" w:hAnsi="Liberation Serif"/>
          <w:bCs/>
          <w:szCs w:val="28"/>
        </w:rPr>
      </w:pPr>
      <w:r w:rsidRPr="0022543F">
        <w:rPr>
          <w:rFonts w:ascii="Liberation Serif" w:hAnsi="Liberation Serif"/>
          <w:bCs/>
          <w:szCs w:val="28"/>
        </w:rPr>
        <w:t xml:space="preserve">вертикальная планировка территорий с организацией поверхностного стока, прочистка открытых водотоков и других элементов естественного дренирования и регулирование </w:t>
      </w:r>
      <w:proofErr w:type="spellStart"/>
      <w:r w:rsidRPr="0022543F">
        <w:rPr>
          <w:rFonts w:ascii="Liberation Serif" w:hAnsi="Liberation Serif"/>
          <w:bCs/>
          <w:szCs w:val="28"/>
        </w:rPr>
        <w:t>уровенного</w:t>
      </w:r>
      <w:proofErr w:type="spellEnd"/>
      <w:r w:rsidRPr="0022543F">
        <w:rPr>
          <w:rFonts w:ascii="Liberation Serif" w:hAnsi="Liberation Serif"/>
          <w:bCs/>
          <w:szCs w:val="28"/>
        </w:rPr>
        <w:t xml:space="preserve"> режима водных объектов.</w:t>
      </w:r>
    </w:p>
    <w:p w:rsidR="00184108" w:rsidRPr="0022543F" w:rsidRDefault="00184108" w:rsidP="00184108">
      <w:pPr>
        <w:tabs>
          <w:tab w:val="left" w:pos="0"/>
          <w:tab w:val="left" w:pos="1134"/>
        </w:tabs>
        <w:spacing w:before="100" w:beforeAutospacing="1" w:after="100" w:afterAutospacing="1"/>
        <w:ind w:firstLine="709"/>
        <w:contextualSpacing/>
        <w:jc w:val="both"/>
        <w:rPr>
          <w:rFonts w:ascii="Liberation Serif" w:hAnsi="Liberation Serif"/>
          <w:bCs/>
          <w:szCs w:val="28"/>
        </w:rPr>
      </w:pPr>
      <w:r w:rsidRPr="0022543F">
        <w:rPr>
          <w:rFonts w:ascii="Liberation Serif" w:hAnsi="Liberation Serif"/>
          <w:bCs/>
          <w:szCs w:val="28"/>
        </w:rPr>
        <w:t>Для определения вида мероприятия по инженерной защите требуется проведение инженерно-технических изысканий и разработка проектной документации. Оценка обеспеченности проектируемых объектов капитального строительства в зонах затопления инженерной защитой должна определяться в рамках экспертизы проектов строительства таких объектов с учетом назначения и параметров соответствующих защитных сооружений в соответствии с действующим законодательством.</w:t>
      </w:r>
    </w:p>
    <w:p w:rsidR="00184108" w:rsidRPr="0022543F" w:rsidRDefault="00184108" w:rsidP="00184108">
      <w:pPr>
        <w:tabs>
          <w:tab w:val="left" w:pos="0"/>
          <w:tab w:val="left" w:pos="1134"/>
        </w:tabs>
        <w:spacing w:before="100" w:beforeAutospacing="1" w:after="100" w:afterAutospacing="1"/>
        <w:ind w:firstLine="709"/>
        <w:contextualSpacing/>
        <w:jc w:val="both"/>
        <w:rPr>
          <w:rFonts w:ascii="Liberation Serif" w:hAnsi="Liberation Serif"/>
          <w:bCs/>
          <w:szCs w:val="28"/>
        </w:rPr>
      </w:pPr>
      <w:r w:rsidRPr="0022543F">
        <w:rPr>
          <w:rFonts w:ascii="Liberation Serif" w:hAnsi="Liberation Serif"/>
          <w:bCs/>
          <w:szCs w:val="28"/>
        </w:rPr>
        <w:t>Назначение и параметры соответствующих защитных сооружений в зонах подтопления (подземными водами) должны определяться в соответствии с действующим законодательством по недропользованию.</w:t>
      </w:r>
    </w:p>
    <w:p w:rsidR="00184108" w:rsidRPr="0022543F" w:rsidRDefault="00184108" w:rsidP="00184108">
      <w:pPr>
        <w:tabs>
          <w:tab w:val="left" w:pos="0"/>
          <w:tab w:val="left" w:pos="1134"/>
        </w:tabs>
        <w:spacing w:before="100" w:beforeAutospacing="1" w:after="100" w:afterAutospacing="1"/>
        <w:ind w:firstLine="709"/>
        <w:contextualSpacing/>
        <w:jc w:val="both"/>
        <w:rPr>
          <w:rFonts w:ascii="Liberation Serif" w:hAnsi="Liberation Serif"/>
          <w:bCs/>
          <w:szCs w:val="28"/>
        </w:rPr>
      </w:pPr>
      <w:r w:rsidRPr="0022543F">
        <w:rPr>
          <w:rFonts w:ascii="Liberation Serif" w:hAnsi="Liberation Serif"/>
          <w:bCs/>
          <w:szCs w:val="28"/>
        </w:rPr>
        <w:t>Согласование проектной документации по инженерной защите от затопления, подтопления с Нижне-Обским бассейновым водным управлением, Министерством природных ресурсов и экологии Свердловской области и Министерством строительства и развития инфраструктуры Свердловской области не требуется.»</w:t>
      </w:r>
    </w:p>
    <w:p w:rsidR="0022543F" w:rsidRPr="00E17591" w:rsidRDefault="0022543F" w:rsidP="00184108">
      <w:pPr>
        <w:tabs>
          <w:tab w:val="left" w:pos="0"/>
          <w:tab w:val="left" w:pos="1134"/>
        </w:tabs>
        <w:spacing w:before="100" w:beforeAutospacing="1" w:after="100" w:afterAutospacing="1"/>
        <w:ind w:firstLine="709"/>
        <w:contextualSpacing/>
        <w:jc w:val="both"/>
        <w:rPr>
          <w:rFonts w:ascii="Liberation Serif" w:hAnsi="Liberation Serif"/>
          <w:bCs/>
          <w:sz w:val="28"/>
          <w:szCs w:val="28"/>
        </w:rPr>
      </w:pPr>
    </w:p>
    <w:p w:rsidR="0022543F" w:rsidRPr="0022543F" w:rsidRDefault="0022543F" w:rsidP="00E17591">
      <w:pPr>
        <w:keepNext/>
        <w:tabs>
          <w:tab w:val="left" w:pos="851"/>
        </w:tabs>
        <w:spacing w:before="120"/>
        <w:ind w:firstLine="567"/>
        <w:jc w:val="both"/>
        <w:outlineLvl w:val="2"/>
        <w:rPr>
          <w:b/>
          <w:bCs/>
        </w:rPr>
      </w:pPr>
      <w:bookmarkStart w:id="475" w:name="_Toc142556534"/>
      <w:r w:rsidRPr="0022543F">
        <w:rPr>
          <w:b/>
          <w:bCs/>
        </w:rPr>
        <w:t>Статья 44. Территории, в границах которых предусматриваются требования к архитектурно-градостроительному облику объектов капитального строительства</w:t>
      </w:r>
      <w:r w:rsidR="006E5516">
        <w:rPr>
          <w:b/>
          <w:bCs/>
        </w:rPr>
        <w:t>.</w:t>
      </w:r>
      <w:bookmarkEnd w:id="475"/>
    </w:p>
    <w:p w:rsidR="0022543F" w:rsidRPr="0022543F" w:rsidRDefault="0022543F" w:rsidP="00E17591">
      <w:pPr>
        <w:tabs>
          <w:tab w:val="left" w:pos="284"/>
        </w:tabs>
        <w:overflowPunct w:val="0"/>
        <w:autoSpaceDE w:val="0"/>
        <w:autoSpaceDN w:val="0"/>
        <w:adjustRightInd w:val="0"/>
        <w:jc w:val="both"/>
        <w:rPr>
          <w:rFonts w:ascii="Liberation Serif" w:hAnsi="Liberation Serif"/>
          <w:b/>
        </w:rPr>
      </w:pPr>
      <w:r w:rsidRPr="0022543F">
        <w:rPr>
          <w:rFonts w:ascii="Liberation Serif" w:hAnsi="Liberation Serif"/>
          <w:b/>
        </w:rPr>
        <w:t>Регламентирующий документ.</w:t>
      </w:r>
    </w:p>
    <w:p w:rsidR="00A1296B" w:rsidRDefault="00A1296B" w:rsidP="00E17591">
      <w:pPr>
        <w:numPr>
          <w:ilvl w:val="0"/>
          <w:numId w:val="75"/>
        </w:numPr>
        <w:tabs>
          <w:tab w:val="left" w:pos="0"/>
          <w:tab w:val="left" w:pos="284"/>
        </w:tabs>
        <w:overflowPunct w:val="0"/>
        <w:autoSpaceDE w:val="0"/>
        <w:autoSpaceDN w:val="0"/>
        <w:adjustRightInd w:val="0"/>
        <w:ind w:left="0" w:firstLine="0"/>
        <w:jc w:val="both"/>
        <w:textAlignment w:val="baseline"/>
        <w:rPr>
          <w:rFonts w:ascii="Liberation Serif" w:hAnsi="Liberation Serif"/>
          <w:bCs/>
        </w:rPr>
      </w:pPr>
      <w:r w:rsidRPr="0022543F">
        <w:rPr>
          <w:rFonts w:ascii="Liberation Serif" w:hAnsi="Liberation Serif"/>
          <w:bCs/>
        </w:rPr>
        <w:t>"Градостроительный кодекс Российской Федерации" от 29.12.2004 N 190-ФЗ (ред. от 28.04.2023)</w:t>
      </w:r>
    </w:p>
    <w:p w:rsidR="0022543F" w:rsidRDefault="0022543F" w:rsidP="00E17591">
      <w:pPr>
        <w:numPr>
          <w:ilvl w:val="0"/>
          <w:numId w:val="75"/>
        </w:numPr>
        <w:tabs>
          <w:tab w:val="left" w:pos="0"/>
          <w:tab w:val="left" w:pos="284"/>
        </w:tabs>
        <w:overflowPunct w:val="0"/>
        <w:autoSpaceDE w:val="0"/>
        <w:autoSpaceDN w:val="0"/>
        <w:adjustRightInd w:val="0"/>
        <w:ind w:left="0" w:firstLine="0"/>
        <w:jc w:val="both"/>
        <w:textAlignment w:val="baseline"/>
        <w:rPr>
          <w:rFonts w:ascii="Liberation Serif" w:hAnsi="Liberation Serif"/>
          <w:bCs/>
        </w:rPr>
      </w:pPr>
      <w:r w:rsidRPr="0022543F">
        <w:rPr>
          <w:rFonts w:ascii="Liberation Serif" w:hAnsi="Liberation Serif"/>
          <w:bCs/>
        </w:rPr>
        <w:t xml:space="preserve">Постановление Правительства РФ от 29.05.2023 </w:t>
      </w:r>
      <w:r w:rsidR="003E2440">
        <w:rPr>
          <w:rFonts w:ascii="Liberation Serif" w:hAnsi="Liberation Serif"/>
          <w:bCs/>
        </w:rPr>
        <w:t>№</w:t>
      </w:r>
      <w:r w:rsidRPr="0022543F">
        <w:rPr>
          <w:rFonts w:ascii="Liberation Serif" w:hAnsi="Liberation Serif"/>
          <w:bCs/>
        </w:rPr>
        <w:t xml:space="preserve"> 857</w:t>
      </w:r>
      <w:r>
        <w:rPr>
          <w:rFonts w:ascii="Liberation Serif" w:hAnsi="Liberation Serif"/>
          <w:bCs/>
        </w:rPr>
        <w:t xml:space="preserve"> </w:t>
      </w:r>
      <w:r w:rsidR="003E2440">
        <w:rPr>
          <w:rFonts w:ascii="Liberation Serif" w:hAnsi="Liberation Serif"/>
          <w:bCs/>
        </w:rPr>
        <w:t>«</w:t>
      </w:r>
      <w:r w:rsidRPr="0022543F">
        <w:rPr>
          <w:rFonts w:ascii="Liberation Serif" w:hAnsi="Liberation Serif"/>
          <w:bCs/>
        </w:rPr>
        <w:t>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w:t>
      </w:r>
      <w:r w:rsidR="003E2440">
        <w:rPr>
          <w:rFonts w:ascii="Liberation Serif" w:hAnsi="Liberation Serif"/>
          <w:bCs/>
        </w:rPr>
        <w:t>»</w:t>
      </w:r>
      <w:r w:rsidR="00A1296B">
        <w:rPr>
          <w:rFonts w:ascii="Liberation Serif" w:hAnsi="Liberation Serif"/>
          <w:bCs/>
        </w:rPr>
        <w:t>;</w:t>
      </w:r>
    </w:p>
    <w:p w:rsidR="00754DB5" w:rsidRPr="00754DB5" w:rsidRDefault="00754DB5" w:rsidP="00E17591">
      <w:pPr>
        <w:numPr>
          <w:ilvl w:val="0"/>
          <w:numId w:val="75"/>
        </w:numPr>
        <w:tabs>
          <w:tab w:val="left" w:pos="0"/>
          <w:tab w:val="left" w:pos="284"/>
        </w:tabs>
        <w:overflowPunct w:val="0"/>
        <w:autoSpaceDE w:val="0"/>
        <w:autoSpaceDN w:val="0"/>
        <w:adjustRightInd w:val="0"/>
        <w:ind w:left="0" w:firstLine="0"/>
        <w:jc w:val="both"/>
        <w:textAlignment w:val="baseline"/>
        <w:rPr>
          <w:rFonts w:ascii="Liberation Serif" w:hAnsi="Liberation Serif"/>
          <w:bCs/>
        </w:rPr>
      </w:pPr>
      <w:r w:rsidRPr="00754DB5">
        <w:rPr>
          <w:rFonts w:ascii="Liberation Serif" w:hAnsi="Liberation Serif"/>
          <w:bCs/>
        </w:rPr>
        <w:t>Постановление Правительства Свердловской области от 3 мая 2018 года</w:t>
      </w:r>
      <w:r>
        <w:rPr>
          <w:rFonts w:ascii="Liberation Serif" w:hAnsi="Liberation Serif"/>
          <w:bCs/>
        </w:rPr>
        <w:t xml:space="preserve"> </w:t>
      </w:r>
      <w:r w:rsidRPr="00754DB5">
        <w:rPr>
          <w:rFonts w:ascii="Liberation Serif" w:hAnsi="Liberation Serif"/>
          <w:bCs/>
        </w:rPr>
        <w:t>№ 274-ПП «Об утверждении границ зон охраны объекта культурного наследия регионального значения «Сретенская церковь», расположенного по адресу: г. Ирбит, ул. Революции, 27б, режимов использования земель и требований к градостроительным регламентам в границах данных зон»</w:t>
      </w:r>
    </w:p>
    <w:p w:rsidR="001E689D" w:rsidRPr="001E689D" w:rsidRDefault="00772417" w:rsidP="00E17591">
      <w:pPr>
        <w:numPr>
          <w:ilvl w:val="0"/>
          <w:numId w:val="75"/>
        </w:numPr>
        <w:tabs>
          <w:tab w:val="left" w:pos="0"/>
          <w:tab w:val="left" w:pos="284"/>
        </w:tabs>
        <w:overflowPunct w:val="0"/>
        <w:autoSpaceDE w:val="0"/>
        <w:autoSpaceDN w:val="0"/>
        <w:adjustRightInd w:val="0"/>
        <w:ind w:left="0" w:firstLine="0"/>
        <w:jc w:val="both"/>
        <w:textAlignment w:val="baseline"/>
        <w:rPr>
          <w:rFonts w:ascii="Liberation Serif" w:hAnsi="Liberation Serif"/>
          <w:bCs/>
        </w:rPr>
      </w:pPr>
      <w:hyperlink r:id="rId25" w:history="1">
        <w:r w:rsidR="001E689D" w:rsidRPr="001E689D">
          <w:rPr>
            <w:rFonts w:ascii="Liberation Serif" w:hAnsi="Liberation Serif"/>
            <w:bCs/>
          </w:rPr>
          <w:t>Приказ Управления государственной охраны объектов культурного наследия Свердловской области</w:t>
        </w:r>
      </w:hyperlink>
      <w:r w:rsidR="001E689D">
        <w:rPr>
          <w:rFonts w:ascii="Liberation Serif" w:hAnsi="Liberation Serif"/>
          <w:bCs/>
        </w:rPr>
        <w:t xml:space="preserve"> от 16.07.2021 </w:t>
      </w:r>
      <w:r w:rsidR="001E689D" w:rsidRPr="001E689D">
        <w:rPr>
          <w:rFonts w:ascii="Liberation Serif" w:hAnsi="Liberation Serif"/>
          <w:bCs/>
        </w:rPr>
        <w:t>№</w:t>
      </w:r>
      <w:r w:rsidR="001E689D">
        <w:rPr>
          <w:rFonts w:ascii="Liberation Serif" w:hAnsi="Liberation Serif"/>
          <w:bCs/>
        </w:rPr>
        <w:t xml:space="preserve"> </w:t>
      </w:r>
      <w:r w:rsidR="001E689D" w:rsidRPr="001E689D">
        <w:rPr>
          <w:rFonts w:ascii="Liberation Serif" w:hAnsi="Liberation Serif"/>
          <w:bCs/>
        </w:rPr>
        <w:t>243</w:t>
      </w:r>
      <w:r w:rsidR="001E689D">
        <w:rPr>
          <w:rFonts w:ascii="Liberation Serif" w:hAnsi="Liberation Serif"/>
          <w:bCs/>
        </w:rPr>
        <w:t xml:space="preserve"> «</w:t>
      </w:r>
      <w:r w:rsidR="001E689D" w:rsidRPr="001E689D">
        <w:rPr>
          <w:rFonts w:ascii="Liberation Serif" w:hAnsi="Liberation Serif"/>
          <w:bCs/>
        </w:rPr>
        <w:t>Об установлении зон охраны объекта культурного наследия регионального значения «Комплекс промышленной архитектуры «</w:t>
      </w:r>
      <w:proofErr w:type="spellStart"/>
      <w:r w:rsidR="001E689D" w:rsidRPr="001E689D">
        <w:rPr>
          <w:rFonts w:ascii="Liberation Serif" w:hAnsi="Liberation Serif"/>
          <w:bCs/>
        </w:rPr>
        <w:t>Зязинская</w:t>
      </w:r>
      <w:proofErr w:type="spellEnd"/>
      <w:r w:rsidR="001E689D" w:rsidRPr="001E689D">
        <w:rPr>
          <w:rFonts w:ascii="Liberation Serif" w:hAnsi="Liberation Serif"/>
          <w:bCs/>
        </w:rPr>
        <w:t xml:space="preserve"> мельница» и входящих в его состав объектов культурного наследия регионального значения «Здание </w:t>
      </w:r>
      <w:r w:rsidR="001E689D" w:rsidRPr="001E689D">
        <w:rPr>
          <w:rFonts w:ascii="Liberation Serif" w:hAnsi="Liberation Serif"/>
          <w:bCs/>
        </w:rPr>
        <w:lastRenderedPageBreak/>
        <w:t>мельницы», «Лабаз», «Лабаз», «Одноэтажное здание», «Одноэтажное здание» и «Одноэтажное здание», расположенных по адресу: Свердловская область, г. Ирбит, ул. Советская, д. 62, и утверждении требований к градостроительным регламентам в границах данных зон</w:t>
      </w:r>
      <w:r w:rsidR="001E689D">
        <w:rPr>
          <w:rFonts w:ascii="Liberation Serif" w:hAnsi="Liberation Serif"/>
          <w:bCs/>
        </w:rPr>
        <w:t>»;</w:t>
      </w:r>
    </w:p>
    <w:p w:rsidR="001E689D" w:rsidRPr="001E689D" w:rsidRDefault="00772417" w:rsidP="00E17591">
      <w:pPr>
        <w:numPr>
          <w:ilvl w:val="0"/>
          <w:numId w:val="75"/>
        </w:numPr>
        <w:tabs>
          <w:tab w:val="left" w:pos="0"/>
          <w:tab w:val="left" w:pos="284"/>
        </w:tabs>
        <w:overflowPunct w:val="0"/>
        <w:autoSpaceDE w:val="0"/>
        <w:autoSpaceDN w:val="0"/>
        <w:adjustRightInd w:val="0"/>
        <w:ind w:left="0" w:firstLine="0"/>
        <w:jc w:val="both"/>
        <w:textAlignment w:val="baseline"/>
        <w:rPr>
          <w:rFonts w:ascii="Liberation Serif" w:hAnsi="Liberation Serif"/>
          <w:bCs/>
        </w:rPr>
      </w:pPr>
      <w:hyperlink r:id="rId26" w:history="1">
        <w:r w:rsidR="001E689D" w:rsidRPr="001E689D">
          <w:rPr>
            <w:rFonts w:ascii="Liberation Serif" w:hAnsi="Liberation Serif"/>
            <w:bCs/>
          </w:rPr>
          <w:t>Приказ Управления государственной охраны объектов культурного наследия Свердловской области</w:t>
        </w:r>
      </w:hyperlink>
      <w:r w:rsidR="001E689D">
        <w:rPr>
          <w:rFonts w:ascii="Liberation Serif" w:hAnsi="Liberation Serif"/>
          <w:bCs/>
        </w:rPr>
        <w:t xml:space="preserve"> от 17.09.2021 </w:t>
      </w:r>
      <w:r w:rsidR="001E689D" w:rsidRPr="001E689D">
        <w:rPr>
          <w:rFonts w:ascii="Liberation Serif" w:hAnsi="Liberation Serif"/>
          <w:bCs/>
        </w:rPr>
        <w:t>№ 321</w:t>
      </w:r>
      <w:r w:rsidR="001E689D">
        <w:rPr>
          <w:rFonts w:ascii="Liberation Serif" w:hAnsi="Liberation Serif"/>
          <w:bCs/>
        </w:rPr>
        <w:t xml:space="preserve"> «</w:t>
      </w:r>
      <w:r w:rsidR="001E689D" w:rsidRPr="001E689D">
        <w:rPr>
          <w:rFonts w:ascii="Liberation Serif" w:hAnsi="Liberation Serif"/>
          <w:bCs/>
        </w:rPr>
        <w:t xml:space="preserve">Об установлении зон охраны объекта культурного наследия регионального значения «Бывший дом купца </w:t>
      </w:r>
      <w:proofErr w:type="spellStart"/>
      <w:r w:rsidR="001E689D" w:rsidRPr="001E689D">
        <w:rPr>
          <w:rFonts w:ascii="Liberation Serif" w:hAnsi="Liberation Serif"/>
          <w:bCs/>
        </w:rPr>
        <w:t>Ларькова</w:t>
      </w:r>
      <w:proofErr w:type="spellEnd"/>
      <w:r w:rsidR="001E689D" w:rsidRPr="001E689D">
        <w:rPr>
          <w:rFonts w:ascii="Liberation Serif" w:hAnsi="Liberation Serif"/>
          <w:bCs/>
        </w:rPr>
        <w:t xml:space="preserve"> (разная торговля)», расположенного по адресу: Свердловская область, г. Ирбит, ул. Советская, д. 52, и утверждении требований к градостроительным регламентам в границах данных зон</w:t>
      </w:r>
      <w:r w:rsidR="001E689D">
        <w:rPr>
          <w:rFonts w:ascii="Liberation Serif" w:hAnsi="Liberation Serif"/>
          <w:bCs/>
        </w:rPr>
        <w:t>»;</w:t>
      </w:r>
    </w:p>
    <w:p w:rsidR="00A1296B" w:rsidRDefault="00A1296B" w:rsidP="00E17591">
      <w:pPr>
        <w:numPr>
          <w:ilvl w:val="0"/>
          <w:numId w:val="75"/>
        </w:numPr>
        <w:tabs>
          <w:tab w:val="left" w:pos="0"/>
          <w:tab w:val="left" w:pos="284"/>
        </w:tabs>
        <w:overflowPunct w:val="0"/>
        <w:autoSpaceDE w:val="0"/>
        <w:autoSpaceDN w:val="0"/>
        <w:adjustRightInd w:val="0"/>
        <w:ind w:left="0" w:firstLine="0"/>
        <w:jc w:val="both"/>
        <w:textAlignment w:val="baseline"/>
        <w:rPr>
          <w:rFonts w:ascii="Liberation Serif" w:hAnsi="Liberation Serif"/>
          <w:bCs/>
        </w:rPr>
      </w:pPr>
      <w:r>
        <w:rPr>
          <w:rFonts w:ascii="Liberation Serif" w:hAnsi="Liberation Serif"/>
          <w:bCs/>
        </w:rPr>
        <w:t>П</w:t>
      </w:r>
      <w:r w:rsidRPr="00A1296B">
        <w:rPr>
          <w:rFonts w:ascii="Liberation Serif" w:hAnsi="Liberation Serif"/>
          <w:bCs/>
        </w:rPr>
        <w:t>остановлени</w:t>
      </w:r>
      <w:r>
        <w:rPr>
          <w:rFonts w:ascii="Liberation Serif" w:hAnsi="Liberation Serif"/>
          <w:bCs/>
        </w:rPr>
        <w:t>е</w:t>
      </w:r>
      <w:r w:rsidRPr="00A1296B">
        <w:rPr>
          <w:rFonts w:ascii="Liberation Serif" w:hAnsi="Liberation Serif"/>
          <w:bCs/>
        </w:rPr>
        <w:t xml:space="preserve"> администрации</w:t>
      </w:r>
      <w:r>
        <w:rPr>
          <w:rFonts w:ascii="Liberation Serif" w:hAnsi="Liberation Serif"/>
          <w:bCs/>
        </w:rPr>
        <w:t xml:space="preserve"> </w:t>
      </w:r>
      <w:r w:rsidRPr="00A1296B">
        <w:rPr>
          <w:rFonts w:ascii="Liberation Serif" w:hAnsi="Liberation Serif"/>
          <w:bCs/>
        </w:rPr>
        <w:t>городского округа «город Ирбит»</w:t>
      </w:r>
      <w:r>
        <w:rPr>
          <w:rFonts w:ascii="Liberation Serif" w:hAnsi="Liberation Serif"/>
          <w:bCs/>
        </w:rPr>
        <w:t xml:space="preserve"> </w:t>
      </w:r>
      <w:r w:rsidRPr="00A1296B">
        <w:rPr>
          <w:rFonts w:ascii="Liberation Serif" w:hAnsi="Liberation Serif"/>
          <w:bCs/>
        </w:rPr>
        <w:t>Свердловской области</w:t>
      </w:r>
      <w:r>
        <w:rPr>
          <w:rFonts w:ascii="Liberation Serif" w:hAnsi="Liberation Serif"/>
          <w:bCs/>
        </w:rPr>
        <w:t xml:space="preserve"> </w:t>
      </w:r>
      <w:r w:rsidRPr="00A1296B">
        <w:rPr>
          <w:rFonts w:ascii="Liberation Serif" w:hAnsi="Liberation Serif"/>
          <w:bCs/>
        </w:rPr>
        <w:t>от 17.06.2021</w:t>
      </w:r>
      <w:r>
        <w:rPr>
          <w:rFonts w:ascii="Liberation Serif" w:hAnsi="Liberation Serif"/>
          <w:bCs/>
        </w:rPr>
        <w:t xml:space="preserve"> </w:t>
      </w:r>
      <w:r w:rsidRPr="00A1296B">
        <w:rPr>
          <w:rFonts w:ascii="Liberation Serif" w:hAnsi="Liberation Serif"/>
          <w:bCs/>
        </w:rPr>
        <w:t xml:space="preserve">№ 929-ПА </w:t>
      </w:r>
      <w:r>
        <w:rPr>
          <w:rFonts w:ascii="Liberation Serif" w:hAnsi="Liberation Serif"/>
          <w:bCs/>
        </w:rPr>
        <w:t xml:space="preserve">«Об утверждении </w:t>
      </w:r>
      <w:r w:rsidR="0022543F" w:rsidRPr="0022543F">
        <w:rPr>
          <w:rFonts w:ascii="Liberation Serif" w:hAnsi="Liberation Serif"/>
          <w:bCs/>
        </w:rPr>
        <w:t>Поряд</w:t>
      </w:r>
      <w:r>
        <w:rPr>
          <w:rFonts w:ascii="Liberation Serif" w:hAnsi="Liberation Serif"/>
          <w:bCs/>
        </w:rPr>
        <w:t>ка</w:t>
      </w:r>
      <w:r w:rsidR="0022543F" w:rsidRPr="0022543F">
        <w:rPr>
          <w:rFonts w:ascii="Liberation Serif" w:hAnsi="Liberation Serif"/>
          <w:bCs/>
        </w:rPr>
        <w:t xml:space="preserve"> согласования паспорта фасадных решений здания, расположенного</w:t>
      </w:r>
      <w:r w:rsidR="0022543F">
        <w:rPr>
          <w:rFonts w:ascii="Liberation Serif" w:hAnsi="Liberation Serif"/>
          <w:bCs/>
        </w:rPr>
        <w:t xml:space="preserve"> </w:t>
      </w:r>
      <w:r w:rsidR="0022543F" w:rsidRPr="0022543F">
        <w:rPr>
          <w:rFonts w:ascii="Liberation Serif" w:hAnsi="Liberation Serif"/>
          <w:bCs/>
        </w:rPr>
        <w:t>на территории Городского округа «город Ирбит» Свердловской области</w:t>
      </w:r>
      <w:r w:rsidRPr="00A1296B">
        <w:rPr>
          <w:rFonts w:ascii="Liberation Serif" w:hAnsi="Liberation Serif"/>
          <w:bCs/>
        </w:rPr>
        <w:t xml:space="preserve"> (в ред. от 10.08.2021  № 1300-ПА)</w:t>
      </w:r>
      <w:r>
        <w:rPr>
          <w:rFonts w:ascii="Liberation Serif" w:hAnsi="Liberation Serif"/>
          <w:bCs/>
        </w:rPr>
        <w:t>.</w:t>
      </w:r>
    </w:p>
    <w:p w:rsidR="001E689D" w:rsidRPr="001E689D" w:rsidRDefault="001E689D" w:rsidP="00E17591">
      <w:pPr>
        <w:tabs>
          <w:tab w:val="left" w:pos="0"/>
          <w:tab w:val="left" w:pos="284"/>
        </w:tabs>
        <w:overflowPunct w:val="0"/>
        <w:autoSpaceDE w:val="0"/>
        <w:autoSpaceDN w:val="0"/>
        <w:adjustRightInd w:val="0"/>
        <w:jc w:val="both"/>
        <w:textAlignment w:val="baseline"/>
        <w:rPr>
          <w:rFonts w:ascii="Liberation Serif" w:hAnsi="Liberation Serif"/>
          <w:bCs/>
          <w:sz w:val="16"/>
        </w:rPr>
      </w:pPr>
    </w:p>
    <w:p w:rsidR="00597FE2" w:rsidRDefault="0022543F" w:rsidP="00E17591">
      <w:pPr>
        <w:overflowPunct w:val="0"/>
        <w:autoSpaceDE w:val="0"/>
        <w:autoSpaceDN w:val="0"/>
        <w:adjustRightInd w:val="0"/>
        <w:ind w:firstLine="709"/>
        <w:jc w:val="both"/>
        <w:rPr>
          <w:rFonts w:ascii="Liberation Serif" w:hAnsi="Liberation Serif"/>
          <w:b/>
        </w:rPr>
      </w:pPr>
      <w:r w:rsidRPr="0022543F">
        <w:rPr>
          <w:rFonts w:ascii="Liberation Serif" w:hAnsi="Liberation Serif"/>
          <w:b/>
        </w:rPr>
        <w:t>Порядок установления и размеры.</w:t>
      </w:r>
    </w:p>
    <w:p w:rsidR="006C15D1" w:rsidRPr="006C15D1" w:rsidRDefault="006C15D1" w:rsidP="00E17591">
      <w:pPr>
        <w:widowControl w:val="0"/>
        <w:tabs>
          <w:tab w:val="left" w:pos="284"/>
        </w:tabs>
        <w:autoSpaceDE w:val="0"/>
        <w:autoSpaceDN w:val="0"/>
        <w:spacing w:before="1"/>
        <w:ind w:firstLine="709"/>
        <w:jc w:val="both"/>
        <w:rPr>
          <w:rFonts w:ascii="Liberation Serif" w:hAnsi="Liberation Serif" w:cs="Liberation Serif"/>
        </w:rPr>
      </w:pPr>
      <w:r>
        <w:rPr>
          <w:rFonts w:ascii="Liberation Serif" w:hAnsi="Liberation Serif" w:cs="Liberation Serif"/>
        </w:rPr>
        <w:t xml:space="preserve">С целью сохранения существующих планировочных, топологических характеристик историко-градостроительной и природной среды, территория ГО город Ирбит делится на следующие </w:t>
      </w:r>
      <w:r w:rsidR="00707400">
        <w:rPr>
          <w:rFonts w:ascii="Liberation Serif" w:hAnsi="Liberation Serif" w:cs="Liberation Serif"/>
        </w:rPr>
        <w:t>з</w:t>
      </w:r>
      <w:r w:rsidRPr="00707400">
        <w:rPr>
          <w:rFonts w:ascii="Liberation Serif" w:hAnsi="Liberation Serif" w:cs="Liberation Serif"/>
        </w:rPr>
        <w:t>оны согласования архитектурного облика</w:t>
      </w:r>
      <w:r w:rsidR="00707400">
        <w:rPr>
          <w:rFonts w:ascii="Liberation Serif" w:hAnsi="Liberation Serif" w:cs="Liberation Serif"/>
        </w:rPr>
        <w:t>:</w:t>
      </w:r>
      <w:r w:rsidRPr="00707400">
        <w:rPr>
          <w:rFonts w:ascii="Liberation Serif" w:hAnsi="Liberation Serif" w:cs="Liberation Serif"/>
        </w:rPr>
        <w:t xml:space="preserve"> </w:t>
      </w:r>
    </w:p>
    <w:p w:rsidR="00707400" w:rsidRPr="00707400" w:rsidRDefault="00707400" w:rsidP="00E17591">
      <w:pPr>
        <w:pStyle w:val="afff7"/>
        <w:numPr>
          <w:ilvl w:val="0"/>
          <w:numId w:val="79"/>
        </w:numPr>
        <w:tabs>
          <w:tab w:val="left" w:pos="426"/>
        </w:tabs>
        <w:overflowPunct w:val="0"/>
        <w:autoSpaceDE w:val="0"/>
        <w:autoSpaceDN w:val="0"/>
        <w:adjustRightInd w:val="0"/>
        <w:ind w:left="0" w:firstLine="0"/>
        <w:jc w:val="both"/>
        <w:rPr>
          <w:b/>
          <w:bCs/>
          <w:color w:val="FF0000"/>
        </w:rPr>
      </w:pPr>
      <w:r w:rsidRPr="006E5516">
        <w:rPr>
          <w:b/>
          <w:bCs/>
        </w:rPr>
        <w:t xml:space="preserve">зона </w:t>
      </w:r>
      <w:r w:rsidR="006C15D1" w:rsidRPr="006E5516">
        <w:rPr>
          <w:b/>
          <w:bCs/>
        </w:rPr>
        <w:t>историческ</w:t>
      </w:r>
      <w:r w:rsidRPr="006E5516">
        <w:rPr>
          <w:b/>
          <w:bCs/>
        </w:rPr>
        <w:t>ой застройки</w:t>
      </w:r>
      <w:r w:rsidR="006E5516" w:rsidRPr="006E5516">
        <w:rPr>
          <w:b/>
          <w:bCs/>
        </w:rPr>
        <w:t xml:space="preserve"> (ЗИ</w:t>
      </w:r>
      <w:r w:rsidR="003E2440">
        <w:rPr>
          <w:b/>
          <w:bCs/>
        </w:rPr>
        <w:t>З</w:t>
      </w:r>
      <w:r w:rsidR="006E5516" w:rsidRPr="006E5516">
        <w:rPr>
          <w:b/>
          <w:bCs/>
        </w:rPr>
        <w:t>)</w:t>
      </w:r>
      <w:r w:rsidR="006E5516" w:rsidRPr="006E5516">
        <w:rPr>
          <w:rFonts w:ascii="Liberation Serif" w:hAnsi="Liberation Serif" w:cs="Liberation Serif"/>
        </w:rPr>
        <w:t xml:space="preserve"> </w:t>
      </w:r>
      <w:r w:rsidR="006E5516">
        <w:rPr>
          <w:rFonts w:ascii="Liberation Serif" w:hAnsi="Liberation Serif" w:cs="Liberation Serif"/>
        </w:rPr>
        <w:t>расположена историческом центре города</w:t>
      </w:r>
      <w:r w:rsidR="003E2440">
        <w:rPr>
          <w:rFonts w:ascii="Liberation Serif" w:hAnsi="Liberation Serif" w:cs="Liberation Serif"/>
        </w:rPr>
        <w:t xml:space="preserve"> </w:t>
      </w:r>
      <w:r w:rsidR="006C15D1" w:rsidRPr="00707400">
        <w:rPr>
          <w:rFonts w:ascii="Liberation Serif" w:hAnsi="Liberation Serif" w:cs="Liberation Serif"/>
        </w:rPr>
        <w:t xml:space="preserve">с обилием </w:t>
      </w:r>
      <w:r w:rsidR="006C15D1" w:rsidRPr="00707400">
        <w:rPr>
          <w:rFonts w:ascii="Liberation Serif" w:hAnsi="Liberation Serif"/>
        </w:rPr>
        <w:t>объектов культурного наследия (памятников истории и культуры) регионального значения (далее - ОКН)</w:t>
      </w:r>
      <w:r>
        <w:rPr>
          <w:rFonts w:ascii="Liberation Serif" w:hAnsi="Liberation Serif" w:cs="Liberation Serif"/>
        </w:rPr>
        <w:t xml:space="preserve">, созданных в </w:t>
      </w:r>
      <w:r>
        <w:rPr>
          <w:rFonts w:ascii="Liberation Serif" w:hAnsi="Liberation Serif" w:cs="Liberation Serif"/>
          <w:lang w:val="en-US"/>
        </w:rPr>
        <w:t>IXX</w:t>
      </w:r>
      <w:r>
        <w:rPr>
          <w:rFonts w:ascii="Liberation Serif" w:hAnsi="Liberation Serif" w:cs="Liberation Serif"/>
        </w:rPr>
        <w:t xml:space="preserve"> веке, и находящихся под охраной государства;</w:t>
      </w:r>
    </w:p>
    <w:p w:rsidR="00707400" w:rsidRPr="003E2440" w:rsidRDefault="00707400" w:rsidP="00E17591">
      <w:pPr>
        <w:pStyle w:val="afff7"/>
        <w:numPr>
          <w:ilvl w:val="0"/>
          <w:numId w:val="79"/>
        </w:numPr>
        <w:tabs>
          <w:tab w:val="left" w:pos="426"/>
        </w:tabs>
        <w:overflowPunct w:val="0"/>
        <w:autoSpaceDE w:val="0"/>
        <w:autoSpaceDN w:val="0"/>
        <w:adjustRightInd w:val="0"/>
        <w:ind w:left="0" w:firstLine="0"/>
        <w:jc w:val="both"/>
        <w:rPr>
          <w:b/>
          <w:bCs/>
          <w:color w:val="FF0000"/>
        </w:rPr>
      </w:pPr>
      <w:r w:rsidRPr="006E5516">
        <w:rPr>
          <w:b/>
          <w:bCs/>
        </w:rPr>
        <w:t xml:space="preserve">зона </w:t>
      </w:r>
      <w:r w:rsidR="0073528F">
        <w:rPr>
          <w:b/>
          <w:bCs/>
        </w:rPr>
        <w:t>гостевых маршрутов</w:t>
      </w:r>
      <w:r w:rsidR="006E5516" w:rsidRPr="006E5516">
        <w:rPr>
          <w:b/>
          <w:bCs/>
        </w:rPr>
        <w:t xml:space="preserve"> (З</w:t>
      </w:r>
      <w:r w:rsidR="0073528F">
        <w:rPr>
          <w:b/>
          <w:bCs/>
        </w:rPr>
        <w:t>ГМ</w:t>
      </w:r>
      <w:r w:rsidR="006E5516" w:rsidRPr="006E5516">
        <w:rPr>
          <w:b/>
          <w:bCs/>
        </w:rPr>
        <w:t xml:space="preserve">) - </w:t>
      </w:r>
      <w:r w:rsidRPr="00707400">
        <w:rPr>
          <w:rFonts w:ascii="Liberation Serif" w:hAnsi="Liberation Serif" w:cs="Liberation Serif"/>
        </w:rPr>
        <w:t>«современн</w:t>
      </w:r>
      <w:r>
        <w:rPr>
          <w:rFonts w:ascii="Liberation Serif" w:hAnsi="Liberation Serif" w:cs="Liberation Serif"/>
        </w:rPr>
        <w:t>ая</w:t>
      </w:r>
      <w:r w:rsidRPr="00707400">
        <w:rPr>
          <w:rFonts w:ascii="Liberation Serif" w:hAnsi="Liberation Serif" w:cs="Liberation Serif"/>
        </w:rPr>
        <w:t xml:space="preserve">» </w:t>
      </w:r>
      <w:r w:rsidR="003E2440">
        <w:rPr>
          <w:rFonts w:ascii="Liberation Serif" w:hAnsi="Liberation Serif" w:cs="Liberation Serif"/>
        </w:rPr>
        <w:t xml:space="preserve">селитебная </w:t>
      </w:r>
      <w:r w:rsidRPr="00707400">
        <w:rPr>
          <w:rFonts w:ascii="Liberation Serif" w:hAnsi="Liberation Serif" w:cs="Liberation Serif"/>
        </w:rPr>
        <w:t>част</w:t>
      </w:r>
      <w:r>
        <w:rPr>
          <w:rFonts w:ascii="Liberation Serif" w:hAnsi="Liberation Serif" w:cs="Liberation Serif"/>
        </w:rPr>
        <w:t xml:space="preserve">ь города, </w:t>
      </w:r>
      <w:r w:rsidRPr="00707400">
        <w:rPr>
          <w:rFonts w:ascii="Liberation Serif" w:hAnsi="Liberation Serif" w:cs="Liberation Serif"/>
        </w:rPr>
        <w:t xml:space="preserve">с преимущественной застройкой середины </w:t>
      </w:r>
      <w:r w:rsidR="003E2440">
        <w:rPr>
          <w:rFonts w:ascii="Liberation Serif" w:hAnsi="Liberation Serif" w:cs="Liberation Serif"/>
        </w:rPr>
        <w:t>ХХ века и позже;</w:t>
      </w:r>
    </w:p>
    <w:p w:rsidR="003E2440" w:rsidRPr="00C34D7A" w:rsidRDefault="003E2440" w:rsidP="00E17591">
      <w:pPr>
        <w:pStyle w:val="afff7"/>
        <w:numPr>
          <w:ilvl w:val="0"/>
          <w:numId w:val="79"/>
        </w:numPr>
        <w:tabs>
          <w:tab w:val="left" w:pos="426"/>
        </w:tabs>
        <w:overflowPunct w:val="0"/>
        <w:autoSpaceDE w:val="0"/>
        <w:autoSpaceDN w:val="0"/>
        <w:adjustRightInd w:val="0"/>
        <w:ind w:left="0" w:firstLine="0"/>
        <w:jc w:val="both"/>
        <w:rPr>
          <w:b/>
          <w:bCs/>
          <w:color w:val="000000" w:themeColor="text1"/>
        </w:rPr>
      </w:pPr>
      <w:r w:rsidRPr="00C34D7A">
        <w:rPr>
          <w:b/>
          <w:bCs/>
          <w:color w:val="000000" w:themeColor="text1"/>
        </w:rPr>
        <w:t xml:space="preserve">зона производственной застройки (ЗПЗ) - </w:t>
      </w:r>
      <w:r w:rsidRPr="00C34D7A">
        <w:rPr>
          <w:rFonts w:ascii="Liberation Serif" w:hAnsi="Liberation Serif" w:cs="Liberation Serif"/>
          <w:color w:val="000000" w:themeColor="text1"/>
        </w:rPr>
        <w:t>часть города, с преимущественной застройкой середины ХХ века и позже;</w:t>
      </w:r>
    </w:p>
    <w:p w:rsidR="003E2440" w:rsidRPr="001E689D" w:rsidRDefault="003E2440" w:rsidP="00E17591">
      <w:pPr>
        <w:pStyle w:val="afff7"/>
        <w:tabs>
          <w:tab w:val="left" w:pos="426"/>
        </w:tabs>
        <w:overflowPunct w:val="0"/>
        <w:autoSpaceDE w:val="0"/>
        <w:autoSpaceDN w:val="0"/>
        <w:adjustRightInd w:val="0"/>
        <w:ind w:left="0"/>
        <w:jc w:val="both"/>
        <w:rPr>
          <w:b/>
          <w:bCs/>
          <w:color w:val="FF0000"/>
          <w:sz w:val="14"/>
        </w:rPr>
      </w:pPr>
    </w:p>
    <w:p w:rsidR="00707400" w:rsidRPr="00707400" w:rsidRDefault="00707400" w:rsidP="00E17591">
      <w:pPr>
        <w:tabs>
          <w:tab w:val="left" w:pos="851"/>
        </w:tabs>
        <w:overflowPunct w:val="0"/>
        <w:autoSpaceDE w:val="0"/>
        <w:autoSpaceDN w:val="0"/>
        <w:adjustRightInd w:val="0"/>
        <w:ind w:firstLine="709"/>
        <w:jc w:val="both"/>
        <w:rPr>
          <w:rFonts w:ascii="Liberation Serif" w:hAnsi="Liberation Serif"/>
          <w:bCs/>
        </w:rPr>
      </w:pPr>
      <w:r>
        <w:rPr>
          <w:rFonts w:ascii="Liberation Serif" w:hAnsi="Liberation Serif" w:cs="Liberation Serif"/>
        </w:rPr>
        <w:t>Раз</w:t>
      </w:r>
      <w:r w:rsidRPr="00707400">
        <w:rPr>
          <w:rFonts w:ascii="Liberation Serif" w:hAnsi="Liberation Serif" w:cs="Liberation Serif"/>
        </w:rPr>
        <w:t>дел</w:t>
      </w:r>
      <w:r>
        <w:rPr>
          <w:rFonts w:ascii="Liberation Serif" w:hAnsi="Liberation Serif" w:cs="Liberation Serif"/>
        </w:rPr>
        <w:t>ение</w:t>
      </w:r>
      <w:r w:rsidRPr="00707400">
        <w:rPr>
          <w:rFonts w:ascii="Liberation Serif" w:hAnsi="Liberation Serif" w:cs="Liberation Serif"/>
        </w:rPr>
        <w:t xml:space="preserve"> территори</w:t>
      </w:r>
      <w:r>
        <w:rPr>
          <w:rFonts w:ascii="Liberation Serif" w:hAnsi="Liberation Serif" w:cs="Liberation Serif"/>
        </w:rPr>
        <w:t>и</w:t>
      </w:r>
      <w:r w:rsidRPr="00707400">
        <w:rPr>
          <w:rFonts w:ascii="Liberation Serif" w:hAnsi="Liberation Serif" w:cs="Liberation Serif"/>
        </w:rPr>
        <w:t xml:space="preserve"> городского округа город Ирбит на </w:t>
      </w:r>
      <w:r w:rsidR="005D4D9C">
        <w:rPr>
          <w:rFonts w:ascii="Liberation Serif" w:hAnsi="Liberation Serif" w:cs="Liberation Serif"/>
        </w:rPr>
        <w:t xml:space="preserve">три </w:t>
      </w:r>
      <w:r w:rsidRPr="00707400">
        <w:rPr>
          <w:rFonts w:ascii="Liberation Serif" w:hAnsi="Liberation Serif" w:cs="Liberation Serif"/>
        </w:rPr>
        <w:t>зоны согласования архитектурно</w:t>
      </w:r>
      <w:r w:rsidR="005D4D9C">
        <w:rPr>
          <w:rFonts w:ascii="Liberation Serif" w:hAnsi="Liberation Serif" w:cs="Liberation Serif"/>
        </w:rPr>
        <w:t>-градостроительно</w:t>
      </w:r>
      <w:r w:rsidRPr="00707400">
        <w:rPr>
          <w:rFonts w:ascii="Liberation Serif" w:hAnsi="Liberation Serif" w:cs="Liberation Serif"/>
        </w:rPr>
        <w:t>го облика</w:t>
      </w:r>
      <w:r>
        <w:rPr>
          <w:rFonts w:ascii="Liberation Serif" w:hAnsi="Liberation Serif" w:cs="Liberation Serif"/>
        </w:rPr>
        <w:t>,</w:t>
      </w:r>
      <w:r w:rsidRPr="00707400">
        <w:rPr>
          <w:rFonts w:ascii="Liberation Serif" w:hAnsi="Liberation Serif" w:cs="Liberation Serif"/>
        </w:rPr>
        <w:t xml:space="preserve"> в границах которых действуют различные требования </w:t>
      </w:r>
      <w:r w:rsidRPr="00E005DD">
        <w:rPr>
          <w:rFonts w:ascii="Liberation Serif" w:hAnsi="Liberation Serif" w:cs="Liberation Serif"/>
        </w:rPr>
        <w:t>к объемно-пространственным и архитектурно-стилистическим характеристикам объекта капитального строительства</w:t>
      </w:r>
      <w:r w:rsidR="00CB6125">
        <w:rPr>
          <w:rFonts w:ascii="Liberation Serif" w:hAnsi="Liberation Serif" w:cs="Liberation Serif"/>
        </w:rPr>
        <w:t>.</w:t>
      </w:r>
      <w:r w:rsidRPr="00707400">
        <w:rPr>
          <w:rFonts w:ascii="Liberation Serif" w:hAnsi="Liberation Serif" w:cs="Liberation Serif"/>
        </w:rPr>
        <w:t xml:space="preserve"> </w:t>
      </w:r>
      <w:r>
        <w:rPr>
          <w:rFonts w:ascii="Liberation Serif" w:hAnsi="Liberation Serif" w:cs="Liberation Serif"/>
        </w:rPr>
        <w:t>представлен</w:t>
      </w:r>
      <w:r w:rsidR="006E5516">
        <w:rPr>
          <w:rFonts w:ascii="Liberation Serif" w:hAnsi="Liberation Serif" w:cs="Liberation Serif"/>
        </w:rPr>
        <w:t>о</w:t>
      </w:r>
      <w:r>
        <w:rPr>
          <w:rFonts w:ascii="Liberation Serif" w:hAnsi="Liberation Serif" w:cs="Liberation Serif"/>
        </w:rPr>
        <w:t xml:space="preserve"> в </w:t>
      </w:r>
      <w:r w:rsidRPr="00707400">
        <w:rPr>
          <w:rFonts w:ascii="Liberation Serif" w:hAnsi="Liberation Serif" w:cs="Liberation Serif"/>
        </w:rPr>
        <w:t>приложени</w:t>
      </w:r>
      <w:r>
        <w:rPr>
          <w:rFonts w:ascii="Liberation Serif" w:hAnsi="Liberation Serif" w:cs="Liberation Serif"/>
        </w:rPr>
        <w:t>и</w:t>
      </w:r>
      <w:r w:rsidRPr="00707400">
        <w:rPr>
          <w:rFonts w:ascii="Liberation Serif" w:hAnsi="Liberation Serif" w:cs="Liberation Serif"/>
        </w:rPr>
        <w:t xml:space="preserve"> № 4 к карте</w:t>
      </w:r>
      <w:r w:rsidRPr="00707400">
        <w:rPr>
          <w:rFonts w:ascii="Liberation Serif" w:hAnsi="Liberation Serif"/>
          <w:bCs/>
        </w:rPr>
        <w:t xml:space="preserve"> градостроительного зонирования настоящих Правил.</w:t>
      </w:r>
    </w:p>
    <w:p w:rsidR="00CB6125" w:rsidRPr="00A405AE" w:rsidRDefault="00CB6125" w:rsidP="00E17591">
      <w:pPr>
        <w:widowControl w:val="0"/>
        <w:tabs>
          <w:tab w:val="left" w:pos="1418"/>
        </w:tabs>
        <w:autoSpaceDE w:val="0"/>
        <w:autoSpaceDN w:val="0"/>
        <w:adjustRightInd w:val="0"/>
        <w:ind w:firstLine="709"/>
        <w:jc w:val="both"/>
        <w:rPr>
          <w:rFonts w:ascii="Liberation Serif" w:hAnsi="Liberation Serif"/>
          <w:color w:val="000000"/>
        </w:rPr>
      </w:pPr>
      <w:r w:rsidRPr="00A405AE">
        <w:rPr>
          <w:rFonts w:ascii="Liberation Serif" w:hAnsi="Liberation Serif"/>
          <w:color w:val="000000"/>
        </w:rPr>
        <w:t>1.</w:t>
      </w:r>
      <w:r w:rsidRPr="00A405AE">
        <w:rPr>
          <w:rFonts w:ascii="Liberation Serif" w:hAnsi="Liberation Serif"/>
        </w:rPr>
        <w:t xml:space="preserve"> К </w:t>
      </w:r>
      <w:r w:rsidR="006E5516" w:rsidRPr="006E5516">
        <w:rPr>
          <w:bCs/>
          <w:u w:val="single"/>
        </w:rPr>
        <w:t>зоне исторической застройки (ЗИС)</w:t>
      </w:r>
      <w:r w:rsidR="006E5516" w:rsidRPr="006E5516">
        <w:rPr>
          <w:rFonts w:ascii="Liberation Serif" w:hAnsi="Liberation Serif" w:cs="Liberation Serif"/>
        </w:rPr>
        <w:t xml:space="preserve"> </w:t>
      </w:r>
      <w:r w:rsidRPr="006E5516">
        <w:rPr>
          <w:b/>
          <w:bCs/>
        </w:rPr>
        <w:t xml:space="preserve"> </w:t>
      </w:r>
      <w:r w:rsidRPr="00A405AE">
        <w:rPr>
          <w:rFonts w:ascii="Liberation Serif" w:hAnsi="Liberation Serif"/>
        </w:rPr>
        <w:t>относятся следующие объекты и территории:</w:t>
      </w:r>
    </w:p>
    <w:p w:rsidR="00CB6125" w:rsidRDefault="00CB6125" w:rsidP="00E17591">
      <w:pPr>
        <w:widowControl w:val="0"/>
        <w:tabs>
          <w:tab w:val="left" w:pos="426"/>
        </w:tabs>
        <w:autoSpaceDE w:val="0"/>
        <w:autoSpaceDN w:val="0"/>
        <w:adjustRightInd w:val="0"/>
        <w:jc w:val="both"/>
        <w:rPr>
          <w:rFonts w:ascii="Liberation Serif" w:hAnsi="Liberation Serif"/>
        </w:rPr>
      </w:pPr>
      <w:r w:rsidRPr="00A405AE">
        <w:rPr>
          <w:rFonts w:ascii="Liberation Serif" w:hAnsi="Liberation Serif"/>
        </w:rPr>
        <w:t>–</w:t>
      </w:r>
      <w:r w:rsidRPr="00A405AE">
        <w:rPr>
          <w:rFonts w:ascii="Liberation Serif" w:hAnsi="Liberation Serif"/>
        </w:rPr>
        <w:tab/>
        <w:t>все объекты культурного наследия (памятники истории и культуры) регионального значения</w:t>
      </w:r>
      <w:r>
        <w:rPr>
          <w:rFonts w:ascii="Liberation Serif" w:hAnsi="Liberation Serif"/>
        </w:rPr>
        <w:t xml:space="preserve"> (далее - ОКН);</w:t>
      </w:r>
    </w:p>
    <w:p w:rsidR="006E5516" w:rsidRPr="00A405AE" w:rsidRDefault="006E5516" w:rsidP="00E17591">
      <w:pPr>
        <w:widowControl w:val="0"/>
        <w:tabs>
          <w:tab w:val="left" w:pos="426"/>
        </w:tabs>
        <w:autoSpaceDE w:val="0"/>
        <w:autoSpaceDN w:val="0"/>
        <w:adjustRightInd w:val="0"/>
        <w:jc w:val="both"/>
        <w:rPr>
          <w:rFonts w:ascii="Liberation Serif" w:hAnsi="Liberation Serif"/>
        </w:rPr>
      </w:pPr>
      <w:r w:rsidRPr="00A405AE">
        <w:rPr>
          <w:rFonts w:ascii="Liberation Serif" w:hAnsi="Liberation Serif"/>
        </w:rPr>
        <w:t>–</w:t>
      </w:r>
      <w:r w:rsidRPr="00A405AE">
        <w:rPr>
          <w:rFonts w:ascii="Liberation Serif" w:hAnsi="Liberation Serif"/>
        </w:rPr>
        <w:tab/>
        <w:t xml:space="preserve">все </w:t>
      </w:r>
      <w:r w:rsidR="0045151C">
        <w:rPr>
          <w:rFonts w:ascii="Liberation Serif" w:hAnsi="Liberation Serif"/>
        </w:rPr>
        <w:t>зоны охраны ОКН (по соответствующим Проектам)</w:t>
      </w:r>
      <w:r>
        <w:rPr>
          <w:rFonts w:ascii="Liberation Serif" w:hAnsi="Liberation Serif"/>
        </w:rPr>
        <w:t>;</w:t>
      </w:r>
    </w:p>
    <w:p w:rsidR="00CB6125" w:rsidRPr="00A405AE" w:rsidRDefault="00CB6125" w:rsidP="00E17591">
      <w:pPr>
        <w:widowControl w:val="0"/>
        <w:tabs>
          <w:tab w:val="left" w:pos="426"/>
        </w:tabs>
        <w:autoSpaceDE w:val="0"/>
        <w:autoSpaceDN w:val="0"/>
        <w:adjustRightInd w:val="0"/>
        <w:jc w:val="both"/>
        <w:rPr>
          <w:rFonts w:ascii="Liberation Serif" w:hAnsi="Liberation Serif"/>
        </w:rPr>
      </w:pPr>
      <w:r w:rsidRPr="00A405AE">
        <w:rPr>
          <w:rFonts w:ascii="Liberation Serif" w:hAnsi="Liberation Serif"/>
        </w:rPr>
        <w:t>–</w:t>
      </w:r>
      <w:r w:rsidRPr="00A405AE">
        <w:rPr>
          <w:rFonts w:ascii="Liberation Serif" w:hAnsi="Liberation Serif"/>
        </w:rPr>
        <w:tab/>
        <w:t xml:space="preserve">фасады зданий, формирующие пространство набережной на правом береги реки Ирбит, площади Ленина и территории вокруг Торговых рядов: </w:t>
      </w:r>
    </w:p>
    <w:p w:rsidR="00CB6125" w:rsidRPr="00A405AE" w:rsidRDefault="00CB6125" w:rsidP="00E17591">
      <w:pPr>
        <w:widowControl w:val="0"/>
        <w:tabs>
          <w:tab w:val="left" w:pos="426"/>
        </w:tabs>
        <w:autoSpaceDE w:val="0"/>
        <w:autoSpaceDN w:val="0"/>
        <w:adjustRightInd w:val="0"/>
        <w:jc w:val="both"/>
        <w:rPr>
          <w:rFonts w:ascii="Liberation Serif" w:hAnsi="Liberation Serif"/>
          <w:sz w:val="10"/>
        </w:rPr>
      </w:pPr>
    </w:p>
    <w:tbl>
      <w:tblPr>
        <w:tblW w:w="496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7513"/>
      </w:tblGrid>
      <w:tr w:rsidR="00CB6125" w:rsidRPr="00A405AE" w:rsidTr="00C304E9">
        <w:trPr>
          <w:trHeight w:val="447"/>
        </w:trPr>
        <w:tc>
          <w:tcPr>
            <w:tcW w:w="5000" w:type="pct"/>
            <w:gridSpan w:val="2"/>
            <w:shd w:val="clear" w:color="auto" w:fill="D9D9D9"/>
            <w:vAlign w:val="center"/>
          </w:tcPr>
          <w:p w:rsidR="00CB6125" w:rsidRPr="00A405AE" w:rsidRDefault="00CB6125" w:rsidP="00E17591">
            <w:pPr>
              <w:ind w:left="-147" w:right="-108" w:firstLine="147"/>
              <w:rPr>
                <w:rFonts w:ascii="Liberation Serif" w:hAnsi="Liberation Serif" w:cs="Helvetica"/>
                <w:b/>
                <w:i/>
                <w:color w:val="1E1E1E"/>
                <w:sz w:val="22"/>
              </w:rPr>
            </w:pPr>
            <w:r w:rsidRPr="00A405AE">
              <w:rPr>
                <w:rFonts w:ascii="Liberation Serif" w:hAnsi="Liberation Serif" w:cs="Helvetica"/>
                <w:b/>
                <w:i/>
                <w:color w:val="1E1E1E"/>
                <w:sz w:val="22"/>
              </w:rPr>
              <w:t>в  направлении  с  Севера  на  Юг</w:t>
            </w:r>
          </w:p>
        </w:tc>
      </w:tr>
      <w:tr w:rsidR="00CB6125" w:rsidRPr="00A405AE" w:rsidTr="00C304E9">
        <w:trPr>
          <w:trHeight w:val="240"/>
        </w:trPr>
        <w:tc>
          <w:tcPr>
            <w:tcW w:w="1268" w:type="pct"/>
            <w:shd w:val="clear" w:color="auto" w:fill="auto"/>
            <w:vAlign w:val="center"/>
          </w:tcPr>
          <w:p w:rsidR="00CB6125" w:rsidRPr="00C34D7A" w:rsidRDefault="00CB6125" w:rsidP="00E17591">
            <w:pPr>
              <w:rPr>
                <w:color w:val="000000" w:themeColor="text1"/>
                <w:sz w:val="22"/>
              </w:rPr>
            </w:pPr>
            <w:r w:rsidRPr="00C34D7A">
              <w:rPr>
                <w:color w:val="000000" w:themeColor="text1"/>
                <w:sz w:val="22"/>
              </w:rPr>
              <w:t>улице Береговая</w:t>
            </w:r>
          </w:p>
        </w:tc>
        <w:tc>
          <w:tcPr>
            <w:tcW w:w="3732" w:type="pct"/>
            <w:shd w:val="clear" w:color="auto" w:fill="auto"/>
            <w:vAlign w:val="center"/>
          </w:tcPr>
          <w:p w:rsidR="00CB6125" w:rsidRPr="00C34D7A" w:rsidRDefault="00CB6125" w:rsidP="00E17591">
            <w:pPr>
              <w:rPr>
                <w:color w:val="000000" w:themeColor="text1"/>
                <w:sz w:val="22"/>
              </w:rPr>
            </w:pPr>
            <w:r w:rsidRPr="00C34D7A">
              <w:rPr>
                <w:color w:val="000000" w:themeColor="text1"/>
                <w:sz w:val="22"/>
              </w:rPr>
              <w:t xml:space="preserve">от улицы </w:t>
            </w:r>
            <w:r w:rsidRPr="00C34D7A">
              <w:rPr>
                <w:rFonts w:ascii="Liberation Serif" w:hAnsi="Liberation Serif" w:cs="Liberation Serif"/>
                <w:color w:val="000000" w:themeColor="text1"/>
                <w:sz w:val="22"/>
              </w:rPr>
              <w:t>Коммуны</w:t>
            </w:r>
            <w:r w:rsidR="00C304E9" w:rsidRPr="00C34D7A">
              <w:rPr>
                <w:rFonts w:ascii="Liberation Serif" w:hAnsi="Liberation Serif" w:cs="Liberation Serif"/>
                <w:color w:val="000000" w:themeColor="text1"/>
                <w:sz w:val="22"/>
              </w:rPr>
              <w:t xml:space="preserve"> </w:t>
            </w:r>
            <w:r w:rsidRPr="00C34D7A">
              <w:rPr>
                <w:color w:val="000000" w:themeColor="text1"/>
                <w:sz w:val="22"/>
              </w:rPr>
              <w:t xml:space="preserve"> </w:t>
            </w:r>
            <w:r w:rsidR="00FA2D2A" w:rsidRPr="00C34D7A">
              <w:rPr>
                <w:color w:val="000000" w:themeColor="text1"/>
                <w:sz w:val="22"/>
              </w:rPr>
              <w:t>по</w:t>
            </w:r>
            <w:r w:rsidR="00C304E9" w:rsidRPr="00C34D7A">
              <w:rPr>
                <w:color w:val="000000" w:themeColor="text1"/>
                <w:sz w:val="22"/>
              </w:rPr>
              <w:t xml:space="preserve"> </w:t>
            </w:r>
            <w:r w:rsidRPr="00C34D7A">
              <w:rPr>
                <w:color w:val="000000" w:themeColor="text1"/>
                <w:sz w:val="22"/>
              </w:rPr>
              <w:t xml:space="preserve"> </w:t>
            </w:r>
            <w:r w:rsidR="00FA2D2A" w:rsidRPr="00C34D7A">
              <w:rPr>
                <w:color w:val="000000" w:themeColor="text1"/>
                <w:sz w:val="22"/>
              </w:rPr>
              <w:t>переулок Садовый</w:t>
            </w:r>
          </w:p>
        </w:tc>
      </w:tr>
      <w:tr w:rsidR="00CB6125" w:rsidRPr="00A405AE" w:rsidTr="00C304E9">
        <w:trPr>
          <w:trHeight w:val="258"/>
        </w:trPr>
        <w:tc>
          <w:tcPr>
            <w:tcW w:w="1268" w:type="pct"/>
            <w:shd w:val="clear" w:color="auto" w:fill="auto"/>
            <w:vAlign w:val="center"/>
          </w:tcPr>
          <w:p w:rsidR="00CB6125" w:rsidRPr="00C34D7A" w:rsidRDefault="00CB6125" w:rsidP="00E17591">
            <w:pPr>
              <w:rPr>
                <w:color w:val="000000" w:themeColor="text1"/>
                <w:sz w:val="22"/>
              </w:rPr>
            </w:pPr>
            <w:r w:rsidRPr="00C34D7A">
              <w:rPr>
                <w:color w:val="000000" w:themeColor="text1"/>
                <w:sz w:val="22"/>
              </w:rPr>
              <w:t>улица Ленина</w:t>
            </w:r>
          </w:p>
        </w:tc>
        <w:tc>
          <w:tcPr>
            <w:tcW w:w="3732" w:type="pct"/>
            <w:shd w:val="clear" w:color="auto" w:fill="auto"/>
            <w:vAlign w:val="center"/>
          </w:tcPr>
          <w:p w:rsidR="00CB6125" w:rsidRPr="00C34D7A" w:rsidRDefault="00CB6125" w:rsidP="00E17591">
            <w:pPr>
              <w:rPr>
                <w:color w:val="000000" w:themeColor="text1"/>
                <w:sz w:val="22"/>
              </w:rPr>
            </w:pPr>
            <w:r w:rsidRPr="00C34D7A">
              <w:rPr>
                <w:color w:val="000000" w:themeColor="text1"/>
                <w:sz w:val="22"/>
              </w:rPr>
              <w:t xml:space="preserve">от улицы </w:t>
            </w:r>
            <w:r w:rsidRPr="00C34D7A">
              <w:rPr>
                <w:rFonts w:ascii="Liberation Serif" w:hAnsi="Liberation Serif" w:cs="Liberation Serif"/>
                <w:color w:val="000000" w:themeColor="text1"/>
                <w:sz w:val="22"/>
              </w:rPr>
              <w:t>Коммуны</w:t>
            </w:r>
            <w:r w:rsidRPr="00C34D7A">
              <w:rPr>
                <w:color w:val="000000" w:themeColor="text1"/>
                <w:sz w:val="22"/>
              </w:rPr>
              <w:t xml:space="preserve"> </w:t>
            </w:r>
            <w:r w:rsidR="00C304E9" w:rsidRPr="00C34D7A">
              <w:rPr>
                <w:color w:val="000000" w:themeColor="text1"/>
                <w:sz w:val="22"/>
              </w:rPr>
              <w:t xml:space="preserve"> </w:t>
            </w:r>
            <w:r w:rsidR="00FA2D2A" w:rsidRPr="00C34D7A">
              <w:rPr>
                <w:color w:val="000000" w:themeColor="text1"/>
                <w:sz w:val="22"/>
              </w:rPr>
              <w:t>по</w:t>
            </w:r>
            <w:r w:rsidR="00C304E9" w:rsidRPr="00C34D7A">
              <w:rPr>
                <w:color w:val="000000" w:themeColor="text1"/>
                <w:sz w:val="22"/>
              </w:rPr>
              <w:t xml:space="preserve"> </w:t>
            </w:r>
            <w:r w:rsidRPr="00C34D7A">
              <w:rPr>
                <w:color w:val="000000" w:themeColor="text1"/>
                <w:sz w:val="22"/>
              </w:rPr>
              <w:t xml:space="preserve"> улиц</w:t>
            </w:r>
            <w:r w:rsidR="00FA2D2A" w:rsidRPr="00C34D7A">
              <w:rPr>
                <w:color w:val="000000" w:themeColor="text1"/>
                <w:sz w:val="22"/>
              </w:rPr>
              <w:t>у</w:t>
            </w:r>
            <w:r w:rsidRPr="00C34D7A">
              <w:rPr>
                <w:color w:val="000000" w:themeColor="text1"/>
                <w:sz w:val="22"/>
              </w:rPr>
              <w:t xml:space="preserve"> Карла Маркса</w:t>
            </w:r>
          </w:p>
        </w:tc>
      </w:tr>
      <w:tr w:rsidR="00CB6125" w:rsidRPr="00A405AE" w:rsidTr="00C304E9">
        <w:trPr>
          <w:trHeight w:val="134"/>
        </w:trPr>
        <w:tc>
          <w:tcPr>
            <w:tcW w:w="1268" w:type="pct"/>
            <w:shd w:val="clear" w:color="auto" w:fill="auto"/>
            <w:vAlign w:val="center"/>
          </w:tcPr>
          <w:p w:rsidR="00CB6125" w:rsidRPr="00C34D7A" w:rsidRDefault="00CB6125" w:rsidP="00E17591">
            <w:pPr>
              <w:rPr>
                <w:color w:val="000000" w:themeColor="text1"/>
                <w:sz w:val="22"/>
              </w:rPr>
            </w:pPr>
            <w:r w:rsidRPr="00C34D7A">
              <w:rPr>
                <w:color w:val="000000" w:themeColor="text1"/>
                <w:sz w:val="22"/>
              </w:rPr>
              <w:t>улица Орджоникидзе</w:t>
            </w:r>
          </w:p>
        </w:tc>
        <w:tc>
          <w:tcPr>
            <w:tcW w:w="3732" w:type="pct"/>
            <w:shd w:val="clear" w:color="auto" w:fill="auto"/>
            <w:vAlign w:val="center"/>
          </w:tcPr>
          <w:p w:rsidR="00CB6125" w:rsidRPr="00C34D7A" w:rsidRDefault="00CB6125" w:rsidP="00E17591">
            <w:pPr>
              <w:rPr>
                <w:color w:val="000000" w:themeColor="text1"/>
                <w:sz w:val="22"/>
              </w:rPr>
            </w:pPr>
            <w:r w:rsidRPr="00C34D7A">
              <w:rPr>
                <w:color w:val="000000" w:themeColor="text1"/>
                <w:sz w:val="22"/>
              </w:rPr>
              <w:t xml:space="preserve">от улицы </w:t>
            </w:r>
            <w:proofErr w:type="spellStart"/>
            <w:r w:rsidRPr="00C34D7A">
              <w:rPr>
                <w:color w:val="000000" w:themeColor="text1"/>
                <w:sz w:val="22"/>
              </w:rPr>
              <w:t>Камышловской</w:t>
            </w:r>
            <w:proofErr w:type="spellEnd"/>
            <w:r w:rsidRPr="00C34D7A">
              <w:rPr>
                <w:color w:val="000000" w:themeColor="text1"/>
                <w:sz w:val="22"/>
              </w:rPr>
              <w:t xml:space="preserve"> </w:t>
            </w:r>
            <w:r w:rsidR="00C304E9" w:rsidRPr="00C34D7A">
              <w:rPr>
                <w:color w:val="000000" w:themeColor="text1"/>
                <w:sz w:val="22"/>
              </w:rPr>
              <w:t xml:space="preserve"> </w:t>
            </w:r>
            <w:r w:rsidR="00FA2D2A" w:rsidRPr="00C34D7A">
              <w:rPr>
                <w:color w:val="000000" w:themeColor="text1"/>
                <w:sz w:val="22"/>
              </w:rPr>
              <w:t>п</w:t>
            </w:r>
            <w:r w:rsidRPr="00C34D7A">
              <w:rPr>
                <w:color w:val="000000" w:themeColor="text1"/>
                <w:sz w:val="22"/>
              </w:rPr>
              <w:t>о</w:t>
            </w:r>
            <w:r w:rsidR="00C304E9" w:rsidRPr="00C34D7A">
              <w:rPr>
                <w:color w:val="000000" w:themeColor="text1"/>
                <w:sz w:val="22"/>
              </w:rPr>
              <w:t xml:space="preserve"> </w:t>
            </w:r>
            <w:r w:rsidRPr="00C34D7A">
              <w:rPr>
                <w:color w:val="000000" w:themeColor="text1"/>
                <w:sz w:val="22"/>
              </w:rPr>
              <w:t xml:space="preserve"> улиц</w:t>
            </w:r>
            <w:r w:rsidR="00FA2D2A" w:rsidRPr="00C34D7A">
              <w:rPr>
                <w:color w:val="000000" w:themeColor="text1"/>
                <w:sz w:val="22"/>
              </w:rPr>
              <w:t>у</w:t>
            </w:r>
            <w:r w:rsidRPr="00C34D7A">
              <w:rPr>
                <w:color w:val="000000" w:themeColor="text1"/>
                <w:sz w:val="22"/>
              </w:rPr>
              <w:t xml:space="preserve"> Карла Маркса</w:t>
            </w:r>
          </w:p>
        </w:tc>
      </w:tr>
      <w:tr w:rsidR="00CB6125" w:rsidRPr="00A405AE" w:rsidTr="00C304E9">
        <w:trPr>
          <w:trHeight w:val="167"/>
        </w:trPr>
        <w:tc>
          <w:tcPr>
            <w:tcW w:w="1268" w:type="pct"/>
            <w:shd w:val="clear" w:color="auto" w:fill="auto"/>
            <w:vAlign w:val="center"/>
          </w:tcPr>
          <w:p w:rsidR="00CB6125" w:rsidRPr="00C34D7A" w:rsidRDefault="00CB6125" w:rsidP="00E17591">
            <w:pPr>
              <w:rPr>
                <w:color w:val="000000" w:themeColor="text1"/>
                <w:sz w:val="22"/>
              </w:rPr>
            </w:pPr>
            <w:r w:rsidRPr="00C34D7A">
              <w:rPr>
                <w:color w:val="000000" w:themeColor="text1"/>
                <w:sz w:val="22"/>
              </w:rPr>
              <w:t>улица Революции</w:t>
            </w:r>
          </w:p>
        </w:tc>
        <w:tc>
          <w:tcPr>
            <w:tcW w:w="3732" w:type="pct"/>
            <w:shd w:val="clear" w:color="auto" w:fill="auto"/>
            <w:vAlign w:val="center"/>
          </w:tcPr>
          <w:p w:rsidR="00CB6125" w:rsidRPr="00C34D7A" w:rsidRDefault="00CB6125" w:rsidP="00E17591">
            <w:pPr>
              <w:rPr>
                <w:color w:val="000000" w:themeColor="text1"/>
                <w:sz w:val="22"/>
              </w:rPr>
            </w:pPr>
            <w:r w:rsidRPr="00C34D7A">
              <w:rPr>
                <w:color w:val="000000" w:themeColor="text1"/>
                <w:sz w:val="22"/>
              </w:rPr>
              <w:t xml:space="preserve">от улицы Карла Либкнехта </w:t>
            </w:r>
            <w:r w:rsidR="00C304E9" w:rsidRPr="00C34D7A">
              <w:rPr>
                <w:color w:val="000000" w:themeColor="text1"/>
                <w:sz w:val="22"/>
              </w:rPr>
              <w:t xml:space="preserve"> </w:t>
            </w:r>
            <w:r w:rsidR="00FA2D2A" w:rsidRPr="00C34D7A">
              <w:rPr>
                <w:color w:val="000000" w:themeColor="text1"/>
                <w:sz w:val="22"/>
              </w:rPr>
              <w:t>п</w:t>
            </w:r>
            <w:r w:rsidRPr="00C34D7A">
              <w:rPr>
                <w:color w:val="000000" w:themeColor="text1"/>
                <w:sz w:val="22"/>
              </w:rPr>
              <w:t>о</w:t>
            </w:r>
            <w:r w:rsidR="00C304E9" w:rsidRPr="00C34D7A">
              <w:rPr>
                <w:color w:val="000000" w:themeColor="text1"/>
                <w:sz w:val="22"/>
              </w:rPr>
              <w:t xml:space="preserve"> </w:t>
            </w:r>
            <w:r w:rsidRPr="00C34D7A">
              <w:rPr>
                <w:color w:val="000000" w:themeColor="text1"/>
                <w:sz w:val="22"/>
              </w:rPr>
              <w:t xml:space="preserve"> улиц</w:t>
            </w:r>
            <w:r w:rsidR="00FA2D2A" w:rsidRPr="00C34D7A">
              <w:rPr>
                <w:color w:val="000000" w:themeColor="text1"/>
                <w:sz w:val="22"/>
              </w:rPr>
              <w:t>у</w:t>
            </w:r>
            <w:r w:rsidRPr="00C34D7A">
              <w:rPr>
                <w:color w:val="000000" w:themeColor="text1"/>
                <w:sz w:val="22"/>
              </w:rPr>
              <w:t xml:space="preserve"> Карла Маркса</w:t>
            </w:r>
          </w:p>
        </w:tc>
      </w:tr>
      <w:tr w:rsidR="00FA2D2A" w:rsidRPr="00161BC1" w:rsidTr="00C304E9">
        <w:trPr>
          <w:trHeight w:val="163"/>
        </w:trPr>
        <w:tc>
          <w:tcPr>
            <w:tcW w:w="1268" w:type="pct"/>
            <w:shd w:val="clear" w:color="auto" w:fill="auto"/>
            <w:vAlign w:val="center"/>
          </w:tcPr>
          <w:p w:rsidR="00FA2D2A" w:rsidRPr="00C34D7A" w:rsidRDefault="00FA2D2A" w:rsidP="00E17591">
            <w:pPr>
              <w:rPr>
                <w:rFonts w:ascii="Liberation Serif" w:hAnsi="Liberation Serif" w:cs="Liberation Serif"/>
                <w:color w:val="000000" w:themeColor="text1"/>
                <w:sz w:val="22"/>
              </w:rPr>
            </w:pPr>
            <w:r w:rsidRPr="00C34D7A">
              <w:rPr>
                <w:rFonts w:ascii="Liberation Serif" w:hAnsi="Liberation Serif" w:cs="Liberation Serif"/>
                <w:color w:val="000000" w:themeColor="text1"/>
                <w:sz w:val="22"/>
              </w:rPr>
              <w:t>улица Свободы</w:t>
            </w:r>
          </w:p>
        </w:tc>
        <w:tc>
          <w:tcPr>
            <w:tcW w:w="3732" w:type="pct"/>
            <w:shd w:val="clear" w:color="auto" w:fill="auto"/>
            <w:vAlign w:val="center"/>
          </w:tcPr>
          <w:p w:rsidR="00FA2D2A" w:rsidRPr="00C34D7A" w:rsidRDefault="00FA2D2A" w:rsidP="00E17591">
            <w:pPr>
              <w:rPr>
                <w:rFonts w:ascii="Liberation Serif" w:hAnsi="Liberation Serif" w:cs="Liberation Serif"/>
                <w:color w:val="000000" w:themeColor="text1"/>
                <w:sz w:val="22"/>
              </w:rPr>
            </w:pPr>
            <w:r w:rsidRPr="00C34D7A">
              <w:rPr>
                <w:rFonts w:ascii="Liberation Serif" w:hAnsi="Liberation Serif" w:cs="Liberation Serif"/>
                <w:color w:val="000000" w:themeColor="text1"/>
                <w:sz w:val="22"/>
              </w:rPr>
              <w:t xml:space="preserve">от улицы Октябрьской </w:t>
            </w:r>
            <w:r w:rsidR="00C304E9" w:rsidRPr="00C34D7A">
              <w:rPr>
                <w:rFonts w:ascii="Liberation Serif" w:hAnsi="Liberation Serif" w:cs="Liberation Serif"/>
                <w:color w:val="000000" w:themeColor="text1"/>
                <w:sz w:val="22"/>
              </w:rPr>
              <w:t xml:space="preserve"> </w:t>
            </w:r>
            <w:r w:rsidRPr="00C34D7A">
              <w:rPr>
                <w:rFonts w:ascii="Liberation Serif" w:hAnsi="Liberation Serif" w:cs="Liberation Serif"/>
                <w:color w:val="000000" w:themeColor="text1"/>
                <w:sz w:val="22"/>
              </w:rPr>
              <w:t>по</w:t>
            </w:r>
            <w:r w:rsidR="00C304E9" w:rsidRPr="00C34D7A">
              <w:rPr>
                <w:rFonts w:ascii="Liberation Serif" w:hAnsi="Liberation Serif" w:cs="Liberation Serif"/>
                <w:color w:val="000000" w:themeColor="text1"/>
                <w:sz w:val="22"/>
              </w:rPr>
              <w:t xml:space="preserve"> </w:t>
            </w:r>
            <w:r w:rsidRPr="00C34D7A">
              <w:rPr>
                <w:rFonts w:ascii="Liberation Serif" w:hAnsi="Liberation Serif" w:cs="Liberation Serif"/>
                <w:color w:val="000000" w:themeColor="text1"/>
                <w:sz w:val="22"/>
              </w:rPr>
              <w:t xml:space="preserve"> улицу</w:t>
            </w:r>
            <w:r w:rsidR="000E58AC" w:rsidRPr="00C34D7A">
              <w:rPr>
                <w:rFonts w:ascii="Liberation Serif" w:hAnsi="Liberation Serif" w:cs="Liberation Serif"/>
                <w:color w:val="000000" w:themeColor="text1"/>
                <w:sz w:val="22"/>
              </w:rPr>
              <w:t xml:space="preserve"> </w:t>
            </w:r>
            <w:r w:rsidRPr="00C34D7A">
              <w:rPr>
                <w:rFonts w:ascii="Liberation Serif" w:hAnsi="Liberation Serif" w:cs="Liberation Serif"/>
                <w:color w:val="000000" w:themeColor="text1"/>
                <w:sz w:val="22"/>
              </w:rPr>
              <w:t>Карла Маркса</w:t>
            </w:r>
          </w:p>
        </w:tc>
      </w:tr>
      <w:tr w:rsidR="00FA2D2A" w:rsidRPr="00161BC1" w:rsidTr="00C304E9">
        <w:trPr>
          <w:trHeight w:val="180"/>
        </w:trPr>
        <w:tc>
          <w:tcPr>
            <w:tcW w:w="1268" w:type="pct"/>
            <w:shd w:val="clear" w:color="auto" w:fill="auto"/>
            <w:vAlign w:val="center"/>
          </w:tcPr>
          <w:p w:rsidR="00FA2D2A" w:rsidRPr="00161BC1" w:rsidRDefault="00FA2D2A" w:rsidP="00E17591">
            <w:pPr>
              <w:rPr>
                <w:rFonts w:ascii="Liberation Serif" w:hAnsi="Liberation Serif" w:cs="Liberation Serif"/>
                <w:sz w:val="22"/>
              </w:rPr>
            </w:pPr>
            <w:r w:rsidRPr="00161BC1">
              <w:rPr>
                <w:rFonts w:ascii="Liberation Serif" w:hAnsi="Liberation Serif" w:cs="Liberation Serif"/>
                <w:sz w:val="22"/>
              </w:rPr>
              <w:t>улица Калинина</w:t>
            </w:r>
          </w:p>
        </w:tc>
        <w:tc>
          <w:tcPr>
            <w:tcW w:w="3732" w:type="pct"/>
            <w:shd w:val="clear" w:color="auto" w:fill="auto"/>
            <w:vAlign w:val="center"/>
          </w:tcPr>
          <w:p w:rsidR="00FA2D2A" w:rsidRPr="00161BC1" w:rsidRDefault="00FA2D2A" w:rsidP="00E17591">
            <w:pPr>
              <w:rPr>
                <w:rFonts w:ascii="Liberation Serif" w:hAnsi="Liberation Serif" w:cs="Liberation Serif"/>
                <w:sz w:val="22"/>
              </w:rPr>
            </w:pPr>
            <w:r w:rsidRPr="00161BC1">
              <w:rPr>
                <w:rFonts w:ascii="Liberation Serif" w:hAnsi="Liberation Serif" w:cs="Liberation Serif"/>
                <w:sz w:val="22"/>
              </w:rPr>
              <w:t xml:space="preserve">от улицы Октябрьской </w:t>
            </w:r>
            <w:r w:rsidR="00C304E9">
              <w:rPr>
                <w:rFonts w:ascii="Liberation Serif" w:hAnsi="Liberation Serif" w:cs="Liberation Serif"/>
                <w:sz w:val="22"/>
              </w:rPr>
              <w:t xml:space="preserve"> </w:t>
            </w:r>
            <w:r>
              <w:rPr>
                <w:rFonts w:ascii="Liberation Serif" w:hAnsi="Liberation Serif" w:cs="Liberation Serif"/>
                <w:sz w:val="22"/>
              </w:rPr>
              <w:t>по</w:t>
            </w:r>
            <w:r w:rsidR="00C304E9">
              <w:rPr>
                <w:rFonts w:ascii="Liberation Serif" w:hAnsi="Liberation Serif" w:cs="Liberation Serif"/>
                <w:sz w:val="22"/>
              </w:rPr>
              <w:t xml:space="preserve"> </w:t>
            </w:r>
            <w:r>
              <w:rPr>
                <w:rFonts w:ascii="Liberation Serif" w:hAnsi="Liberation Serif" w:cs="Liberation Serif"/>
                <w:sz w:val="22"/>
              </w:rPr>
              <w:t xml:space="preserve"> улицу</w:t>
            </w:r>
            <w:r w:rsidR="000E58AC">
              <w:rPr>
                <w:rFonts w:ascii="Liberation Serif" w:hAnsi="Liberation Serif" w:cs="Liberation Serif"/>
                <w:sz w:val="22"/>
              </w:rPr>
              <w:t xml:space="preserve"> </w:t>
            </w:r>
            <w:r w:rsidRPr="00161BC1">
              <w:rPr>
                <w:rFonts w:ascii="Liberation Serif" w:hAnsi="Liberation Serif" w:cs="Liberation Serif"/>
                <w:sz w:val="22"/>
              </w:rPr>
              <w:t>Карла Маркса</w:t>
            </w:r>
          </w:p>
        </w:tc>
      </w:tr>
      <w:tr w:rsidR="00CB6125" w:rsidRPr="00A405AE" w:rsidTr="00C304E9">
        <w:trPr>
          <w:trHeight w:val="447"/>
        </w:trPr>
        <w:tc>
          <w:tcPr>
            <w:tcW w:w="5000" w:type="pct"/>
            <w:gridSpan w:val="2"/>
            <w:shd w:val="clear" w:color="auto" w:fill="D9D9D9"/>
            <w:vAlign w:val="center"/>
          </w:tcPr>
          <w:p w:rsidR="00CB6125" w:rsidRPr="00A405AE" w:rsidRDefault="00CB6125" w:rsidP="00E17591">
            <w:pPr>
              <w:ind w:left="-147" w:right="-108" w:firstLine="147"/>
              <w:rPr>
                <w:rFonts w:ascii="Liberation Serif" w:hAnsi="Liberation Serif" w:cs="Helvetica"/>
                <w:b/>
                <w:i/>
                <w:color w:val="1E1E1E"/>
                <w:sz w:val="22"/>
              </w:rPr>
            </w:pPr>
            <w:r w:rsidRPr="00A405AE">
              <w:rPr>
                <w:rFonts w:ascii="Liberation Serif" w:hAnsi="Liberation Serif" w:cs="Helvetica"/>
                <w:b/>
                <w:i/>
                <w:color w:val="1E1E1E"/>
                <w:sz w:val="22"/>
              </w:rPr>
              <w:t>в направлении  с  Востока  на  Запад</w:t>
            </w:r>
          </w:p>
        </w:tc>
      </w:tr>
      <w:tr w:rsidR="00CB6125" w:rsidRPr="00A405AE" w:rsidTr="00C304E9">
        <w:trPr>
          <w:trHeight w:val="162"/>
        </w:trPr>
        <w:tc>
          <w:tcPr>
            <w:tcW w:w="1268" w:type="pct"/>
            <w:shd w:val="clear" w:color="auto" w:fill="auto"/>
            <w:vAlign w:val="center"/>
          </w:tcPr>
          <w:p w:rsidR="00CB6125" w:rsidRPr="00A405AE" w:rsidRDefault="00CB6125" w:rsidP="00E17591">
            <w:pPr>
              <w:rPr>
                <w:sz w:val="22"/>
              </w:rPr>
            </w:pPr>
            <w:r w:rsidRPr="00A405AE">
              <w:rPr>
                <w:sz w:val="22"/>
              </w:rPr>
              <w:t>улица Карла Маркса</w:t>
            </w:r>
          </w:p>
        </w:tc>
        <w:tc>
          <w:tcPr>
            <w:tcW w:w="3732" w:type="pct"/>
            <w:shd w:val="clear" w:color="auto" w:fill="auto"/>
            <w:vAlign w:val="center"/>
          </w:tcPr>
          <w:p w:rsidR="00CB6125" w:rsidRPr="00A405AE" w:rsidRDefault="00CB6125" w:rsidP="00E17591">
            <w:pPr>
              <w:rPr>
                <w:sz w:val="22"/>
              </w:rPr>
            </w:pPr>
            <w:r w:rsidRPr="00161BC1">
              <w:rPr>
                <w:rFonts w:ascii="Liberation Serif" w:hAnsi="Liberation Serif" w:cs="Liberation Serif"/>
                <w:sz w:val="22"/>
              </w:rPr>
              <w:t xml:space="preserve">от переулка Садового </w:t>
            </w:r>
            <w:r w:rsidR="00805173">
              <w:rPr>
                <w:rFonts w:ascii="Liberation Serif" w:hAnsi="Liberation Serif" w:cs="Liberation Serif"/>
                <w:sz w:val="22"/>
              </w:rPr>
              <w:t xml:space="preserve"> </w:t>
            </w:r>
            <w:r w:rsidR="00805173">
              <w:rPr>
                <w:sz w:val="22"/>
              </w:rPr>
              <w:t>п</w:t>
            </w:r>
            <w:r w:rsidRPr="00A405AE">
              <w:rPr>
                <w:sz w:val="22"/>
              </w:rPr>
              <w:t xml:space="preserve">о </w:t>
            </w:r>
            <w:r w:rsidR="00805173">
              <w:rPr>
                <w:sz w:val="22"/>
              </w:rPr>
              <w:t xml:space="preserve"> </w:t>
            </w:r>
            <w:r w:rsidRPr="00A405AE">
              <w:rPr>
                <w:sz w:val="22"/>
              </w:rPr>
              <w:t>улиц</w:t>
            </w:r>
            <w:r w:rsidR="00805173">
              <w:rPr>
                <w:sz w:val="22"/>
              </w:rPr>
              <w:t>у</w:t>
            </w:r>
            <w:r w:rsidRPr="00A405AE">
              <w:rPr>
                <w:sz w:val="22"/>
              </w:rPr>
              <w:t xml:space="preserve"> </w:t>
            </w:r>
            <w:r w:rsidR="000E58AC">
              <w:rPr>
                <w:sz w:val="22"/>
              </w:rPr>
              <w:t>Калинина</w:t>
            </w:r>
          </w:p>
        </w:tc>
      </w:tr>
      <w:tr w:rsidR="00CB6125" w:rsidRPr="00A405AE" w:rsidTr="00C304E9">
        <w:trPr>
          <w:trHeight w:val="181"/>
        </w:trPr>
        <w:tc>
          <w:tcPr>
            <w:tcW w:w="1268" w:type="pct"/>
            <w:shd w:val="clear" w:color="auto" w:fill="auto"/>
            <w:vAlign w:val="center"/>
          </w:tcPr>
          <w:p w:rsidR="00CB6125" w:rsidRPr="00A405AE" w:rsidRDefault="00CB6125" w:rsidP="00E17591">
            <w:pPr>
              <w:rPr>
                <w:sz w:val="22"/>
              </w:rPr>
            </w:pPr>
            <w:r w:rsidRPr="00A405AE">
              <w:rPr>
                <w:sz w:val="22"/>
              </w:rPr>
              <w:t>улица Кирова</w:t>
            </w:r>
          </w:p>
        </w:tc>
        <w:tc>
          <w:tcPr>
            <w:tcW w:w="3732" w:type="pct"/>
            <w:shd w:val="clear" w:color="auto" w:fill="auto"/>
            <w:vAlign w:val="center"/>
          </w:tcPr>
          <w:p w:rsidR="00CB6125" w:rsidRPr="00A405AE" w:rsidRDefault="00CB6125" w:rsidP="00E17591">
            <w:pPr>
              <w:rPr>
                <w:sz w:val="22"/>
              </w:rPr>
            </w:pPr>
            <w:r w:rsidRPr="00161BC1">
              <w:rPr>
                <w:rFonts w:ascii="Liberation Serif" w:hAnsi="Liberation Serif" w:cs="Liberation Serif"/>
                <w:sz w:val="22"/>
              </w:rPr>
              <w:t>от переулка Садового</w:t>
            </w:r>
            <w:r w:rsidR="00805173" w:rsidRPr="00161BC1">
              <w:rPr>
                <w:rFonts w:ascii="Liberation Serif" w:hAnsi="Liberation Serif" w:cs="Liberation Serif"/>
                <w:sz w:val="22"/>
              </w:rPr>
              <w:t xml:space="preserve"> </w:t>
            </w:r>
            <w:r w:rsidR="00805173">
              <w:rPr>
                <w:rFonts w:ascii="Liberation Serif" w:hAnsi="Liberation Serif" w:cs="Liberation Serif"/>
                <w:sz w:val="22"/>
              </w:rPr>
              <w:t xml:space="preserve"> </w:t>
            </w:r>
            <w:r w:rsidR="00805173">
              <w:rPr>
                <w:sz w:val="22"/>
              </w:rPr>
              <w:t>п</w:t>
            </w:r>
            <w:r w:rsidR="00805173" w:rsidRPr="00A405AE">
              <w:rPr>
                <w:sz w:val="22"/>
              </w:rPr>
              <w:t xml:space="preserve">о </w:t>
            </w:r>
            <w:r w:rsidR="00805173">
              <w:rPr>
                <w:sz w:val="22"/>
              </w:rPr>
              <w:t xml:space="preserve"> </w:t>
            </w:r>
            <w:r w:rsidR="00805173" w:rsidRPr="00A405AE">
              <w:rPr>
                <w:sz w:val="22"/>
              </w:rPr>
              <w:t>улиц</w:t>
            </w:r>
            <w:r w:rsidR="00805173">
              <w:rPr>
                <w:sz w:val="22"/>
              </w:rPr>
              <w:t>у</w:t>
            </w:r>
            <w:r w:rsidR="00805173" w:rsidRPr="00A405AE">
              <w:rPr>
                <w:sz w:val="22"/>
              </w:rPr>
              <w:t xml:space="preserve"> </w:t>
            </w:r>
            <w:r w:rsidR="00805173">
              <w:rPr>
                <w:sz w:val="22"/>
              </w:rPr>
              <w:t>Калинина</w:t>
            </w:r>
          </w:p>
        </w:tc>
      </w:tr>
      <w:tr w:rsidR="00CB6125" w:rsidRPr="00A405AE" w:rsidTr="00C304E9">
        <w:trPr>
          <w:trHeight w:val="198"/>
        </w:trPr>
        <w:tc>
          <w:tcPr>
            <w:tcW w:w="1268" w:type="pct"/>
            <w:shd w:val="clear" w:color="auto" w:fill="auto"/>
            <w:vAlign w:val="center"/>
          </w:tcPr>
          <w:p w:rsidR="00CB6125" w:rsidRPr="00A405AE" w:rsidRDefault="00CB6125" w:rsidP="00E17591">
            <w:pPr>
              <w:rPr>
                <w:sz w:val="22"/>
              </w:rPr>
            </w:pPr>
            <w:r w:rsidRPr="00A405AE">
              <w:rPr>
                <w:sz w:val="22"/>
              </w:rPr>
              <w:t>улица Советская</w:t>
            </w:r>
          </w:p>
        </w:tc>
        <w:tc>
          <w:tcPr>
            <w:tcW w:w="3732" w:type="pct"/>
            <w:shd w:val="clear" w:color="auto" w:fill="auto"/>
            <w:vAlign w:val="center"/>
          </w:tcPr>
          <w:p w:rsidR="00CB6125" w:rsidRPr="00A405AE" w:rsidRDefault="00CB6125" w:rsidP="00E17591">
            <w:pPr>
              <w:rPr>
                <w:sz w:val="22"/>
              </w:rPr>
            </w:pPr>
            <w:r w:rsidRPr="00A405AE">
              <w:rPr>
                <w:sz w:val="22"/>
              </w:rPr>
              <w:t>от улицы Революции</w:t>
            </w:r>
            <w:r w:rsidR="00805173" w:rsidRPr="00161BC1">
              <w:rPr>
                <w:rFonts w:ascii="Liberation Serif" w:hAnsi="Liberation Serif" w:cs="Liberation Serif"/>
                <w:sz w:val="22"/>
              </w:rPr>
              <w:t xml:space="preserve"> </w:t>
            </w:r>
            <w:r w:rsidR="00805173">
              <w:rPr>
                <w:rFonts w:ascii="Liberation Serif" w:hAnsi="Liberation Serif" w:cs="Liberation Serif"/>
                <w:sz w:val="22"/>
              </w:rPr>
              <w:t xml:space="preserve"> </w:t>
            </w:r>
            <w:r w:rsidR="00805173">
              <w:rPr>
                <w:sz w:val="22"/>
              </w:rPr>
              <w:t>п</w:t>
            </w:r>
            <w:r w:rsidR="00805173" w:rsidRPr="00A405AE">
              <w:rPr>
                <w:sz w:val="22"/>
              </w:rPr>
              <w:t xml:space="preserve">о </w:t>
            </w:r>
            <w:r w:rsidR="00805173">
              <w:rPr>
                <w:sz w:val="22"/>
              </w:rPr>
              <w:t xml:space="preserve"> </w:t>
            </w:r>
            <w:r w:rsidR="00805173" w:rsidRPr="00A405AE">
              <w:rPr>
                <w:sz w:val="22"/>
              </w:rPr>
              <w:t>улиц</w:t>
            </w:r>
            <w:r w:rsidR="00805173">
              <w:rPr>
                <w:sz w:val="22"/>
              </w:rPr>
              <w:t>у</w:t>
            </w:r>
            <w:r w:rsidR="00805173" w:rsidRPr="00A405AE">
              <w:rPr>
                <w:sz w:val="22"/>
              </w:rPr>
              <w:t xml:space="preserve"> </w:t>
            </w:r>
            <w:r w:rsidR="00805173">
              <w:rPr>
                <w:sz w:val="22"/>
              </w:rPr>
              <w:t>Калинина</w:t>
            </w:r>
          </w:p>
        </w:tc>
      </w:tr>
      <w:tr w:rsidR="00CB6125" w:rsidRPr="00A405AE" w:rsidTr="00C304E9">
        <w:trPr>
          <w:trHeight w:val="133"/>
        </w:trPr>
        <w:tc>
          <w:tcPr>
            <w:tcW w:w="1268" w:type="pct"/>
            <w:shd w:val="clear" w:color="auto" w:fill="auto"/>
            <w:vAlign w:val="center"/>
          </w:tcPr>
          <w:p w:rsidR="00CB6125" w:rsidRPr="00A405AE" w:rsidRDefault="00CB6125" w:rsidP="00E17591">
            <w:pPr>
              <w:rPr>
                <w:sz w:val="22"/>
              </w:rPr>
            </w:pPr>
            <w:r w:rsidRPr="00A405AE">
              <w:rPr>
                <w:sz w:val="22"/>
              </w:rPr>
              <w:t>улица Первомайская</w:t>
            </w:r>
          </w:p>
        </w:tc>
        <w:tc>
          <w:tcPr>
            <w:tcW w:w="3732" w:type="pct"/>
            <w:shd w:val="clear" w:color="auto" w:fill="auto"/>
            <w:vAlign w:val="center"/>
          </w:tcPr>
          <w:p w:rsidR="00CB6125" w:rsidRPr="00A405AE" w:rsidRDefault="00CB6125" w:rsidP="00E17591">
            <w:pPr>
              <w:rPr>
                <w:sz w:val="22"/>
              </w:rPr>
            </w:pPr>
            <w:r w:rsidRPr="00A405AE">
              <w:rPr>
                <w:sz w:val="22"/>
              </w:rPr>
              <w:t>от улицы Революции</w:t>
            </w:r>
            <w:r w:rsidR="00805173" w:rsidRPr="00161BC1">
              <w:rPr>
                <w:rFonts w:ascii="Liberation Serif" w:hAnsi="Liberation Serif" w:cs="Liberation Serif"/>
                <w:sz w:val="22"/>
              </w:rPr>
              <w:t xml:space="preserve"> </w:t>
            </w:r>
            <w:r w:rsidR="00805173">
              <w:rPr>
                <w:rFonts w:ascii="Liberation Serif" w:hAnsi="Liberation Serif" w:cs="Liberation Serif"/>
                <w:sz w:val="22"/>
              </w:rPr>
              <w:t xml:space="preserve"> </w:t>
            </w:r>
            <w:r w:rsidR="00805173">
              <w:rPr>
                <w:sz w:val="22"/>
              </w:rPr>
              <w:t>п</w:t>
            </w:r>
            <w:r w:rsidR="00805173" w:rsidRPr="00A405AE">
              <w:rPr>
                <w:sz w:val="22"/>
              </w:rPr>
              <w:t xml:space="preserve">о </w:t>
            </w:r>
            <w:r w:rsidR="00805173">
              <w:rPr>
                <w:sz w:val="22"/>
              </w:rPr>
              <w:t xml:space="preserve"> </w:t>
            </w:r>
            <w:r w:rsidR="00805173" w:rsidRPr="00A405AE">
              <w:rPr>
                <w:sz w:val="22"/>
              </w:rPr>
              <w:t>улиц</w:t>
            </w:r>
            <w:r w:rsidR="00805173">
              <w:rPr>
                <w:sz w:val="22"/>
              </w:rPr>
              <w:t>у</w:t>
            </w:r>
            <w:r w:rsidR="00805173" w:rsidRPr="00A405AE">
              <w:rPr>
                <w:sz w:val="22"/>
              </w:rPr>
              <w:t xml:space="preserve"> </w:t>
            </w:r>
            <w:r w:rsidR="00805173">
              <w:rPr>
                <w:sz w:val="22"/>
              </w:rPr>
              <w:t>Калинина</w:t>
            </w:r>
          </w:p>
        </w:tc>
      </w:tr>
      <w:tr w:rsidR="00CB6125" w:rsidRPr="00A405AE" w:rsidTr="00C304E9">
        <w:trPr>
          <w:trHeight w:val="150"/>
        </w:trPr>
        <w:tc>
          <w:tcPr>
            <w:tcW w:w="1268" w:type="pct"/>
            <w:shd w:val="clear" w:color="auto" w:fill="auto"/>
            <w:vAlign w:val="center"/>
          </w:tcPr>
          <w:p w:rsidR="00CB6125" w:rsidRPr="00A405AE" w:rsidRDefault="00CB6125" w:rsidP="00E17591">
            <w:pPr>
              <w:rPr>
                <w:sz w:val="22"/>
              </w:rPr>
            </w:pPr>
            <w:r w:rsidRPr="00A405AE">
              <w:rPr>
                <w:sz w:val="22"/>
              </w:rPr>
              <w:t>улица Пролетарская</w:t>
            </w:r>
          </w:p>
        </w:tc>
        <w:tc>
          <w:tcPr>
            <w:tcW w:w="3732" w:type="pct"/>
            <w:shd w:val="clear" w:color="auto" w:fill="auto"/>
            <w:vAlign w:val="center"/>
          </w:tcPr>
          <w:p w:rsidR="00CB6125" w:rsidRPr="00A405AE" w:rsidRDefault="00CB6125" w:rsidP="00E17591">
            <w:pPr>
              <w:rPr>
                <w:sz w:val="22"/>
              </w:rPr>
            </w:pPr>
            <w:r w:rsidRPr="00A405AE">
              <w:rPr>
                <w:sz w:val="22"/>
              </w:rPr>
              <w:t>от улицы Революции</w:t>
            </w:r>
            <w:r w:rsidR="00805173" w:rsidRPr="00161BC1">
              <w:rPr>
                <w:rFonts w:ascii="Liberation Serif" w:hAnsi="Liberation Serif" w:cs="Liberation Serif"/>
                <w:sz w:val="22"/>
              </w:rPr>
              <w:t xml:space="preserve"> </w:t>
            </w:r>
            <w:r w:rsidR="00805173">
              <w:rPr>
                <w:rFonts w:ascii="Liberation Serif" w:hAnsi="Liberation Serif" w:cs="Liberation Serif"/>
                <w:sz w:val="22"/>
              </w:rPr>
              <w:t xml:space="preserve"> </w:t>
            </w:r>
            <w:r w:rsidR="00805173">
              <w:rPr>
                <w:sz w:val="22"/>
              </w:rPr>
              <w:t>п</w:t>
            </w:r>
            <w:r w:rsidR="00805173" w:rsidRPr="00A405AE">
              <w:rPr>
                <w:sz w:val="22"/>
              </w:rPr>
              <w:t xml:space="preserve">о </w:t>
            </w:r>
            <w:r w:rsidR="00805173">
              <w:rPr>
                <w:sz w:val="22"/>
              </w:rPr>
              <w:t xml:space="preserve"> </w:t>
            </w:r>
            <w:r w:rsidR="00805173" w:rsidRPr="00A405AE">
              <w:rPr>
                <w:sz w:val="22"/>
              </w:rPr>
              <w:t>улиц</w:t>
            </w:r>
            <w:r w:rsidR="00805173">
              <w:rPr>
                <w:sz w:val="22"/>
              </w:rPr>
              <w:t>у</w:t>
            </w:r>
            <w:r w:rsidR="00805173" w:rsidRPr="00A405AE">
              <w:rPr>
                <w:sz w:val="22"/>
              </w:rPr>
              <w:t xml:space="preserve"> </w:t>
            </w:r>
            <w:r w:rsidR="00805173">
              <w:rPr>
                <w:sz w:val="22"/>
              </w:rPr>
              <w:t>Калинина</w:t>
            </w:r>
          </w:p>
        </w:tc>
      </w:tr>
      <w:tr w:rsidR="00CB6125" w:rsidRPr="00A405AE" w:rsidTr="00C304E9">
        <w:trPr>
          <w:trHeight w:val="266"/>
        </w:trPr>
        <w:tc>
          <w:tcPr>
            <w:tcW w:w="1268" w:type="pct"/>
            <w:shd w:val="clear" w:color="auto" w:fill="auto"/>
            <w:vAlign w:val="center"/>
          </w:tcPr>
          <w:p w:rsidR="00CB6125" w:rsidRPr="00A405AE" w:rsidRDefault="00CB6125" w:rsidP="00E17591">
            <w:pPr>
              <w:rPr>
                <w:sz w:val="22"/>
              </w:rPr>
            </w:pPr>
            <w:r w:rsidRPr="00A405AE">
              <w:rPr>
                <w:sz w:val="22"/>
              </w:rPr>
              <w:t>улица Красноармейская</w:t>
            </w:r>
          </w:p>
        </w:tc>
        <w:tc>
          <w:tcPr>
            <w:tcW w:w="3732" w:type="pct"/>
            <w:shd w:val="clear" w:color="auto" w:fill="auto"/>
            <w:vAlign w:val="center"/>
          </w:tcPr>
          <w:p w:rsidR="00CB6125" w:rsidRPr="00A405AE" w:rsidRDefault="00CB6125" w:rsidP="00E17591">
            <w:pPr>
              <w:rPr>
                <w:sz w:val="22"/>
              </w:rPr>
            </w:pPr>
            <w:r w:rsidRPr="00A405AE">
              <w:rPr>
                <w:sz w:val="22"/>
              </w:rPr>
              <w:t>на всём протяжении</w:t>
            </w:r>
          </w:p>
        </w:tc>
      </w:tr>
      <w:tr w:rsidR="00CB6125" w:rsidRPr="00A405AE" w:rsidTr="00C304E9">
        <w:trPr>
          <w:trHeight w:val="73"/>
        </w:trPr>
        <w:tc>
          <w:tcPr>
            <w:tcW w:w="1268" w:type="pct"/>
            <w:shd w:val="clear" w:color="auto" w:fill="auto"/>
            <w:vAlign w:val="center"/>
          </w:tcPr>
          <w:p w:rsidR="00CB6125" w:rsidRPr="00A405AE" w:rsidRDefault="00CB6125" w:rsidP="00E17591">
            <w:pPr>
              <w:rPr>
                <w:sz w:val="22"/>
              </w:rPr>
            </w:pPr>
            <w:r w:rsidRPr="00A405AE">
              <w:rPr>
                <w:sz w:val="22"/>
              </w:rPr>
              <w:t>улица Володарского</w:t>
            </w:r>
          </w:p>
        </w:tc>
        <w:tc>
          <w:tcPr>
            <w:tcW w:w="3732" w:type="pct"/>
            <w:shd w:val="clear" w:color="auto" w:fill="auto"/>
            <w:vAlign w:val="center"/>
          </w:tcPr>
          <w:p w:rsidR="00CB6125" w:rsidRPr="00A405AE" w:rsidRDefault="000E58AC" w:rsidP="00E17591">
            <w:pPr>
              <w:rPr>
                <w:sz w:val="22"/>
              </w:rPr>
            </w:pPr>
            <w:r w:rsidRPr="00A405AE">
              <w:rPr>
                <w:sz w:val="22"/>
              </w:rPr>
              <w:t>на всём протяжении</w:t>
            </w:r>
          </w:p>
        </w:tc>
      </w:tr>
      <w:tr w:rsidR="00C304E9" w:rsidRPr="00161BC1" w:rsidTr="00C304E9">
        <w:trPr>
          <w:trHeight w:val="270"/>
        </w:trPr>
        <w:tc>
          <w:tcPr>
            <w:tcW w:w="1268" w:type="pct"/>
            <w:shd w:val="clear" w:color="auto" w:fill="auto"/>
            <w:vAlign w:val="center"/>
          </w:tcPr>
          <w:p w:rsidR="00C304E9" w:rsidRPr="00161BC1" w:rsidRDefault="00C304E9" w:rsidP="00E17591">
            <w:pPr>
              <w:rPr>
                <w:rFonts w:ascii="Liberation Serif" w:hAnsi="Liberation Serif" w:cs="Liberation Serif"/>
                <w:sz w:val="22"/>
              </w:rPr>
            </w:pPr>
            <w:r w:rsidRPr="00161BC1">
              <w:rPr>
                <w:rFonts w:ascii="Liberation Serif" w:hAnsi="Liberation Serif" w:cs="Liberation Serif"/>
                <w:sz w:val="22"/>
              </w:rPr>
              <w:t>улица Карла Либкнехта</w:t>
            </w:r>
          </w:p>
        </w:tc>
        <w:tc>
          <w:tcPr>
            <w:tcW w:w="3732" w:type="pct"/>
            <w:shd w:val="clear" w:color="auto" w:fill="auto"/>
            <w:vAlign w:val="center"/>
          </w:tcPr>
          <w:p w:rsidR="00C304E9" w:rsidRPr="00161BC1" w:rsidRDefault="00C304E9" w:rsidP="00E17591">
            <w:pPr>
              <w:rPr>
                <w:rFonts w:ascii="Liberation Serif" w:hAnsi="Liberation Serif" w:cs="Liberation Serif"/>
                <w:sz w:val="22"/>
              </w:rPr>
            </w:pPr>
            <w:r w:rsidRPr="00161BC1">
              <w:rPr>
                <w:rFonts w:ascii="Liberation Serif" w:hAnsi="Liberation Serif" w:cs="Liberation Serif"/>
                <w:sz w:val="22"/>
              </w:rPr>
              <w:t>на всём протяжении</w:t>
            </w:r>
          </w:p>
        </w:tc>
      </w:tr>
      <w:tr w:rsidR="00C304E9" w:rsidRPr="00161BC1" w:rsidTr="00C304E9">
        <w:trPr>
          <w:trHeight w:val="118"/>
        </w:trPr>
        <w:tc>
          <w:tcPr>
            <w:tcW w:w="1268" w:type="pct"/>
            <w:shd w:val="clear" w:color="auto" w:fill="auto"/>
            <w:vAlign w:val="center"/>
          </w:tcPr>
          <w:p w:rsidR="00C304E9" w:rsidRPr="00161BC1" w:rsidRDefault="00C304E9" w:rsidP="00E17591">
            <w:pPr>
              <w:rPr>
                <w:rFonts w:ascii="Liberation Serif" w:hAnsi="Liberation Serif" w:cs="Liberation Serif"/>
                <w:sz w:val="22"/>
              </w:rPr>
            </w:pPr>
            <w:r w:rsidRPr="00161BC1">
              <w:rPr>
                <w:rFonts w:ascii="Liberation Serif" w:hAnsi="Liberation Serif" w:cs="Liberation Serif"/>
                <w:sz w:val="22"/>
              </w:rPr>
              <w:t>улица Коммуны</w:t>
            </w:r>
          </w:p>
        </w:tc>
        <w:tc>
          <w:tcPr>
            <w:tcW w:w="3732" w:type="pct"/>
            <w:shd w:val="clear" w:color="auto" w:fill="auto"/>
            <w:vAlign w:val="center"/>
          </w:tcPr>
          <w:p w:rsidR="00C304E9" w:rsidRPr="00161BC1" w:rsidRDefault="00C304E9" w:rsidP="00E17591">
            <w:pPr>
              <w:rPr>
                <w:rFonts w:ascii="Liberation Serif" w:hAnsi="Liberation Serif" w:cs="Liberation Serif"/>
                <w:sz w:val="22"/>
              </w:rPr>
            </w:pPr>
            <w:r w:rsidRPr="00161BC1">
              <w:rPr>
                <w:rFonts w:ascii="Liberation Serif" w:hAnsi="Liberation Serif" w:cs="Liberation Serif"/>
                <w:sz w:val="22"/>
              </w:rPr>
              <w:t>от улицы Береговой</w:t>
            </w:r>
            <w:r w:rsidR="00D218F5" w:rsidRPr="00161BC1">
              <w:rPr>
                <w:rFonts w:ascii="Liberation Serif" w:hAnsi="Liberation Serif" w:cs="Liberation Serif"/>
                <w:sz w:val="22"/>
              </w:rPr>
              <w:t xml:space="preserve"> </w:t>
            </w:r>
            <w:r w:rsidR="00D218F5">
              <w:rPr>
                <w:rFonts w:ascii="Liberation Serif" w:hAnsi="Liberation Serif" w:cs="Liberation Serif"/>
                <w:sz w:val="22"/>
              </w:rPr>
              <w:t xml:space="preserve"> по </w:t>
            </w:r>
            <w:r w:rsidR="00D218F5" w:rsidRPr="00161BC1">
              <w:rPr>
                <w:rFonts w:ascii="Liberation Serif" w:hAnsi="Liberation Serif" w:cs="Liberation Serif"/>
                <w:sz w:val="22"/>
              </w:rPr>
              <w:t xml:space="preserve"> чётн</w:t>
            </w:r>
            <w:r w:rsidR="00D218F5">
              <w:rPr>
                <w:rFonts w:ascii="Liberation Serif" w:hAnsi="Liberation Serif" w:cs="Liberation Serif"/>
                <w:sz w:val="22"/>
              </w:rPr>
              <w:t>ую</w:t>
            </w:r>
            <w:r w:rsidR="00D218F5" w:rsidRPr="00161BC1">
              <w:rPr>
                <w:rFonts w:ascii="Liberation Serif" w:hAnsi="Liberation Serif" w:cs="Liberation Serif"/>
                <w:sz w:val="22"/>
              </w:rPr>
              <w:t xml:space="preserve"> сторон</w:t>
            </w:r>
            <w:r w:rsidR="00D218F5">
              <w:rPr>
                <w:rFonts w:ascii="Liberation Serif" w:hAnsi="Liberation Serif" w:cs="Liberation Serif"/>
                <w:sz w:val="22"/>
              </w:rPr>
              <w:t>у</w:t>
            </w:r>
            <w:r w:rsidR="00D218F5" w:rsidRPr="00161BC1">
              <w:rPr>
                <w:rFonts w:ascii="Liberation Serif" w:hAnsi="Liberation Serif" w:cs="Liberation Serif"/>
                <w:sz w:val="22"/>
              </w:rPr>
              <w:t xml:space="preserve"> улицы </w:t>
            </w:r>
            <w:r w:rsidR="00D218F5">
              <w:rPr>
                <w:rFonts w:ascii="Liberation Serif" w:hAnsi="Liberation Serif" w:cs="Liberation Serif"/>
                <w:sz w:val="22"/>
              </w:rPr>
              <w:t>Орджоникидзе</w:t>
            </w:r>
          </w:p>
        </w:tc>
      </w:tr>
      <w:tr w:rsidR="00C304E9" w:rsidRPr="00161BC1" w:rsidTr="00C304E9">
        <w:trPr>
          <w:trHeight w:val="137"/>
        </w:trPr>
        <w:tc>
          <w:tcPr>
            <w:tcW w:w="1268" w:type="pct"/>
            <w:shd w:val="clear" w:color="auto" w:fill="auto"/>
            <w:vAlign w:val="center"/>
          </w:tcPr>
          <w:p w:rsidR="00C304E9" w:rsidRPr="00161BC1" w:rsidRDefault="00C304E9" w:rsidP="00E17591">
            <w:pPr>
              <w:ind w:right="-108"/>
              <w:rPr>
                <w:rFonts w:ascii="Liberation Serif" w:hAnsi="Liberation Serif" w:cs="Liberation Serif"/>
                <w:sz w:val="22"/>
              </w:rPr>
            </w:pPr>
            <w:r w:rsidRPr="00161BC1">
              <w:rPr>
                <w:rFonts w:ascii="Liberation Serif" w:hAnsi="Liberation Serif" w:cs="Liberation Serif"/>
                <w:sz w:val="22"/>
              </w:rPr>
              <w:t>улица Розы Люксембург</w:t>
            </w:r>
          </w:p>
        </w:tc>
        <w:tc>
          <w:tcPr>
            <w:tcW w:w="3732" w:type="pct"/>
            <w:shd w:val="clear" w:color="auto" w:fill="auto"/>
            <w:vAlign w:val="center"/>
          </w:tcPr>
          <w:p w:rsidR="00C304E9" w:rsidRPr="00161BC1" w:rsidRDefault="00C304E9" w:rsidP="00E17591">
            <w:pPr>
              <w:rPr>
                <w:rFonts w:ascii="Liberation Serif" w:hAnsi="Liberation Serif" w:cs="Liberation Serif"/>
                <w:sz w:val="22"/>
              </w:rPr>
            </w:pPr>
            <w:r w:rsidRPr="00161BC1">
              <w:rPr>
                <w:rFonts w:ascii="Liberation Serif" w:hAnsi="Liberation Serif" w:cs="Liberation Serif"/>
                <w:sz w:val="22"/>
              </w:rPr>
              <w:t xml:space="preserve">от улицы Ленина </w:t>
            </w:r>
            <w:r w:rsidR="00D218F5">
              <w:rPr>
                <w:rFonts w:ascii="Liberation Serif" w:hAnsi="Liberation Serif" w:cs="Liberation Serif"/>
                <w:sz w:val="22"/>
              </w:rPr>
              <w:t xml:space="preserve"> </w:t>
            </w:r>
            <w:r w:rsidR="006E5516">
              <w:rPr>
                <w:rFonts w:ascii="Liberation Serif" w:hAnsi="Liberation Serif" w:cs="Liberation Serif"/>
                <w:sz w:val="22"/>
              </w:rPr>
              <w:t>по</w:t>
            </w:r>
            <w:r w:rsidR="00D218F5">
              <w:rPr>
                <w:rFonts w:ascii="Liberation Serif" w:hAnsi="Liberation Serif" w:cs="Liberation Serif"/>
                <w:sz w:val="22"/>
              </w:rPr>
              <w:t xml:space="preserve"> </w:t>
            </w:r>
            <w:r w:rsidRPr="00161BC1">
              <w:rPr>
                <w:rFonts w:ascii="Liberation Serif" w:hAnsi="Liberation Serif" w:cs="Liberation Serif"/>
                <w:sz w:val="22"/>
              </w:rPr>
              <w:t xml:space="preserve"> чётн</w:t>
            </w:r>
            <w:r w:rsidR="006E5516">
              <w:rPr>
                <w:rFonts w:ascii="Liberation Serif" w:hAnsi="Liberation Serif" w:cs="Liberation Serif"/>
                <w:sz w:val="22"/>
              </w:rPr>
              <w:t>ую</w:t>
            </w:r>
            <w:r w:rsidRPr="00161BC1">
              <w:rPr>
                <w:rFonts w:ascii="Liberation Serif" w:hAnsi="Liberation Serif" w:cs="Liberation Serif"/>
                <w:sz w:val="22"/>
              </w:rPr>
              <w:t xml:space="preserve"> сторон</w:t>
            </w:r>
            <w:r w:rsidR="006E5516">
              <w:rPr>
                <w:rFonts w:ascii="Liberation Serif" w:hAnsi="Liberation Serif" w:cs="Liberation Serif"/>
                <w:sz w:val="22"/>
              </w:rPr>
              <w:t>у</w:t>
            </w:r>
            <w:r w:rsidRPr="00161BC1">
              <w:rPr>
                <w:rFonts w:ascii="Liberation Serif" w:hAnsi="Liberation Serif" w:cs="Liberation Serif"/>
                <w:sz w:val="22"/>
              </w:rPr>
              <w:t xml:space="preserve"> улицы </w:t>
            </w:r>
            <w:r w:rsidR="006E5516">
              <w:rPr>
                <w:rFonts w:ascii="Liberation Serif" w:hAnsi="Liberation Serif" w:cs="Liberation Serif"/>
                <w:sz w:val="22"/>
              </w:rPr>
              <w:t>Орджоникидзе</w:t>
            </w:r>
          </w:p>
        </w:tc>
      </w:tr>
    </w:tbl>
    <w:p w:rsidR="00D218F5" w:rsidRPr="001E689D" w:rsidRDefault="00D218F5" w:rsidP="00E17591">
      <w:pPr>
        <w:widowControl w:val="0"/>
        <w:tabs>
          <w:tab w:val="left" w:pos="993"/>
        </w:tabs>
        <w:autoSpaceDE w:val="0"/>
        <w:autoSpaceDN w:val="0"/>
        <w:adjustRightInd w:val="0"/>
        <w:ind w:firstLine="709"/>
        <w:jc w:val="both"/>
        <w:rPr>
          <w:rFonts w:ascii="Liberation Serif" w:hAnsi="Liberation Serif" w:cs="Liberation Serif"/>
          <w:sz w:val="14"/>
        </w:rPr>
      </w:pPr>
    </w:p>
    <w:p w:rsidR="003E2440" w:rsidRPr="003E2440" w:rsidRDefault="003E2440" w:rsidP="00E17591">
      <w:pPr>
        <w:pStyle w:val="afff7"/>
        <w:widowControl w:val="0"/>
        <w:numPr>
          <w:ilvl w:val="0"/>
          <w:numId w:val="74"/>
        </w:numPr>
        <w:tabs>
          <w:tab w:val="left" w:pos="993"/>
        </w:tabs>
        <w:autoSpaceDE w:val="0"/>
        <w:autoSpaceDN w:val="0"/>
        <w:adjustRightInd w:val="0"/>
        <w:ind w:left="0" w:firstLine="709"/>
        <w:jc w:val="both"/>
        <w:rPr>
          <w:rFonts w:ascii="Liberation Serif" w:hAnsi="Liberation Serif" w:cs="Liberation Serif"/>
        </w:rPr>
      </w:pPr>
      <w:r w:rsidRPr="003E2440">
        <w:rPr>
          <w:rFonts w:ascii="Liberation Serif" w:hAnsi="Liberation Serif" w:cs="Liberation Serif"/>
        </w:rPr>
        <w:lastRenderedPageBreak/>
        <w:t xml:space="preserve">К </w:t>
      </w:r>
      <w:r w:rsidRPr="003E2440">
        <w:rPr>
          <w:bCs/>
          <w:u w:val="single"/>
        </w:rPr>
        <w:t xml:space="preserve">зоне </w:t>
      </w:r>
      <w:r w:rsidR="00085C85">
        <w:rPr>
          <w:bCs/>
          <w:u w:val="single"/>
        </w:rPr>
        <w:t>гостевых маршрутов</w:t>
      </w:r>
      <w:r w:rsidRPr="003E2440">
        <w:rPr>
          <w:bCs/>
          <w:u w:val="single"/>
        </w:rPr>
        <w:t xml:space="preserve"> (З</w:t>
      </w:r>
      <w:r w:rsidR="00085C85">
        <w:rPr>
          <w:bCs/>
          <w:u w:val="single"/>
        </w:rPr>
        <w:t>ГМ</w:t>
      </w:r>
      <w:r w:rsidRPr="003E2440">
        <w:rPr>
          <w:bCs/>
          <w:u w:val="single"/>
        </w:rPr>
        <w:t>)</w:t>
      </w:r>
      <w:r w:rsidRPr="003E2440">
        <w:rPr>
          <w:rFonts w:ascii="Liberation Serif" w:hAnsi="Liberation Serif" w:cs="Liberation Serif"/>
        </w:rPr>
        <w:t xml:space="preserve"> относятся территории и объекты</w:t>
      </w:r>
      <w:r w:rsidR="00085C85">
        <w:rPr>
          <w:rFonts w:ascii="Liberation Serif" w:hAnsi="Liberation Serif" w:cs="Liberation Serif"/>
        </w:rPr>
        <w:t xml:space="preserve"> жилого и общественно-делового назначения</w:t>
      </w:r>
      <w:r w:rsidRPr="003E2440">
        <w:rPr>
          <w:rFonts w:ascii="Liberation Serif" w:hAnsi="Liberation Serif" w:cs="Liberation Serif"/>
        </w:rPr>
        <w:t xml:space="preserve">, </w:t>
      </w:r>
      <w:r w:rsidR="00AB74C2">
        <w:rPr>
          <w:rFonts w:ascii="Liberation Serif" w:hAnsi="Liberation Serif" w:cs="Liberation Serif"/>
        </w:rPr>
        <w:t>расположенные в</w:t>
      </w:r>
      <w:r w:rsidR="00424B17">
        <w:rPr>
          <w:rFonts w:ascii="Liberation Serif" w:hAnsi="Liberation Serif" w:cs="Liberation Serif"/>
        </w:rPr>
        <w:t>доль гостевых маршрутов</w:t>
      </w:r>
      <w:r w:rsidR="00D94C79">
        <w:rPr>
          <w:rFonts w:ascii="Liberation Serif" w:hAnsi="Liberation Serif" w:cs="Liberation Serif"/>
        </w:rPr>
        <w:t xml:space="preserve"> </w:t>
      </w:r>
      <w:r w:rsidR="00AB74C2">
        <w:rPr>
          <w:rFonts w:ascii="Liberation Serif" w:hAnsi="Liberation Serif" w:cs="Liberation Serif"/>
        </w:rPr>
        <w:t xml:space="preserve">селитебной части </w:t>
      </w:r>
      <w:r w:rsidR="00AB74C2" w:rsidRPr="003E2440">
        <w:rPr>
          <w:rFonts w:ascii="Liberation Serif" w:hAnsi="Liberation Serif" w:cs="Liberation Serif"/>
        </w:rPr>
        <w:t>города</w:t>
      </w:r>
      <w:r w:rsidR="00AB74C2">
        <w:rPr>
          <w:rFonts w:ascii="Liberation Serif" w:hAnsi="Liberation Serif" w:cs="Liberation Serif"/>
        </w:rPr>
        <w:t>, не</w:t>
      </w:r>
      <w:r w:rsidR="00AB74C2" w:rsidRPr="003E2440">
        <w:rPr>
          <w:rFonts w:ascii="Liberation Serif" w:hAnsi="Liberation Serif" w:cs="Liberation Serif"/>
        </w:rPr>
        <w:t xml:space="preserve"> являю</w:t>
      </w:r>
      <w:r w:rsidR="00AB74C2">
        <w:rPr>
          <w:rFonts w:ascii="Liberation Serif" w:hAnsi="Liberation Serif" w:cs="Liberation Serif"/>
        </w:rPr>
        <w:t>ще</w:t>
      </w:r>
      <w:r w:rsidR="00AB74C2" w:rsidRPr="003E2440">
        <w:rPr>
          <w:rFonts w:ascii="Liberation Serif" w:hAnsi="Liberation Serif" w:cs="Liberation Serif"/>
        </w:rPr>
        <w:t>йся</w:t>
      </w:r>
      <w:r w:rsidRPr="003E2440">
        <w:rPr>
          <w:rFonts w:ascii="Liberation Serif" w:hAnsi="Liberation Serif" w:cs="Liberation Serif"/>
        </w:rPr>
        <w:t xml:space="preserve"> историческим центром.</w:t>
      </w:r>
    </w:p>
    <w:p w:rsidR="00CB6125" w:rsidRPr="00161BC1" w:rsidRDefault="00AB74C2" w:rsidP="00E17591">
      <w:pPr>
        <w:pStyle w:val="afff7"/>
        <w:widowControl w:val="0"/>
        <w:numPr>
          <w:ilvl w:val="0"/>
          <w:numId w:val="74"/>
        </w:numPr>
        <w:tabs>
          <w:tab w:val="left" w:pos="993"/>
        </w:tabs>
        <w:autoSpaceDE w:val="0"/>
        <w:autoSpaceDN w:val="0"/>
        <w:adjustRightInd w:val="0"/>
        <w:ind w:left="0" w:firstLine="709"/>
        <w:jc w:val="both"/>
        <w:rPr>
          <w:rFonts w:ascii="Liberation Serif" w:hAnsi="Liberation Serif" w:cs="Liberation Serif"/>
          <w:bCs/>
        </w:rPr>
      </w:pPr>
      <w:r w:rsidRPr="003E2440">
        <w:rPr>
          <w:rFonts w:ascii="Liberation Serif" w:hAnsi="Liberation Serif" w:cs="Liberation Serif"/>
        </w:rPr>
        <w:t xml:space="preserve">К </w:t>
      </w:r>
      <w:r w:rsidRPr="003E2440">
        <w:rPr>
          <w:bCs/>
          <w:u w:val="single"/>
        </w:rPr>
        <w:t xml:space="preserve">зоне </w:t>
      </w:r>
      <w:r>
        <w:rPr>
          <w:bCs/>
          <w:u w:val="single"/>
        </w:rPr>
        <w:t>производственной</w:t>
      </w:r>
      <w:r w:rsidRPr="003E2440">
        <w:rPr>
          <w:bCs/>
          <w:u w:val="single"/>
        </w:rPr>
        <w:t xml:space="preserve"> застройки (З</w:t>
      </w:r>
      <w:r>
        <w:rPr>
          <w:bCs/>
          <w:u w:val="single"/>
        </w:rPr>
        <w:t>П</w:t>
      </w:r>
      <w:r w:rsidRPr="003E2440">
        <w:rPr>
          <w:bCs/>
          <w:u w:val="single"/>
        </w:rPr>
        <w:t>З)</w:t>
      </w:r>
      <w:r w:rsidRPr="00AB74C2">
        <w:rPr>
          <w:rFonts w:ascii="Liberation Serif" w:hAnsi="Liberation Serif" w:cs="Liberation Serif"/>
        </w:rPr>
        <w:t xml:space="preserve"> относятся </w:t>
      </w:r>
      <w:r w:rsidR="00424B17">
        <w:rPr>
          <w:rFonts w:ascii="Liberation Serif" w:hAnsi="Liberation Serif" w:cs="Liberation Serif"/>
        </w:rPr>
        <w:t xml:space="preserve">границы </w:t>
      </w:r>
      <w:r w:rsidRPr="003E2440">
        <w:rPr>
          <w:rFonts w:ascii="Liberation Serif" w:hAnsi="Liberation Serif" w:cs="Liberation Serif"/>
        </w:rPr>
        <w:t>территори</w:t>
      </w:r>
      <w:r w:rsidR="00424B17">
        <w:rPr>
          <w:rFonts w:ascii="Liberation Serif" w:hAnsi="Liberation Serif" w:cs="Liberation Serif"/>
        </w:rPr>
        <w:t>й</w:t>
      </w:r>
      <w:r>
        <w:rPr>
          <w:rFonts w:ascii="Liberation Serif" w:hAnsi="Liberation Serif" w:cs="Liberation Serif"/>
        </w:rPr>
        <w:t xml:space="preserve"> промышленных предприятий, </w:t>
      </w:r>
      <w:r w:rsidRPr="00AB74C2">
        <w:rPr>
          <w:rFonts w:ascii="Liberation Serif" w:hAnsi="Liberation Serif" w:cs="Liberation Serif"/>
        </w:rPr>
        <w:t>предназначенны</w:t>
      </w:r>
      <w:r w:rsidR="00424B17">
        <w:rPr>
          <w:rFonts w:ascii="Liberation Serif" w:hAnsi="Liberation Serif" w:cs="Liberation Serif"/>
        </w:rPr>
        <w:t>х</w:t>
      </w:r>
      <w:r w:rsidRPr="00AB74C2">
        <w:rPr>
          <w:rFonts w:ascii="Liberation Serif" w:hAnsi="Liberation Serif" w:cs="Liberation Serif"/>
        </w:rPr>
        <w:t xml:space="preserve"> для размещения </w:t>
      </w:r>
      <w:proofErr w:type="spellStart"/>
      <w:r w:rsidRPr="00AB74C2">
        <w:rPr>
          <w:rFonts w:ascii="Liberation Serif" w:hAnsi="Liberation Serif" w:cs="Liberation Serif"/>
        </w:rPr>
        <w:t>производственно</w:t>
      </w:r>
      <w:proofErr w:type="spellEnd"/>
      <w:r w:rsidRPr="00AB74C2">
        <w:rPr>
          <w:rFonts w:ascii="Liberation Serif" w:hAnsi="Liberation Serif" w:cs="Liberation Serif"/>
        </w:rPr>
        <w:t>–деловых, тра</w:t>
      </w:r>
      <w:r w:rsidR="00424B17">
        <w:rPr>
          <w:rFonts w:ascii="Liberation Serif" w:hAnsi="Liberation Serif" w:cs="Liberation Serif"/>
        </w:rPr>
        <w:t>нспортных, инженерных объектов и</w:t>
      </w:r>
      <w:r w:rsidR="00424B17" w:rsidRPr="00161BC1">
        <w:rPr>
          <w:rFonts w:ascii="Liberation Serif" w:hAnsi="Liberation Serif" w:cs="Liberation Serif"/>
          <w:bCs/>
        </w:rPr>
        <w:t xml:space="preserve"> </w:t>
      </w:r>
      <w:r w:rsidR="00424B17">
        <w:rPr>
          <w:rFonts w:ascii="Liberation Serif" w:hAnsi="Liberation Serif" w:cs="Liberation Serif"/>
        </w:rPr>
        <w:t>расположенные вплотную к рекреационной зоне,  жилой и общественной застройке.</w:t>
      </w:r>
    </w:p>
    <w:p w:rsidR="00CB6125" w:rsidRPr="00161BC1" w:rsidRDefault="00CB6125" w:rsidP="00E17591">
      <w:pPr>
        <w:overflowPunct w:val="0"/>
        <w:autoSpaceDE w:val="0"/>
        <w:autoSpaceDN w:val="0"/>
        <w:adjustRightInd w:val="0"/>
        <w:ind w:firstLine="709"/>
        <w:jc w:val="both"/>
        <w:rPr>
          <w:rFonts w:ascii="Liberation Serif" w:hAnsi="Liberation Serif" w:cs="Liberation Serif"/>
          <w:b/>
        </w:rPr>
      </w:pPr>
      <w:r w:rsidRPr="00161BC1">
        <w:rPr>
          <w:rFonts w:ascii="Liberation Serif" w:hAnsi="Liberation Serif" w:cs="Liberation Serif"/>
          <w:b/>
        </w:rPr>
        <w:t>Режим использования территории.</w:t>
      </w:r>
    </w:p>
    <w:p w:rsidR="00CB6125" w:rsidRDefault="00D218F5" w:rsidP="00E17591">
      <w:pPr>
        <w:widowControl w:val="0"/>
        <w:tabs>
          <w:tab w:val="left" w:pos="284"/>
        </w:tabs>
        <w:autoSpaceDE w:val="0"/>
        <w:autoSpaceDN w:val="0"/>
        <w:spacing w:before="1"/>
        <w:ind w:firstLine="709"/>
        <w:jc w:val="both"/>
        <w:rPr>
          <w:rFonts w:ascii="Liberation Serif" w:hAnsi="Liberation Serif" w:cs="Liberation Serif"/>
        </w:rPr>
      </w:pPr>
      <w:r w:rsidRPr="00D218F5">
        <w:rPr>
          <w:rFonts w:ascii="Liberation Serif" w:hAnsi="Liberation Serif" w:cs="Liberation Serif"/>
          <w:b/>
        </w:rPr>
        <w:t>ЗИ</w:t>
      </w:r>
      <w:r w:rsidR="00AB74C2">
        <w:rPr>
          <w:rFonts w:ascii="Liberation Serif" w:hAnsi="Liberation Serif" w:cs="Liberation Serif"/>
          <w:b/>
        </w:rPr>
        <w:t>З</w:t>
      </w:r>
      <w:r>
        <w:rPr>
          <w:rFonts w:ascii="Liberation Serif" w:hAnsi="Liberation Serif" w:cs="Liberation Serif"/>
          <w:b/>
        </w:rPr>
        <w:t xml:space="preserve">. </w:t>
      </w:r>
      <w:r w:rsidRPr="00D218F5">
        <w:rPr>
          <w:rFonts w:ascii="Liberation Serif" w:hAnsi="Liberation Serif" w:cs="Liberation Serif"/>
        </w:rPr>
        <w:t xml:space="preserve">В зоне исторической застройки </w:t>
      </w:r>
      <w:r w:rsidR="00CE09C5">
        <w:rPr>
          <w:rFonts w:ascii="Liberation Serif" w:hAnsi="Liberation Serif" w:cs="Liberation Serif"/>
        </w:rPr>
        <w:t>накладываются ограничения ближайшего градостроительного окружения по высоте и внешнему облику исторически ценных и градоформирующих объектов</w:t>
      </w:r>
      <w:r w:rsidR="001C1D00">
        <w:rPr>
          <w:rFonts w:ascii="Liberation Serif" w:hAnsi="Liberation Serif" w:cs="Liberation Serif"/>
        </w:rPr>
        <w:t>,</w:t>
      </w:r>
      <w:r w:rsidR="00CE09C5">
        <w:rPr>
          <w:rFonts w:ascii="Liberation Serif" w:hAnsi="Liberation Serif" w:cs="Liberation Serif"/>
        </w:rPr>
        <w:t xml:space="preserve"> </w:t>
      </w:r>
      <w:r w:rsidR="001C1D00">
        <w:rPr>
          <w:rFonts w:ascii="Liberation Serif" w:hAnsi="Liberation Serif" w:cs="Liberation Serif"/>
        </w:rPr>
        <w:t>применяются меры по сохранению и восстановлению (регенерации) объектов культурного наследия,</w:t>
      </w:r>
      <w:r w:rsidR="001C1D00" w:rsidRPr="001C1D00">
        <w:rPr>
          <w:rFonts w:ascii="Liberation Serif" w:hAnsi="Liberation Serif" w:cs="Liberation Serif"/>
        </w:rPr>
        <w:t xml:space="preserve"> </w:t>
      </w:r>
      <w:r w:rsidR="001C1D00">
        <w:rPr>
          <w:rFonts w:ascii="Liberation Serif" w:hAnsi="Liberation Serif" w:cs="Liberation Serif"/>
        </w:rPr>
        <w:t>с целью сохранения существующих планировочных, топологических характеристик историко-градостроительной среды.</w:t>
      </w:r>
    </w:p>
    <w:p w:rsidR="00CB6125" w:rsidRPr="00E97FF0" w:rsidRDefault="00CB6125" w:rsidP="00E17591">
      <w:pPr>
        <w:widowControl w:val="0"/>
        <w:tabs>
          <w:tab w:val="left" w:pos="284"/>
        </w:tabs>
        <w:autoSpaceDE w:val="0"/>
        <w:autoSpaceDN w:val="0"/>
        <w:spacing w:before="1"/>
        <w:ind w:firstLine="709"/>
        <w:jc w:val="both"/>
        <w:rPr>
          <w:rFonts w:ascii="Liberation Serif" w:hAnsi="Liberation Serif" w:cs="Liberation Serif"/>
        </w:rPr>
      </w:pPr>
      <w:r>
        <w:rPr>
          <w:rFonts w:ascii="Liberation Serif" w:hAnsi="Liberation Serif" w:cs="Liberation Serif"/>
        </w:rPr>
        <w:t xml:space="preserve">Ограничение по высоте застройки не более трех этажей (и не выше 12,8 м (8 саженей)), устанавливается, исходя из </w:t>
      </w:r>
      <w:r w:rsidRPr="00E97FF0">
        <w:rPr>
          <w:rFonts w:ascii="Liberation Serif" w:hAnsi="Liberation Serif" w:cs="Liberation Serif"/>
        </w:rPr>
        <w:t xml:space="preserve">анализа высотности, и принимается в соответствии с проектом зон охраны соответствующего ОКН (или ПОЗО).  </w:t>
      </w:r>
    </w:p>
    <w:p w:rsidR="009E3864" w:rsidRPr="009E3864" w:rsidRDefault="009E3864" w:rsidP="00E17591">
      <w:pPr>
        <w:widowControl w:val="0"/>
        <w:tabs>
          <w:tab w:val="left" w:pos="284"/>
        </w:tabs>
        <w:autoSpaceDE w:val="0"/>
        <w:autoSpaceDN w:val="0"/>
        <w:spacing w:before="1"/>
        <w:ind w:firstLine="709"/>
        <w:jc w:val="both"/>
        <w:rPr>
          <w:rFonts w:ascii="Liberation Serif" w:hAnsi="Liberation Serif" w:cs="Liberation Serif"/>
        </w:rPr>
      </w:pPr>
      <w:r>
        <w:rPr>
          <w:rFonts w:ascii="Liberation Serif" w:hAnsi="Liberation Serif" w:cs="Liberation Serif"/>
        </w:rPr>
        <w:t xml:space="preserve">Запрещается </w:t>
      </w:r>
      <w:r w:rsidRPr="009E3864">
        <w:rPr>
          <w:rFonts w:ascii="Liberation Serif" w:hAnsi="Liberation Serif" w:cs="Liberation Serif"/>
        </w:rPr>
        <w:t>устройство плоской кровли</w:t>
      </w:r>
      <w:r>
        <w:rPr>
          <w:rFonts w:ascii="Liberation Serif" w:hAnsi="Liberation Serif" w:cs="Liberation Serif"/>
        </w:rPr>
        <w:t xml:space="preserve">; для основного объема здания необходима </w:t>
      </w:r>
      <w:r w:rsidRPr="009E3864">
        <w:rPr>
          <w:rFonts w:ascii="Liberation Serif" w:hAnsi="Liberation Serif" w:cs="Liberation Serif"/>
        </w:rPr>
        <w:t xml:space="preserve">организация скатных крыш с уклоном к горизонтальной поверхности </w:t>
      </w:r>
      <w:r>
        <w:rPr>
          <w:rFonts w:ascii="Liberation Serif" w:hAnsi="Liberation Serif" w:cs="Liberation Serif"/>
        </w:rPr>
        <w:t xml:space="preserve">не менее 30 </w:t>
      </w:r>
      <w:proofErr w:type="spellStart"/>
      <w:r>
        <w:rPr>
          <w:rFonts w:ascii="Liberation Serif" w:hAnsi="Liberation Serif" w:cs="Liberation Serif"/>
        </w:rPr>
        <w:t>и</w:t>
      </w:r>
      <w:r w:rsidRPr="009E3864">
        <w:rPr>
          <w:rFonts w:ascii="Liberation Serif" w:hAnsi="Liberation Serif" w:cs="Liberation Serif"/>
        </w:rPr>
        <w:t>не</w:t>
      </w:r>
      <w:proofErr w:type="spellEnd"/>
      <w:r w:rsidRPr="009E3864">
        <w:rPr>
          <w:rFonts w:ascii="Liberation Serif" w:hAnsi="Liberation Serif" w:cs="Liberation Serif"/>
        </w:rPr>
        <w:t xml:space="preserve"> более 40 градусов</w:t>
      </w:r>
      <w:r>
        <w:rPr>
          <w:rFonts w:ascii="Liberation Serif" w:hAnsi="Liberation Serif" w:cs="Liberation Serif"/>
        </w:rPr>
        <w:t>.</w:t>
      </w:r>
    </w:p>
    <w:p w:rsidR="00CB6125" w:rsidRDefault="00CB6125" w:rsidP="00E17591">
      <w:pPr>
        <w:widowControl w:val="0"/>
        <w:tabs>
          <w:tab w:val="left" w:pos="284"/>
        </w:tabs>
        <w:autoSpaceDE w:val="0"/>
        <w:autoSpaceDN w:val="0"/>
        <w:spacing w:before="1"/>
        <w:ind w:firstLine="709"/>
        <w:jc w:val="both"/>
        <w:rPr>
          <w:rFonts w:ascii="Liberation Serif" w:hAnsi="Liberation Serif" w:cs="Liberation Serif"/>
        </w:rPr>
      </w:pPr>
      <w:r>
        <w:rPr>
          <w:rFonts w:ascii="Liberation Serif" w:hAnsi="Liberation Serif" w:cs="Liberation Serif"/>
        </w:rPr>
        <w:t>Материал отделки фасадов – дерево, кирпич, штукатурка.</w:t>
      </w:r>
    </w:p>
    <w:p w:rsidR="00CB6125" w:rsidRDefault="00CB6125" w:rsidP="00E17591">
      <w:pPr>
        <w:widowControl w:val="0"/>
        <w:tabs>
          <w:tab w:val="left" w:pos="284"/>
        </w:tabs>
        <w:autoSpaceDE w:val="0"/>
        <w:autoSpaceDN w:val="0"/>
        <w:spacing w:before="1"/>
        <w:ind w:firstLine="709"/>
        <w:jc w:val="both"/>
        <w:rPr>
          <w:rFonts w:ascii="Liberation Serif" w:hAnsi="Liberation Serif" w:cs="Liberation Serif"/>
        </w:rPr>
      </w:pPr>
      <w:r w:rsidRPr="00161BC1">
        <w:rPr>
          <w:rFonts w:ascii="Liberation Serif" w:hAnsi="Liberation Serif" w:cs="Liberation Serif"/>
        </w:rPr>
        <w:t>При формировании фасадного решения главного фасада здания в</w:t>
      </w:r>
      <w:r>
        <w:rPr>
          <w:rFonts w:ascii="Liberation Serif" w:hAnsi="Liberation Serif" w:cs="Liberation Serif"/>
        </w:rPr>
        <w:t xml:space="preserve"> </w:t>
      </w:r>
      <w:r w:rsidRPr="00161BC1">
        <w:rPr>
          <w:rFonts w:ascii="Liberation Serif" w:hAnsi="Liberation Serif" w:cs="Liberation Serif"/>
        </w:rPr>
        <w:t xml:space="preserve">границах </w:t>
      </w:r>
      <w:r>
        <w:rPr>
          <w:rFonts w:ascii="Liberation Serif" w:hAnsi="Liberation Serif" w:cs="Liberation Serif"/>
        </w:rPr>
        <w:t>АП-1</w:t>
      </w:r>
      <w:r w:rsidRPr="00161BC1">
        <w:rPr>
          <w:rFonts w:ascii="Liberation Serif" w:hAnsi="Liberation Serif" w:cs="Liberation Serif"/>
        </w:rPr>
        <w:t xml:space="preserve"> </w:t>
      </w:r>
      <w:r w:rsidRPr="003F5870">
        <w:rPr>
          <w:rFonts w:ascii="Liberation Serif" w:hAnsi="Liberation Serif" w:cs="Liberation Serif"/>
          <w:u w:val="single"/>
        </w:rPr>
        <w:t xml:space="preserve">разрешается </w:t>
      </w:r>
      <w:r w:rsidRPr="00161BC1">
        <w:rPr>
          <w:rFonts w:ascii="Liberation Serif" w:hAnsi="Liberation Serif" w:cs="Liberation Serif"/>
        </w:rPr>
        <w:t xml:space="preserve">использование: </w:t>
      </w:r>
    </w:p>
    <w:p w:rsidR="00CB6125" w:rsidRPr="00E97FF0" w:rsidRDefault="00CB6125" w:rsidP="00E17591">
      <w:pPr>
        <w:widowControl w:val="0"/>
        <w:numPr>
          <w:ilvl w:val="0"/>
          <w:numId w:val="79"/>
        </w:numPr>
        <w:tabs>
          <w:tab w:val="left" w:pos="284"/>
        </w:tabs>
        <w:autoSpaceDE w:val="0"/>
        <w:autoSpaceDN w:val="0"/>
        <w:adjustRightInd w:val="0"/>
        <w:ind w:left="0" w:firstLine="0"/>
        <w:jc w:val="both"/>
        <w:rPr>
          <w:rFonts w:ascii="Liberation Serif" w:hAnsi="Liberation Serif" w:cs="Liberation Serif"/>
        </w:rPr>
      </w:pPr>
      <w:r w:rsidRPr="00AD6B91">
        <w:rPr>
          <w:rFonts w:ascii="Liberation Serif" w:hAnsi="Liberation Serif" w:cs="Liberation Serif"/>
        </w:rPr>
        <w:t xml:space="preserve">для крыш - </w:t>
      </w:r>
      <w:proofErr w:type="spellStart"/>
      <w:r w:rsidRPr="00AD6B91">
        <w:rPr>
          <w:rFonts w:ascii="Liberation Serif" w:hAnsi="Liberation Serif" w:cs="Liberation Serif"/>
        </w:rPr>
        <w:t>фальцевая</w:t>
      </w:r>
      <w:proofErr w:type="spellEnd"/>
      <w:r w:rsidRPr="00AD6B91">
        <w:rPr>
          <w:rFonts w:ascii="Liberation Serif" w:hAnsi="Liberation Serif" w:cs="Liberation Serif"/>
        </w:rPr>
        <w:t xml:space="preserve"> кровля</w:t>
      </w:r>
      <w:r>
        <w:rPr>
          <w:rFonts w:ascii="Liberation Serif" w:hAnsi="Liberation Serif" w:cs="Liberation Serif"/>
        </w:rPr>
        <w:t xml:space="preserve">; </w:t>
      </w:r>
      <w:r w:rsidRPr="00E97FF0">
        <w:rPr>
          <w:rFonts w:ascii="Liberation Serif" w:hAnsi="Liberation Serif" w:cs="Liberation Serif"/>
        </w:rPr>
        <w:t>цвет красно-коричневый сурик (RAL – 3009 / 3011) или изумрудн</w:t>
      </w:r>
      <w:proofErr w:type="gramStart"/>
      <w:r w:rsidRPr="00E97FF0">
        <w:rPr>
          <w:rFonts w:ascii="Liberation Serif" w:hAnsi="Liberation Serif" w:cs="Liberation Serif"/>
        </w:rPr>
        <w:t>о-</w:t>
      </w:r>
      <w:proofErr w:type="gramEnd"/>
      <w:r w:rsidRPr="00E97FF0">
        <w:rPr>
          <w:rFonts w:ascii="Liberation Serif" w:hAnsi="Liberation Serif" w:cs="Liberation Serif"/>
        </w:rPr>
        <w:t xml:space="preserve">/лиственно-зеленый / хромовая зелень (RAL – 6001 / 6002 / 6011); </w:t>
      </w:r>
    </w:p>
    <w:p w:rsidR="00CB6125" w:rsidRPr="00AD6B91" w:rsidRDefault="00CB6125" w:rsidP="00E17591">
      <w:pPr>
        <w:widowControl w:val="0"/>
        <w:numPr>
          <w:ilvl w:val="0"/>
          <w:numId w:val="79"/>
        </w:numPr>
        <w:tabs>
          <w:tab w:val="left" w:pos="284"/>
        </w:tabs>
        <w:autoSpaceDE w:val="0"/>
        <w:autoSpaceDN w:val="0"/>
        <w:adjustRightInd w:val="0"/>
        <w:ind w:left="0" w:firstLine="0"/>
        <w:jc w:val="both"/>
        <w:rPr>
          <w:rFonts w:ascii="Liberation Serif" w:hAnsi="Liberation Serif" w:cs="Liberation Serif"/>
        </w:rPr>
      </w:pPr>
      <w:r w:rsidRPr="00AD6B91">
        <w:rPr>
          <w:rFonts w:ascii="Liberation Serif" w:hAnsi="Liberation Serif" w:cs="Liberation Serif"/>
        </w:rPr>
        <w:t xml:space="preserve">в отделке фасадов - натуральные материалы (дерево, кирпич, камень, штукатурка) или имитирующие натуральные, с применением цветовых гамм, характерных для </w:t>
      </w:r>
      <w:proofErr w:type="gramStart"/>
      <w:r w:rsidRPr="00AD6B91">
        <w:rPr>
          <w:rFonts w:ascii="Liberation Serif" w:hAnsi="Liberation Serif" w:cs="Liberation Serif"/>
        </w:rPr>
        <w:t>застройки города</w:t>
      </w:r>
      <w:proofErr w:type="gramEnd"/>
      <w:r w:rsidRPr="00AD6B91">
        <w:rPr>
          <w:rFonts w:ascii="Liberation Serif" w:hAnsi="Liberation Serif" w:cs="Liberation Serif"/>
        </w:rPr>
        <w:t xml:space="preserve"> Ирбита второй половины XIX – начала XX веков: </w:t>
      </w:r>
    </w:p>
    <w:p w:rsidR="00CB6125" w:rsidRPr="00161BC1" w:rsidRDefault="00CB6125" w:rsidP="00E17591">
      <w:pPr>
        <w:widowControl w:val="0"/>
        <w:numPr>
          <w:ilvl w:val="0"/>
          <w:numId w:val="81"/>
        </w:numPr>
        <w:tabs>
          <w:tab w:val="left" w:pos="284"/>
          <w:tab w:val="left" w:pos="426"/>
        </w:tabs>
        <w:autoSpaceDE w:val="0"/>
        <w:autoSpaceDN w:val="0"/>
        <w:adjustRightInd w:val="0"/>
        <w:ind w:left="426" w:firstLine="0"/>
        <w:jc w:val="both"/>
        <w:rPr>
          <w:rFonts w:ascii="Liberation Serif" w:hAnsi="Liberation Serif" w:cs="Liberation Serif"/>
        </w:rPr>
      </w:pPr>
      <w:r w:rsidRPr="00161BC1">
        <w:rPr>
          <w:rFonts w:ascii="Liberation Serif" w:hAnsi="Liberation Serif" w:cs="Liberation Serif"/>
        </w:rPr>
        <w:t xml:space="preserve">для деревянных поверхностей – естественные цвета древесины; </w:t>
      </w:r>
    </w:p>
    <w:p w:rsidR="00CB6125" w:rsidRPr="00161BC1" w:rsidRDefault="00CB6125" w:rsidP="00E17591">
      <w:pPr>
        <w:widowControl w:val="0"/>
        <w:numPr>
          <w:ilvl w:val="0"/>
          <w:numId w:val="81"/>
        </w:numPr>
        <w:tabs>
          <w:tab w:val="left" w:pos="284"/>
          <w:tab w:val="left" w:pos="426"/>
        </w:tabs>
        <w:autoSpaceDE w:val="0"/>
        <w:autoSpaceDN w:val="0"/>
        <w:adjustRightInd w:val="0"/>
        <w:ind w:left="426" w:firstLine="0"/>
        <w:jc w:val="both"/>
        <w:rPr>
          <w:rFonts w:ascii="Liberation Serif" w:hAnsi="Liberation Serif" w:cs="Liberation Serif"/>
        </w:rPr>
      </w:pPr>
      <w:r w:rsidRPr="00161BC1">
        <w:rPr>
          <w:rFonts w:ascii="Liberation Serif" w:hAnsi="Liberation Serif" w:cs="Liberation Serif"/>
        </w:rPr>
        <w:t xml:space="preserve">естественный цвет лицевого красного кирпича; </w:t>
      </w:r>
    </w:p>
    <w:p w:rsidR="00CB6125" w:rsidRPr="00161BC1" w:rsidRDefault="00CB6125" w:rsidP="00E17591">
      <w:pPr>
        <w:widowControl w:val="0"/>
        <w:numPr>
          <w:ilvl w:val="0"/>
          <w:numId w:val="81"/>
        </w:numPr>
        <w:tabs>
          <w:tab w:val="left" w:pos="284"/>
          <w:tab w:val="left" w:pos="426"/>
        </w:tabs>
        <w:autoSpaceDE w:val="0"/>
        <w:autoSpaceDN w:val="0"/>
        <w:adjustRightInd w:val="0"/>
        <w:ind w:left="426" w:firstLine="0"/>
        <w:jc w:val="both"/>
        <w:rPr>
          <w:rFonts w:ascii="Liberation Serif" w:hAnsi="Liberation Serif" w:cs="Liberation Serif"/>
        </w:rPr>
      </w:pPr>
      <w:r w:rsidRPr="00161BC1">
        <w:rPr>
          <w:rFonts w:ascii="Liberation Serif" w:hAnsi="Liberation Serif" w:cs="Liberation Serif"/>
        </w:rPr>
        <w:t>для оштукатуренных поверхностей - пастельные светлые тона</w:t>
      </w:r>
      <w:r>
        <w:rPr>
          <w:rFonts w:ascii="Liberation Serif" w:hAnsi="Liberation Serif" w:cs="Liberation Serif"/>
        </w:rPr>
        <w:t xml:space="preserve"> – светло-желтый, светло-охристый, кирпичный, коричневый, зеленый, бордовый, серые и белый</w:t>
      </w:r>
      <w:r w:rsidRPr="00161BC1">
        <w:rPr>
          <w:rFonts w:ascii="Liberation Serif" w:hAnsi="Liberation Serif" w:cs="Liberation Serif"/>
        </w:rPr>
        <w:t xml:space="preserve">; </w:t>
      </w:r>
    </w:p>
    <w:p w:rsidR="00CB6125" w:rsidRDefault="00CB6125" w:rsidP="00E17591">
      <w:pPr>
        <w:widowControl w:val="0"/>
        <w:numPr>
          <w:ilvl w:val="0"/>
          <w:numId w:val="81"/>
        </w:numPr>
        <w:tabs>
          <w:tab w:val="left" w:pos="284"/>
          <w:tab w:val="left" w:pos="426"/>
        </w:tabs>
        <w:autoSpaceDE w:val="0"/>
        <w:autoSpaceDN w:val="0"/>
        <w:adjustRightInd w:val="0"/>
        <w:ind w:left="426" w:firstLine="0"/>
        <w:jc w:val="both"/>
        <w:rPr>
          <w:rFonts w:ascii="Liberation Serif" w:hAnsi="Liberation Serif" w:cs="Liberation Serif"/>
        </w:rPr>
      </w:pPr>
      <w:r w:rsidRPr="00161BC1">
        <w:rPr>
          <w:rFonts w:ascii="Liberation Serif" w:hAnsi="Liberation Serif" w:cs="Liberation Serif"/>
        </w:rPr>
        <w:t>для металлических кованых элементов – черный цвет</w:t>
      </w:r>
      <w:r w:rsidR="00171471">
        <w:rPr>
          <w:rFonts w:ascii="Liberation Serif" w:hAnsi="Liberation Serif" w:cs="Liberation Serif"/>
        </w:rPr>
        <w:t>;</w:t>
      </w:r>
    </w:p>
    <w:p w:rsidR="00171471" w:rsidRDefault="00171471" w:rsidP="00E17591">
      <w:pPr>
        <w:widowControl w:val="0"/>
        <w:numPr>
          <w:ilvl w:val="0"/>
          <w:numId w:val="81"/>
        </w:numPr>
        <w:tabs>
          <w:tab w:val="left" w:pos="284"/>
          <w:tab w:val="left" w:pos="426"/>
        </w:tabs>
        <w:autoSpaceDE w:val="0"/>
        <w:autoSpaceDN w:val="0"/>
        <w:adjustRightInd w:val="0"/>
        <w:ind w:left="426" w:firstLine="0"/>
        <w:jc w:val="both"/>
        <w:rPr>
          <w:rFonts w:ascii="Liberation Serif" w:hAnsi="Liberation Serif" w:cs="Liberation Serif"/>
        </w:rPr>
      </w:pPr>
      <w:r>
        <w:rPr>
          <w:rFonts w:ascii="Liberation Serif" w:hAnsi="Liberation Serif" w:cs="Liberation Serif"/>
        </w:rPr>
        <w:t xml:space="preserve">для непрозрачных частей дверей и окон (ПВХ/алюминий/сталь) </w:t>
      </w:r>
      <w:r w:rsidR="00085C85">
        <w:rPr>
          <w:rFonts w:ascii="Liberation Serif" w:hAnsi="Liberation Serif" w:cs="Liberation Serif"/>
        </w:rPr>
        <w:t xml:space="preserve">- </w:t>
      </w:r>
      <w:r>
        <w:rPr>
          <w:rFonts w:ascii="Liberation Serif" w:hAnsi="Liberation Serif" w:cs="Liberation Serif"/>
        </w:rPr>
        <w:t>темные древесные оттенки</w:t>
      </w:r>
      <w:r w:rsidR="00085C85">
        <w:rPr>
          <w:rFonts w:ascii="Liberation Serif" w:hAnsi="Liberation Serif" w:cs="Liberation Serif"/>
        </w:rPr>
        <w:t xml:space="preserve"> (окрашивание / </w:t>
      </w:r>
      <w:proofErr w:type="spellStart"/>
      <w:r w:rsidR="00085C85">
        <w:rPr>
          <w:rFonts w:ascii="Liberation Serif" w:hAnsi="Liberation Serif" w:cs="Liberation Serif"/>
        </w:rPr>
        <w:t>ламинация</w:t>
      </w:r>
      <w:proofErr w:type="spellEnd"/>
      <w:r w:rsidR="00085C85">
        <w:rPr>
          <w:rFonts w:ascii="Liberation Serif" w:hAnsi="Liberation Serif" w:cs="Liberation Serif"/>
        </w:rPr>
        <w:t>)</w:t>
      </w:r>
      <w:r>
        <w:rPr>
          <w:rFonts w:ascii="Liberation Serif" w:hAnsi="Liberation Serif" w:cs="Liberation Serif"/>
        </w:rPr>
        <w:t>;</w:t>
      </w:r>
    </w:p>
    <w:p w:rsidR="006215CB" w:rsidRPr="00AD6B91" w:rsidRDefault="006215CB" w:rsidP="00E17591">
      <w:pPr>
        <w:widowControl w:val="0"/>
        <w:numPr>
          <w:ilvl w:val="0"/>
          <w:numId w:val="79"/>
        </w:numPr>
        <w:tabs>
          <w:tab w:val="left" w:pos="284"/>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предусматривается архитектурная подсветка здания (цветовая температура 5400К и ниже).</w:t>
      </w:r>
    </w:p>
    <w:p w:rsidR="00CB6125" w:rsidRPr="00161BC1" w:rsidRDefault="00CB6125" w:rsidP="00E17591">
      <w:pPr>
        <w:widowControl w:val="0"/>
        <w:autoSpaceDE w:val="0"/>
        <w:autoSpaceDN w:val="0"/>
        <w:adjustRightInd w:val="0"/>
        <w:ind w:firstLine="709"/>
        <w:jc w:val="both"/>
        <w:rPr>
          <w:rFonts w:ascii="Liberation Serif" w:hAnsi="Liberation Serif" w:cs="Liberation Serif"/>
        </w:rPr>
      </w:pPr>
      <w:r>
        <w:rPr>
          <w:rFonts w:ascii="Liberation Serif" w:hAnsi="Liberation Serif" w:cs="Liberation Serif"/>
          <w:u w:val="single"/>
        </w:rPr>
        <w:t>Запрещается</w:t>
      </w:r>
      <w:r w:rsidRPr="00161BC1">
        <w:rPr>
          <w:rFonts w:ascii="Liberation Serif" w:hAnsi="Liberation Serif" w:cs="Liberation Serif"/>
        </w:rPr>
        <w:t xml:space="preserve"> в отделке фасадов зданий </w:t>
      </w:r>
      <w:r w:rsidR="001C1D00">
        <w:rPr>
          <w:rFonts w:ascii="Liberation Serif" w:hAnsi="Liberation Serif" w:cs="Liberation Serif"/>
        </w:rPr>
        <w:t>использовать</w:t>
      </w:r>
      <w:r w:rsidR="001C1D00" w:rsidRPr="00161BC1">
        <w:rPr>
          <w:rFonts w:ascii="Liberation Serif" w:hAnsi="Liberation Serif" w:cs="Liberation Serif"/>
        </w:rPr>
        <w:t xml:space="preserve"> </w:t>
      </w:r>
      <w:r w:rsidR="001C1D00">
        <w:rPr>
          <w:rFonts w:ascii="Liberation Serif" w:hAnsi="Liberation Serif" w:cs="Liberation Serif"/>
        </w:rPr>
        <w:t>нехарактерные цветовые</w:t>
      </w:r>
      <w:r w:rsidR="001C1D00" w:rsidRPr="00161BC1">
        <w:rPr>
          <w:rFonts w:ascii="Liberation Serif" w:hAnsi="Liberation Serif" w:cs="Liberation Serif"/>
        </w:rPr>
        <w:t xml:space="preserve"> гамм</w:t>
      </w:r>
      <w:r w:rsidR="001C1D00">
        <w:rPr>
          <w:rFonts w:ascii="Liberation Serif" w:hAnsi="Liberation Serif" w:cs="Liberation Serif"/>
        </w:rPr>
        <w:t>ы</w:t>
      </w:r>
      <w:r w:rsidR="001C1D00" w:rsidRPr="00161BC1">
        <w:rPr>
          <w:rFonts w:ascii="Liberation Serif" w:hAnsi="Liberation Serif" w:cs="Liberation Serif"/>
        </w:rPr>
        <w:t xml:space="preserve"> </w:t>
      </w:r>
      <w:r w:rsidR="001C1D00">
        <w:rPr>
          <w:rFonts w:ascii="Liberation Serif" w:hAnsi="Liberation Serif" w:cs="Liberation Serif"/>
        </w:rPr>
        <w:t xml:space="preserve">и </w:t>
      </w:r>
      <w:r w:rsidRPr="00161BC1">
        <w:rPr>
          <w:rFonts w:ascii="Liberation Serif" w:hAnsi="Liberation Serif" w:cs="Liberation Serif"/>
        </w:rPr>
        <w:t>нетрадиционны</w:t>
      </w:r>
      <w:r w:rsidR="001C1D00">
        <w:rPr>
          <w:rFonts w:ascii="Liberation Serif" w:hAnsi="Liberation Serif" w:cs="Liberation Serif"/>
        </w:rPr>
        <w:t>е</w:t>
      </w:r>
      <w:r w:rsidRPr="00161BC1">
        <w:rPr>
          <w:rFonts w:ascii="Liberation Serif" w:hAnsi="Liberation Serif" w:cs="Liberation Serif"/>
        </w:rPr>
        <w:t xml:space="preserve"> </w:t>
      </w:r>
      <w:r w:rsidR="001C1D00" w:rsidRPr="00161BC1">
        <w:rPr>
          <w:rFonts w:ascii="Liberation Serif" w:hAnsi="Liberation Serif" w:cs="Liberation Serif"/>
        </w:rPr>
        <w:t>для застройки второй</w:t>
      </w:r>
      <w:r w:rsidR="001C1D00">
        <w:rPr>
          <w:rFonts w:ascii="Liberation Serif" w:hAnsi="Liberation Serif" w:cs="Liberation Serif"/>
        </w:rPr>
        <w:t xml:space="preserve"> половины XIX – начала XX веков </w:t>
      </w:r>
      <w:r w:rsidRPr="00161BC1">
        <w:rPr>
          <w:rFonts w:ascii="Liberation Serif" w:hAnsi="Liberation Serif" w:cs="Liberation Serif"/>
        </w:rPr>
        <w:t>отделочны</w:t>
      </w:r>
      <w:r w:rsidR="001C1D00">
        <w:rPr>
          <w:rFonts w:ascii="Liberation Serif" w:hAnsi="Liberation Serif" w:cs="Liberation Serif"/>
        </w:rPr>
        <w:t>е материалы:</w:t>
      </w:r>
    </w:p>
    <w:p w:rsidR="00CB6125" w:rsidRPr="00161BC1" w:rsidRDefault="00CB6125" w:rsidP="00E17591">
      <w:pPr>
        <w:widowControl w:val="0"/>
        <w:numPr>
          <w:ilvl w:val="0"/>
          <w:numId w:val="79"/>
        </w:numPr>
        <w:tabs>
          <w:tab w:val="left" w:pos="284"/>
        </w:tabs>
        <w:autoSpaceDE w:val="0"/>
        <w:autoSpaceDN w:val="0"/>
        <w:adjustRightInd w:val="0"/>
        <w:ind w:left="0" w:firstLine="0"/>
        <w:jc w:val="both"/>
        <w:rPr>
          <w:rFonts w:ascii="Liberation Serif" w:hAnsi="Liberation Serif" w:cs="Liberation Serif"/>
        </w:rPr>
      </w:pPr>
      <w:proofErr w:type="spellStart"/>
      <w:r w:rsidRPr="00161BC1">
        <w:rPr>
          <w:rFonts w:ascii="Liberation Serif" w:hAnsi="Liberation Serif" w:cs="Liberation Serif"/>
        </w:rPr>
        <w:t>сайдинг</w:t>
      </w:r>
      <w:proofErr w:type="spellEnd"/>
      <w:r w:rsidRPr="00161BC1">
        <w:rPr>
          <w:rFonts w:ascii="Liberation Serif" w:hAnsi="Liberation Serif" w:cs="Liberation Serif"/>
        </w:rPr>
        <w:t>;</w:t>
      </w:r>
    </w:p>
    <w:p w:rsidR="00CB6125" w:rsidRPr="00161BC1" w:rsidRDefault="00CB6125" w:rsidP="00E17591">
      <w:pPr>
        <w:widowControl w:val="0"/>
        <w:numPr>
          <w:ilvl w:val="0"/>
          <w:numId w:val="79"/>
        </w:numPr>
        <w:tabs>
          <w:tab w:val="left" w:pos="284"/>
        </w:tabs>
        <w:autoSpaceDE w:val="0"/>
        <w:autoSpaceDN w:val="0"/>
        <w:adjustRightInd w:val="0"/>
        <w:ind w:left="0" w:firstLine="0"/>
        <w:jc w:val="both"/>
        <w:rPr>
          <w:rFonts w:ascii="Liberation Serif" w:hAnsi="Liberation Serif" w:cs="Liberation Serif"/>
        </w:rPr>
      </w:pPr>
      <w:r w:rsidRPr="00161BC1">
        <w:rPr>
          <w:rFonts w:ascii="Liberation Serif" w:hAnsi="Liberation Serif" w:cs="Liberation Serif"/>
        </w:rPr>
        <w:t xml:space="preserve">профилированный металлический лист, </w:t>
      </w:r>
      <w:proofErr w:type="spellStart"/>
      <w:r w:rsidRPr="00161BC1">
        <w:rPr>
          <w:rFonts w:ascii="Liberation Serif" w:hAnsi="Liberation Serif" w:cs="Liberation Serif"/>
        </w:rPr>
        <w:t>металлочерепица</w:t>
      </w:r>
      <w:proofErr w:type="spellEnd"/>
      <w:r w:rsidRPr="00161BC1">
        <w:rPr>
          <w:rFonts w:ascii="Liberation Serif" w:hAnsi="Liberation Serif" w:cs="Liberation Serif"/>
        </w:rPr>
        <w:t>;</w:t>
      </w:r>
    </w:p>
    <w:p w:rsidR="00CB6125" w:rsidRPr="00161BC1" w:rsidRDefault="00CB6125" w:rsidP="00E17591">
      <w:pPr>
        <w:widowControl w:val="0"/>
        <w:numPr>
          <w:ilvl w:val="0"/>
          <w:numId w:val="79"/>
        </w:numPr>
        <w:tabs>
          <w:tab w:val="left" w:pos="284"/>
        </w:tabs>
        <w:autoSpaceDE w:val="0"/>
        <w:autoSpaceDN w:val="0"/>
        <w:adjustRightInd w:val="0"/>
        <w:ind w:left="0" w:firstLine="0"/>
        <w:jc w:val="both"/>
        <w:rPr>
          <w:rFonts w:ascii="Liberation Serif" w:hAnsi="Liberation Serif" w:cs="Liberation Serif"/>
        </w:rPr>
      </w:pPr>
      <w:r w:rsidRPr="00161BC1">
        <w:rPr>
          <w:rFonts w:ascii="Liberation Serif" w:hAnsi="Liberation Serif" w:cs="Liberation Serif"/>
        </w:rPr>
        <w:t>асбестоцементные листы;</w:t>
      </w:r>
    </w:p>
    <w:p w:rsidR="00CB6125" w:rsidRPr="003F5870" w:rsidRDefault="00CB6125" w:rsidP="00E17591">
      <w:pPr>
        <w:widowControl w:val="0"/>
        <w:numPr>
          <w:ilvl w:val="0"/>
          <w:numId w:val="79"/>
        </w:numPr>
        <w:tabs>
          <w:tab w:val="left" w:pos="284"/>
        </w:tabs>
        <w:autoSpaceDE w:val="0"/>
        <w:autoSpaceDN w:val="0"/>
        <w:adjustRightInd w:val="0"/>
        <w:ind w:left="0" w:firstLine="0"/>
        <w:jc w:val="both"/>
        <w:rPr>
          <w:rFonts w:ascii="Liberation Serif" w:hAnsi="Liberation Serif" w:cs="Liberation Serif"/>
        </w:rPr>
      </w:pPr>
      <w:r w:rsidRPr="003F5870">
        <w:rPr>
          <w:rFonts w:ascii="Liberation Serif" w:hAnsi="Liberation Serif" w:cs="Liberation Serif"/>
        </w:rPr>
        <w:t>устройство плоской кровли;</w:t>
      </w:r>
    </w:p>
    <w:p w:rsidR="001C1D00" w:rsidRDefault="00CB6125" w:rsidP="00E17591">
      <w:pPr>
        <w:widowControl w:val="0"/>
        <w:numPr>
          <w:ilvl w:val="0"/>
          <w:numId w:val="79"/>
        </w:numPr>
        <w:tabs>
          <w:tab w:val="left" w:pos="284"/>
        </w:tabs>
        <w:autoSpaceDE w:val="0"/>
        <w:autoSpaceDN w:val="0"/>
        <w:adjustRightInd w:val="0"/>
        <w:ind w:left="0" w:firstLine="0"/>
        <w:jc w:val="both"/>
        <w:rPr>
          <w:rFonts w:ascii="Liberation Serif" w:hAnsi="Liberation Serif" w:cs="Liberation Serif"/>
        </w:rPr>
      </w:pPr>
      <w:r w:rsidRPr="003F5870">
        <w:rPr>
          <w:rFonts w:ascii="Liberation Serif" w:hAnsi="Liberation Serif" w:cs="Liberation Serif"/>
        </w:rPr>
        <w:t>установка всех видов рекламных и информационных конструкций на крышах,</w:t>
      </w:r>
      <w:r w:rsidR="001C1D00">
        <w:rPr>
          <w:rFonts w:ascii="Liberation Serif" w:hAnsi="Liberation Serif" w:cs="Liberation Serif"/>
        </w:rPr>
        <w:t xml:space="preserve"> размещение баннеров на фасадах;</w:t>
      </w:r>
    </w:p>
    <w:p w:rsidR="00171471" w:rsidRDefault="00171471" w:rsidP="00E17591">
      <w:pPr>
        <w:widowControl w:val="0"/>
        <w:numPr>
          <w:ilvl w:val="0"/>
          <w:numId w:val="79"/>
        </w:numPr>
        <w:tabs>
          <w:tab w:val="left" w:pos="284"/>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 xml:space="preserve">размещение внешних блоков </w:t>
      </w:r>
      <w:r w:rsidR="00424B17">
        <w:rPr>
          <w:rFonts w:ascii="Liberation Serif" w:hAnsi="Liberation Serif" w:cs="Liberation Serif"/>
        </w:rPr>
        <w:t>сплит-системы (</w:t>
      </w:r>
      <w:r>
        <w:rPr>
          <w:rFonts w:ascii="Liberation Serif" w:hAnsi="Liberation Serif" w:cs="Liberation Serif"/>
        </w:rPr>
        <w:t>кондиционеров</w:t>
      </w:r>
      <w:r w:rsidR="00424B17">
        <w:rPr>
          <w:rFonts w:ascii="Liberation Serif" w:hAnsi="Liberation Serif" w:cs="Liberation Serif"/>
        </w:rPr>
        <w:t>)</w:t>
      </w:r>
      <w:r>
        <w:rPr>
          <w:rFonts w:ascii="Liberation Serif" w:hAnsi="Liberation Serif" w:cs="Liberation Serif"/>
        </w:rPr>
        <w:t xml:space="preserve"> на главных фасадах зданий</w:t>
      </w:r>
      <w:r w:rsidR="00085C85">
        <w:rPr>
          <w:rFonts w:ascii="Liberation Serif" w:hAnsi="Liberation Serif" w:cs="Liberation Serif"/>
        </w:rPr>
        <w:t>;</w:t>
      </w:r>
    </w:p>
    <w:p w:rsidR="001C1D00" w:rsidRPr="001C1D00" w:rsidRDefault="001C1D00" w:rsidP="00E17591">
      <w:pPr>
        <w:widowControl w:val="0"/>
        <w:numPr>
          <w:ilvl w:val="0"/>
          <w:numId w:val="79"/>
        </w:numPr>
        <w:tabs>
          <w:tab w:val="left" w:pos="284"/>
        </w:tabs>
        <w:autoSpaceDE w:val="0"/>
        <w:autoSpaceDN w:val="0"/>
        <w:adjustRightInd w:val="0"/>
        <w:ind w:left="0" w:firstLine="0"/>
        <w:jc w:val="both"/>
        <w:rPr>
          <w:rFonts w:ascii="Liberation Serif" w:hAnsi="Liberation Serif" w:cs="Liberation Serif"/>
        </w:rPr>
      </w:pPr>
      <w:r w:rsidRPr="001C1D00">
        <w:rPr>
          <w:rFonts w:ascii="Liberation Serif" w:hAnsi="Liberation Serif" w:cs="Liberation Serif"/>
        </w:rPr>
        <w:t xml:space="preserve">использование в архитектурном оформлении ограждений земельных участков по красной линии улицы </w:t>
      </w:r>
      <w:proofErr w:type="spellStart"/>
      <w:r w:rsidRPr="001C1D00">
        <w:rPr>
          <w:rFonts w:ascii="Liberation Serif" w:hAnsi="Liberation Serif" w:cs="Liberation Serif"/>
        </w:rPr>
        <w:t>сайдинг</w:t>
      </w:r>
      <w:proofErr w:type="spellEnd"/>
      <w:r w:rsidRPr="001C1D00">
        <w:rPr>
          <w:rFonts w:ascii="Liberation Serif" w:hAnsi="Liberation Serif" w:cs="Liberation Serif"/>
        </w:rPr>
        <w:t>-панел</w:t>
      </w:r>
      <w:r>
        <w:rPr>
          <w:rFonts w:ascii="Liberation Serif" w:hAnsi="Liberation Serif" w:cs="Liberation Serif"/>
        </w:rPr>
        <w:t>ей,</w:t>
      </w:r>
      <w:r w:rsidRPr="001C1D00">
        <w:rPr>
          <w:rFonts w:ascii="Liberation Serif" w:hAnsi="Liberation Serif" w:cs="Liberation Serif"/>
        </w:rPr>
        <w:t xml:space="preserve"> металлическ</w:t>
      </w:r>
      <w:r>
        <w:rPr>
          <w:rFonts w:ascii="Liberation Serif" w:hAnsi="Liberation Serif" w:cs="Liberation Serif"/>
        </w:rPr>
        <w:t xml:space="preserve">ого </w:t>
      </w:r>
      <w:proofErr w:type="spellStart"/>
      <w:r w:rsidRPr="001C1D00">
        <w:rPr>
          <w:rFonts w:ascii="Liberation Serif" w:hAnsi="Liberation Serif" w:cs="Liberation Serif"/>
        </w:rPr>
        <w:t>профлист</w:t>
      </w:r>
      <w:r>
        <w:rPr>
          <w:rFonts w:ascii="Liberation Serif" w:hAnsi="Liberation Serif" w:cs="Liberation Serif"/>
        </w:rPr>
        <w:t>а</w:t>
      </w:r>
      <w:proofErr w:type="spellEnd"/>
      <w:r>
        <w:rPr>
          <w:rFonts w:ascii="Liberation Serif" w:hAnsi="Liberation Serif" w:cs="Liberation Serif"/>
        </w:rPr>
        <w:t xml:space="preserve"> и т.д.</w:t>
      </w:r>
    </w:p>
    <w:p w:rsidR="00CB6125" w:rsidRPr="00F12C60" w:rsidRDefault="00CB6125" w:rsidP="00E17591">
      <w:pPr>
        <w:widowControl w:val="0"/>
        <w:autoSpaceDE w:val="0"/>
        <w:autoSpaceDN w:val="0"/>
        <w:adjustRightInd w:val="0"/>
        <w:ind w:firstLine="709"/>
        <w:jc w:val="both"/>
        <w:rPr>
          <w:rFonts w:ascii="Liberation Serif" w:hAnsi="Liberation Serif" w:cs="Liberation Serif"/>
        </w:rPr>
      </w:pPr>
      <w:r>
        <w:rPr>
          <w:rFonts w:ascii="Liberation Serif" w:hAnsi="Liberation Serif" w:cs="Liberation Serif"/>
          <w:u w:val="single"/>
        </w:rPr>
        <w:t>Не допуска</w:t>
      </w:r>
      <w:r w:rsidR="001C1D00">
        <w:rPr>
          <w:rFonts w:ascii="Liberation Serif" w:hAnsi="Liberation Serif" w:cs="Liberation Serif"/>
          <w:u w:val="single"/>
        </w:rPr>
        <w:t>ется</w:t>
      </w:r>
      <w:r w:rsidRPr="003F5870">
        <w:rPr>
          <w:rFonts w:ascii="Liberation Serif" w:hAnsi="Liberation Serif" w:cs="Liberation Serif"/>
        </w:rPr>
        <w:t xml:space="preserve"> </w:t>
      </w:r>
      <w:r>
        <w:rPr>
          <w:rFonts w:ascii="Liberation Serif" w:hAnsi="Liberation Serif" w:cs="Liberation Serif"/>
        </w:rPr>
        <w:t>проведение строительных работ на земельном участке, непосредственно связанном с земельным участком в границах территории ОКН, без наличия в проектной документации разделов об обеспечении сохранности  объекта (объектов) культурного наследия.</w:t>
      </w:r>
    </w:p>
    <w:p w:rsidR="00CB6125" w:rsidRPr="00855D31" w:rsidRDefault="00CB6125" w:rsidP="00E17591">
      <w:pPr>
        <w:widowControl w:val="0"/>
        <w:autoSpaceDE w:val="0"/>
        <w:autoSpaceDN w:val="0"/>
        <w:adjustRightInd w:val="0"/>
        <w:ind w:left="284"/>
        <w:jc w:val="both"/>
        <w:rPr>
          <w:rFonts w:ascii="Liberation Serif" w:hAnsi="Liberation Serif" w:cs="Liberation Serif"/>
          <w:sz w:val="14"/>
        </w:rPr>
      </w:pPr>
    </w:p>
    <w:p w:rsidR="00CB6125" w:rsidRDefault="001C1D00" w:rsidP="00E17591">
      <w:pPr>
        <w:widowControl w:val="0"/>
        <w:tabs>
          <w:tab w:val="left" w:pos="284"/>
        </w:tabs>
        <w:autoSpaceDE w:val="0"/>
        <w:autoSpaceDN w:val="0"/>
        <w:spacing w:before="1"/>
        <w:ind w:firstLine="709"/>
        <w:jc w:val="both"/>
        <w:rPr>
          <w:rFonts w:ascii="Liberation Serif" w:hAnsi="Liberation Serif" w:cs="Liberation Serif"/>
        </w:rPr>
      </w:pPr>
      <w:r>
        <w:rPr>
          <w:rFonts w:ascii="Liberation Serif" w:hAnsi="Liberation Serif" w:cs="Liberation Serif"/>
          <w:b/>
        </w:rPr>
        <w:t>З</w:t>
      </w:r>
      <w:r w:rsidR="0073528F">
        <w:rPr>
          <w:rFonts w:ascii="Liberation Serif" w:hAnsi="Liberation Serif" w:cs="Liberation Serif"/>
          <w:b/>
        </w:rPr>
        <w:t>ГМ</w:t>
      </w:r>
      <w:r w:rsidR="00CB6125">
        <w:rPr>
          <w:rFonts w:ascii="Liberation Serif" w:hAnsi="Liberation Serif" w:cs="Liberation Serif"/>
        </w:rPr>
        <w:t xml:space="preserve">. В границах </w:t>
      </w:r>
      <w:r w:rsidRPr="001C1D00">
        <w:rPr>
          <w:rFonts w:ascii="Liberation Serif" w:hAnsi="Liberation Serif" w:cs="Liberation Serif"/>
        </w:rPr>
        <w:t>зон</w:t>
      </w:r>
      <w:r>
        <w:rPr>
          <w:rFonts w:ascii="Liberation Serif" w:hAnsi="Liberation Serif" w:cs="Liberation Serif"/>
        </w:rPr>
        <w:t>ы</w:t>
      </w:r>
      <w:r w:rsidRPr="001C1D00">
        <w:rPr>
          <w:rFonts w:ascii="Liberation Serif" w:hAnsi="Liberation Serif" w:cs="Liberation Serif"/>
        </w:rPr>
        <w:t xml:space="preserve"> </w:t>
      </w:r>
      <w:r w:rsidR="0073528F">
        <w:rPr>
          <w:rFonts w:ascii="Liberation Serif" w:hAnsi="Liberation Serif" w:cs="Liberation Serif"/>
        </w:rPr>
        <w:t>гостевых маршрутов</w:t>
      </w:r>
      <w:r w:rsidR="00706CDD">
        <w:rPr>
          <w:rFonts w:ascii="Liberation Serif" w:hAnsi="Liberation Serif" w:cs="Liberation Serif"/>
        </w:rPr>
        <w:t xml:space="preserve"> – </w:t>
      </w:r>
      <w:r w:rsidR="00D94C79">
        <w:rPr>
          <w:rFonts w:ascii="Liberation Serif" w:hAnsi="Liberation Serif" w:cs="Liberation Serif"/>
        </w:rPr>
        <w:t xml:space="preserve">расположенной вдоль гостевых маршрутов </w:t>
      </w:r>
      <w:r w:rsidR="00706CDD">
        <w:rPr>
          <w:rFonts w:ascii="Liberation Serif" w:hAnsi="Liberation Serif" w:cs="Liberation Serif"/>
        </w:rPr>
        <w:t>части жилой и общественно-деловой застройки</w:t>
      </w:r>
      <w:r w:rsidR="00706CDD" w:rsidRPr="00706CDD">
        <w:rPr>
          <w:rFonts w:ascii="Liberation Serif" w:hAnsi="Liberation Serif" w:cs="Liberation Serif"/>
        </w:rPr>
        <w:t xml:space="preserve"> </w:t>
      </w:r>
      <w:r w:rsidR="00706CDD" w:rsidRPr="003E2440">
        <w:rPr>
          <w:rFonts w:ascii="Liberation Serif" w:hAnsi="Liberation Serif" w:cs="Liberation Serif"/>
        </w:rPr>
        <w:t>города</w:t>
      </w:r>
      <w:r w:rsidR="00D94C79">
        <w:rPr>
          <w:rFonts w:ascii="Liberation Serif" w:hAnsi="Liberation Serif" w:cs="Liberation Serif"/>
        </w:rPr>
        <w:t>,</w:t>
      </w:r>
      <w:r w:rsidR="00CB6125">
        <w:rPr>
          <w:rFonts w:ascii="Liberation Serif" w:hAnsi="Liberation Serif" w:cs="Liberation Serif"/>
        </w:rPr>
        <w:t xml:space="preserve"> </w:t>
      </w:r>
      <w:r w:rsidR="00706CDD">
        <w:rPr>
          <w:rFonts w:ascii="Liberation Serif" w:hAnsi="Liberation Serif" w:cs="Liberation Serif"/>
        </w:rPr>
        <w:t>не</w:t>
      </w:r>
      <w:r w:rsidR="00706CDD" w:rsidRPr="003E2440">
        <w:rPr>
          <w:rFonts w:ascii="Liberation Serif" w:hAnsi="Liberation Serif" w:cs="Liberation Serif"/>
        </w:rPr>
        <w:t xml:space="preserve"> являю</w:t>
      </w:r>
      <w:r w:rsidR="00706CDD">
        <w:rPr>
          <w:rFonts w:ascii="Liberation Serif" w:hAnsi="Liberation Serif" w:cs="Liberation Serif"/>
        </w:rPr>
        <w:t>ще</w:t>
      </w:r>
      <w:r w:rsidR="00706CDD" w:rsidRPr="003E2440">
        <w:rPr>
          <w:rFonts w:ascii="Liberation Serif" w:hAnsi="Liberation Serif" w:cs="Liberation Serif"/>
        </w:rPr>
        <w:t>йся историческим центром</w:t>
      </w:r>
      <w:r w:rsidR="00706CDD">
        <w:rPr>
          <w:rFonts w:ascii="Liberation Serif" w:hAnsi="Liberation Serif" w:cs="Liberation Serif"/>
        </w:rPr>
        <w:t xml:space="preserve">, </w:t>
      </w:r>
      <w:r w:rsidR="00CB6125">
        <w:rPr>
          <w:rFonts w:ascii="Liberation Serif" w:hAnsi="Liberation Serif" w:cs="Liberation Serif"/>
        </w:rPr>
        <w:t xml:space="preserve">накладываются ограничения ближайшего градостроительного окружения по высоте и внешнему облику градоформирующих объектов с целью развития </w:t>
      </w:r>
      <w:r w:rsidR="00CB6125">
        <w:rPr>
          <w:rFonts w:ascii="Liberation Serif" w:hAnsi="Liberation Serif" w:cs="Liberation Serif"/>
        </w:rPr>
        <w:lastRenderedPageBreak/>
        <w:t xml:space="preserve">планировочных, топологических характеристик градостроительной среды. </w:t>
      </w:r>
    </w:p>
    <w:p w:rsidR="00CB6125" w:rsidRPr="00E97FF0" w:rsidRDefault="00CB6125" w:rsidP="00E17591">
      <w:pPr>
        <w:widowControl w:val="0"/>
        <w:tabs>
          <w:tab w:val="left" w:pos="284"/>
        </w:tabs>
        <w:autoSpaceDE w:val="0"/>
        <w:autoSpaceDN w:val="0"/>
        <w:spacing w:before="1"/>
        <w:ind w:firstLine="709"/>
        <w:jc w:val="both"/>
        <w:rPr>
          <w:rFonts w:ascii="Liberation Serif" w:hAnsi="Liberation Serif" w:cs="Liberation Serif"/>
        </w:rPr>
      </w:pPr>
      <w:r>
        <w:rPr>
          <w:rFonts w:ascii="Liberation Serif" w:hAnsi="Liberation Serif" w:cs="Liberation Serif"/>
        </w:rPr>
        <w:t xml:space="preserve">Ограничение по высоте </w:t>
      </w:r>
      <w:r w:rsidR="005B0D30">
        <w:rPr>
          <w:rFonts w:ascii="Liberation Serif" w:hAnsi="Liberation Serif" w:cs="Liberation Serif"/>
        </w:rPr>
        <w:t>и плотности застройки</w:t>
      </w:r>
      <w:r>
        <w:rPr>
          <w:rFonts w:ascii="Liberation Serif" w:hAnsi="Liberation Serif" w:cs="Liberation Serif"/>
        </w:rPr>
        <w:t xml:space="preserve"> устанавливается </w:t>
      </w:r>
      <w:r w:rsidRPr="00E97FF0">
        <w:rPr>
          <w:rFonts w:ascii="Liberation Serif" w:hAnsi="Liberation Serif" w:cs="Liberation Serif"/>
        </w:rPr>
        <w:t>с учетом градостроительных регламентов соответствующей территориальной зоны.</w:t>
      </w:r>
    </w:p>
    <w:p w:rsidR="009E3864" w:rsidRDefault="009E3864" w:rsidP="00E17591">
      <w:pPr>
        <w:widowControl w:val="0"/>
        <w:tabs>
          <w:tab w:val="left" w:pos="284"/>
        </w:tabs>
        <w:autoSpaceDE w:val="0"/>
        <w:autoSpaceDN w:val="0"/>
        <w:spacing w:before="1"/>
        <w:ind w:firstLine="709"/>
        <w:jc w:val="both"/>
        <w:rPr>
          <w:rFonts w:ascii="Liberation Serif" w:hAnsi="Liberation Serif" w:cs="Liberation Serif"/>
        </w:rPr>
      </w:pPr>
      <w:r w:rsidRPr="00161BC1">
        <w:rPr>
          <w:rFonts w:ascii="Liberation Serif" w:hAnsi="Liberation Serif" w:cs="Liberation Serif"/>
        </w:rPr>
        <w:t>При формировании фасадного решения главного фасада здания в</w:t>
      </w:r>
      <w:r>
        <w:rPr>
          <w:rFonts w:ascii="Liberation Serif" w:hAnsi="Liberation Serif" w:cs="Liberation Serif"/>
        </w:rPr>
        <w:t xml:space="preserve"> </w:t>
      </w:r>
      <w:r w:rsidRPr="00161BC1">
        <w:rPr>
          <w:rFonts w:ascii="Liberation Serif" w:hAnsi="Liberation Serif" w:cs="Liberation Serif"/>
        </w:rPr>
        <w:t xml:space="preserve">границах </w:t>
      </w:r>
      <w:r>
        <w:rPr>
          <w:rFonts w:ascii="Liberation Serif" w:hAnsi="Liberation Serif" w:cs="Liberation Serif"/>
        </w:rPr>
        <w:t>З</w:t>
      </w:r>
      <w:r w:rsidR="00D94C79">
        <w:rPr>
          <w:rFonts w:ascii="Liberation Serif" w:hAnsi="Liberation Serif" w:cs="Liberation Serif"/>
        </w:rPr>
        <w:t>ГМ</w:t>
      </w:r>
      <w:r w:rsidRPr="00161BC1">
        <w:rPr>
          <w:rFonts w:ascii="Liberation Serif" w:hAnsi="Liberation Serif" w:cs="Liberation Serif"/>
        </w:rPr>
        <w:t xml:space="preserve"> </w:t>
      </w:r>
      <w:r w:rsidRPr="00D94C79">
        <w:rPr>
          <w:rFonts w:ascii="Liberation Serif" w:hAnsi="Liberation Serif" w:cs="Liberation Serif"/>
          <w:u w:val="single"/>
        </w:rPr>
        <w:t>разрешается</w:t>
      </w:r>
      <w:r w:rsidRPr="00161BC1">
        <w:rPr>
          <w:rFonts w:ascii="Liberation Serif" w:hAnsi="Liberation Serif" w:cs="Liberation Serif"/>
        </w:rPr>
        <w:t xml:space="preserve"> использование: </w:t>
      </w:r>
    </w:p>
    <w:p w:rsidR="00CB6125" w:rsidRPr="00E97FF0" w:rsidRDefault="00CB6125" w:rsidP="00E17591">
      <w:pPr>
        <w:widowControl w:val="0"/>
        <w:numPr>
          <w:ilvl w:val="0"/>
          <w:numId w:val="79"/>
        </w:numPr>
        <w:tabs>
          <w:tab w:val="left" w:pos="284"/>
        </w:tabs>
        <w:autoSpaceDE w:val="0"/>
        <w:autoSpaceDN w:val="0"/>
        <w:adjustRightInd w:val="0"/>
        <w:ind w:left="0" w:firstLine="0"/>
        <w:jc w:val="both"/>
        <w:rPr>
          <w:rFonts w:ascii="Liberation Serif" w:hAnsi="Liberation Serif" w:cs="Liberation Serif"/>
        </w:rPr>
      </w:pPr>
      <w:r w:rsidRPr="00AD6B91">
        <w:rPr>
          <w:rFonts w:ascii="Liberation Serif" w:hAnsi="Liberation Serif" w:cs="Liberation Serif"/>
        </w:rPr>
        <w:t xml:space="preserve">для крыш </w:t>
      </w:r>
      <w:r w:rsidR="00706CDD">
        <w:rPr>
          <w:rFonts w:ascii="Liberation Serif" w:hAnsi="Liberation Serif" w:cs="Liberation Serif"/>
        </w:rPr>
        <w:t>–</w:t>
      </w:r>
      <w:r w:rsidRPr="00AD6B91">
        <w:rPr>
          <w:rFonts w:ascii="Liberation Serif" w:hAnsi="Liberation Serif" w:cs="Liberation Serif"/>
        </w:rPr>
        <w:t xml:space="preserve"> </w:t>
      </w:r>
      <w:r w:rsidR="00706CDD">
        <w:rPr>
          <w:rFonts w:ascii="Liberation Serif" w:hAnsi="Liberation Serif" w:cs="Liberation Serif"/>
        </w:rPr>
        <w:t xml:space="preserve">профилированный лист, шифер, </w:t>
      </w:r>
      <w:proofErr w:type="spellStart"/>
      <w:r w:rsidR="00706CDD" w:rsidRPr="00E97FF0">
        <w:rPr>
          <w:rFonts w:ascii="Liberation Serif" w:hAnsi="Liberation Serif" w:cs="Liberation Serif"/>
        </w:rPr>
        <w:t>фальцевая</w:t>
      </w:r>
      <w:proofErr w:type="spellEnd"/>
      <w:r w:rsidR="00706CDD" w:rsidRPr="00E97FF0">
        <w:rPr>
          <w:rFonts w:ascii="Liberation Serif" w:hAnsi="Liberation Serif" w:cs="Liberation Serif"/>
        </w:rPr>
        <w:t xml:space="preserve"> кровля, </w:t>
      </w:r>
      <w:proofErr w:type="spellStart"/>
      <w:r w:rsidR="00874EC9" w:rsidRPr="00E97FF0">
        <w:rPr>
          <w:rFonts w:ascii="Liberation Serif" w:hAnsi="Liberation Serif" w:cs="Liberation Serif"/>
        </w:rPr>
        <w:t>металлочерепица</w:t>
      </w:r>
      <w:proofErr w:type="spellEnd"/>
      <w:r w:rsidR="009E3864" w:rsidRPr="00E97FF0">
        <w:rPr>
          <w:rFonts w:ascii="Liberation Serif" w:hAnsi="Liberation Serif" w:cs="Liberation Serif"/>
        </w:rPr>
        <w:t>, мягкая кровля</w:t>
      </w:r>
      <w:r w:rsidR="00803C10" w:rsidRPr="00E97FF0">
        <w:rPr>
          <w:rFonts w:ascii="Liberation Serif" w:hAnsi="Liberation Serif" w:cs="Liberation Serif"/>
        </w:rPr>
        <w:t xml:space="preserve"> (битумная черепица), мембранная и рулонная при устройстве </w:t>
      </w:r>
      <w:r w:rsidR="009E3864" w:rsidRPr="00E97FF0">
        <w:rPr>
          <w:rFonts w:ascii="Liberation Serif" w:hAnsi="Liberation Serif" w:cs="Liberation Serif"/>
        </w:rPr>
        <w:t>плоск</w:t>
      </w:r>
      <w:r w:rsidR="00803C10" w:rsidRPr="00E97FF0">
        <w:rPr>
          <w:rFonts w:ascii="Liberation Serif" w:hAnsi="Liberation Serif" w:cs="Liberation Serif"/>
        </w:rPr>
        <w:t>ой</w:t>
      </w:r>
      <w:r w:rsidR="009E3864" w:rsidRPr="00E97FF0">
        <w:rPr>
          <w:rFonts w:ascii="Liberation Serif" w:hAnsi="Liberation Serif" w:cs="Liberation Serif"/>
        </w:rPr>
        <w:t xml:space="preserve"> кровл</w:t>
      </w:r>
      <w:r w:rsidR="00803C10" w:rsidRPr="00E97FF0">
        <w:rPr>
          <w:rFonts w:ascii="Liberation Serif" w:hAnsi="Liberation Serif" w:cs="Liberation Serif"/>
        </w:rPr>
        <w:t>и</w:t>
      </w:r>
      <w:r w:rsidR="009E3864" w:rsidRPr="00E97FF0">
        <w:rPr>
          <w:rFonts w:ascii="Liberation Serif" w:hAnsi="Liberation Serif" w:cs="Liberation Serif"/>
        </w:rPr>
        <w:t>;</w:t>
      </w:r>
      <w:r w:rsidR="00874EC9" w:rsidRPr="00E97FF0">
        <w:rPr>
          <w:rFonts w:ascii="Liberation Serif" w:hAnsi="Liberation Serif" w:cs="Liberation Serif"/>
        </w:rPr>
        <w:t xml:space="preserve"> </w:t>
      </w:r>
    </w:p>
    <w:p w:rsidR="00CB6125" w:rsidRPr="00AD6B91" w:rsidRDefault="009E3864" w:rsidP="00E17591">
      <w:pPr>
        <w:widowControl w:val="0"/>
        <w:numPr>
          <w:ilvl w:val="0"/>
          <w:numId w:val="79"/>
        </w:numPr>
        <w:tabs>
          <w:tab w:val="left" w:pos="284"/>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для</w:t>
      </w:r>
      <w:r w:rsidR="00CB6125" w:rsidRPr="00AD6B91">
        <w:rPr>
          <w:rFonts w:ascii="Liberation Serif" w:hAnsi="Liberation Serif" w:cs="Liberation Serif"/>
        </w:rPr>
        <w:t xml:space="preserve"> фасадов - </w:t>
      </w:r>
      <w:r w:rsidR="00803C10">
        <w:rPr>
          <w:rFonts w:ascii="Liberation Serif" w:hAnsi="Liberation Serif" w:cs="Liberation Serif"/>
        </w:rPr>
        <w:t xml:space="preserve">дерево, кирпич, штукатурка, натуральный камень, </w:t>
      </w:r>
      <w:r w:rsidR="00803C10" w:rsidRPr="00874EC9">
        <w:rPr>
          <w:rFonts w:ascii="Liberation Serif" w:hAnsi="Liberation Serif" w:cs="Liberation Serif"/>
        </w:rPr>
        <w:t>навесн</w:t>
      </w:r>
      <w:r w:rsidR="00803C10">
        <w:rPr>
          <w:rFonts w:ascii="Liberation Serif" w:hAnsi="Liberation Serif" w:cs="Liberation Serif"/>
        </w:rPr>
        <w:t>ая</w:t>
      </w:r>
      <w:r w:rsidR="00803C10" w:rsidRPr="00874EC9">
        <w:rPr>
          <w:rFonts w:ascii="Liberation Serif" w:hAnsi="Liberation Serif" w:cs="Liberation Serif"/>
        </w:rPr>
        <w:t xml:space="preserve"> облицовк</w:t>
      </w:r>
      <w:r w:rsidR="00803C10">
        <w:rPr>
          <w:rFonts w:ascii="Liberation Serif" w:hAnsi="Liberation Serif" w:cs="Liberation Serif"/>
        </w:rPr>
        <w:t>а</w:t>
      </w:r>
      <w:r w:rsidR="00803C10" w:rsidRPr="00874EC9">
        <w:rPr>
          <w:rFonts w:ascii="Liberation Serif" w:hAnsi="Liberation Serif" w:cs="Liberation Serif"/>
        </w:rPr>
        <w:t xml:space="preserve"> (отделка по несущей подсистеме </w:t>
      </w:r>
      <w:proofErr w:type="spellStart"/>
      <w:r w:rsidR="00803C10" w:rsidRPr="00874EC9">
        <w:rPr>
          <w:rFonts w:ascii="Liberation Serif" w:hAnsi="Liberation Serif" w:cs="Liberation Serif"/>
        </w:rPr>
        <w:t>керамогранитом</w:t>
      </w:r>
      <w:proofErr w:type="spellEnd"/>
      <w:r w:rsidR="00803C10" w:rsidRPr="00874EC9">
        <w:rPr>
          <w:rFonts w:ascii="Liberation Serif" w:hAnsi="Liberation Serif" w:cs="Liberation Serif"/>
        </w:rPr>
        <w:t xml:space="preserve">, </w:t>
      </w:r>
      <w:proofErr w:type="spellStart"/>
      <w:r w:rsidR="00803C10" w:rsidRPr="00874EC9">
        <w:rPr>
          <w:rFonts w:ascii="Liberation Serif" w:hAnsi="Liberation Serif" w:cs="Liberation Serif"/>
        </w:rPr>
        <w:t>сайдингом</w:t>
      </w:r>
      <w:proofErr w:type="spellEnd"/>
      <w:r w:rsidR="00803C10" w:rsidRPr="00874EC9">
        <w:rPr>
          <w:rFonts w:ascii="Liberation Serif" w:hAnsi="Liberation Serif" w:cs="Liberation Serif"/>
        </w:rPr>
        <w:t xml:space="preserve">, линеарными панелями, </w:t>
      </w:r>
      <w:proofErr w:type="spellStart"/>
      <w:r w:rsidR="00803C10" w:rsidRPr="00874EC9">
        <w:rPr>
          <w:rFonts w:ascii="Liberation Serif" w:hAnsi="Liberation Serif" w:cs="Liberation Serif"/>
        </w:rPr>
        <w:t>металлокассетами</w:t>
      </w:r>
      <w:proofErr w:type="spellEnd"/>
      <w:r w:rsidR="00803C10" w:rsidRPr="00874EC9">
        <w:rPr>
          <w:rFonts w:ascii="Liberation Serif" w:hAnsi="Liberation Serif" w:cs="Liberation Serif"/>
        </w:rPr>
        <w:t>)</w:t>
      </w:r>
      <w:r w:rsidR="00803C10">
        <w:rPr>
          <w:rFonts w:ascii="Liberation Serif" w:hAnsi="Liberation Serif" w:cs="Liberation Serif"/>
        </w:rPr>
        <w:t>,</w:t>
      </w:r>
      <w:r w:rsidR="00803C10" w:rsidRPr="00874EC9">
        <w:rPr>
          <w:rFonts w:ascii="Liberation Serif" w:hAnsi="Liberation Serif" w:cs="Liberation Serif"/>
        </w:rPr>
        <w:t xml:space="preserve"> </w:t>
      </w:r>
      <w:r w:rsidR="00803C10">
        <w:rPr>
          <w:rFonts w:ascii="Liberation Serif" w:hAnsi="Liberation Serif" w:cs="Liberation Serif"/>
        </w:rPr>
        <w:t xml:space="preserve">динамические, трехмерные, </w:t>
      </w:r>
      <w:proofErr w:type="spellStart"/>
      <w:r w:rsidR="00803C10" w:rsidRPr="00874EC9">
        <w:rPr>
          <w:rFonts w:ascii="Liberation Serif" w:hAnsi="Liberation Serif" w:cs="Liberation Serif"/>
        </w:rPr>
        <w:t>светопрозрачны</w:t>
      </w:r>
      <w:r w:rsidR="00803C10">
        <w:rPr>
          <w:rFonts w:ascii="Liberation Serif" w:hAnsi="Liberation Serif" w:cs="Liberation Serif"/>
        </w:rPr>
        <w:t>е</w:t>
      </w:r>
      <w:proofErr w:type="spellEnd"/>
      <w:r w:rsidR="00803C10">
        <w:rPr>
          <w:rFonts w:ascii="Liberation Serif" w:hAnsi="Liberation Serif" w:cs="Liberation Serif"/>
        </w:rPr>
        <w:t xml:space="preserve"> и </w:t>
      </w:r>
      <w:r w:rsidR="00803C10" w:rsidRPr="00874EC9">
        <w:rPr>
          <w:rFonts w:ascii="Liberation Serif" w:hAnsi="Liberation Serif" w:cs="Liberation Serif"/>
        </w:rPr>
        <w:t>вентилируем</w:t>
      </w:r>
      <w:r w:rsidR="00803C10">
        <w:rPr>
          <w:rFonts w:ascii="Liberation Serif" w:hAnsi="Liberation Serif" w:cs="Liberation Serif"/>
        </w:rPr>
        <w:t>ые фасады;</w:t>
      </w:r>
    </w:p>
    <w:p w:rsidR="00CB6125" w:rsidRPr="00161BC1" w:rsidRDefault="00803C10" w:rsidP="00E17591">
      <w:pPr>
        <w:widowControl w:val="0"/>
        <w:numPr>
          <w:ilvl w:val="0"/>
          <w:numId w:val="79"/>
        </w:numPr>
        <w:tabs>
          <w:tab w:val="left" w:pos="284"/>
          <w:tab w:val="left" w:pos="567"/>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цвет фасада должен сочетаться с окружающей застройкой и подчеркивать индивидуальность здания</w:t>
      </w:r>
      <w:r w:rsidR="00BE4B30">
        <w:rPr>
          <w:rFonts w:ascii="Liberation Serif" w:hAnsi="Liberation Serif" w:cs="Liberation Serif"/>
        </w:rPr>
        <w:t>;</w:t>
      </w:r>
    </w:p>
    <w:p w:rsidR="00D94C79" w:rsidRPr="00D94C79" w:rsidRDefault="00D94C79" w:rsidP="00E17591">
      <w:pPr>
        <w:widowControl w:val="0"/>
        <w:numPr>
          <w:ilvl w:val="0"/>
          <w:numId w:val="79"/>
        </w:numPr>
        <w:tabs>
          <w:tab w:val="left" w:pos="284"/>
          <w:tab w:val="left" w:pos="567"/>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размещение внешних блоков сплит-системы (кондиционеров) на главных фасадах зданий</w:t>
      </w:r>
      <w:r w:rsidRPr="00D94C79">
        <w:rPr>
          <w:rFonts w:ascii="Liberation Serif" w:hAnsi="Liberation Serif" w:cs="Liberation Serif"/>
        </w:rPr>
        <w:t xml:space="preserve"> </w:t>
      </w:r>
      <w:r>
        <w:rPr>
          <w:rFonts w:ascii="Liberation Serif" w:hAnsi="Liberation Serif" w:cs="Liberation Serif"/>
        </w:rPr>
        <w:t>предусматривать:</w:t>
      </w:r>
      <w:r w:rsidRPr="00D94C79">
        <w:rPr>
          <w:rFonts w:ascii="Liberation Serif" w:hAnsi="Liberation Serif" w:cs="Liberation Serif"/>
        </w:rPr>
        <w:t xml:space="preserve"> </w:t>
      </w:r>
    </w:p>
    <w:p w:rsidR="00D94C79" w:rsidRDefault="00D94C79" w:rsidP="00E17591">
      <w:pPr>
        <w:widowControl w:val="0"/>
        <w:numPr>
          <w:ilvl w:val="0"/>
          <w:numId w:val="81"/>
        </w:numPr>
        <w:tabs>
          <w:tab w:val="left" w:pos="284"/>
          <w:tab w:val="left" w:pos="426"/>
        </w:tabs>
        <w:autoSpaceDE w:val="0"/>
        <w:autoSpaceDN w:val="0"/>
        <w:adjustRightInd w:val="0"/>
        <w:ind w:left="426" w:firstLine="0"/>
        <w:jc w:val="both"/>
        <w:rPr>
          <w:rFonts w:ascii="Liberation Serif" w:hAnsi="Liberation Serif" w:cs="Liberation Serif"/>
        </w:rPr>
      </w:pPr>
      <w:r w:rsidRPr="00D94C79">
        <w:rPr>
          <w:rFonts w:ascii="Liberation Serif" w:hAnsi="Liberation Serif" w:cs="Liberation Serif"/>
        </w:rPr>
        <w:t>с декорированием</w:t>
      </w:r>
      <w:r>
        <w:rPr>
          <w:rFonts w:ascii="Liberation Serif" w:hAnsi="Liberation Serif" w:cs="Liberation Serif"/>
        </w:rPr>
        <w:t xml:space="preserve"> (корзины / декоративные панели / внутри балкона (лоджии))</w:t>
      </w:r>
      <w:r w:rsidRPr="00D94C79">
        <w:rPr>
          <w:rFonts w:ascii="Liberation Serif" w:hAnsi="Liberation Serif" w:cs="Liberation Serif"/>
        </w:rPr>
        <w:t>;</w:t>
      </w:r>
    </w:p>
    <w:p w:rsidR="00D94C79" w:rsidRPr="00D94C79" w:rsidRDefault="00D94C79" w:rsidP="00E17591">
      <w:pPr>
        <w:widowControl w:val="0"/>
        <w:numPr>
          <w:ilvl w:val="0"/>
          <w:numId w:val="81"/>
        </w:numPr>
        <w:tabs>
          <w:tab w:val="left" w:pos="284"/>
          <w:tab w:val="left" w:pos="426"/>
        </w:tabs>
        <w:autoSpaceDE w:val="0"/>
        <w:autoSpaceDN w:val="0"/>
        <w:adjustRightInd w:val="0"/>
        <w:ind w:left="426" w:firstLine="0"/>
        <w:jc w:val="both"/>
        <w:rPr>
          <w:rFonts w:ascii="Liberation Serif" w:hAnsi="Liberation Serif" w:cs="Liberation Serif"/>
        </w:rPr>
      </w:pPr>
      <w:r>
        <w:rPr>
          <w:rFonts w:ascii="Liberation Serif" w:hAnsi="Liberation Serif" w:cs="Liberation Serif"/>
        </w:rPr>
        <w:t>н</w:t>
      </w:r>
      <w:r w:rsidRPr="00D94C79">
        <w:rPr>
          <w:rFonts w:ascii="Liberation Serif" w:hAnsi="Liberation Serif" w:cs="Liberation Serif"/>
        </w:rPr>
        <w:t xml:space="preserve">а </w:t>
      </w:r>
      <w:proofErr w:type="spellStart"/>
      <w:r w:rsidRPr="00D94C79">
        <w:rPr>
          <w:rFonts w:ascii="Liberation Serif" w:hAnsi="Liberation Serif" w:cs="Liberation Serif"/>
        </w:rPr>
        <w:t>отмостке</w:t>
      </w:r>
      <w:proofErr w:type="spellEnd"/>
      <w:r>
        <w:rPr>
          <w:rFonts w:ascii="Liberation Serif" w:hAnsi="Liberation Serif" w:cs="Liberation Serif"/>
        </w:rPr>
        <w:t>:</w:t>
      </w:r>
      <w:r w:rsidRPr="00D94C79">
        <w:rPr>
          <w:rFonts w:ascii="Liberation Serif" w:hAnsi="Liberation Serif" w:cs="Liberation Serif"/>
        </w:rPr>
        <w:t xml:space="preserve"> с декорированием и ограничением доступа;</w:t>
      </w:r>
    </w:p>
    <w:p w:rsidR="00D94C79" w:rsidRDefault="00D94C79" w:rsidP="00E17591">
      <w:pPr>
        <w:widowControl w:val="0"/>
        <w:numPr>
          <w:ilvl w:val="0"/>
          <w:numId w:val="81"/>
        </w:numPr>
        <w:tabs>
          <w:tab w:val="left" w:pos="284"/>
          <w:tab w:val="left" w:pos="426"/>
        </w:tabs>
        <w:autoSpaceDE w:val="0"/>
        <w:autoSpaceDN w:val="0"/>
        <w:adjustRightInd w:val="0"/>
        <w:ind w:left="426" w:firstLine="0"/>
        <w:jc w:val="both"/>
        <w:rPr>
          <w:rFonts w:ascii="Liberation Serif" w:hAnsi="Liberation Serif" w:cs="Liberation Serif"/>
        </w:rPr>
      </w:pPr>
      <w:r>
        <w:rPr>
          <w:rFonts w:ascii="Liberation Serif" w:hAnsi="Liberation Serif" w:cs="Liberation Serif"/>
        </w:rPr>
        <w:t>у</w:t>
      </w:r>
      <w:r w:rsidRPr="00D94C79">
        <w:rPr>
          <w:rFonts w:ascii="Liberation Serif" w:hAnsi="Liberation Serif" w:cs="Liberation Serif"/>
        </w:rPr>
        <w:t>становка внешнего блока на плоской кровле;</w:t>
      </w:r>
    </w:p>
    <w:p w:rsidR="006215CB" w:rsidRPr="006215CB" w:rsidRDefault="006215CB" w:rsidP="00E17591">
      <w:pPr>
        <w:widowControl w:val="0"/>
        <w:numPr>
          <w:ilvl w:val="0"/>
          <w:numId w:val="79"/>
        </w:numPr>
        <w:tabs>
          <w:tab w:val="left" w:pos="284"/>
          <w:tab w:val="left" w:pos="567"/>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предусматривается архитектурная подсветка здания.</w:t>
      </w:r>
    </w:p>
    <w:p w:rsidR="00D94C79" w:rsidRDefault="00CB6125" w:rsidP="00E17591">
      <w:pPr>
        <w:widowControl w:val="0"/>
        <w:autoSpaceDE w:val="0"/>
        <w:autoSpaceDN w:val="0"/>
        <w:adjustRightInd w:val="0"/>
        <w:ind w:firstLine="709"/>
        <w:jc w:val="both"/>
        <w:rPr>
          <w:rFonts w:ascii="Liberation Serif" w:hAnsi="Liberation Serif" w:cs="Liberation Serif"/>
        </w:rPr>
      </w:pPr>
      <w:r w:rsidRPr="00AD6B91">
        <w:rPr>
          <w:rFonts w:ascii="Liberation Serif" w:hAnsi="Liberation Serif" w:cs="Liberation Serif"/>
          <w:u w:val="single"/>
        </w:rPr>
        <w:t>Не допускать</w:t>
      </w:r>
      <w:r w:rsidRPr="00161BC1">
        <w:rPr>
          <w:rFonts w:ascii="Liberation Serif" w:hAnsi="Liberation Serif" w:cs="Liberation Serif"/>
        </w:rPr>
        <w:t xml:space="preserve"> использ</w:t>
      </w:r>
      <w:r w:rsidR="00D94C79">
        <w:rPr>
          <w:rFonts w:ascii="Liberation Serif" w:hAnsi="Liberation Serif" w:cs="Liberation Serif"/>
        </w:rPr>
        <w:t>ование в отделке фасадов зданий:</w:t>
      </w:r>
    </w:p>
    <w:p w:rsidR="00CB6125" w:rsidRDefault="008B3D92" w:rsidP="00E17591">
      <w:pPr>
        <w:widowControl w:val="0"/>
        <w:numPr>
          <w:ilvl w:val="0"/>
          <w:numId w:val="79"/>
        </w:numPr>
        <w:tabs>
          <w:tab w:val="left" w:pos="284"/>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ПВХ-</w:t>
      </w:r>
      <w:proofErr w:type="spellStart"/>
      <w:r w:rsidR="00CB6125" w:rsidRPr="00161BC1">
        <w:rPr>
          <w:rFonts w:ascii="Liberation Serif" w:hAnsi="Liberation Serif" w:cs="Liberation Serif"/>
        </w:rPr>
        <w:t>сайдинг</w:t>
      </w:r>
      <w:proofErr w:type="spellEnd"/>
      <w:r w:rsidR="00CB6125" w:rsidRPr="00161BC1">
        <w:rPr>
          <w:rFonts w:ascii="Liberation Serif" w:hAnsi="Liberation Serif" w:cs="Liberation Serif"/>
        </w:rPr>
        <w:t>;</w:t>
      </w:r>
    </w:p>
    <w:p w:rsidR="008B3D92" w:rsidRPr="00161BC1" w:rsidRDefault="008B3D92" w:rsidP="00E17591">
      <w:pPr>
        <w:widowControl w:val="0"/>
        <w:numPr>
          <w:ilvl w:val="0"/>
          <w:numId w:val="79"/>
        </w:numPr>
        <w:tabs>
          <w:tab w:val="left" w:pos="284"/>
        </w:tabs>
        <w:autoSpaceDE w:val="0"/>
        <w:autoSpaceDN w:val="0"/>
        <w:adjustRightInd w:val="0"/>
        <w:ind w:left="0" w:firstLine="0"/>
        <w:jc w:val="both"/>
        <w:rPr>
          <w:rFonts w:ascii="Liberation Serif" w:hAnsi="Liberation Serif" w:cs="Liberation Serif"/>
        </w:rPr>
      </w:pPr>
      <w:proofErr w:type="spellStart"/>
      <w:r>
        <w:rPr>
          <w:rFonts w:ascii="Liberation Serif" w:hAnsi="Liberation Serif" w:cs="Liberation Serif"/>
        </w:rPr>
        <w:t>сендвич</w:t>
      </w:r>
      <w:proofErr w:type="spellEnd"/>
      <w:r>
        <w:rPr>
          <w:rFonts w:ascii="Liberation Serif" w:hAnsi="Liberation Serif" w:cs="Liberation Serif"/>
        </w:rPr>
        <w:t>-панели, без устройства дополнительной декоративной обшивки;</w:t>
      </w:r>
    </w:p>
    <w:p w:rsidR="00A80290" w:rsidRDefault="00A80290" w:rsidP="00E17591">
      <w:pPr>
        <w:widowControl w:val="0"/>
        <w:numPr>
          <w:ilvl w:val="0"/>
          <w:numId w:val="79"/>
        </w:numPr>
        <w:tabs>
          <w:tab w:val="left" w:pos="284"/>
        </w:tabs>
        <w:autoSpaceDE w:val="0"/>
        <w:autoSpaceDN w:val="0"/>
        <w:adjustRightInd w:val="0"/>
        <w:ind w:left="0" w:firstLine="0"/>
        <w:jc w:val="both"/>
        <w:rPr>
          <w:rFonts w:ascii="Liberation Serif" w:hAnsi="Liberation Serif" w:cs="Liberation Serif"/>
        </w:rPr>
      </w:pPr>
      <w:r w:rsidRPr="003F5870">
        <w:rPr>
          <w:rFonts w:ascii="Liberation Serif" w:hAnsi="Liberation Serif" w:cs="Liberation Serif"/>
        </w:rPr>
        <w:t xml:space="preserve">установка </w:t>
      </w:r>
      <w:r>
        <w:rPr>
          <w:rFonts w:ascii="Liberation Serif" w:hAnsi="Liberation Serif" w:cs="Liberation Serif"/>
        </w:rPr>
        <w:t>баннеров на фасадах;</w:t>
      </w:r>
      <w:r w:rsidRPr="00A80290">
        <w:rPr>
          <w:rFonts w:ascii="Liberation Serif" w:hAnsi="Liberation Serif" w:cs="Liberation Serif"/>
        </w:rPr>
        <w:t xml:space="preserve"> </w:t>
      </w:r>
    </w:p>
    <w:p w:rsidR="006C15D1" w:rsidRPr="00227A3B" w:rsidRDefault="006C15D1" w:rsidP="00E17591">
      <w:pPr>
        <w:overflowPunct w:val="0"/>
        <w:autoSpaceDE w:val="0"/>
        <w:autoSpaceDN w:val="0"/>
        <w:adjustRightInd w:val="0"/>
        <w:ind w:firstLine="709"/>
        <w:jc w:val="both"/>
        <w:rPr>
          <w:b/>
          <w:bCs/>
          <w:color w:val="FF0000"/>
          <w:sz w:val="14"/>
        </w:rPr>
      </w:pPr>
    </w:p>
    <w:p w:rsidR="005B0D30" w:rsidRDefault="00706CDD" w:rsidP="00E17591">
      <w:pPr>
        <w:widowControl w:val="0"/>
        <w:tabs>
          <w:tab w:val="left" w:pos="284"/>
        </w:tabs>
        <w:autoSpaceDE w:val="0"/>
        <w:autoSpaceDN w:val="0"/>
        <w:spacing w:before="1"/>
        <w:ind w:firstLine="709"/>
        <w:jc w:val="both"/>
        <w:rPr>
          <w:rFonts w:ascii="Liberation Serif" w:hAnsi="Liberation Serif" w:cs="Liberation Serif"/>
        </w:rPr>
      </w:pPr>
      <w:r w:rsidRPr="008B3D92">
        <w:rPr>
          <w:rFonts w:ascii="Liberation Serif" w:hAnsi="Liberation Serif" w:cs="Liberation Serif"/>
          <w:b/>
        </w:rPr>
        <w:t>ЗПЗ</w:t>
      </w:r>
      <w:r w:rsidRPr="008B3D92">
        <w:rPr>
          <w:rFonts w:ascii="Liberation Serif" w:hAnsi="Liberation Serif" w:cs="Liberation Serif"/>
        </w:rPr>
        <w:t xml:space="preserve">. </w:t>
      </w:r>
      <w:r w:rsidR="005B0D30">
        <w:rPr>
          <w:rFonts w:ascii="Liberation Serif" w:hAnsi="Liberation Serif" w:cs="Liberation Serif"/>
        </w:rPr>
        <w:t xml:space="preserve">На расположенные вплотную к рекреационным, жилым и общественным территориям границы </w:t>
      </w:r>
      <w:r w:rsidRPr="008B3D92">
        <w:rPr>
          <w:rFonts w:ascii="Liberation Serif" w:hAnsi="Liberation Serif" w:cs="Liberation Serif"/>
        </w:rPr>
        <w:t>зон</w:t>
      </w:r>
      <w:r w:rsidR="005B0D30">
        <w:rPr>
          <w:rFonts w:ascii="Liberation Serif" w:hAnsi="Liberation Serif" w:cs="Liberation Serif"/>
        </w:rPr>
        <w:t>ы</w:t>
      </w:r>
      <w:r w:rsidRPr="008B3D92">
        <w:rPr>
          <w:rFonts w:ascii="Liberation Serif" w:hAnsi="Liberation Serif" w:cs="Liberation Serif"/>
        </w:rPr>
        <w:t xml:space="preserve"> производственной застройки</w:t>
      </w:r>
      <w:r w:rsidR="005B0D30">
        <w:rPr>
          <w:rFonts w:ascii="Liberation Serif" w:hAnsi="Liberation Serif" w:cs="Liberation Serif"/>
        </w:rPr>
        <w:t xml:space="preserve"> (внешний контур территорий </w:t>
      </w:r>
      <w:r w:rsidR="008B3D92">
        <w:rPr>
          <w:rFonts w:ascii="Liberation Serif" w:hAnsi="Liberation Serif" w:cs="Liberation Serif"/>
        </w:rPr>
        <w:t>промышленны</w:t>
      </w:r>
      <w:r w:rsidR="005B0D30">
        <w:rPr>
          <w:rFonts w:ascii="Liberation Serif" w:hAnsi="Liberation Serif" w:cs="Liberation Serif"/>
        </w:rPr>
        <w:t>х</w:t>
      </w:r>
      <w:r w:rsidR="008B3D92">
        <w:rPr>
          <w:rFonts w:ascii="Liberation Serif" w:hAnsi="Liberation Serif" w:cs="Liberation Serif"/>
        </w:rPr>
        <w:t xml:space="preserve"> предприяти</w:t>
      </w:r>
      <w:r w:rsidR="005B0D30">
        <w:rPr>
          <w:rFonts w:ascii="Liberation Serif" w:hAnsi="Liberation Serif" w:cs="Liberation Serif"/>
        </w:rPr>
        <w:t>й,</w:t>
      </w:r>
      <w:r w:rsidR="008B3D92" w:rsidRPr="00AB74C2">
        <w:rPr>
          <w:rFonts w:ascii="Liberation Serif" w:hAnsi="Liberation Serif" w:cs="Liberation Serif"/>
        </w:rPr>
        <w:t xml:space="preserve"> </w:t>
      </w:r>
      <w:proofErr w:type="spellStart"/>
      <w:r w:rsidR="008B3D92" w:rsidRPr="00AB74C2">
        <w:rPr>
          <w:rFonts w:ascii="Liberation Serif" w:hAnsi="Liberation Serif" w:cs="Liberation Serif"/>
        </w:rPr>
        <w:t>производственно</w:t>
      </w:r>
      <w:proofErr w:type="spellEnd"/>
      <w:r w:rsidR="008B3D92" w:rsidRPr="00AB74C2">
        <w:rPr>
          <w:rFonts w:ascii="Liberation Serif" w:hAnsi="Liberation Serif" w:cs="Liberation Serif"/>
        </w:rPr>
        <w:t>–деловы</w:t>
      </w:r>
      <w:r w:rsidR="005B0D30">
        <w:rPr>
          <w:rFonts w:ascii="Liberation Serif" w:hAnsi="Liberation Serif" w:cs="Liberation Serif"/>
        </w:rPr>
        <w:t>е</w:t>
      </w:r>
      <w:r w:rsidR="008B3D92" w:rsidRPr="00AB74C2">
        <w:rPr>
          <w:rFonts w:ascii="Liberation Serif" w:hAnsi="Liberation Serif" w:cs="Liberation Serif"/>
        </w:rPr>
        <w:t>, тра</w:t>
      </w:r>
      <w:r w:rsidR="008B3D92">
        <w:rPr>
          <w:rFonts w:ascii="Liberation Serif" w:hAnsi="Liberation Serif" w:cs="Liberation Serif"/>
        </w:rPr>
        <w:t>нспортны</w:t>
      </w:r>
      <w:r w:rsidR="005B0D30">
        <w:rPr>
          <w:rFonts w:ascii="Liberation Serif" w:hAnsi="Liberation Serif" w:cs="Liberation Serif"/>
        </w:rPr>
        <w:t>е и</w:t>
      </w:r>
      <w:r w:rsidR="008B3D92">
        <w:rPr>
          <w:rFonts w:ascii="Liberation Serif" w:hAnsi="Liberation Serif" w:cs="Liberation Serif"/>
        </w:rPr>
        <w:t xml:space="preserve"> инженерны</w:t>
      </w:r>
      <w:r w:rsidR="005B0D30">
        <w:rPr>
          <w:rFonts w:ascii="Liberation Serif" w:hAnsi="Liberation Serif" w:cs="Liberation Serif"/>
        </w:rPr>
        <w:t>е</w:t>
      </w:r>
      <w:r w:rsidR="008B3D92">
        <w:rPr>
          <w:rFonts w:ascii="Liberation Serif" w:hAnsi="Liberation Serif" w:cs="Liberation Serif"/>
        </w:rPr>
        <w:t xml:space="preserve"> объект</w:t>
      </w:r>
      <w:r w:rsidR="005B0D30">
        <w:rPr>
          <w:rFonts w:ascii="Liberation Serif" w:hAnsi="Liberation Serif" w:cs="Liberation Serif"/>
        </w:rPr>
        <w:t>ы)</w:t>
      </w:r>
      <w:r w:rsidR="008B3D92" w:rsidRPr="008B3D92">
        <w:rPr>
          <w:rFonts w:ascii="Liberation Serif" w:hAnsi="Liberation Serif" w:cs="Liberation Serif"/>
        </w:rPr>
        <w:t xml:space="preserve"> </w:t>
      </w:r>
      <w:r w:rsidR="005B0D30">
        <w:rPr>
          <w:rFonts w:ascii="Liberation Serif" w:hAnsi="Liberation Serif" w:cs="Liberation Serif"/>
        </w:rPr>
        <w:t xml:space="preserve">накладываются ограничения ближайшего градостроительного окружения по внешнему облику объектов для сохранения характеристик градостроительной и природной среды. </w:t>
      </w:r>
    </w:p>
    <w:p w:rsidR="005B0D30" w:rsidRPr="00E97FF0" w:rsidRDefault="005B0D30" w:rsidP="00E17591">
      <w:pPr>
        <w:widowControl w:val="0"/>
        <w:tabs>
          <w:tab w:val="left" w:pos="284"/>
        </w:tabs>
        <w:autoSpaceDE w:val="0"/>
        <w:autoSpaceDN w:val="0"/>
        <w:spacing w:before="1"/>
        <w:ind w:firstLine="709"/>
        <w:jc w:val="both"/>
        <w:rPr>
          <w:rFonts w:ascii="Liberation Serif" w:hAnsi="Liberation Serif" w:cs="Liberation Serif"/>
        </w:rPr>
      </w:pPr>
      <w:r>
        <w:rPr>
          <w:rFonts w:ascii="Liberation Serif" w:hAnsi="Liberation Serif" w:cs="Liberation Serif"/>
        </w:rPr>
        <w:t xml:space="preserve">Ограничение по высоте и плотности застройки, устанавливается </w:t>
      </w:r>
      <w:r w:rsidRPr="00E97FF0">
        <w:rPr>
          <w:rFonts w:ascii="Liberation Serif" w:hAnsi="Liberation Serif" w:cs="Liberation Serif"/>
        </w:rPr>
        <w:t>с учетом градостроительных регламентов соответствующей территориальной зоны.</w:t>
      </w:r>
    </w:p>
    <w:p w:rsidR="005B0D30" w:rsidRDefault="005B0D30" w:rsidP="00E17591">
      <w:pPr>
        <w:widowControl w:val="0"/>
        <w:tabs>
          <w:tab w:val="left" w:pos="284"/>
        </w:tabs>
        <w:autoSpaceDE w:val="0"/>
        <w:autoSpaceDN w:val="0"/>
        <w:spacing w:before="1"/>
        <w:ind w:firstLine="709"/>
        <w:jc w:val="both"/>
        <w:rPr>
          <w:rFonts w:ascii="Liberation Serif" w:hAnsi="Liberation Serif" w:cs="Liberation Serif"/>
        </w:rPr>
      </w:pPr>
      <w:r w:rsidRPr="00161BC1">
        <w:rPr>
          <w:rFonts w:ascii="Liberation Serif" w:hAnsi="Liberation Serif" w:cs="Liberation Serif"/>
        </w:rPr>
        <w:t>При формировании фасадного решения главного фасада здания в</w:t>
      </w:r>
      <w:r>
        <w:rPr>
          <w:rFonts w:ascii="Liberation Serif" w:hAnsi="Liberation Serif" w:cs="Liberation Serif"/>
        </w:rPr>
        <w:t xml:space="preserve"> </w:t>
      </w:r>
      <w:r w:rsidRPr="00161BC1">
        <w:rPr>
          <w:rFonts w:ascii="Liberation Serif" w:hAnsi="Liberation Serif" w:cs="Liberation Serif"/>
        </w:rPr>
        <w:t xml:space="preserve">границах </w:t>
      </w:r>
      <w:r w:rsidR="00A80290">
        <w:rPr>
          <w:rFonts w:ascii="Liberation Serif" w:hAnsi="Liberation Serif" w:cs="Liberation Serif"/>
        </w:rPr>
        <w:t>ЗПЗ</w:t>
      </w:r>
      <w:r w:rsidRPr="00161BC1">
        <w:rPr>
          <w:rFonts w:ascii="Liberation Serif" w:hAnsi="Liberation Serif" w:cs="Liberation Serif"/>
        </w:rPr>
        <w:t xml:space="preserve"> </w:t>
      </w:r>
      <w:r w:rsidRPr="00D94C79">
        <w:rPr>
          <w:rFonts w:ascii="Liberation Serif" w:hAnsi="Liberation Serif" w:cs="Liberation Serif"/>
          <w:u w:val="single"/>
        </w:rPr>
        <w:t>разрешается</w:t>
      </w:r>
      <w:r w:rsidRPr="00161BC1">
        <w:rPr>
          <w:rFonts w:ascii="Liberation Serif" w:hAnsi="Liberation Serif" w:cs="Liberation Serif"/>
        </w:rPr>
        <w:t xml:space="preserve"> использование: </w:t>
      </w:r>
    </w:p>
    <w:p w:rsidR="005B0D30" w:rsidRPr="00E97FF0" w:rsidRDefault="005B0D30" w:rsidP="00E17591">
      <w:pPr>
        <w:widowControl w:val="0"/>
        <w:numPr>
          <w:ilvl w:val="0"/>
          <w:numId w:val="79"/>
        </w:numPr>
        <w:tabs>
          <w:tab w:val="left" w:pos="284"/>
        </w:tabs>
        <w:autoSpaceDE w:val="0"/>
        <w:autoSpaceDN w:val="0"/>
        <w:adjustRightInd w:val="0"/>
        <w:ind w:left="0" w:firstLine="0"/>
        <w:jc w:val="both"/>
        <w:rPr>
          <w:rFonts w:ascii="Liberation Serif" w:hAnsi="Liberation Serif" w:cs="Liberation Serif"/>
        </w:rPr>
      </w:pPr>
      <w:r w:rsidRPr="00AD6B91">
        <w:rPr>
          <w:rFonts w:ascii="Liberation Serif" w:hAnsi="Liberation Serif" w:cs="Liberation Serif"/>
        </w:rPr>
        <w:t xml:space="preserve">для крыш </w:t>
      </w:r>
      <w:r>
        <w:rPr>
          <w:rFonts w:ascii="Liberation Serif" w:hAnsi="Liberation Serif" w:cs="Liberation Serif"/>
        </w:rPr>
        <w:t>–</w:t>
      </w:r>
      <w:r w:rsidRPr="00AD6B91">
        <w:rPr>
          <w:rFonts w:ascii="Liberation Serif" w:hAnsi="Liberation Serif" w:cs="Liberation Serif"/>
        </w:rPr>
        <w:t xml:space="preserve"> </w:t>
      </w:r>
      <w:r>
        <w:rPr>
          <w:rFonts w:ascii="Liberation Serif" w:hAnsi="Liberation Serif" w:cs="Liberation Serif"/>
        </w:rPr>
        <w:t xml:space="preserve">профилированный лист, шифер, </w:t>
      </w:r>
      <w:proofErr w:type="spellStart"/>
      <w:r w:rsidRPr="00E97FF0">
        <w:rPr>
          <w:rFonts w:ascii="Liberation Serif" w:hAnsi="Liberation Serif" w:cs="Liberation Serif"/>
        </w:rPr>
        <w:t>фальцевая</w:t>
      </w:r>
      <w:proofErr w:type="spellEnd"/>
      <w:r w:rsidRPr="00E97FF0">
        <w:rPr>
          <w:rFonts w:ascii="Liberation Serif" w:hAnsi="Liberation Serif" w:cs="Liberation Serif"/>
        </w:rPr>
        <w:t xml:space="preserve"> кровля, </w:t>
      </w:r>
      <w:proofErr w:type="spellStart"/>
      <w:r w:rsidRPr="00E97FF0">
        <w:rPr>
          <w:rFonts w:ascii="Liberation Serif" w:hAnsi="Liberation Serif" w:cs="Liberation Serif"/>
        </w:rPr>
        <w:t>металлочерепица</w:t>
      </w:r>
      <w:proofErr w:type="spellEnd"/>
      <w:r w:rsidRPr="00E97FF0">
        <w:rPr>
          <w:rFonts w:ascii="Liberation Serif" w:hAnsi="Liberation Serif" w:cs="Liberation Serif"/>
        </w:rPr>
        <w:t xml:space="preserve">, мягкая кровля (битумная черепица), мембранная и рулонная при устройстве плоской кровли; </w:t>
      </w:r>
    </w:p>
    <w:p w:rsidR="005B0D30" w:rsidRPr="00AD6B91" w:rsidRDefault="005B0D30" w:rsidP="00E17591">
      <w:pPr>
        <w:widowControl w:val="0"/>
        <w:numPr>
          <w:ilvl w:val="0"/>
          <w:numId w:val="79"/>
        </w:numPr>
        <w:tabs>
          <w:tab w:val="left" w:pos="284"/>
        </w:tabs>
        <w:autoSpaceDE w:val="0"/>
        <w:autoSpaceDN w:val="0"/>
        <w:adjustRightInd w:val="0"/>
        <w:ind w:left="0" w:firstLine="0"/>
        <w:jc w:val="both"/>
        <w:rPr>
          <w:rFonts w:ascii="Liberation Serif" w:hAnsi="Liberation Serif" w:cs="Liberation Serif"/>
        </w:rPr>
      </w:pPr>
      <w:bookmarkStart w:id="476" w:name="_GoBack"/>
      <w:bookmarkEnd w:id="476"/>
      <w:r>
        <w:rPr>
          <w:rFonts w:ascii="Liberation Serif" w:hAnsi="Liberation Serif" w:cs="Liberation Serif"/>
        </w:rPr>
        <w:t>для</w:t>
      </w:r>
      <w:r w:rsidRPr="00AD6B91">
        <w:rPr>
          <w:rFonts w:ascii="Liberation Serif" w:hAnsi="Liberation Serif" w:cs="Liberation Serif"/>
        </w:rPr>
        <w:t xml:space="preserve"> фасадов </w:t>
      </w:r>
      <w:r w:rsidR="00A80290">
        <w:rPr>
          <w:rFonts w:ascii="Liberation Serif" w:hAnsi="Liberation Serif" w:cs="Liberation Serif"/>
        </w:rPr>
        <w:t>–</w:t>
      </w:r>
      <w:r w:rsidRPr="00AD6B91">
        <w:rPr>
          <w:rFonts w:ascii="Liberation Serif" w:hAnsi="Liberation Serif" w:cs="Liberation Serif"/>
        </w:rPr>
        <w:t xml:space="preserve"> </w:t>
      </w:r>
      <w:r w:rsidR="00A80290">
        <w:rPr>
          <w:rFonts w:ascii="Liberation Serif" w:hAnsi="Liberation Serif" w:cs="Liberation Serif"/>
        </w:rPr>
        <w:t xml:space="preserve">бетон, </w:t>
      </w:r>
      <w:r>
        <w:rPr>
          <w:rFonts w:ascii="Liberation Serif" w:hAnsi="Liberation Serif" w:cs="Liberation Serif"/>
        </w:rPr>
        <w:t>кирпич, штукатурка</w:t>
      </w:r>
      <w:r w:rsidR="00A80290">
        <w:rPr>
          <w:rFonts w:ascii="Liberation Serif" w:hAnsi="Liberation Serif" w:cs="Liberation Serif"/>
        </w:rPr>
        <w:t>,</w:t>
      </w:r>
      <w:r w:rsidR="00A80290" w:rsidRPr="00A80290">
        <w:rPr>
          <w:rFonts w:ascii="Liberation Serif" w:hAnsi="Liberation Serif" w:cs="Liberation Serif"/>
        </w:rPr>
        <w:t xml:space="preserve"> </w:t>
      </w:r>
      <w:proofErr w:type="spellStart"/>
      <w:r w:rsidR="00A80290">
        <w:rPr>
          <w:rFonts w:ascii="Liberation Serif" w:hAnsi="Liberation Serif" w:cs="Liberation Serif"/>
        </w:rPr>
        <w:t>сендвич</w:t>
      </w:r>
      <w:proofErr w:type="spellEnd"/>
      <w:r w:rsidR="00A80290">
        <w:rPr>
          <w:rFonts w:ascii="Liberation Serif" w:hAnsi="Liberation Serif" w:cs="Liberation Serif"/>
        </w:rPr>
        <w:t>-панели,</w:t>
      </w:r>
      <w:r>
        <w:rPr>
          <w:rFonts w:ascii="Liberation Serif" w:hAnsi="Liberation Serif" w:cs="Liberation Serif"/>
        </w:rPr>
        <w:t xml:space="preserve"> </w:t>
      </w:r>
      <w:r w:rsidR="00A80290">
        <w:rPr>
          <w:rFonts w:ascii="Liberation Serif" w:hAnsi="Liberation Serif" w:cs="Liberation Serif"/>
        </w:rPr>
        <w:t xml:space="preserve">навесные панели, </w:t>
      </w:r>
      <w:proofErr w:type="spellStart"/>
      <w:r w:rsidRPr="00874EC9">
        <w:rPr>
          <w:rFonts w:ascii="Liberation Serif" w:hAnsi="Liberation Serif" w:cs="Liberation Serif"/>
        </w:rPr>
        <w:t>светопрозрачны</w:t>
      </w:r>
      <w:r>
        <w:rPr>
          <w:rFonts w:ascii="Liberation Serif" w:hAnsi="Liberation Serif" w:cs="Liberation Serif"/>
        </w:rPr>
        <w:t>е</w:t>
      </w:r>
      <w:proofErr w:type="spellEnd"/>
      <w:r>
        <w:rPr>
          <w:rFonts w:ascii="Liberation Serif" w:hAnsi="Liberation Serif" w:cs="Liberation Serif"/>
        </w:rPr>
        <w:t xml:space="preserve"> и </w:t>
      </w:r>
      <w:r w:rsidRPr="00874EC9">
        <w:rPr>
          <w:rFonts w:ascii="Liberation Serif" w:hAnsi="Liberation Serif" w:cs="Liberation Serif"/>
        </w:rPr>
        <w:t>вентилируем</w:t>
      </w:r>
      <w:r>
        <w:rPr>
          <w:rFonts w:ascii="Liberation Serif" w:hAnsi="Liberation Serif" w:cs="Liberation Serif"/>
        </w:rPr>
        <w:t>ые фасады;</w:t>
      </w:r>
    </w:p>
    <w:p w:rsidR="005B0D30" w:rsidRPr="00161BC1" w:rsidRDefault="005B0D30" w:rsidP="00E17591">
      <w:pPr>
        <w:widowControl w:val="0"/>
        <w:numPr>
          <w:ilvl w:val="0"/>
          <w:numId w:val="79"/>
        </w:numPr>
        <w:tabs>
          <w:tab w:val="left" w:pos="284"/>
          <w:tab w:val="left" w:pos="567"/>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цвет фасада должен сочетаться с окружающей застройкой и подчеркивать индивидуальность здания;</w:t>
      </w:r>
    </w:p>
    <w:p w:rsidR="005B0D30" w:rsidRPr="00D94C79" w:rsidRDefault="005B0D30" w:rsidP="00E17591">
      <w:pPr>
        <w:widowControl w:val="0"/>
        <w:numPr>
          <w:ilvl w:val="0"/>
          <w:numId w:val="79"/>
        </w:numPr>
        <w:tabs>
          <w:tab w:val="left" w:pos="284"/>
          <w:tab w:val="left" w:pos="567"/>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размещение внешних блоков сплит-системы (кондиционеров) на главных фасадах зданий</w:t>
      </w:r>
      <w:r w:rsidRPr="00D94C79">
        <w:rPr>
          <w:rFonts w:ascii="Liberation Serif" w:hAnsi="Liberation Serif" w:cs="Liberation Serif"/>
        </w:rPr>
        <w:t xml:space="preserve"> </w:t>
      </w:r>
      <w:r>
        <w:rPr>
          <w:rFonts w:ascii="Liberation Serif" w:hAnsi="Liberation Serif" w:cs="Liberation Serif"/>
        </w:rPr>
        <w:t>предусматривать:</w:t>
      </w:r>
      <w:r w:rsidRPr="00D94C79">
        <w:rPr>
          <w:rFonts w:ascii="Liberation Serif" w:hAnsi="Liberation Serif" w:cs="Liberation Serif"/>
        </w:rPr>
        <w:t xml:space="preserve"> </w:t>
      </w:r>
    </w:p>
    <w:p w:rsidR="005B0D30" w:rsidRDefault="005B0D30" w:rsidP="00E17591">
      <w:pPr>
        <w:widowControl w:val="0"/>
        <w:numPr>
          <w:ilvl w:val="0"/>
          <w:numId w:val="81"/>
        </w:numPr>
        <w:tabs>
          <w:tab w:val="left" w:pos="284"/>
          <w:tab w:val="left" w:pos="426"/>
        </w:tabs>
        <w:autoSpaceDE w:val="0"/>
        <w:autoSpaceDN w:val="0"/>
        <w:adjustRightInd w:val="0"/>
        <w:ind w:left="426" w:firstLine="0"/>
        <w:jc w:val="both"/>
        <w:rPr>
          <w:rFonts w:ascii="Liberation Serif" w:hAnsi="Liberation Serif" w:cs="Liberation Serif"/>
        </w:rPr>
      </w:pPr>
      <w:r w:rsidRPr="00D94C79">
        <w:rPr>
          <w:rFonts w:ascii="Liberation Serif" w:hAnsi="Liberation Serif" w:cs="Liberation Serif"/>
        </w:rPr>
        <w:t>с декорированием</w:t>
      </w:r>
      <w:r>
        <w:rPr>
          <w:rFonts w:ascii="Liberation Serif" w:hAnsi="Liberation Serif" w:cs="Liberation Serif"/>
        </w:rPr>
        <w:t xml:space="preserve"> (корзины / декоративные панели / внутри балкона (лоджии))</w:t>
      </w:r>
      <w:r w:rsidRPr="00D94C79">
        <w:rPr>
          <w:rFonts w:ascii="Liberation Serif" w:hAnsi="Liberation Serif" w:cs="Liberation Serif"/>
        </w:rPr>
        <w:t>;</w:t>
      </w:r>
    </w:p>
    <w:p w:rsidR="005B0D30" w:rsidRPr="00D94C79" w:rsidRDefault="005B0D30" w:rsidP="00E17591">
      <w:pPr>
        <w:widowControl w:val="0"/>
        <w:numPr>
          <w:ilvl w:val="0"/>
          <w:numId w:val="81"/>
        </w:numPr>
        <w:tabs>
          <w:tab w:val="left" w:pos="284"/>
          <w:tab w:val="left" w:pos="426"/>
        </w:tabs>
        <w:autoSpaceDE w:val="0"/>
        <w:autoSpaceDN w:val="0"/>
        <w:adjustRightInd w:val="0"/>
        <w:ind w:left="426" w:firstLine="0"/>
        <w:jc w:val="both"/>
        <w:rPr>
          <w:rFonts w:ascii="Liberation Serif" w:hAnsi="Liberation Serif" w:cs="Liberation Serif"/>
        </w:rPr>
      </w:pPr>
      <w:r>
        <w:rPr>
          <w:rFonts w:ascii="Liberation Serif" w:hAnsi="Liberation Serif" w:cs="Liberation Serif"/>
        </w:rPr>
        <w:t>н</w:t>
      </w:r>
      <w:r w:rsidRPr="00D94C79">
        <w:rPr>
          <w:rFonts w:ascii="Liberation Serif" w:hAnsi="Liberation Serif" w:cs="Liberation Serif"/>
        </w:rPr>
        <w:t xml:space="preserve">а </w:t>
      </w:r>
      <w:proofErr w:type="spellStart"/>
      <w:r w:rsidRPr="00D94C79">
        <w:rPr>
          <w:rFonts w:ascii="Liberation Serif" w:hAnsi="Liberation Serif" w:cs="Liberation Serif"/>
        </w:rPr>
        <w:t>отмостке</w:t>
      </w:r>
      <w:proofErr w:type="spellEnd"/>
      <w:r>
        <w:rPr>
          <w:rFonts w:ascii="Liberation Serif" w:hAnsi="Liberation Serif" w:cs="Liberation Serif"/>
        </w:rPr>
        <w:t>:</w:t>
      </w:r>
      <w:r w:rsidRPr="00D94C79">
        <w:rPr>
          <w:rFonts w:ascii="Liberation Serif" w:hAnsi="Liberation Serif" w:cs="Liberation Serif"/>
        </w:rPr>
        <w:t xml:space="preserve"> с декорированием и ограничением доступа;</w:t>
      </w:r>
    </w:p>
    <w:p w:rsidR="005B0D30" w:rsidRPr="00D94C79" w:rsidRDefault="005B0D30" w:rsidP="00E17591">
      <w:pPr>
        <w:widowControl w:val="0"/>
        <w:numPr>
          <w:ilvl w:val="0"/>
          <w:numId w:val="81"/>
        </w:numPr>
        <w:tabs>
          <w:tab w:val="left" w:pos="284"/>
          <w:tab w:val="left" w:pos="426"/>
        </w:tabs>
        <w:autoSpaceDE w:val="0"/>
        <w:autoSpaceDN w:val="0"/>
        <w:adjustRightInd w:val="0"/>
        <w:ind w:left="426" w:firstLine="0"/>
        <w:jc w:val="both"/>
        <w:rPr>
          <w:rFonts w:ascii="Liberation Serif" w:hAnsi="Liberation Serif" w:cs="Liberation Serif"/>
        </w:rPr>
      </w:pPr>
      <w:r>
        <w:rPr>
          <w:rFonts w:ascii="Liberation Serif" w:hAnsi="Liberation Serif" w:cs="Liberation Serif"/>
        </w:rPr>
        <w:t>у</w:t>
      </w:r>
      <w:r w:rsidRPr="00D94C79">
        <w:rPr>
          <w:rFonts w:ascii="Liberation Serif" w:hAnsi="Liberation Serif" w:cs="Liberation Serif"/>
        </w:rPr>
        <w:t>становка внешнего блока на плоской кровле;</w:t>
      </w:r>
    </w:p>
    <w:p w:rsidR="005B0D30" w:rsidRDefault="005B0D30" w:rsidP="00E17591">
      <w:pPr>
        <w:widowControl w:val="0"/>
        <w:autoSpaceDE w:val="0"/>
        <w:autoSpaceDN w:val="0"/>
        <w:adjustRightInd w:val="0"/>
        <w:ind w:firstLine="709"/>
        <w:jc w:val="both"/>
        <w:rPr>
          <w:rFonts w:ascii="Liberation Serif" w:hAnsi="Liberation Serif" w:cs="Liberation Serif"/>
        </w:rPr>
      </w:pPr>
      <w:r w:rsidRPr="00AD6B91">
        <w:rPr>
          <w:rFonts w:ascii="Liberation Serif" w:hAnsi="Liberation Serif" w:cs="Liberation Serif"/>
          <w:u w:val="single"/>
        </w:rPr>
        <w:t>Не допускать</w:t>
      </w:r>
      <w:r w:rsidRPr="00161BC1">
        <w:rPr>
          <w:rFonts w:ascii="Liberation Serif" w:hAnsi="Liberation Serif" w:cs="Liberation Serif"/>
        </w:rPr>
        <w:t xml:space="preserve"> использ</w:t>
      </w:r>
      <w:r>
        <w:rPr>
          <w:rFonts w:ascii="Liberation Serif" w:hAnsi="Liberation Serif" w:cs="Liberation Serif"/>
        </w:rPr>
        <w:t>ование в отделке фасадов зданий:</w:t>
      </w:r>
    </w:p>
    <w:p w:rsidR="005B0D30" w:rsidRDefault="00A80290" w:rsidP="00E17591">
      <w:pPr>
        <w:widowControl w:val="0"/>
        <w:numPr>
          <w:ilvl w:val="0"/>
          <w:numId w:val="79"/>
        </w:numPr>
        <w:tabs>
          <w:tab w:val="left" w:pos="284"/>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баннерную ткань.</w:t>
      </w:r>
    </w:p>
    <w:p w:rsidR="00161BC1" w:rsidRPr="00227A3B" w:rsidRDefault="00161BC1" w:rsidP="00E17591">
      <w:pPr>
        <w:widowControl w:val="0"/>
        <w:autoSpaceDE w:val="0"/>
        <w:autoSpaceDN w:val="0"/>
        <w:adjustRightInd w:val="0"/>
        <w:jc w:val="both"/>
        <w:rPr>
          <w:rFonts w:ascii="Liberation Serif" w:hAnsi="Liberation Serif" w:cs="Liberation Serif"/>
          <w:sz w:val="14"/>
        </w:rPr>
      </w:pPr>
    </w:p>
    <w:p w:rsidR="00A405AE" w:rsidRPr="00161BC1" w:rsidRDefault="00A405AE" w:rsidP="00E17591">
      <w:pPr>
        <w:widowControl w:val="0"/>
        <w:tabs>
          <w:tab w:val="left" w:pos="284"/>
        </w:tabs>
        <w:autoSpaceDE w:val="0"/>
        <w:autoSpaceDN w:val="0"/>
        <w:spacing w:before="1"/>
        <w:ind w:firstLine="709"/>
        <w:jc w:val="both"/>
        <w:rPr>
          <w:rFonts w:ascii="Liberation Serif" w:hAnsi="Liberation Serif" w:cs="Liberation Serif"/>
        </w:rPr>
      </w:pPr>
      <w:r w:rsidRPr="00161BC1">
        <w:rPr>
          <w:rFonts w:ascii="Liberation Serif" w:hAnsi="Liberation Serif" w:cs="Liberation Serif"/>
        </w:rPr>
        <w:t xml:space="preserve">Фасадное решение является индивидуальным и разрабатывается применимо к конкретному объекту вне зависимости от типа проекта, на основании которого </w:t>
      </w:r>
      <w:r w:rsidR="00227A3B">
        <w:rPr>
          <w:rFonts w:ascii="Liberation Serif" w:hAnsi="Liberation Serif" w:cs="Liberation Serif"/>
        </w:rPr>
        <w:t xml:space="preserve">  </w:t>
      </w:r>
      <w:r w:rsidRPr="00161BC1">
        <w:rPr>
          <w:rFonts w:ascii="Liberation Serif" w:hAnsi="Liberation Serif" w:cs="Liberation Serif"/>
        </w:rPr>
        <w:t>о</w:t>
      </w:r>
      <w:r w:rsidR="00227A3B">
        <w:rPr>
          <w:rFonts w:ascii="Liberation Serif" w:hAnsi="Liberation Serif" w:cs="Liberation Serif"/>
        </w:rPr>
        <w:t xml:space="preserve">существлялось его строительство, </w:t>
      </w:r>
      <w:r w:rsidRPr="00161BC1">
        <w:rPr>
          <w:rFonts w:ascii="Liberation Serif" w:hAnsi="Liberation Serif" w:cs="Liberation Serif"/>
        </w:rPr>
        <w:t>и формируется с учетом:</w:t>
      </w:r>
    </w:p>
    <w:p w:rsidR="00A405AE" w:rsidRPr="00161BC1" w:rsidRDefault="00A405AE" w:rsidP="00E17591">
      <w:pPr>
        <w:numPr>
          <w:ilvl w:val="0"/>
          <w:numId w:val="77"/>
        </w:numPr>
        <w:tabs>
          <w:tab w:val="left" w:pos="426"/>
        </w:tabs>
        <w:jc w:val="both"/>
        <w:textAlignment w:val="baseline"/>
        <w:rPr>
          <w:rFonts w:ascii="Liberation Serif" w:hAnsi="Liberation Serif" w:cs="Liberation Serif"/>
          <w:spacing w:val="2"/>
        </w:rPr>
      </w:pPr>
      <w:r w:rsidRPr="00161BC1">
        <w:rPr>
          <w:rFonts w:ascii="Liberation Serif" w:hAnsi="Liberation Serif" w:cs="Liberation Serif"/>
          <w:spacing w:val="2"/>
        </w:rPr>
        <w:t>функционального назначения здания, сооружения;</w:t>
      </w:r>
    </w:p>
    <w:p w:rsidR="00A405AE" w:rsidRPr="00161BC1" w:rsidRDefault="00A405AE" w:rsidP="00E17591">
      <w:pPr>
        <w:numPr>
          <w:ilvl w:val="0"/>
          <w:numId w:val="77"/>
        </w:numPr>
        <w:tabs>
          <w:tab w:val="left" w:pos="426"/>
        </w:tabs>
        <w:jc w:val="both"/>
        <w:textAlignment w:val="baseline"/>
        <w:rPr>
          <w:rFonts w:ascii="Liberation Serif" w:hAnsi="Liberation Serif" w:cs="Liberation Serif"/>
          <w:spacing w:val="2"/>
        </w:rPr>
      </w:pPr>
      <w:r w:rsidRPr="00161BC1">
        <w:rPr>
          <w:rFonts w:ascii="Liberation Serif" w:hAnsi="Liberation Serif" w:cs="Liberation Serif"/>
          <w:spacing w:val="2"/>
        </w:rPr>
        <w:t>местоположения объекта в границах элемента планировочной структуры;</w:t>
      </w:r>
    </w:p>
    <w:p w:rsidR="00A405AE" w:rsidRPr="00161BC1" w:rsidRDefault="00A405AE" w:rsidP="00E17591">
      <w:pPr>
        <w:numPr>
          <w:ilvl w:val="0"/>
          <w:numId w:val="77"/>
        </w:numPr>
        <w:tabs>
          <w:tab w:val="left" w:pos="426"/>
        </w:tabs>
        <w:jc w:val="both"/>
        <w:textAlignment w:val="baseline"/>
        <w:rPr>
          <w:rFonts w:ascii="Liberation Serif" w:hAnsi="Liberation Serif" w:cs="Liberation Serif"/>
          <w:spacing w:val="2"/>
        </w:rPr>
      </w:pPr>
      <w:r w:rsidRPr="00161BC1">
        <w:rPr>
          <w:rFonts w:ascii="Liberation Serif" w:hAnsi="Liberation Serif" w:cs="Liberation Serif"/>
          <w:spacing w:val="2"/>
        </w:rPr>
        <w:t>зоны визуального восприятия (участие в формировании силуэта и/или панорамы, визуальный акцент, визуальная доминанта);</w:t>
      </w:r>
    </w:p>
    <w:p w:rsidR="00A405AE" w:rsidRPr="00161BC1" w:rsidRDefault="00A405AE" w:rsidP="00E17591">
      <w:pPr>
        <w:numPr>
          <w:ilvl w:val="0"/>
          <w:numId w:val="77"/>
        </w:numPr>
        <w:tabs>
          <w:tab w:val="left" w:pos="426"/>
        </w:tabs>
        <w:jc w:val="both"/>
        <w:textAlignment w:val="baseline"/>
        <w:rPr>
          <w:rFonts w:ascii="Liberation Serif" w:hAnsi="Liberation Serif" w:cs="Liberation Serif"/>
          <w:spacing w:val="2"/>
        </w:rPr>
      </w:pPr>
      <w:r w:rsidRPr="00161BC1">
        <w:rPr>
          <w:rFonts w:ascii="Liberation Serif" w:hAnsi="Liberation Serif" w:cs="Liberation Serif"/>
          <w:spacing w:val="2"/>
        </w:rPr>
        <w:t>типа окружающей застройки (архетип и стилистика);</w:t>
      </w:r>
    </w:p>
    <w:p w:rsidR="00A405AE" w:rsidRPr="00161BC1" w:rsidRDefault="00A405AE" w:rsidP="00E17591">
      <w:pPr>
        <w:numPr>
          <w:ilvl w:val="0"/>
          <w:numId w:val="77"/>
        </w:numPr>
        <w:tabs>
          <w:tab w:val="left" w:pos="426"/>
        </w:tabs>
        <w:jc w:val="both"/>
        <w:textAlignment w:val="baseline"/>
        <w:rPr>
          <w:rFonts w:ascii="Liberation Serif" w:hAnsi="Liberation Serif" w:cs="Liberation Serif"/>
          <w:spacing w:val="2"/>
        </w:rPr>
      </w:pPr>
      <w:r w:rsidRPr="00161BC1">
        <w:rPr>
          <w:rFonts w:ascii="Liberation Serif" w:hAnsi="Liberation Serif" w:cs="Liberation Serif"/>
          <w:spacing w:val="2"/>
        </w:rPr>
        <w:lastRenderedPageBreak/>
        <w:t>тектоники объекта (пластически разработанная, художественно осмысленная, в том числе цветом, конструкция объекта);</w:t>
      </w:r>
    </w:p>
    <w:p w:rsidR="00A405AE" w:rsidRPr="00161BC1" w:rsidRDefault="00A405AE" w:rsidP="00E17591">
      <w:pPr>
        <w:numPr>
          <w:ilvl w:val="0"/>
          <w:numId w:val="77"/>
        </w:numPr>
        <w:tabs>
          <w:tab w:val="left" w:pos="426"/>
        </w:tabs>
        <w:jc w:val="both"/>
        <w:textAlignment w:val="baseline"/>
        <w:rPr>
          <w:rFonts w:ascii="Liberation Serif" w:hAnsi="Liberation Serif" w:cs="Liberation Serif"/>
          <w:spacing w:val="2"/>
        </w:rPr>
      </w:pPr>
      <w:r w:rsidRPr="00161BC1">
        <w:rPr>
          <w:rFonts w:ascii="Liberation Serif" w:hAnsi="Liberation Serif" w:cs="Liberation Serif"/>
          <w:spacing w:val="2"/>
        </w:rPr>
        <w:t xml:space="preserve">архитектурной </w:t>
      </w:r>
      <w:proofErr w:type="spellStart"/>
      <w:r w:rsidRPr="00161BC1">
        <w:rPr>
          <w:rFonts w:ascii="Liberation Serif" w:hAnsi="Liberation Serif" w:cs="Liberation Serif"/>
          <w:spacing w:val="2"/>
        </w:rPr>
        <w:t>колористики</w:t>
      </w:r>
      <w:proofErr w:type="spellEnd"/>
      <w:r w:rsidRPr="00161BC1">
        <w:rPr>
          <w:rFonts w:ascii="Liberation Serif" w:hAnsi="Liberation Serif" w:cs="Liberation Serif"/>
          <w:spacing w:val="2"/>
        </w:rPr>
        <w:t xml:space="preserve"> окружающей застройки;</w:t>
      </w:r>
    </w:p>
    <w:p w:rsidR="00A405AE" w:rsidRDefault="00A405AE" w:rsidP="00E17591">
      <w:pPr>
        <w:numPr>
          <w:ilvl w:val="0"/>
          <w:numId w:val="77"/>
        </w:numPr>
        <w:tabs>
          <w:tab w:val="left" w:pos="426"/>
        </w:tabs>
        <w:jc w:val="both"/>
        <w:textAlignment w:val="baseline"/>
        <w:rPr>
          <w:rFonts w:ascii="Liberation Serif" w:hAnsi="Liberation Serif" w:cs="Liberation Serif"/>
          <w:spacing w:val="2"/>
        </w:rPr>
      </w:pPr>
      <w:r w:rsidRPr="00161BC1">
        <w:rPr>
          <w:rFonts w:ascii="Liberation Serif" w:hAnsi="Liberation Serif" w:cs="Liberation Serif"/>
          <w:spacing w:val="2"/>
        </w:rPr>
        <w:t>материала существующих ограждающих конструкций.</w:t>
      </w:r>
    </w:p>
    <w:p w:rsidR="00A80290" w:rsidRPr="001E689D" w:rsidRDefault="00A80290" w:rsidP="00E17591">
      <w:pPr>
        <w:tabs>
          <w:tab w:val="left" w:pos="426"/>
        </w:tabs>
        <w:ind w:left="720"/>
        <w:jc w:val="both"/>
        <w:textAlignment w:val="baseline"/>
        <w:rPr>
          <w:rFonts w:ascii="Liberation Serif" w:hAnsi="Liberation Serif" w:cs="Liberation Serif"/>
          <w:spacing w:val="2"/>
          <w:sz w:val="18"/>
        </w:rPr>
      </w:pPr>
    </w:p>
    <w:p w:rsidR="00C34D7A" w:rsidRPr="00C34D7A" w:rsidRDefault="00C34D7A" w:rsidP="00E17591">
      <w:pPr>
        <w:overflowPunct w:val="0"/>
        <w:autoSpaceDE w:val="0"/>
        <w:autoSpaceDN w:val="0"/>
        <w:adjustRightInd w:val="0"/>
        <w:ind w:firstLine="709"/>
        <w:jc w:val="both"/>
        <w:rPr>
          <w:rFonts w:ascii="Liberation Serif" w:hAnsi="Liberation Serif" w:cs="Liberation Serif"/>
          <w:b/>
        </w:rPr>
      </w:pPr>
      <w:r w:rsidRPr="00C34D7A">
        <w:rPr>
          <w:rFonts w:ascii="Liberation Serif" w:hAnsi="Liberation Serif" w:cs="Liberation Serif"/>
          <w:b/>
        </w:rPr>
        <w:t>Порядок и сроки согласования</w:t>
      </w:r>
      <w:r>
        <w:rPr>
          <w:rFonts w:ascii="Liberation Serif" w:hAnsi="Liberation Serif" w:cs="Liberation Serif"/>
          <w:b/>
        </w:rPr>
        <w:t xml:space="preserve"> </w:t>
      </w:r>
      <w:r w:rsidRPr="00C34D7A">
        <w:rPr>
          <w:rFonts w:ascii="Liberation Serif" w:hAnsi="Liberation Serif" w:cs="Liberation Serif"/>
          <w:b/>
        </w:rPr>
        <w:t xml:space="preserve">архитектурно-градостроительного облика </w:t>
      </w:r>
      <w:r>
        <w:rPr>
          <w:rFonts w:ascii="Liberation Serif" w:hAnsi="Liberation Serif" w:cs="Liberation Serif"/>
          <w:b/>
        </w:rPr>
        <w:t xml:space="preserve">                      </w:t>
      </w:r>
      <w:r w:rsidRPr="00C34D7A">
        <w:rPr>
          <w:rFonts w:ascii="Liberation Serif" w:hAnsi="Liberation Serif" w:cs="Liberation Serif"/>
          <w:b/>
        </w:rPr>
        <w:t>объекта</w:t>
      </w:r>
      <w:r>
        <w:rPr>
          <w:rFonts w:ascii="Liberation Serif" w:hAnsi="Liberation Serif" w:cs="Liberation Serif"/>
          <w:b/>
        </w:rPr>
        <w:t xml:space="preserve"> </w:t>
      </w:r>
      <w:r w:rsidRPr="00C34D7A">
        <w:rPr>
          <w:rFonts w:ascii="Liberation Serif" w:hAnsi="Liberation Serif" w:cs="Liberation Serif"/>
          <w:b/>
        </w:rPr>
        <w:t>капитального строительства</w:t>
      </w:r>
    </w:p>
    <w:p w:rsidR="00227A3B" w:rsidRPr="00227A3B" w:rsidRDefault="00227A3B" w:rsidP="00E17591">
      <w:pPr>
        <w:widowControl w:val="0"/>
        <w:tabs>
          <w:tab w:val="left" w:pos="284"/>
        </w:tabs>
        <w:autoSpaceDE w:val="0"/>
        <w:autoSpaceDN w:val="0"/>
        <w:spacing w:before="1"/>
        <w:ind w:firstLine="709"/>
        <w:jc w:val="both"/>
        <w:rPr>
          <w:rFonts w:ascii="Liberation Serif" w:hAnsi="Liberation Serif" w:cs="Liberation Serif"/>
        </w:rPr>
      </w:pPr>
      <w:r w:rsidRPr="00227A3B">
        <w:rPr>
          <w:rFonts w:ascii="Liberation Serif" w:hAnsi="Liberation Serif" w:cs="Liberation Serif"/>
        </w:rPr>
        <w:t xml:space="preserve">Архитектурно-градостроительный облик объекта капитального строительства подлежит согласованию с </w:t>
      </w:r>
      <w:r>
        <w:rPr>
          <w:rFonts w:ascii="Liberation Serif" w:hAnsi="Liberation Serif" w:cs="Liberation Serif"/>
        </w:rPr>
        <w:t>Администрацией ГО город Ирбит, которая</w:t>
      </w:r>
      <w:r w:rsidRPr="00227A3B">
        <w:rPr>
          <w:rFonts w:ascii="Liberation Serif" w:hAnsi="Liberation Serif" w:cs="Liberation Serif"/>
        </w:rPr>
        <w:t xml:space="preserve"> в целях принятия решения о согласовании архитектурно-градостроительного облика объекта капитального строительства взаимодействует с федеральными </w:t>
      </w:r>
      <w:r>
        <w:rPr>
          <w:rFonts w:ascii="Liberation Serif" w:hAnsi="Liberation Serif" w:cs="Liberation Serif"/>
        </w:rPr>
        <w:t xml:space="preserve">и региональными </w:t>
      </w:r>
      <w:r w:rsidRPr="00227A3B">
        <w:rPr>
          <w:rFonts w:ascii="Liberation Serif" w:hAnsi="Liberation Serif" w:cs="Liberation Serif"/>
        </w:rPr>
        <w:t>органами исполнительной власти</w:t>
      </w:r>
      <w:r>
        <w:rPr>
          <w:rFonts w:ascii="Liberation Serif" w:hAnsi="Liberation Serif" w:cs="Liberation Serif"/>
        </w:rPr>
        <w:t xml:space="preserve">, </w:t>
      </w:r>
      <w:r w:rsidRPr="00227A3B">
        <w:rPr>
          <w:rFonts w:ascii="Liberation Serif" w:hAnsi="Liberation Serif" w:cs="Liberation Serif"/>
        </w:rPr>
        <w:t>а также вправе привлекать</w:t>
      </w:r>
      <w:r>
        <w:rPr>
          <w:rFonts w:ascii="Liberation Serif" w:hAnsi="Liberation Serif" w:cs="Liberation Serif"/>
        </w:rPr>
        <w:t xml:space="preserve"> Градостроительный совет - </w:t>
      </w:r>
      <w:r w:rsidRPr="00227A3B">
        <w:rPr>
          <w:rFonts w:ascii="Liberation Serif" w:hAnsi="Liberation Serif" w:cs="Liberation Serif"/>
        </w:rPr>
        <w:t xml:space="preserve">представителей экспертного сообщества в сфере градостроительства, архитектуры, </w:t>
      </w:r>
      <w:proofErr w:type="spellStart"/>
      <w:r w:rsidRPr="00227A3B">
        <w:rPr>
          <w:rFonts w:ascii="Liberation Serif" w:hAnsi="Liberation Serif" w:cs="Liberation Serif"/>
        </w:rPr>
        <w:t>урбанистики</w:t>
      </w:r>
      <w:proofErr w:type="spellEnd"/>
      <w:r w:rsidRPr="00227A3B">
        <w:rPr>
          <w:rFonts w:ascii="Liberation Serif" w:hAnsi="Liberation Serif" w:cs="Liberation Serif"/>
        </w:rPr>
        <w:t>, экономики города, истории, культуры, арх</w:t>
      </w:r>
      <w:r>
        <w:rPr>
          <w:rFonts w:ascii="Liberation Serif" w:hAnsi="Liberation Serif" w:cs="Liberation Serif"/>
        </w:rPr>
        <w:t>еологии, дендрологии и экологии</w:t>
      </w:r>
      <w:r w:rsidRPr="00227A3B">
        <w:rPr>
          <w:rFonts w:ascii="Liberation Serif" w:hAnsi="Liberation Serif" w:cs="Liberation Serif"/>
        </w:rPr>
        <w:t>.</w:t>
      </w:r>
    </w:p>
    <w:p w:rsidR="00227A3B" w:rsidRPr="00E005DD" w:rsidRDefault="002F41D1" w:rsidP="00E17591">
      <w:pPr>
        <w:widowControl w:val="0"/>
        <w:tabs>
          <w:tab w:val="left" w:pos="284"/>
        </w:tabs>
        <w:autoSpaceDE w:val="0"/>
        <w:autoSpaceDN w:val="0"/>
        <w:spacing w:before="1"/>
        <w:ind w:firstLine="709"/>
        <w:jc w:val="both"/>
        <w:rPr>
          <w:rFonts w:ascii="Liberation Serif" w:hAnsi="Liberation Serif" w:cs="Liberation Serif"/>
        </w:rPr>
      </w:pPr>
      <w:r>
        <w:rPr>
          <w:rFonts w:ascii="Liberation Serif" w:hAnsi="Liberation Serif" w:cs="Liberation Serif"/>
        </w:rPr>
        <w:t xml:space="preserve">1.  </w:t>
      </w:r>
      <w:r w:rsidR="00227A3B" w:rsidRPr="00227A3B">
        <w:rPr>
          <w:rFonts w:ascii="Liberation Serif" w:hAnsi="Liberation Serif" w:cs="Liberation Serif"/>
        </w:rPr>
        <w:t>Для согласования архитектурно-градостроительного</w:t>
      </w:r>
      <w:r w:rsidR="00227A3B" w:rsidRPr="00E005DD">
        <w:rPr>
          <w:rFonts w:ascii="Liberation Serif" w:hAnsi="Liberation Serif" w:cs="Liberation Serif"/>
        </w:rPr>
        <w:t xml:space="preserve"> облика объекта капитального строительства правообладатель земельного участка, на котором планируется строительство такого объекта, или правообладатель объекта капитального строительства в случае реконструкции объекта капитального строительства, или иное лицо в случае, предусмотренном </w:t>
      </w:r>
      <w:hyperlink r:id="rId27">
        <w:r w:rsidR="00227A3B" w:rsidRPr="00227A3B">
          <w:rPr>
            <w:rFonts w:ascii="Liberation Serif" w:hAnsi="Liberation Serif" w:cs="Liberation Serif"/>
          </w:rPr>
          <w:t>частью 1.1 статьи 57.3</w:t>
        </w:r>
      </w:hyperlink>
      <w:r w:rsidR="00227A3B" w:rsidRPr="00E005DD">
        <w:rPr>
          <w:rFonts w:ascii="Liberation Serif" w:hAnsi="Liberation Serif" w:cs="Liberation Serif"/>
        </w:rPr>
        <w:t xml:space="preserve"> Градостроительного кодекса Российской Федерации (далее - инициатор), подает в </w:t>
      </w:r>
      <w:r w:rsidR="00227A3B">
        <w:rPr>
          <w:rFonts w:ascii="Liberation Serif" w:hAnsi="Liberation Serif" w:cs="Liberation Serif"/>
        </w:rPr>
        <w:t>Администрацию</w:t>
      </w:r>
      <w:r w:rsidR="00227A3B" w:rsidRPr="00E005DD">
        <w:rPr>
          <w:rFonts w:ascii="Liberation Serif" w:hAnsi="Liberation Serif" w:cs="Liberation Serif"/>
        </w:rPr>
        <w:t xml:space="preserve"> заявление, которое содержит:</w:t>
      </w:r>
    </w:p>
    <w:p w:rsidR="00227A3B" w:rsidRPr="00E005DD" w:rsidRDefault="00227A3B" w:rsidP="00E17591">
      <w:pPr>
        <w:widowControl w:val="0"/>
        <w:tabs>
          <w:tab w:val="left" w:pos="284"/>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а) наименование и организационно-правовую форму, идентификационный номер налогоплательщика, телефон, факс и адрес электронной почты (в случае подачи заявления юридическим лицом);</w:t>
      </w:r>
    </w:p>
    <w:p w:rsidR="00227A3B" w:rsidRPr="00E005DD" w:rsidRDefault="00227A3B" w:rsidP="00E17591">
      <w:pPr>
        <w:widowControl w:val="0"/>
        <w:tabs>
          <w:tab w:val="left" w:pos="284"/>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б) фамилию, имя, отчество (при наличии), данные документа, удостоверяющего личность, адрес места жительства, телефон, факс и адрес электронной почты (в случае подачи заявления индивидуальным предпринимателем или физическим лицом);</w:t>
      </w:r>
    </w:p>
    <w:p w:rsidR="00227A3B" w:rsidRPr="00E005DD" w:rsidRDefault="00227A3B" w:rsidP="00E17591">
      <w:pPr>
        <w:widowControl w:val="0"/>
        <w:tabs>
          <w:tab w:val="left" w:pos="284"/>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в) наименование объекта капитального строительства, архитектурный облик которого согласовывается.</w:t>
      </w:r>
    </w:p>
    <w:p w:rsidR="00227A3B" w:rsidRPr="00E005DD" w:rsidRDefault="002F41D1" w:rsidP="00E17591">
      <w:pPr>
        <w:widowControl w:val="0"/>
        <w:tabs>
          <w:tab w:val="left" w:pos="284"/>
        </w:tabs>
        <w:autoSpaceDE w:val="0"/>
        <w:autoSpaceDN w:val="0"/>
        <w:spacing w:before="1"/>
        <w:ind w:firstLine="709"/>
        <w:jc w:val="both"/>
        <w:rPr>
          <w:rFonts w:ascii="Liberation Serif" w:hAnsi="Liberation Serif" w:cs="Liberation Serif"/>
        </w:rPr>
      </w:pPr>
      <w:r>
        <w:rPr>
          <w:rFonts w:ascii="Liberation Serif" w:hAnsi="Liberation Serif" w:cs="Liberation Serif"/>
        </w:rPr>
        <w:t>2.</w:t>
      </w:r>
      <w:r w:rsidR="00227A3B" w:rsidRPr="00E005DD">
        <w:rPr>
          <w:rFonts w:ascii="Liberation Serif" w:hAnsi="Liberation Serif" w:cs="Liberation Serif"/>
        </w:rPr>
        <w:t xml:space="preserve"> К заявлению, указанному в </w:t>
      </w:r>
      <w:hyperlink w:anchor="P84">
        <w:r w:rsidR="00227A3B" w:rsidRPr="002F41D1">
          <w:rPr>
            <w:rFonts w:ascii="Liberation Serif" w:hAnsi="Liberation Serif" w:cs="Liberation Serif"/>
          </w:rPr>
          <w:t xml:space="preserve">пункте </w:t>
        </w:r>
      </w:hyperlink>
      <w:r w:rsidR="005D26EF" w:rsidRPr="005D26EF">
        <w:rPr>
          <w:rFonts w:ascii="Liberation Serif" w:hAnsi="Liberation Serif" w:cs="Liberation Serif"/>
        </w:rPr>
        <w:t xml:space="preserve"> </w:t>
      </w:r>
      <w:r w:rsidR="005D26EF">
        <w:rPr>
          <w:rFonts w:ascii="Liberation Serif" w:hAnsi="Liberation Serif" w:cs="Liberation Serif"/>
        </w:rPr>
        <w:t>1 статьи 44</w:t>
      </w:r>
      <w:r w:rsidR="005D26EF" w:rsidRPr="00E005DD">
        <w:rPr>
          <w:rFonts w:ascii="Liberation Serif" w:hAnsi="Liberation Serif" w:cs="Liberation Serif"/>
        </w:rPr>
        <w:t xml:space="preserve"> </w:t>
      </w:r>
      <w:r w:rsidR="00227A3B" w:rsidRPr="00E005DD">
        <w:rPr>
          <w:rFonts w:ascii="Liberation Serif" w:hAnsi="Liberation Serif" w:cs="Liberation Serif"/>
        </w:rPr>
        <w:t xml:space="preserve"> настоящих Правил (далее - заявление), прилагаются следующие разделы проектной документации объекта капитального строительства</w:t>
      </w:r>
      <w:r w:rsidR="005D26EF">
        <w:rPr>
          <w:rFonts w:ascii="Liberation Serif" w:hAnsi="Liberation Serif" w:cs="Liberation Serif"/>
        </w:rPr>
        <w:t>, выполненные в виде альбома формата А3-А4</w:t>
      </w:r>
      <w:r w:rsidR="00227A3B" w:rsidRPr="00E005DD">
        <w:rPr>
          <w:rFonts w:ascii="Liberation Serif" w:hAnsi="Liberation Serif" w:cs="Liberation Serif"/>
        </w:rPr>
        <w:t>:</w:t>
      </w:r>
    </w:p>
    <w:p w:rsidR="00227A3B" w:rsidRPr="00E005DD" w:rsidRDefault="00227A3B" w:rsidP="00E17591">
      <w:pPr>
        <w:widowControl w:val="0"/>
        <w:tabs>
          <w:tab w:val="left" w:pos="284"/>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а) пояснительная записка</w:t>
      </w:r>
      <w:r w:rsidR="002F41D1" w:rsidRPr="00161BC1">
        <w:rPr>
          <w:rFonts w:ascii="Liberation Serif" w:hAnsi="Liberation Serif" w:cs="Liberation Serif"/>
        </w:rPr>
        <w:t xml:space="preserve"> с указанием наименования объекта, адреса здания и информация о годе его постройки</w:t>
      </w:r>
      <w:r w:rsidR="002F41D1">
        <w:rPr>
          <w:rFonts w:ascii="Liberation Serif" w:hAnsi="Liberation Serif" w:cs="Liberation Serif"/>
        </w:rPr>
        <w:t>, в случае реконструкции объекта</w:t>
      </w:r>
      <w:r w:rsidRPr="00E005DD">
        <w:rPr>
          <w:rFonts w:ascii="Liberation Serif" w:hAnsi="Liberation Serif" w:cs="Liberation Serif"/>
        </w:rPr>
        <w:t>;</w:t>
      </w:r>
    </w:p>
    <w:p w:rsidR="002F41D1" w:rsidRPr="00161BC1" w:rsidRDefault="00227A3B" w:rsidP="00E17591">
      <w:pPr>
        <w:widowControl w:val="0"/>
        <w:tabs>
          <w:tab w:val="left" w:pos="284"/>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б) схема планировочной организации земельного участка</w:t>
      </w:r>
      <w:r w:rsidR="002F41D1">
        <w:rPr>
          <w:rFonts w:ascii="Liberation Serif" w:hAnsi="Liberation Serif" w:cs="Liberation Serif"/>
        </w:rPr>
        <w:t xml:space="preserve"> (</w:t>
      </w:r>
      <w:r w:rsidR="002F41D1" w:rsidRPr="00161BC1">
        <w:rPr>
          <w:rFonts w:ascii="Liberation Serif" w:hAnsi="Liberation Serif" w:cs="Liberation Serif"/>
        </w:rPr>
        <w:t>схема размещения объекта в градостроительной ситуации</w:t>
      </w:r>
      <w:r w:rsidR="002F41D1">
        <w:rPr>
          <w:rFonts w:ascii="Liberation Serif" w:hAnsi="Liberation Serif" w:cs="Liberation Serif"/>
        </w:rPr>
        <w:t xml:space="preserve"> и </w:t>
      </w:r>
      <w:r w:rsidR="002F41D1" w:rsidRPr="00161BC1">
        <w:rPr>
          <w:rFonts w:ascii="Liberation Serif" w:hAnsi="Liberation Serif" w:cs="Liberation Serif"/>
        </w:rPr>
        <w:t>план благоустройства в границах отведенной территории, содержащий элементы благоустройства, экспликацию малых архитектурных форм</w:t>
      </w:r>
      <w:r w:rsidR="002F41D1">
        <w:rPr>
          <w:rFonts w:ascii="Liberation Serif" w:hAnsi="Liberation Serif" w:cs="Liberation Serif"/>
        </w:rPr>
        <w:t>)</w:t>
      </w:r>
      <w:r w:rsidR="002F41D1" w:rsidRPr="00161BC1">
        <w:rPr>
          <w:rFonts w:ascii="Liberation Serif" w:hAnsi="Liberation Serif" w:cs="Liberation Serif"/>
        </w:rPr>
        <w:t>;</w:t>
      </w:r>
    </w:p>
    <w:p w:rsidR="00C06378" w:rsidRDefault="00227A3B" w:rsidP="00E17591">
      <w:pPr>
        <w:widowControl w:val="0"/>
        <w:tabs>
          <w:tab w:val="left" w:pos="284"/>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в) объемно-планировочные и архитектурные решения</w:t>
      </w:r>
      <w:r w:rsidR="00C06378">
        <w:rPr>
          <w:rFonts w:ascii="Liberation Serif" w:hAnsi="Liberation Serif" w:cs="Liberation Serif"/>
        </w:rPr>
        <w:t>:</w:t>
      </w:r>
      <w:r w:rsidR="002F41D1">
        <w:rPr>
          <w:rFonts w:ascii="Liberation Serif" w:hAnsi="Liberation Serif" w:cs="Liberation Serif"/>
        </w:rPr>
        <w:t xml:space="preserve"> </w:t>
      </w:r>
    </w:p>
    <w:p w:rsidR="00C06378" w:rsidRDefault="00A405AE" w:rsidP="00E17591">
      <w:pPr>
        <w:widowControl w:val="0"/>
        <w:numPr>
          <w:ilvl w:val="0"/>
          <w:numId w:val="79"/>
        </w:numPr>
        <w:tabs>
          <w:tab w:val="left" w:pos="284"/>
        </w:tabs>
        <w:autoSpaceDE w:val="0"/>
        <w:autoSpaceDN w:val="0"/>
        <w:adjustRightInd w:val="0"/>
        <w:ind w:left="0" w:firstLine="0"/>
        <w:jc w:val="both"/>
        <w:rPr>
          <w:rFonts w:ascii="Liberation Serif" w:hAnsi="Liberation Serif" w:cs="Liberation Serif"/>
        </w:rPr>
      </w:pPr>
      <w:proofErr w:type="spellStart"/>
      <w:r w:rsidRPr="00C06378">
        <w:rPr>
          <w:rFonts w:ascii="Liberation Serif" w:hAnsi="Liberation Serif" w:cs="Liberation Serif"/>
        </w:rPr>
        <w:t>фотофиксаци</w:t>
      </w:r>
      <w:r w:rsidR="00C06378">
        <w:rPr>
          <w:rFonts w:ascii="Liberation Serif" w:hAnsi="Liberation Serif" w:cs="Liberation Serif"/>
        </w:rPr>
        <w:t>я</w:t>
      </w:r>
      <w:proofErr w:type="spellEnd"/>
      <w:r w:rsidR="00C06378">
        <w:rPr>
          <w:rFonts w:ascii="Liberation Serif" w:hAnsi="Liberation Serif" w:cs="Liberation Serif"/>
        </w:rPr>
        <w:t xml:space="preserve"> объекта (в случае реконструкции);</w:t>
      </w:r>
    </w:p>
    <w:p w:rsidR="005D26EF" w:rsidRDefault="00A405AE" w:rsidP="00E17591">
      <w:pPr>
        <w:widowControl w:val="0"/>
        <w:numPr>
          <w:ilvl w:val="0"/>
          <w:numId w:val="79"/>
        </w:numPr>
        <w:tabs>
          <w:tab w:val="left" w:pos="284"/>
        </w:tabs>
        <w:autoSpaceDE w:val="0"/>
        <w:autoSpaceDN w:val="0"/>
        <w:adjustRightInd w:val="0"/>
        <w:ind w:left="0" w:firstLine="0"/>
        <w:jc w:val="both"/>
        <w:rPr>
          <w:rFonts w:ascii="Liberation Serif" w:hAnsi="Liberation Serif" w:cs="Liberation Serif"/>
        </w:rPr>
      </w:pPr>
      <w:r w:rsidRPr="00C06378">
        <w:rPr>
          <w:rFonts w:ascii="Liberation Serif" w:hAnsi="Liberation Serif" w:cs="Liberation Serif"/>
        </w:rPr>
        <w:t>чертежи фасадов, выполненные в цвете с габаритными отметками в М 1:200 (М 1:100</w:t>
      </w:r>
      <w:r w:rsidR="00C06378">
        <w:rPr>
          <w:rFonts w:ascii="Liberation Serif" w:hAnsi="Liberation Serif" w:cs="Liberation Serif"/>
        </w:rPr>
        <w:t xml:space="preserve"> или  </w:t>
      </w:r>
      <w:r w:rsidRPr="00C06378">
        <w:rPr>
          <w:rFonts w:ascii="Liberation Serif" w:hAnsi="Liberation Serif" w:cs="Liberation Serif"/>
        </w:rPr>
        <w:t xml:space="preserve"> М 1:50) с указанием колера (колеров), пр</w:t>
      </w:r>
      <w:r w:rsidR="00C06378">
        <w:rPr>
          <w:rFonts w:ascii="Liberation Serif" w:hAnsi="Liberation Serif" w:cs="Liberation Serif"/>
        </w:rPr>
        <w:t>именяемых для оформления фасада;</w:t>
      </w:r>
    </w:p>
    <w:p w:rsidR="005D26EF" w:rsidRDefault="005D26EF" w:rsidP="00E17591">
      <w:pPr>
        <w:widowControl w:val="0"/>
        <w:numPr>
          <w:ilvl w:val="0"/>
          <w:numId w:val="79"/>
        </w:numPr>
        <w:tabs>
          <w:tab w:val="left" w:pos="284"/>
        </w:tabs>
        <w:autoSpaceDE w:val="0"/>
        <w:autoSpaceDN w:val="0"/>
        <w:adjustRightInd w:val="0"/>
        <w:ind w:left="0" w:firstLine="0"/>
        <w:jc w:val="both"/>
        <w:rPr>
          <w:rFonts w:ascii="Liberation Serif" w:hAnsi="Liberation Serif" w:cs="Liberation Serif"/>
        </w:rPr>
      </w:pPr>
      <w:r w:rsidRPr="005D26EF">
        <w:rPr>
          <w:rFonts w:ascii="Liberation Serif" w:hAnsi="Liberation Serif" w:cs="Liberation Serif"/>
        </w:rPr>
        <w:t>поэтажные планы, экспликации к планам, подтверждающие технические характеристики здания</w:t>
      </w:r>
      <w:r>
        <w:rPr>
          <w:rFonts w:ascii="Liberation Serif" w:hAnsi="Liberation Serif" w:cs="Liberation Serif"/>
        </w:rPr>
        <w:t xml:space="preserve"> (</w:t>
      </w:r>
      <w:r w:rsidRPr="005D26EF">
        <w:rPr>
          <w:rFonts w:ascii="Liberation Serif" w:hAnsi="Liberation Serif" w:cs="Liberation Serif"/>
        </w:rPr>
        <w:t>сооружения</w:t>
      </w:r>
      <w:r>
        <w:rPr>
          <w:rFonts w:ascii="Liberation Serif" w:hAnsi="Liberation Serif" w:cs="Liberation Serif"/>
        </w:rPr>
        <w:t>);</w:t>
      </w:r>
    </w:p>
    <w:p w:rsidR="005D26EF" w:rsidRDefault="005D26EF" w:rsidP="00E17591">
      <w:pPr>
        <w:widowControl w:val="0"/>
        <w:numPr>
          <w:ilvl w:val="0"/>
          <w:numId w:val="79"/>
        </w:numPr>
        <w:tabs>
          <w:tab w:val="left" w:pos="284"/>
        </w:tabs>
        <w:autoSpaceDE w:val="0"/>
        <w:autoSpaceDN w:val="0"/>
        <w:adjustRightInd w:val="0"/>
        <w:ind w:left="0" w:firstLine="0"/>
        <w:jc w:val="both"/>
        <w:rPr>
          <w:rFonts w:ascii="Liberation Serif" w:hAnsi="Liberation Serif" w:cs="Liberation Serif"/>
        </w:rPr>
      </w:pPr>
      <w:r w:rsidRPr="005D26EF">
        <w:rPr>
          <w:rFonts w:ascii="Liberation Serif" w:hAnsi="Liberation Serif" w:cs="Liberation Serif"/>
        </w:rPr>
        <w:t>разрезы, архитектурные детали, узлы</w:t>
      </w:r>
      <w:r>
        <w:rPr>
          <w:rFonts w:ascii="Liberation Serif" w:hAnsi="Liberation Serif" w:cs="Liberation Serif"/>
        </w:rPr>
        <w:t>;</w:t>
      </w:r>
    </w:p>
    <w:p w:rsidR="005D26EF" w:rsidRPr="005D26EF" w:rsidRDefault="005D26EF" w:rsidP="00E17591">
      <w:pPr>
        <w:widowControl w:val="0"/>
        <w:numPr>
          <w:ilvl w:val="0"/>
          <w:numId w:val="79"/>
        </w:numPr>
        <w:tabs>
          <w:tab w:val="left" w:pos="284"/>
        </w:tabs>
        <w:autoSpaceDE w:val="0"/>
        <w:autoSpaceDN w:val="0"/>
        <w:adjustRightInd w:val="0"/>
        <w:ind w:left="0" w:firstLine="0"/>
        <w:jc w:val="both"/>
        <w:rPr>
          <w:rFonts w:ascii="Liberation Serif" w:hAnsi="Liberation Serif" w:cs="Liberation Serif"/>
        </w:rPr>
      </w:pPr>
      <w:r w:rsidRPr="005D26EF">
        <w:rPr>
          <w:rFonts w:ascii="Liberation Serif" w:hAnsi="Liberation Serif" w:cs="Liberation Serif"/>
        </w:rPr>
        <w:t>конструктивные чертежи фасадов объекта (по согласованию);</w:t>
      </w:r>
    </w:p>
    <w:p w:rsidR="00C06378" w:rsidRDefault="00A405AE" w:rsidP="00E17591">
      <w:pPr>
        <w:widowControl w:val="0"/>
        <w:numPr>
          <w:ilvl w:val="0"/>
          <w:numId w:val="79"/>
        </w:numPr>
        <w:tabs>
          <w:tab w:val="left" w:pos="284"/>
        </w:tabs>
        <w:autoSpaceDE w:val="0"/>
        <w:autoSpaceDN w:val="0"/>
        <w:adjustRightInd w:val="0"/>
        <w:ind w:left="0" w:firstLine="0"/>
        <w:jc w:val="both"/>
        <w:rPr>
          <w:rFonts w:ascii="Liberation Serif" w:hAnsi="Liberation Serif" w:cs="Liberation Serif"/>
        </w:rPr>
      </w:pPr>
      <w:r w:rsidRPr="00C06378">
        <w:rPr>
          <w:rFonts w:ascii="Liberation Serif" w:hAnsi="Liberation Serif" w:cs="Liberation Serif"/>
        </w:rPr>
        <w:t>ведомость наружной отделки элементов фасадов с указанием используемых отделочных материалов</w:t>
      </w:r>
      <w:r w:rsidR="00C06378">
        <w:rPr>
          <w:rFonts w:ascii="Liberation Serif" w:hAnsi="Liberation Serif" w:cs="Liberation Serif"/>
        </w:rPr>
        <w:t>;</w:t>
      </w:r>
      <w:r w:rsidRPr="00C06378">
        <w:rPr>
          <w:rFonts w:ascii="Liberation Serif" w:hAnsi="Liberation Serif" w:cs="Liberation Serif"/>
        </w:rPr>
        <w:t xml:space="preserve"> </w:t>
      </w:r>
    </w:p>
    <w:p w:rsidR="00C06378" w:rsidRDefault="00A405AE" w:rsidP="00E17591">
      <w:pPr>
        <w:widowControl w:val="0"/>
        <w:numPr>
          <w:ilvl w:val="0"/>
          <w:numId w:val="79"/>
        </w:numPr>
        <w:tabs>
          <w:tab w:val="left" w:pos="284"/>
        </w:tabs>
        <w:autoSpaceDE w:val="0"/>
        <w:autoSpaceDN w:val="0"/>
        <w:adjustRightInd w:val="0"/>
        <w:ind w:left="0" w:firstLine="0"/>
        <w:jc w:val="both"/>
        <w:rPr>
          <w:rFonts w:ascii="Liberation Serif" w:hAnsi="Liberation Serif" w:cs="Liberation Serif"/>
        </w:rPr>
      </w:pPr>
      <w:r w:rsidRPr="00C06378">
        <w:rPr>
          <w:rFonts w:ascii="Liberation Serif" w:hAnsi="Liberation Serif" w:cs="Liberation Serif"/>
        </w:rPr>
        <w:t>развертк</w:t>
      </w:r>
      <w:r w:rsidR="00C06378">
        <w:rPr>
          <w:rFonts w:ascii="Liberation Serif" w:hAnsi="Liberation Serif" w:cs="Liberation Serif"/>
        </w:rPr>
        <w:t>а</w:t>
      </w:r>
      <w:r w:rsidRPr="00C06378">
        <w:rPr>
          <w:rFonts w:ascii="Liberation Serif" w:hAnsi="Liberation Serif" w:cs="Liberation Serif"/>
        </w:rPr>
        <w:t xml:space="preserve"> по улицам с обязательным изображением прилегающих зданий и сооружений</w:t>
      </w:r>
      <w:r w:rsidR="00C06378">
        <w:rPr>
          <w:rFonts w:ascii="Liberation Serif" w:hAnsi="Liberation Serif" w:cs="Liberation Serif"/>
        </w:rPr>
        <w:t xml:space="preserve"> (фотомонтаж);</w:t>
      </w:r>
    </w:p>
    <w:p w:rsidR="00C06378" w:rsidRDefault="00A405AE" w:rsidP="00E17591">
      <w:pPr>
        <w:widowControl w:val="0"/>
        <w:numPr>
          <w:ilvl w:val="0"/>
          <w:numId w:val="79"/>
        </w:numPr>
        <w:tabs>
          <w:tab w:val="left" w:pos="284"/>
        </w:tabs>
        <w:autoSpaceDE w:val="0"/>
        <w:autoSpaceDN w:val="0"/>
        <w:adjustRightInd w:val="0"/>
        <w:ind w:left="0" w:firstLine="0"/>
        <w:jc w:val="both"/>
        <w:rPr>
          <w:rFonts w:ascii="Liberation Serif" w:hAnsi="Liberation Serif" w:cs="Liberation Serif"/>
        </w:rPr>
      </w:pPr>
      <w:r w:rsidRPr="00C06378">
        <w:rPr>
          <w:rFonts w:ascii="Liberation Serif" w:hAnsi="Liberation Serif" w:cs="Liberation Serif"/>
        </w:rPr>
        <w:t>перспективные изображения объекта</w:t>
      </w:r>
      <w:r w:rsidR="00C06378">
        <w:rPr>
          <w:rFonts w:ascii="Liberation Serif" w:hAnsi="Liberation Serif" w:cs="Liberation Serif"/>
        </w:rPr>
        <w:t xml:space="preserve"> (визуализации);</w:t>
      </w:r>
    </w:p>
    <w:p w:rsidR="00A405AE" w:rsidRDefault="00A405AE" w:rsidP="00E17591">
      <w:pPr>
        <w:widowControl w:val="0"/>
        <w:numPr>
          <w:ilvl w:val="0"/>
          <w:numId w:val="79"/>
        </w:numPr>
        <w:tabs>
          <w:tab w:val="left" w:pos="284"/>
        </w:tabs>
        <w:autoSpaceDE w:val="0"/>
        <w:autoSpaceDN w:val="0"/>
        <w:adjustRightInd w:val="0"/>
        <w:ind w:left="0" w:firstLine="0"/>
        <w:jc w:val="both"/>
        <w:rPr>
          <w:rFonts w:ascii="Liberation Serif" w:hAnsi="Liberation Serif" w:cs="Liberation Serif"/>
        </w:rPr>
      </w:pPr>
      <w:r w:rsidRPr="00C06378">
        <w:rPr>
          <w:rFonts w:ascii="Liberation Serif" w:hAnsi="Liberation Serif" w:cs="Liberation Serif"/>
        </w:rPr>
        <w:t>предложения по подсветке здания, сооружения в вечернее время;</w:t>
      </w:r>
    </w:p>
    <w:p w:rsidR="00A405AE" w:rsidRPr="00C06378" w:rsidRDefault="00C06378" w:rsidP="00E17591">
      <w:pPr>
        <w:widowControl w:val="0"/>
        <w:numPr>
          <w:ilvl w:val="0"/>
          <w:numId w:val="79"/>
        </w:numPr>
        <w:tabs>
          <w:tab w:val="left" w:pos="284"/>
        </w:tabs>
        <w:autoSpaceDE w:val="0"/>
        <w:autoSpaceDN w:val="0"/>
        <w:adjustRightInd w:val="0"/>
        <w:ind w:left="0" w:firstLine="0"/>
        <w:jc w:val="both"/>
        <w:rPr>
          <w:rFonts w:ascii="Liberation Serif" w:hAnsi="Liberation Serif" w:cs="Liberation Serif"/>
        </w:rPr>
      </w:pPr>
      <w:r>
        <w:rPr>
          <w:rFonts w:ascii="Liberation Serif" w:hAnsi="Liberation Serif" w:cs="Liberation Serif"/>
        </w:rPr>
        <w:t xml:space="preserve">при наличии вывески </w:t>
      </w:r>
      <w:r w:rsidR="00A405AE" w:rsidRPr="00C06378">
        <w:rPr>
          <w:rFonts w:ascii="Liberation Serif" w:hAnsi="Liberation Serif" w:cs="Liberation Serif"/>
        </w:rPr>
        <w:t>фотосъемка фасада с нескольких видовых точек, фотосъемка вывески с наложенным эскизом дневной и ночной вид (фотомонтаж);</w:t>
      </w:r>
    </w:p>
    <w:p w:rsidR="00A405AE" w:rsidRPr="00161BC1" w:rsidRDefault="00A405AE" w:rsidP="00E17591">
      <w:pPr>
        <w:widowControl w:val="0"/>
        <w:numPr>
          <w:ilvl w:val="0"/>
          <w:numId w:val="81"/>
        </w:numPr>
        <w:tabs>
          <w:tab w:val="left" w:pos="284"/>
          <w:tab w:val="left" w:pos="426"/>
        </w:tabs>
        <w:autoSpaceDE w:val="0"/>
        <w:autoSpaceDN w:val="0"/>
        <w:adjustRightInd w:val="0"/>
        <w:ind w:left="426" w:firstLine="0"/>
        <w:jc w:val="both"/>
        <w:rPr>
          <w:rFonts w:ascii="Liberation Serif" w:hAnsi="Liberation Serif" w:cs="Liberation Serif"/>
        </w:rPr>
      </w:pPr>
      <w:r w:rsidRPr="00161BC1">
        <w:rPr>
          <w:rFonts w:ascii="Liberation Serif" w:hAnsi="Liberation Serif" w:cs="Liberation Serif"/>
        </w:rPr>
        <w:t>сведения о виде вывески, месте ее размещения;</w:t>
      </w:r>
    </w:p>
    <w:p w:rsidR="00A405AE" w:rsidRPr="00161BC1" w:rsidRDefault="00A405AE" w:rsidP="00E17591">
      <w:pPr>
        <w:widowControl w:val="0"/>
        <w:numPr>
          <w:ilvl w:val="0"/>
          <w:numId w:val="81"/>
        </w:numPr>
        <w:tabs>
          <w:tab w:val="left" w:pos="284"/>
          <w:tab w:val="left" w:pos="426"/>
        </w:tabs>
        <w:autoSpaceDE w:val="0"/>
        <w:autoSpaceDN w:val="0"/>
        <w:adjustRightInd w:val="0"/>
        <w:ind w:left="426" w:firstLine="0"/>
        <w:jc w:val="both"/>
        <w:rPr>
          <w:rFonts w:ascii="Liberation Serif" w:hAnsi="Liberation Serif" w:cs="Liberation Serif"/>
        </w:rPr>
      </w:pPr>
      <w:r w:rsidRPr="00161BC1">
        <w:rPr>
          <w:rFonts w:ascii="Liberation Serif" w:hAnsi="Liberation Serif" w:cs="Liberation Serif"/>
        </w:rPr>
        <w:t>сведения о способе освещения вывески;</w:t>
      </w:r>
    </w:p>
    <w:p w:rsidR="00A405AE" w:rsidRPr="00161BC1" w:rsidRDefault="00A405AE" w:rsidP="00E17591">
      <w:pPr>
        <w:widowControl w:val="0"/>
        <w:numPr>
          <w:ilvl w:val="0"/>
          <w:numId w:val="81"/>
        </w:numPr>
        <w:tabs>
          <w:tab w:val="left" w:pos="284"/>
          <w:tab w:val="left" w:pos="426"/>
        </w:tabs>
        <w:autoSpaceDE w:val="0"/>
        <w:autoSpaceDN w:val="0"/>
        <w:adjustRightInd w:val="0"/>
        <w:ind w:left="426" w:firstLine="0"/>
        <w:jc w:val="both"/>
        <w:rPr>
          <w:rFonts w:ascii="Liberation Serif" w:hAnsi="Liberation Serif" w:cs="Liberation Serif"/>
        </w:rPr>
      </w:pPr>
      <w:r w:rsidRPr="00161BC1">
        <w:rPr>
          <w:rFonts w:ascii="Liberation Serif" w:hAnsi="Liberation Serif" w:cs="Liberation Serif"/>
        </w:rPr>
        <w:t>информация о применяемых материалах и узлах крепления вывески;</w:t>
      </w:r>
    </w:p>
    <w:p w:rsidR="005D26EF" w:rsidRPr="005D26EF" w:rsidRDefault="005D26EF" w:rsidP="00E17591">
      <w:pPr>
        <w:pStyle w:val="afff7"/>
        <w:widowControl w:val="0"/>
        <w:numPr>
          <w:ilvl w:val="0"/>
          <w:numId w:val="88"/>
        </w:numPr>
        <w:tabs>
          <w:tab w:val="left" w:pos="284"/>
          <w:tab w:val="left" w:pos="993"/>
        </w:tabs>
        <w:autoSpaceDE w:val="0"/>
        <w:autoSpaceDN w:val="0"/>
        <w:spacing w:before="1"/>
        <w:ind w:left="0" w:firstLine="709"/>
        <w:jc w:val="both"/>
        <w:rPr>
          <w:rFonts w:ascii="Liberation Serif" w:hAnsi="Liberation Serif" w:cs="Liberation Serif"/>
        </w:rPr>
      </w:pPr>
      <w:r w:rsidRPr="005D26EF">
        <w:rPr>
          <w:rFonts w:ascii="Liberation Serif" w:hAnsi="Liberation Serif" w:cs="Liberation Serif"/>
        </w:rPr>
        <w:lastRenderedPageBreak/>
        <w:t xml:space="preserve">Не допускается требовать иные разделы проектной документации для согласования архитектурно-градостроительного облика объекта капитального строительства, за исключением разделов проектной документации, предусмотренных </w:t>
      </w:r>
      <w:hyperlink w:anchor="P88">
        <w:r w:rsidRPr="005D26EF">
          <w:rPr>
            <w:rFonts w:ascii="Liberation Serif" w:hAnsi="Liberation Serif" w:cs="Liberation Serif"/>
          </w:rPr>
          <w:t>пунктом 2</w:t>
        </w:r>
      </w:hyperlink>
      <w:r w:rsidRPr="005D26EF">
        <w:rPr>
          <w:rFonts w:ascii="Liberation Serif" w:hAnsi="Liberation Serif" w:cs="Liberation Serif"/>
        </w:rPr>
        <w:t xml:space="preserve"> </w:t>
      </w:r>
      <w:r w:rsidR="009D0F17">
        <w:rPr>
          <w:rFonts w:ascii="Liberation Serif" w:hAnsi="Liberation Serif" w:cs="Liberation Serif"/>
        </w:rPr>
        <w:t xml:space="preserve">настоящей </w:t>
      </w:r>
      <w:r w:rsidR="009D0F17" w:rsidRPr="005D26EF">
        <w:rPr>
          <w:rFonts w:ascii="Liberation Serif" w:hAnsi="Liberation Serif" w:cs="Liberation Serif"/>
        </w:rPr>
        <w:t>статьи</w:t>
      </w:r>
      <w:r w:rsidRPr="005D26EF">
        <w:rPr>
          <w:rFonts w:ascii="Liberation Serif" w:hAnsi="Liberation Serif" w:cs="Liberation Serif"/>
        </w:rPr>
        <w:t xml:space="preserve"> (далее - разделы проектной документации). Администрацией могут быть установлены случаи, при которых для согласования архитектурно-градостроительного облика объекта капитального строительства не требуется представление разделов проектной документации.</w:t>
      </w:r>
    </w:p>
    <w:p w:rsidR="005D26EF" w:rsidRPr="00E005DD" w:rsidRDefault="005D26EF" w:rsidP="00E17591">
      <w:pPr>
        <w:pStyle w:val="afff7"/>
        <w:widowControl w:val="0"/>
        <w:numPr>
          <w:ilvl w:val="0"/>
          <w:numId w:val="88"/>
        </w:numPr>
        <w:tabs>
          <w:tab w:val="left" w:pos="284"/>
          <w:tab w:val="left" w:pos="993"/>
        </w:tabs>
        <w:autoSpaceDE w:val="0"/>
        <w:autoSpaceDN w:val="0"/>
        <w:spacing w:before="1"/>
        <w:ind w:left="0" w:firstLine="709"/>
        <w:jc w:val="both"/>
        <w:rPr>
          <w:rFonts w:ascii="Liberation Serif" w:hAnsi="Liberation Serif" w:cs="Liberation Serif"/>
        </w:rPr>
      </w:pPr>
      <w:r w:rsidRPr="00E005DD">
        <w:rPr>
          <w:rFonts w:ascii="Liberation Serif" w:hAnsi="Liberation Serif" w:cs="Liberation Serif"/>
        </w:rPr>
        <w:t>Заявление и прилагаемые разделы проектной документации могут быть поданы лично, либо посредством почтовой связи, либо в форме электронного документа с использованием информационно-телекоммуникационных сетей общего пользования, в том числе посредством федеральной государственной информационной системы "Единый портал государственных и муниципальных услуг (функций)", с соблюдением требований законодательства Российской Федерации о защите государственной тайны.</w:t>
      </w:r>
    </w:p>
    <w:p w:rsidR="005D26EF" w:rsidRPr="003A2235" w:rsidRDefault="005D26EF" w:rsidP="00E17591">
      <w:pPr>
        <w:widowControl w:val="0"/>
        <w:tabs>
          <w:tab w:val="left" w:pos="0"/>
          <w:tab w:val="left" w:pos="993"/>
        </w:tabs>
        <w:autoSpaceDE w:val="0"/>
        <w:autoSpaceDN w:val="0"/>
        <w:spacing w:before="1"/>
        <w:ind w:firstLine="709"/>
        <w:jc w:val="both"/>
        <w:rPr>
          <w:rFonts w:ascii="Liberation Serif" w:hAnsi="Liberation Serif" w:cs="Liberation Serif"/>
        </w:rPr>
      </w:pPr>
      <w:r w:rsidRPr="003A2235">
        <w:rPr>
          <w:rFonts w:ascii="Liberation Serif" w:hAnsi="Liberation Serif" w:cs="Liberation Serif"/>
        </w:rPr>
        <w:t>При подаче заявления и прилагаемых разделов проектной документации в форме электронного документа заявление подписывается усиленной квалифицированной электронной подписью уполномоченного должностного лица инициатора - юридического лица либо его уполномоченного представителя или усиленной неквалифицированной электронной подписью инициатора - индивидуального предпринимателя или физического лица либо их уполномоченных представителей,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и исполнения государственных и муниципальных функций в электронной форме, в установленном Правительством Российской Федерации порядке.</w:t>
      </w:r>
    </w:p>
    <w:p w:rsidR="005D26EF" w:rsidRPr="003A2235" w:rsidRDefault="005D26EF" w:rsidP="00E17591">
      <w:pPr>
        <w:widowControl w:val="0"/>
        <w:tabs>
          <w:tab w:val="left" w:pos="0"/>
          <w:tab w:val="left" w:pos="993"/>
        </w:tabs>
        <w:autoSpaceDE w:val="0"/>
        <w:autoSpaceDN w:val="0"/>
        <w:spacing w:before="1"/>
        <w:ind w:firstLine="709"/>
        <w:jc w:val="both"/>
        <w:rPr>
          <w:rFonts w:ascii="Liberation Serif" w:hAnsi="Liberation Serif" w:cs="Liberation Serif"/>
        </w:rPr>
      </w:pPr>
      <w:r w:rsidRPr="003A2235">
        <w:rPr>
          <w:rFonts w:ascii="Liberation Serif" w:hAnsi="Liberation Serif" w:cs="Liberation Serif"/>
        </w:rPr>
        <w:t>В случае подачи заявления и прилагаемых разделов проектной документации в форме электронного документа подача заявления и разделов проектной документации на бумажном носителе не требуется.</w:t>
      </w:r>
    </w:p>
    <w:p w:rsidR="005D26EF" w:rsidRPr="00E005DD" w:rsidRDefault="005D26EF" w:rsidP="00E17591">
      <w:pPr>
        <w:widowControl w:val="0"/>
        <w:tabs>
          <w:tab w:val="left" w:pos="0"/>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Разделы проектной документации, содержащие сведения, относящиеся к государственной тайне, подаются с соблюдением требований законодательства Российской Федерации о государственной тайне.</w:t>
      </w:r>
    </w:p>
    <w:p w:rsidR="005D26EF" w:rsidRPr="00E005DD" w:rsidRDefault="003A2235" w:rsidP="00E17591">
      <w:pPr>
        <w:pStyle w:val="afff7"/>
        <w:widowControl w:val="0"/>
        <w:numPr>
          <w:ilvl w:val="0"/>
          <w:numId w:val="88"/>
        </w:numPr>
        <w:tabs>
          <w:tab w:val="left" w:pos="284"/>
          <w:tab w:val="left" w:pos="993"/>
        </w:tabs>
        <w:autoSpaceDE w:val="0"/>
        <w:autoSpaceDN w:val="0"/>
        <w:spacing w:before="1"/>
        <w:ind w:left="0" w:firstLine="709"/>
        <w:jc w:val="both"/>
        <w:rPr>
          <w:rFonts w:ascii="Liberation Serif" w:hAnsi="Liberation Serif" w:cs="Liberation Serif"/>
        </w:rPr>
      </w:pPr>
      <w:r>
        <w:rPr>
          <w:rFonts w:ascii="Liberation Serif" w:hAnsi="Liberation Serif" w:cs="Liberation Serif"/>
        </w:rPr>
        <w:t xml:space="preserve">Специалист </w:t>
      </w:r>
      <w:proofErr w:type="spellStart"/>
      <w:r>
        <w:rPr>
          <w:rFonts w:ascii="Liberation Serif" w:hAnsi="Liberation Serif" w:cs="Liberation Serif"/>
        </w:rPr>
        <w:t>ОАиГ</w:t>
      </w:r>
      <w:proofErr w:type="spellEnd"/>
      <w:r w:rsidR="005D26EF" w:rsidRPr="00E005DD">
        <w:rPr>
          <w:rFonts w:ascii="Liberation Serif" w:hAnsi="Liberation Serif" w:cs="Liberation Serif"/>
        </w:rPr>
        <w:t xml:space="preserve"> в течение одного рабочего дня со дня получения заявления и прилагаемых разделов проектной документации осуществляет их проверку.</w:t>
      </w:r>
    </w:p>
    <w:p w:rsidR="005D26EF" w:rsidRPr="00E005DD" w:rsidRDefault="005D26EF" w:rsidP="00E17591">
      <w:pPr>
        <w:pStyle w:val="afff7"/>
        <w:widowControl w:val="0"/>
        <w:numPr>
          <w:ilvl w:val="0"/>
          <w:numId w:val="88"/>
        </w:numPr>
        <w:tabs>
          <w:tab w:val="left" w:pos="284"/>
          <w:tab w:val="left" w:pos="993"/>
        </w:tabs>
        <w:autoSpaceDE w:val="0"/>
        <w:autoSpaceDN w:val="0"/>
        <w:spacing w:before="1"/>
        <w:ind w:left="0" w:firstLine="709"/>
        <w:jc w:val="both"/>
        <w:rPr>
          <w:rFonts w:ascii="Liberation Serif" w:hAnsi="Liberation Serif" w:cs="Liberation Serif"/>
        </w:rPr>
      </w:pPr>
      <w:r w:rsidRPr="00E005DD">
        <w:rPr>
          <w:rFonts w:ascii="Liberation Serif" w:hAnsi="Liberation Serif" w:cs="Liberation Serif"/>
        </w:rPr>
        <w:t xml:space="preserve">В случае несоответствия заявления требованиям, предусмотренным </w:t>
      </w:r>
      <w:hyperlink w:anchor="P84">
        <w:r w:rsidRPr="005D26EF">
          <w:rPr>
            <w:rFonts w:ascii="Liberation Serif" w:hAnsi="Liberation Serif" w:cs="Liberation Serif"/>
          </w:rPr>
          <w:t xml:space="preserve">пунктом </w:t>
        </w:r>
        <w:r w:rsidR="003A2235">
          <w:rPr>
            <w:rFonts w:ascii="Liberation Serif" w:hAnsi="Liberation Serif" w:cs="Liberation Serif"/>
          </w:rPr>
          <w:t>1</w:t>
        </w:r>
      </w:hyperlink>
      <w:r w:rsidR="003A2235">
        <w:rPr>
          <w:rFonts w:ascii="Liberation Serif" w:hAnsi="Liberation Serif" w:cs="Liberation Serif"/>
        </w:rPr>
        <w:t xml:space="preserve">               статьи 44</w:t>
      </w:r>
      <w:r w:rsidRPr="00E005DD">
        <w:rPr>
          <w:rFonts w:ascii="Liberation Serif" w:hAnsi="Liberation Serif" w:cs="Liberation Serif"/>
        </w:rPr>
        <w:t xml:space="preserve"> настоящих Правил, или в случае выявления в ходе проверки факта представления инициатором неполного комплекта разделов проектной документации заявление и прилагаемые разделы проектной документации возвращаются инициатору с указанием причин возврата </w:t>
      </w:r>
      <w:r w:rsidR="003A2235">
        <w:rPr>
          <w:rFonts w:ascii="Liberation Serif" w:hAnsi="Liberation Serif" w:cs="Liberation Serif"/>
        </w:rPr>
        <w:t xml:space="preserve">                    </w:t>
      </w:r>
      <w:r w:rsidRPr="00E005DD">
        <w:rPr>
          <w:rFonts w:ascii="Liberation Serif" w:hAnsi="Liberation Serif" w:cs="Liberation Serif"/>
        </w:rPr>
        <w:t>в течение 2 рабочих дней со дня их получения способом, которым они были поданы.</w:t>
      </w:r>
    </w:p>
    <w:p w:rsidR="005D26EF" w:rsidRDefault="003A2235" w:rsidP="00E17591">
      <w:pPr>
        <w:pStyle w:val="afff7"/>
        <w:widowControl w:val="0"/>
        <w:numPr>
          <w:ilvl w:val="0"/>
          <w:numId w:val="88"/>
        </w:numPr>
        <w:tabs>
          <w:tab w:val="left" w:pos="284"/>
          <w:tab w:val="left" w:pos="993"/>
        </w:tabs>
        <w:autoSpaceDE w:val="0"/>
        <w:autoSpaceDN w:val="0"/>
        <w:spacing w:before="1"/>
        <w:ind w:left="0" w:firstLine="709"/>
        <w:jc w:val="both"/>
        <w:rPr>
          <w:rFonts w:ascii="Liberation Serif" w:hAnsi="Liberation Serif" w:cs="Liberation Serif"/>
        </w:rPr>
      </w:pPr>
      <w:r>
        <w:rPr>
          <w:rFonts w:ascii="Liberation Serif" w:hAnsi="Liberation Serif" w:cs="Liberation Serif"/>
        </w:rPr>
        <w:t>Отдел архитектуры и градостроительства</w:t>
      </w:r>
      <w:r w:rsidR="005D26EF" w:rsidRPr="00E005DD">
        <w:rPr>
          <w:rFonts w:ascii="Liberation Serif" w:hAnsi="Liberation Serif" w:cs="Liberation Serif"/>
        </w:rPr>
        <w:t xml:space="preserve"> рассматривает разделы проектной документации на соответствие требованиям к архитектурно-градостроительному облику объекта капитального строительства, указанным в градостроительном регламенте.</w:t>
      </w:r>
    </w:p>
    <w:p w:rsidR="003A2235" w:rsidRPr="00E005DD" w:rsidRDefault="003A2235" w:rsidP="00E17591">
      <w:pPr>
        <w:pStyle w:val="afff7"/>
        <w:widowControl w:val="0"/>
        <w:numPr>
          <w:ilvl w:val="0"/>
          <w:numId w:val="88"/>
        </w:numPr>
        <w:tabs>
          <w:tab w:val="left" w:pos="284"/>
          <w:tab w:val="left" w:pos="993"/>
        </w:tabs>
        <w:autoSpaceDE w:val="0"/>
        <w:autoSpaceDN w:val="0"/>
        <w:spacing w:before="1"/>
        <w:ind w:left="0" w:firstLine="709"/>
        <w:jc w:val="both"/>
        <w:rPr>
          <w:rFonts w:ascii="Liberation Serif" w:hAnsi="Liberation Serif" w:cs="Liberation Serif"/>
        </w:rPr>
      </w:pPr>
      <w:r>
        <w:rPr>
          <w:rFonts w:ascii="Liberation Serif" w:hAnsi="Liberation Serif" w:cs="Liberation Serif"/>
        </w:rPr>
        <w:t xml:space="preserve">В случае необходимости, </w:t>
      </w:r>
      <w:proofErr w:type="spellStart"/>
      <w:r>
        <w:rPr>
          <w:rFonts w:ascii="Liberation Serif" w:hAnsi="Liberation Serif" w:cs="Liberation Serif"/>
        </w:rPr>
        <w:t>ОАиГ</w:t>
      </w:r>
      <w:proofErr w:type="spellEnd"/>
      <w:r>
        <w:rPr>
          <w:rFonts w:ascii="Liberation Serif" w:hAnsi="Liberation Serif" w:cs="Liberation Serif"/>
        </w:rPr>
        <w:t xml:space="preserve"> в течение 7 рабочих дней </w:t>
      </w:r>
      <w:r w:rsidRPr="00227A3B">
        <w:rPr>
          <w:rFonts w:ascii="Liberation Serif" w:hAnsi="Liberation Serif" w:cs="Liberation Serif"/>
        </w:rPr>
        <w:t>взаимодейств</w:t>
      </w:r>
      <w:r>
        <w:rPr>
          <w:rFonts w:ascii="Liberation Serif" w:hAnsi="Liberation Serif" w:cs="Liberation Serif"/>
        </w:rPr>
        <w:t>ует</w:t>
      </w:r>
      <w:r w:rsidRPr="00227A3B">
        <w:rPr>
          <w:rFonts w:ascii="Liberation Serif" w:hAnsi="Liberation Serif" w:cs="Liberation Serif"/>
        </w:rPr>
        <w:t xml:space="preserve"> с федеральными</w:t>
      </w:r>
      <w:r>
        <w:rPr>
          <w:rFonts w:ascii="Liberation Serif" w:hAnsi="Liberation Serif" w:cs="Liberation Serif"/>
        </w:rPr>
        <w:t xml:space="preserve"> / региональными </w:t>
      </w:r>
      <w:r w:rsidRPr="00227A3B">
        <w:rPr>
          <w:rFonts w:ascii="Liberation Serif" w:hAnsi="Liberation Serif" w:cs="Liberation Serif"/>
        </w:rPr>
        <w:t>органами исполнительной власти</w:t>
      </w:r>
      <w:r>
        <w:rPr>
          <w:rFonts w:ascii="Liberation Serif" w:hAnsi="Liberation Serif" w:cs="Liberation Serif"/>
        </w:rPr>
        <w:t xml:space="preserve"> и Градостроительным советом города на предмет  </w:t>
      </w:r>
      <w:r w:rsidRPr="00E005DD">
        <w:rPr>
          <w:rFonts w:ascii="Liberation Serif" w:hAnsi="Liberation Serif" w:cs="Liberation Serif"/>
        </w:rPr>
        <w:t xml:space="preserve">рассмотрения </w:t>
      </w:r>
      <w:r>
        <w:rPr>
          <w:rFonts w:ascii="Liberation Serif" w:hAnsi="Liberation Serif" w:cs="Liberation Serif"/>
        </w:rPr>
        <w:t xml:space="preserve"> представленных </w:t>
      </w:r>
      <w:r w:rsidRPr="00E005DD">
        <w:rPr>
          <w:rFonts w:ascii="Liberation Serif" w:hAnsi="Liberation Serif" w:cs="Liberation Serif"/>
        </w:rPr>
        <w:t>разделов проектной документации</w:t>
      </w:r>
      <w:r>
        <w:rPr>
          <w:rFonts w:ascii="Liberation Serif" w:hAnsi="Liberation Serif" w:cs="Liberation Serif"/>
        </w:rPr>
        <w:t>.</w:t>
      </w:r>
    </w:p>
    <w:p w:rsidR="005D26EF" w:rsidRPr="00E005DD" w:rsidRDefault="005D26EF" w:rsidP="00E17591">
      <w:pPr>
        <w:pStyle w:val="afff7"/>
        <w:widowControl w:val="0"/>
        <w:numPr>
          <w:ilvl w:val="0"/>
          <w:numId w:val="88"/>
        </w:numPr>
        <w:tabs>
          <w:tab w:val="left" w:pos="284"/>
          <w:tab w:val="left" w:pos="993"/>
        </w:tabs>
        <w:autoSpaceDE w:val="0"/>
        <w:autoSpaceDN w:val="0"/>
        <w:spacing w:before="1"/>
        <w:ind w:left="0" w:firstLine="709"/>
        <w:jc w:val="both"/>
        <w:rPr>
          <w:rFonts w:ascii="Liberation Serif" w:hAnsi="Liberation Serif" w:cs="Liberation Serif"/>
        </w:rPr>
      </w:pPr>
      <w:bookmarkStart w:id="477" w:name="P100"/>
      <w:bookmarkEnd w:id="477"/>
      <w:r w:rsidRPr="00E005DD">
        <w:rPr>
          <w:rFonts w:ascii="Liberation Serif" w:hAnsi="Liberation Serif" w:cs="Liberation Serif"/>
        </w:rPr>
        <w:t xml:space="preserve">По результатам рассмотрения разделов проектной документации </w:t>
      </w:r>
      <w:proofErr w:type="spellStart"/>
      <w:r w:rsidR="003A2235">
        <w:rPr>
          <w:rFonts w:ascii="Liberation Serif" w:hAnsi="Liberation Serif" w:cs="Liberation Serif"/>
        </w:rPr>
        <w:t>ОАиГ</w:t>
      </w:r>
      <w:proofErr w:type="spellEnd"/>
      <w:r w:rsidR="003A2235">
        <w:rPr>
          <w:rFonts w:ascii="Liberation Serif" w:hAnsi="Liberation Serif" w:cs="Liberation Serif"/>
        </w:rPr>
        <w:t xml:space="preserve"> </w:t>
      </w:r>
      <w:r w:rsidRPr="00E005DD">
        <w:rPr>
          <w:rFonts w:ascii="Liberation Serif" w:hAnsi="Liberation Serif" w:cs="Liberation Serif"/>
        </w:rPr>
        <w:t>принимает решение о согласовании архитектурно-градостроительного облика объекта капитального строительства или об отказе в его согласовании, которые направляются инициатору в течение 10 рабочих дней со дня получения заявления и прилагаемых разделов проектной документации способом, которым они были поданы.</w:t>
      </w:r>
    </w:p>
    <w:p w:rsidR="005D26EF" w:rsidRPr="00E005DD" w:rsidRDefault="003A2235" w:rsidP="00E17591">
      <w:pPr>
        <w:pStyle w:val="afff7"/>
        <w:widowControl w:val="0"/>
        <w:numPr>
          <w:ilvl w:val="0"/>
          <w:numId w:val="88"/>
        </w:numPr>
        <w:tabs>
          <w:tab w:val="left" w:pos="284"/>
          <w:tab w:val="left" w:pos="993"/>
        </w:tabs>
        <w:autoSpaceDE w:val="0"/>
        <w:autoSpaceDN w:val="0"/>
        <w:spacing w:before="1"/>
        <w:ind w:left="0" w:firstLine="709"/>
        <w:jc w:val="both"/>
        <w:rPr>
          <w:rFonts w:ascii="Liberation Serif" w:hAnsi="Liberation Serif" w:cs="Liberation Serif"/>
        </w:rPr>
      </w:pPr>
      <w:r>
        <w:rPr>
          <w:rFonts w:ascii="Liberation Serif" w:hAnsi="Liberation Serif" w:cs="Liberation Serif"/>
        </w:rPr>
        <w:t xml:space="preserve">В </w:t>
      </w:r>
      <w:r w:rsidR="005D26EF" w:rsidRPr="00E005DD">
        <w:rPr>
          <w:rFonts w:ascii="Liberation Serif" w:hAnsi="Liberation Serif" w:cs="Liberation Serif"/>
        </w:rPr>
        <w:t>решении о согласовании архитектурно-градостроительного облика объекта капитального строительства содержится следующая информация:</w:t>
      </w:r>
    </w:p>
    <w:p w:rsidR="005D26EF" w:rsidRPr="003A2235"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3A2235">
        <w:rPr>
          <w:rFonts w:ascii="Liberation Serif" w:hAnsi="Liberation Serif" w:cs="Liberation Serif"/>
        </w:rPr>
        <w:t xml:space="preserve">а) дата принятия решения и его номер, присвоенный </w:t>
      </w:r>
      <w:r w:rsidR="003A2235">
        <w:rPr>
          <w:rFonts w:ascii="Liberation Serif" w:hAnsi="Liberation Serif" w:cs="Liberation Serif"/>
        </w:rPr>
        <w:t>в Администрации</w:t>
      </w:r>
      <w:r w:rsidRPr="003A2235">
        <w:rPr>
          <w:rFonts w:ascii="Liberation Serif" w:hAnsi="Liberation Serif" w:cs="Liberation Serif"/>
        </w:rPr>
        <w:t>;</w:t>
      </w:r>
    </w:p>
    <w:p w:rsidR="005D26EF" w:rsidRPr="003A2235"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3A2235">
        <w:rPr>
          <w:rFonts w:ascii="Liberation Serif" w:hAnsi="Liberation Serif" w:cs="Liberation Serif"/>
        </w:rPr>
        <w:t>б) местонахождение объекта капитального строительства (при реконструкции);</w:t>
      </w:r>
    </w:p>
    <w:p w:rsidR="005D26EF" w:rsidRPr="003A2235"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3A2235">
        <w:rPr>
          <w:rFonts w:ascii="Liberation Serif" w:hAnsi="Liberation Serif" w:cs="Liberation Serif"/>
        </w:rPr>
        <w:t>в) местонахождение земельного участка, в границах которого планируется строительство или реконструкция объекта капитального строительства;</w:t>
      </w:r>
    </w:p>
    <w:p w:rsidR="005D26EF" w:rsidRPr="003A2235"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3A2235">
        <w:rPr>
          <w:rFonts w:ascii="Liberation Serif" w:hAnsi="Liberation Serif" w:cs="Liberation Serif"/>
        </w:rPr>
        <w:t>г) кадастровый номер объекта капитального строительства (при его наличии);</w:t>
      </w:r>
    </w:p>
    <w:p w:rsidR="005D26EF" w:rsidRPr="003A2235"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3A2235">
        <w:rPr>
          <w:rFonts w:ascii="Liberation Serif" w:hAnsi="Liberation Serif" w:cs="Liberation Serif"/>
        </w:rPr>
        <w:t>д) кадастровый номер земельного участка (при его наличии);</w:t>
      </w:r>
    </w:p>
    <w:p w:rsidR="005D26EF" w:rsidRPr="003A2235"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3A2235">
        <w:rPr>
          <w:rFonts w:ascii="Liberation Serif" w:hAnsi="Liberation Serif" w:cs="Liberation Serif"/>
        </w:rPr>
        <w:t>е) функциональное назначение объекта капитального строительства;</w:t>
      </w:r>
    </w:p>
    <w:p w:rsidR="005D26EF" w:rsidRPr="003A2235"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3A2235">
        <w:rPr>
          <w:rFonts w:ascii="Liberation Serif" w:hAnsi="Liberation Serif" w:cs="Liberation Serif"/>
        </w:rPr>
        <w:t>ж) основные параметры объекта капитального строительства (площадь, этажность);</w:t>
      </w:r>
    </w:p>
    <w:p w:rsidR="005D26EF" w:rsidRPr="003A2235"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3A2235">
        <w:rPr>
          <w:rFonts w:ascii="Liberation Serif" w:hAnsi="Liberation Serif" w:cs="Liberation Serif"/>
        </w:rPr>
        <w:lastRenderedPageBreak/>
        <w:t>з) 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5D26EF" w:rsidRPr="00E005DD" w:rsidRDefault="005D26EF" w:rsidP="00E17591">
      <w:pPr>
        <w:pStyle w:val="afff7"/>
        <w:widowControl w:val="0"/>
        <w:numPr>
          <w:ilvl w:val="0"/>
          <w:numId w:val="88"/>
        </w:numPr>
        <w:tabs>
          <w:tab w:val="left" w:pos="284"/>
          <w:tab w:val="left" w:pos="1134"/>
        </w:tabs>
        <w:autoSpaceDE w:val="0"/>
        <w:autoSpaceDN w:val="0"/>
        <w:spacing w:before="1"/>
        <w:ind w:left="0" w:firstLine="709"/>
        <w:jc w:val="both"/>
        <w:rPr>
          <w:rFonts w:ascii="Liberation Serif" w:hAnsi="Liberation Serif" w:cs="Liberation Serif"/>
        </w:rPr>
      </w:pPr>
      <w:r w:rsidRPr="00E005DD">
        <w:rPr>
          <w:rFonts w:ascii="Liberation Serif" w:hAnsi="Liberation Serif" w:cs="Liberation Serif"/>
        </w:rPr>
        <w:t>В решении об отказе в согласовании архитектурно-градостроительного облика объекта капитального строительства содержится следующая информация:</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а) дата принятия решения и его номер, присвоенный уполномоченным органом местного самоуправления;</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б) местонахождение объекта капитального строительства (при реконструкции);</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в) местонахождение земельного участка, в границах которого планируется строительство или реконструкция объекта капитального строительства;</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г) кадастровый номер объекта капитального строительства (при его наличии);</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д) кадастровый номер земельного участка (при его наличии);</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е) функциональное назначение объекта капитального строительства;</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ж) основные параметры объекта капитального строительства (площадь, этажность);</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з) соответствие (несоответствие)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и) обоснование несоответствия архитектурно-градостроительного облика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к) предложения (при наличии) по доработке разделов проектной документации.</w:t>
      </w:r>
    </w:p>
    <w:p w:rsidR="005D26EF" w:rsidRPr="00E005DD" w:rsidRDefault="005D26EF" w:rsidP="00E17591">
      <w:pPr>
        <w:pStyle w:val="afff7"/>
        <w:widowControl w:val="0"/>
        <w:numPr>
          <w:ilvl w:val="0"/>
          <w:numId w:val="88"/>
        </w:numPr>
        <w:tabs>
          <w:tab w:val="left" w:pos="284"/>
          <w:tab w:val="left" w:pos="1134"/>
        </w:tabs>
        <w:autoSpaceDE w:val="0"/>
        <w:autoSpaceDN w:val="0"/>
        <w:spacing w:before="1"/>
        <w:ind w:left="0" w:firstLine="709"/>
        <w:jc w:val="both"/>
        <w:rPr>
          <w:rFonts w:ascii="Liberation Serif" w:hAnsi="Liberation Serif" w:cs="Liberation Serif"/>
        </w:rPr>
      </w:pPr>
      <w:r w:rsidRPr="00E005DD">
        <w:rPr>
          <w:rFonts w:ascii="Liberation Serif" w:hAnsi="Liberation Serif" w:cs="Liberation Serif"/>
        </w:rPr>
        <w:t>Основанием для принятия решения об отказе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 к архитектурно-градостроительному облику объекта капитального строительства, указанным в градостроительном регламенте</w:t>
      </w:r>
      <w:r w:rsidR="009D0F17">
        <w:rPr>
          <w:rFonts w:ascii="Liberation Serif" w:hAnsi="Liberation Serif" w:cs="Liberation Serif"/>
        </w:rPr>
        <w:t xml:space="preserve"> (статья 44 настоящих Правил)</w:t>
      </w:r>
      <w:r w:rsidRPr="00E005DD">
        <w:rPr>
          <w:rFonts w:ascii="Liberation Serif" w:hAnsi="Liberation Serif" w:cs="Liberation Serif"/>
        </w:rPr>
        <w:t>.</w:t>
      </w:r>
    </w:p>
    <w:p w:rsidR="005D26EF" w:rsidRPr="00E005DD" w:rsidRDefault="005D26EF" w:rsidP="00E17591">
      <w:pPr>
        <w:pStyle w:val="afff7"/>
        <w:widowControl w:val="0"/>
        <w:numPr>
          <w:ilvl w:val="0"/>
          <w:numId w:val="88"/>
        </w:numPr>
        <w:tabs>
          <w:tab w:val="left" w:pos="284"/>
          <w:tab w:val="left" w:pos="1134"/>
        </w:tabs>
        <w:autoSpaceDE w:val="0"/>
        <w:autoSpaceDN w:val="0"/>
        <w:spacing w:before="1"/>
        <w:ind w:left="0" w:firstLine="709"/>
        <w:jc w:val="both"/>
        <w:rPr>
          <w:rFonts w:ascii="Liberation Serif" w:hAnsi="Liberation Serif" w:cs="Liberation Serif"/>
        </w:rPr>
      </w:pPr>
      <w:r w:rsidRPr="00E005DD">
        <w:rPr>
          <w:rFonts w:ascii="Liberation Serif" w:hAnsi="Liberation Serif" w:cs="Liberation Serif"/>
        </w:rPr>
        <w:t xml:space="preserve">Указанные в </w:t>
      </w:r>
      <w:hyperlink w:anchor="P100">
        <w:r w:rsidRPr="005D26EF">
          <w:rPr>
            <w:rFonts w:ascii="Liberation Serif" w:hAnsi="Liberation Serif" w:cs="Liberation Serif"/>
          </w:rPr>
          <w:t xml:space="preserve">пункте </w:t>
        </w:r>
        <w:r w:rsidR="009D0F17">
          <w:rPr>
            <w:rFonts w:ascii="Liberation Serif" w:hAnsi="Liberation Serif" w:cs="Liberation Serif"/>
          </w:rPr>
          <w:t>1</w:t>
        </w:r>
      </w:hyperlink>
      <w:r w:rsidRPr="00E005DD">
        <w:rPr>
          <w:rFonts w:ascii="Liberation Serif" w:hAnsi="Liberation Serif" w:cs="Liberation Serif"/>
        </w:rPr>
        <w:t xml:space="preserve"> настоящ</w:t>
      </w:r>
      <w:r w:rsidR="009D0F17">
        <w:rPr>
          <w:rFonts w:ascii="Liberation Serif" w:hAnsi="Liberation Serif" w:cs="Liberation Serif"/>
        </w:rPr>
        <w:t xml:space="preserve">ей статьи </w:t>
      </w:r>
      <w:r w:rsidRPr="00E005DD">
        <w:rPr>
          <w:rFonts w:ascii="Liberation Serif" w:hAnsi="Liberation Serif" w:cs="Liberation Serif"/>
        </w:rPr>
        <w:t xml:space="preserve">решения подписываются </w:t>
      </w:r>
      <w:r w:rsidR="009D0F17">
        <w:rPr>
          <w:rFonts w:ascii="Liberation Serif" w:hAnsi="Liberation Serif" w:cs="Liberation Serif"/>
        </w:rPr>
        <w:t xml:space="preserve">главой Городского округ «города Ирбит» Свердловской области </w:t>
      </w:r>
      <w:r w:rsidRPr="00E005DD">
        <w:rPr>
          <w:rFonts w:ascii="Liberation Serif" w:hAnsi="Liberation Serif" w:cs="Liberation Serif"/>
        </w:rPr>
        <w:t>или его заместителем.</w:t>
      </w:r>
    </w:p>
    <w:p w:rsidR="005D26EF" w:rsidRPr="00E005DD" w:rsidRDefault="009D0F17" w:rsidP="00E17591">
      <w:pPr>
        <w:pStyle w:val="afff7"/>
        <w:widowControl w:val="0"/>
        <w:numPr>
          <w:ilvl w:val="0"/>
          <w:numId w:val="88"/>
        </w:numPr>
        <w:tabs>
          <w:tab w:val="left" w:pos="284"/>
          <w:tab w:val="left" w:pos="1134"/>
        </w:tabs>
        <w:autoSpaceDE w:val="0"/>
        <w:autoSpaceDN w:val="0"/>
        <w:spacing w:before="1"/>
        <w:ind w:left="0" w:firstLine="709"/>
        <w:jc w:val="both"/>
        <w:rPr>
          <w:rFonts w:ascii="Liberation Serif" w:hAnsi="Liberation Serif" w:cs="Liberation Serif"/>
        </w:rPr>
      </w:pPr>
      <w:proofErr w:type="spellStart"/>
      <w:r>
        <w:rPr>
          <w:rFonts w:ascii="Liberation Serif" w:hAnsi="Liberation Serif" w:cs="Liberation Serif"/>
        </w:rPr>
        <w:t>ОАиГ</w:t>
      </w:r>
      <w:proofErr w:type="spellEnd"/>
      <w:r>
        <w:rPr>
          <w:rFonts w:ascii="Liberation Serif" w:hAnsi="Liberation Serif" w:cs="Liberation Serif"/>
        </w:rPr>
        <w:t xml:space="preserve"> администрации</w:t>
      </w:r>
      <w:r w:rsidR="005D26EF" w:rsidRPr="00E005DD">
        <w:rPr>
          <w:rFonts w:ascii="Liberation Serif" w:hAnsi="Liberation Serif" w:cs="Liberation Serif"/>
        </w:rPr>
        <w:t xml:space="preserve"> в течение 5 рабочих дней со дня подписания решения о согласовании архитектурно-градостроительного облика объекта капитального строительства:</w:t>
      </w:r>
    </w:p>
    <w:p w:rsidR="005D26EF" w:rsidRPr="00E005DD" w:rsidRDefault="005D26EF" w:rsidP="00E17591">
      <w:pPr>
        <w:widowControl w:val="0"/>
        <w:tabs>
          <w:tab w:val="left" w:pos="284"/>
          <w:tab w:val="left" w:pos="993"/>
        </w:tabs>
        <w:autoSpaceDE w:val="0"/>
        <w:autoSpaceDN w:val="0"/>
        <w:spacing w:before="1"/>
        <w:ind w:firstLine="709"/>
        <w:jc w:val="both"/>
        <w:rPr>
          <w:rFonts w:ascii="Liberation Serif" w:hAnsi="Liberation Serif" w:cs="Liberation Serif"/>
        </w:rPr>
      </w:pPr>
      <w:r w:rsidRPr="00E005DD">
        <w:rPr>
          <w:rFonts w:ascii="Liberation Serif" w:hAnsi="Liberation Serif" w:cs="Liberation Serif"/>
        </w:rPr>
        <w:t xml:space="preserve">а) размещает решение о согласовании архитектурно-градостроительного облика </w:t>
      </w:r>
      <w:r w:rsidR="009D0F17">
        <w:rPr>
          <w:rFonts w:ascii="Liberation Serif" w:hAnsi="Liberation Serif" w:cs="Liberation Serif"/>
        </w:rPr>
        <w:t xml:space="preserve">                   </w:t>
      </w:r>
      <w:r w:rsidRPr="00E005DD">
        <w:rPr>
          <w:rFonts w:ascii="Liberation Serif" w:hAnsi="Liberation Serif" w:cs="Liberation Serif"/>
        </w:rPr>
        <w:t>объекта капитального строительства на официальном сайте органа местного самоуправления в информационно-телекоммуникационной сети "Интернет";</w:t>
      </w:r>
    </w:p>
    <w:p w:rsidR="005D26EF" w:rsidRPr="00E005DD" w:rsidRDefault="005D26EF" w:rsidP="00E17591">
      <w:pPr>
        <w:pStyle w:val="afff7"/>
        <w:widowControl w:val="0"/>
        <w:numPr>
          <w:ilvl w:val="0"/>
          <w:numId w:val="88"/>
        </w:numPr>
        <w:tabs>
          <w:tab w:val="left" w:pos="284"/>
          <w:tab w:val="left" w:pos="1134"/>
        </w:tabs>
        <w:autoSpaceDE w:val="0"/>
        <w:autoSpaceDN w:val="0"/>
        <w:spacing w:before="1"/>
        <w:ind w:left="0" w:firstLine="709"/>
        <w:jc w:val="both"/>
        <w:rPr>
          <w:rFonts w:ascii="Liberation Serif" w:hAnsi="Liberation Serif" w:cs="Liberation Serif"/>
        </w:rPr>
      </w:pPr>
      <w:r w:rsidRPr="00E005DD">
        <w:rPr>
          <w:rFonts w:ascii="Liberation Serif" w:hAnsi="Liberation Serif" w:cs="Liberation Serif"/>
        </w:rPr>
        <w:t xml:space="preserve">В случае принятия </w:t>
      </w:r>
      <w:r w:rsidR="009D0F17">
        <w:rPr>
          <w:rFonts w:ascii="Liberation Serif" w:hAnsi="Liberation Serif" w:cs="Liberation Serif"/>
        </w:rPr>
        <w:t>Администрацией</w:t>
      </w:r>
      <w:r w:rsidRPr="00E005DD">
        <w:rPr>
          <w:rFonts w:ascii="Liberation Serif" w:hAnsi="Liberation Serif" w:cs="Liberation Serif"/>
        </w:rPr>
        <w:t xml:space="preserve"> решения об отказе в согласовании архитектурно-градостроительного облика объекта капитального строительства инициатор имеет право повторно подать заявление и разделы проектной документации на согласование архитектурно-градостроительного облика объекта капитального строительства после устранения выявленных в ранее рассмотренных разделах проектной документации несоответствий архитектурных решений объекта капитального строительства, определяющих его архитектурно-градостроительный облик и содержащихся в разделах проектной документации, требованиям к архитектурно-градостроительному облику объекта капитального строительства, указанным в градостроительном регламенте.</w:t>
      </w:r>
    </w:p>
    <w:p w:rsidR="005D26EF" w:rsidRPr="00E005DD" w:rsidRDefault="005D26EF" w:rsidP="00E17591">
      <w:pPr>
        <w:pStyle w:val="afff7"/>
        <w:widowControl w:val="0"/>
        <w:numPr>
          <w:ilvl w:val="0"/>
          <w:numId w:val="88"/>
        </w:numPr>
        <w:tabs>
          <w:tab w:val="left" w:pos="284"/>
          <w:tab w:val="left" w:pos="993"/>
        </w:tabs>
        <w:autoSpaceDE w:val="0"/>
        <w:autoSpaceDN w:val="0"/>
        <w:spacing w:before="1"/>
        <w:ind w:left="0" w:firstLine="709"/>
        <w:jc w:val="both"/>
        <w:rPr>
          <w:rFonts w:ascii="Liberation Serif" w:hAnsi="Liberation Serif" w:cs="Liberation Serif"/>
        </w:rPr>
      </w:pPr>
      <w:r w:rsidRPr="00E005DD">
        <w:rPr>
          <w:rFonts w:ascii="Liberation Serif" w:hAnsi="Liberation Serif" w:cs="Liberation Serif"/>
        </w:rPr>
        <w:t>Решение об отказе в согласовании архитектурно-градостроительного облика объекта капитального строительства может быть обжаловано в соответствии с законодательством Российской Федерации.</w:t>
      </w:r>
    </w:p>
    <w:p w:rsidR="005D26EF" w:rsidRPr="00E005DD" w:rsidRDefault="005D26EF" w:rsidP="00E17591">
      <w:pPr>
        <w:pStyle w:val="afff7"/>
        <w:widowControl w:val="0"/>
        <w:numPr>
          <w:ilvl w:val="0"/>
          <w:numId w:val="88"/>
        </w:numPr>
        <w:tabs>
          <w:tab w:val="left" w:pos="284"/>
          <w:tab w:val="left" w:pos="993"/>
        </w:tabs>
        <w:autoSpaceDE w:val="0"/>
        <w:autoSpaceDN w:val="0"/>
        <w:spacing w:before="1"/>
        <w:ind w:left="0" w:firstLine="709"/>
        <w:jc w:val="both"/>
        <w:rPr>
          <w:rFonts w:ascii="Liberation Serif" w:hAnsi="Liberation Serif" w:cs="Liberation Serif"/>
        </w:rPr>
      </w:pPr>
      <w:r w:rsidRPr="00E005DD">
        <w:rPr>
          <w:rFonts w:ascii="Liberation Serif" w:hAnsi="Liberation Serif" w:cs="Liberation Serif"/>
        </w:rPr>
        <w:t>Внесение изменений в архитектурно-градостроительный облик объекта капитального строительства требует его согласования в порядке, установленном настоящими Правилами.</w:t>
      </w:r>
    </w:p>
    <w:p w:rsidR="006A4E21" w:rsidRPr="005A54E7" w:rsidRDefault="006A4E21" w:rsidP="003E4C4C">
      <w:pPr>
        <w:keepNext/>
        <w:pageBreakBefore/>
        <w:jc w:val="center"/>
        <w:outlineLvl w:val="0"/>
        <w:rPr>
          <w:b/>
          <w:bCs/>
          <w:sz w:val="28"/>
          <w:szCs w:val="28"/>
        </w:rPr>
      </w:pPr>
      <w:bookmarkStart w:id="478" w:name="_Toc142556535"/>
      <w:r w:rsidRPr="005A54E7">
        <w:rPr>
          <w:b/>
          <w:bCs/>
          <w:sz w:val="28"/>
          <w:szCs w:val="28"/>
        </w:rPr>
        <w:lastRenderedPageBreak/>
        <w:t>ЧАСТЬ III. КАРТА ГРАДОСТРОИТЕЛЬНОГО ЗОНИРОВАНИЯ.</w:t>
      </w:r>
      <w:bookmarkEnd w:id="471"/>
      <w:bookmarkEnd w:id="472"/>
      <w:bookmarkEnd w:id="473"/>
      <w:bookmarkEnd w:id="474"/>
      <w:bookmarkEnd w:id="478"/>
    </w:p>
    <w:p w:rsidR="006A4E21" w:rsidRPr="005A54E7" w:rsidRDefault="006A4E21" w:rsidP="003E4C4C">
      <w:pPr>
        <w:keepNext/>
        <w:tabs>
          <w:tab w:val="left" w:pos="-142"/>
        </w:tabs>
        <w:spacing w:before="120" w:after="120"/>
        <w:ind w:firstLine="709"/>
        <w:jc w:val="center"/>
        <w:outlineLvl w:val="1"/>
        <w:rPr>
          <w:b/>
          <w:bCs/>
        </w:rPr>
      </w:pPr>
      <w:bookmarkStart w:id="479" w:name="_Toc330317436"/>
      <w:bookmarkStart w:id="480" w:name="_Toc336271783"/>
      <w:bookmarkStart w:id="481" w:name="_Toc336271803"/>
      <w:bookmarkStart w:id="482" w:name="_Toc398890989"/>
      <w:bookmarkStart w:id="483" w:name="_Toc452337030"/>
      <w:bookmarkStart w:id="484" w:name="_Toc468891450"/>
      <w:bookmarkStart w:id="485" w:name="_Toc476123346"/>
      <w:bookmarkStart w:id="486" w:name="_Toc142556536"/>
      <w:r w:rsidRPr="005A54E7">
        <w:rPr>
          <w:b/>
          <w:bCs/>
        </w:rPr>
        <w:t>РАЗДЕЛ 9. КАРТА ГРАДОСТРОИТЕЛЬНОГО ЗОНИРОВАНИЯ</w:t>
      </w:r>
      <w:bookmarkEnd w:id="479"/>
      <w:bookmarkEnd w:id="480"/>
      <w:bookmarkEnd w:id="481"/>
      <w:bookmarkEnd w:id="482"/>
      <w:bookmarkEnd w:id="483"/>
      <w:bookmarkEnd w:id="484"/>
      <w:bookmarkEnd w:id="485"/>
      <w:bookmarkEnd w:id="486"/>
    </w:p>
    <w:p w:rsidR="006A4E21" w:rsidRPr="005A54E7" w:rsidRDefault="006A4E21" w:rsidP="003E4C4C">
      <w:pPr>
        <w:ind w:firstLine="709"/>
        <w:jc w:val="both"/>
      </w:pPr>
      <w:r w:rsidRPr="005A54E7">
        <w:t xml:space="preserve">Карта градостроительного зонирования территории </w:t>
      </w:r>
      <w:r w:rsidR="00184108">
        <w:t>Городского округа «город Ирбит» Свердловской области</w:t>
      </w:r>
      <w:r w:rsidRPr="005A54E7">
        <w:t xml:space="preserve"> выполнена в соответствии с положениями Градостроительного кодекса РФ, с учетом документов территориального планирования и планировки территории.</w:t>
      </w:r>
    </w:p>
    <w:p w:rsidR="006A4E21" w:rsidRPr="005A54E7" w:rsidRDefault="006A4E21" w:rsidP="003E4C4C">
      <w:pPr>
        <w:ind w:firstLine="709"/>
        <w:jc w:val="both"/>
      </w:pPr>
      <w:r w:rsidRPr="005A54E7">
        <w:t>Основой зонирования является генеральный план Муниципального образования город Ирбит.</w:t>
      </w:r>
    </w:p>
    <w:p w:rsidR="006A4E21" w:rsidRPr="005A54E7" w:rsidRDefault="006A4E21" w:rsidP="003E4C4C">
      <w:pPr>
        <w:ind w:firstLine="709"/>
        <w:jc w:val="both"/>
        <w:rPr>
          <w:spacing w:val="-4"/>
        </w:rPr>
      </w:pPr>
      <w:r w:rsidRPr="005A54E7">
        <w:rPr>
          <w:spacing w:val="-4"/>
        </w:rPr>
        <w:t>На карте градостроительного зонирования показаны:</w:t>
      </w:r>
    </w:p>
    <w:p w:rsidR="006A4E21" w:rsidRPr="005A54E7" w:rsidRDefault="006A4E21" w:rsidP="003E4C4C">
      <w:pPr>
        <w:ind w:firstLine="709"/>
        <w:jc w:val="both"/>
      </w:pPr>
      <w:r w:rsidRPr="005A54E7">
        <w:t>1) территориальные зоны в соответствии с частью 2 настоящих Правил;</w:t>
      </w:r>
    </w:p>
    <w:p w:rsidR="006A4E21" w:rsidRPr="005A54E7" w:rsidRDefault="006A4E21" w:rsidP="003E4C4C">
      <w:pPr>
        <w:ind w:firstLine="709"/>
        <w:jc w:val="both"/>
      </w:pPr>
      <w:r w:rsidRPr="005A54E7">
        <w:t xml:space="preserve">2) границы зон с особыми условиями использования территорий – санитарно-защитные зоны, </w:t>
      </w:r>
      <w:proofErr w:type="spellStart"/>
      <w:r w:rsidRPr="005A54E7">
        <w:t>водоохранные</w:t>
      </w:r>
      <w:proofErr w:type="spellEnd"/>
      <w:r w:rsidRPr="005A54E7">
        <w:t xml:space="preserve"> зоны, иные зоны, установленные в соответствии с законодательством Российской Федерации;</w:t>
      </w:r>
    </w:p>
    <w:p w:rsidR="006A4E21" w:rsidRPr="005A54E7" w:rsidRDefault="006A4E21" w:rsidP="003E4C4C">
      <w:pPr>
        <w:ind w:firstLine="709"/>
        <w:jc w:val="both"/>
      </w:pPr>
      <w:r w:rsidRPr="005A54E7">
        <w:t>3) основные территории общего пользования, выделенные или предназначенные для выделения посредством красных линий, определяемых проектами планировки, и не подлежащие приватизации (территории общего пользования), иные территории, для которых градостроительные регламенты не устанавливаются.</w:t>
      </w:r>
    </w:p>
    <w:p w:rsidR="006A4E21" w:rsidRPr="005A54E7" w:rsidRDefault="006A4E21" w:rsidP="003E4C4C">
      <w:pPr>
        <w:ind w:firstLine="709"/>
        <w:jc w:val="both"/>
        <w:rPr>
          <w:spacing w:val="-4"/>
        </w:rPr>
      </w:pPr>
      <w:r w:rsidRPr="005A54E7">
        <w:rPr>
          <w:spacing w:val="-4"/>
        </w:rPr>
        <w:t>Для каждой территориальной зоны устанавливаются градостроительные регламенты с указанием видов разрешенного использования, а также требования дополнительных ограничений градостроительной деятельности для использования земельных участков и объектов капитального строительства в зонах с особыми условиями использования, содержащиеся в разделе 8.</w:t>
      </w:r>
    </w:p>
    <w:p w:rsidR="006A4E21" w:rsidRPr="005A54E7" w:rsidRDefault="006A4E21" w:rsidP="003E4C4C">
      <w:pPr>
        <w:ind w:firstLine="709"/>
        <w:jc w:val="both"/>
      </w:pPr>
      <w:r w:rsidRPr="005A54E7">
        <w:t xml:space="preserve">Территориальным зонам присвоены индексы, в которых сокращённо указаны: тип зоны по назначению, порядковый номер в ряду сходных по характеру зон. </w:t>
      </w:r>
    </w:p>
    <w:p w:rsidR="006A4E21" w:rsidRPr="005A54E7" w:rsidRDefault="006A4E21" w:rsidP="003E4C4C">
      <w:pPr>
        <w:ind w:firstLine="709"/>
        <w:jc w:val="both"/>
      </w:pPr>
      <w:r w:rsidRPr="005A54E7">
        <w:t xml:space="preserve">Структура и кодировка территориальных зон, принята согласно таблице условных обозначений и наименований территориальных зон, </w:t>
      </w:r>
      <w:r w:rsidRPr="005A54E7">
        <w:rPr>
          <w:spacing w:val="20"/>
        </w:rPr>
        <w:t xml:space="preserve">приложения к Приказу </w:t>
      </w:r>
      <w:r w:rsidRPr="005A54E7">
        <w:t>Министерства регионального развития Российской Федерации от 30 января 2012 года № 19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w:t>
      </w:r>
    </w:p>
    <w:p w:rsidR="006A4E21" w:rsidRPr="005A54E7" w:rsidRDefault="006A4E21" w:rsidP="003E4C4C">
      <w:pPr>
        <w:ind w:firstLine="709"/>
        <w:jc w:val="both"/>
      </w:pPr>
    </w:p>
    <w:p w:rsidR="006A4E21" w:rsidRPr="005A54E7" w:rsidRDefault="006A4E21" w:rsidP="00611BDF">
      <w:pPr>
        <w:ind w:firstLine="709"/>
        <w:jc w:val="both"/>
      </w:pPr>
    </w:p>
    <w:sectPr w:rsidR="006A4E21" w:rsidRPr="005A54E7" w:rsidSect="008E0C63">
      <w:headerReference w:type="default" r:id="rId28"/>
      <w:footerReference w:type="default" r:id="rId29"/>
      <w:pgSz w:w="11905" w:h="16837" w:code="9"/>
      <w:pgMar w:top="794" w:right="1418" w:bottom="425" w:left="567" w:header="425" w:footer="261"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2417" w:rsidRDefault="00772417">
      <w:r>
        <w:separator/>
      </w:r>
    </w:p>
  </w:endnote>
  <w:endnote w:type="continuationSeparator" w:id="0">
    <w:p w:rsidR="00772417" w:rsidRDefault="00772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Peterburg">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ISOCPEUR">
    <w:charset w:val="CC"/>
    <w:family w:val="swiss"/>
    <w:pitch w:val="variable"/>
    <w:sig w:usb0="00000287" w:usb1="00000000" w:usb2="00000000" w:usb3="00000000" w:csb0="0000009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Liberation Serif">
    <w:panose1 w:val="02020603050405020304"/>
    <w:charset w:val="CC"/>
    <w:family w:val="roman"/>
    <w:pitch w:val="variable"/>
    <w:sig w:usb0="E0000AFF" w:usb1="500078FF" w:usb2="00000021" w:usb3="00000000" w:csb0="000001B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7F7" w:rsidRDefault="003767F7">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2417" w:rsidRDefault="00772417">
      <w:r>
        <w:separator/>
      </w:r>
    </w:p>
  </w:footnote>
  <w:footnote w:type="continuationSeparator" w:id="0">
    <w:p w:rsidR="00772417" w:rsidRDefault="00772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0938583"/>
      <w:docPartObj>
        <w:docPartGallery w:val="Page Numbers (Top of Page)"/>
        <w:docPartUnique/>
      </w:docPartObj>
    </w:sdtPr>
    <w:sdtEndPr>
      <w:rPr>
        <w:sz w:val="20"/>
      </w:rPr>
    </w:sdtEndPr>
    <w:sdtContent>
      <w:p w:rsidR="003767F7" w:rsidRPr="00392F6A" w:rsidRDefault="003767F7">
        <w:pPr>
          <w:pStyle w:val="af3"/>
          <w:jc w:val="right"/>
          <w:rPr>
            <w:sz w:val="20"/>
          </w:rPr>
        </w:pPr>
        <w:r w:rsidRPr="00392F6A">
          <w:rPr>
            <w:sz w:val="20"/>
          </w:rPr>
          <w:fldChar w:fldCharType="begin"/>
        </w:r>
        <w:r w:rsidRPr="00392F6A">
          <w:rPr>
            <w:sz w:val="20"/>
          </w:rPr>
          <w:instrText>PAGE   \* MERGEFORMAT</w:instrText>
        </w:r>
        <w:r w:rsidRPr="00392F6A">
          <w:rPr>
            <w:sz w:val="20"/>
          </w:rPr>
          <w:fldChar w:fldCharType="separate"/>
        </w:r>
        <w:r w:rsidR="00E97FF0">
          <w:rPr>
            <w:noProof/>
            <w:sz w:val="20"/>
          </w:rPr>
          <w:t>26</w:t>
        </w:r>
        <w:r w:rsidRPr="00392F6A">
          <w:rPr>
            <w:sz w:val="20"/>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7F7" w:rsidRDefault="003767F7" w:rsidP="00392F6A">
    <w:pPr>
      <w:pStyle w:val="af3"/>
      <w:tabs>
        <w:tab w:val="clear" w:pos="9355"/>
        <w:tab w:val="right" w:pos="9923"/>
      </w:tabs>
      <w:ind w:firstLine="0"/>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7F7" w:rsidRDefault="003767F7" w:rsidP="007C5EF1">
    <w:pPr>
      <w:pStyle w:val="af3"/>
      <w:jc w:val="right"/>
      <w:rPr>
        <w:noProof/>
        <w:sz w:val="20"/>
        <w:szCs w:val="20"/>
      </w:rPr>
    </w:pPr>
    <w:r w:rsidRPr="007C5EF1">
      <w:rPr>
        <w:sz w:val="20"/>
        <w:szCs w:val="20"/>
      </w:rPr>
      <w:fldChar w:fldCharType="begin"/>
    </w:r>
    <w:r w:rsidRPr="007C5EF1">
      <w:rPr>
        <w:sz w:val="20"/>
        <w:szCs w:val="20"/>
      </w:rPr>
      <w:instrText xml:space="preserve"> PAGE   \* MERGEFORMAT </w:instrText>
    </w:r>
    <w:r w:rsidRPr="007C5EF1">
      <w:rPr>
        <w:sz w:val="20"/>
        <w:szCs w:val="20"/>
      </w:rPr>
      <w:fldChar w:fldCharType="separate"/>
    </w:r>
    <w:r w:rsidR="00E97FF0">
      <w:rPr>
        <w:noProof/>
        <w:sz w:val="20"/>
        <w:szCs w:val="20"/>
      </w:rPr>
      <w:t>35</w:t>
    </w:r>
    <w:r w:rsidRPr="007C5EF1">
      <w:rPr>
        <w:sz w:val="20"/>
        <w:szCs w:val="20"/>
      </w:rPr>
      <w:fldChar w:fldCharType="end"/>
    </w:r>
  </w:p>
  <w:tbl>
    <w:tblPr>
      <w:tblW w:w="16090"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5"/>
      <w:gridCol w:w="2977"/>
      <w:gridCol w:w="5953"/>
      <w:gridCol w:w="2268"/>
      <w:gridCol w:w="3827"/>
    </w:tblGrid>
    <w:tr w:rsidR="003767F7" w:rsidRPr="002D3D2F" w:rsidTr="00B84E58">
      <w:tc>
        <w:tcPr>
          <w:tcW w:w="1065" w:type="dxa"/>
        </w:tcPr>
        <w:p w:rsidR="003767F7" w:rsidRPr="00117B24" w:rsidRDefault="003767F7" w:rsidP="001174F1">
          <w:pPr>
            <w:jc w:val="center"/>
            <w:rPr>
              <w:b/>
              <w:bCs/>
              <w:sz w:val="14"/>
              <w:szCs w:val="14"/>
            </w:rPr>
          </w:pPr>
          <w:r>
            <w:rPr>
              <w:b/>
              <w:bCs/>
              <w:sz w:val="14"/>
              <w:szCs w:val="14"/>
            </w:rPr>
            <w:t>1</w:t>
          </w:r>
        </w:p>
      </w:tc>
      <w:tc>
        <w:tcPr>
          <w:tcW w:w="2977" w:type="dxa"/>
        </w:tcPr>
        <w:p w:rsidR="003767F7" w:rsidRPr="00117B24" w:rsidRDefault="003767F7" w:rsidP="001174F1">
          <w:pPr>
            <w:jc w:val="center"/>
            <w:rPr>
              <w:b/>
              <w:bCs/>
              <w:sz w:val="14"/>
              <w:szCs w:val="14"/>
            </w:rPr>
          </w:pPr>
          <w:r>
            <w:rPr>
              <w:b/>
              <w:bCs/>
              <w:sz w:val="14"/>
              <w:szCs w:val="14"/>
            </w:rPr>
            <w:t>2</w:t>
          </w:r>
        </w:p>
      </w:tc>
      <w:tc>
        <w:tcPr>
          <w:tcW w:w="5953" w:type="dxa"/>
        </w:tcPr>
        <w:p w:rsidR="003767F7" w:rsidRPr="00117B24" w:rsidRDefault="003767F7" w:rsidP="001174F1">
          <w:pPr>
            <w:jc w:val="center"/>
            <w:rPr>
              <w:b/>
              <w:bCs/>
              <w:sz w:val="14"/>
              <w:szCs w:val="14"/>
            </w:rPr>
          </w:pPr>
          <w:r>
            <w:rPr>
              <w:b/>
              <w:bCs/>
              <w:sz w:val="14"/>
              <w:szCs w:val="14"/>
            </w:rPr>
            <w:t>3</w:t>
          </w:r>
        </w:p>
      </w:tc>
      <w:tc>
        <w:tcPr>
          <w:tcW w:w="2268" w:type="dxa"/>
        </w:tcPr>
        <w:p w:rsidR="003767F7" w:rsidRPr="00117B24" w:rsidRDefault="003767F7" w:rsidP="001174F1">
          <w:pPr>
            <w:jc w:val="center"/>
            <w:rPr>
              <w:b/>
              <w:bCs/>
              <w:sz w:val="14"/>
              <w:szCs w:val="14"/>
            </w:rPr>
          </w:pPr>
          <w:r>
            <w:rPr>
              <w:b/>
              <w:bCs/>
              <w:sz w:val="14"/>
              <w:szCs w:val="14"/>
            </w:rPr>
            <w:t>4</w:t>
          </w:r>
        </w:p>
      </w:tc>
      <w:tc>
        <w:tcPr>
          <w:tcW w:w="3827" w:type="dxa"/>
        </w:tcPr>
        <w:p w:rsidR="003767F7" w:rsidRPr="00117B24" w:rsidRDefault="003767F7" w:rsidP="001174F1">
          <w:pPr>
            <w:jc w:val="center"/>
            <w:rPr>
              <w:b/>
              <w:bCs/>
              <w:sz w:val="14"/>
              <w:szCs w:val="14"/>
            </w:rPr>
          </w:pPr>
          <w:r>
            <w:rPr>
              <w:b/>
              <w:bCs/>
              <w:sz w:val="14"/>
              <w:szCs w:val="14"/>
            </w:rPr>
            <w:t>5</w:t>
          </w:r>
        </w:p>
      </w:tc>
    </w:tr>
  </w:tbl>
  <w:p w:rsidR="003767F7" w:rsidRPr="000A4993" w:rsidRDefault="003767F7" w:rsidP="000A4993">
    <w:pPr>
      <w:pStyle w:val="af3"/>
      <w:jc w:val="right"/>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7F7" w:rsidRDefault="003767F7" w:rsidP="007C5EF1">
    <w:pPr>
      <w:pStyle w:val="af3"/>
      <w:jc w:val="right"/>
      <w:rPr>
        <w:noProof/>
        <w:sz w:val="20"/>
        <w:szCs w:val="20"/>
      </w:rPr>
    </w:pPr>
    <w:r w:rsidRPr="007C5EF1">
      <w:rPr>
        <w:sz w:val="20"/>
        <w:szCs w:val="20"/>
      </w:rPr>
      <w:fldChar w:fldCharType="begin"/>
    </w:r>
    <w:r w:rsidRPr="007C5EF1">
      <w:rPr>
        <w:sz w:val="20"/>
        <w:szCs w:val="20"/>
      </w:rPr>
      <w:instrText xml:space="preserve"> PAGE   \* MERGEFORMAT </w:instrText>
    </w:r>
    <w:r w:rsidRPr="007C5EF1">
      <w:rPr>
        <w:sz w:val="20"/>
        <w:szCs w:val="20"/>
      </w:rPr>
      <w:fldChar w:fldCharType="separate"/>
    </w:r>
    <w:r w:rsidR="00E97FF0">
      <w:rPr>
        <w:noProof/>
        <w:sz w:val="20"/>
        <w:szCs w:val="20"/>
      </w:rPr>
      <w:t>99</w:t>
    </w:r>
    <w:r w:rsidRPr="007C5EF1">
      <w:rPr>
        <w:sz w:val="20"/>
        <w:szCs w:val="20"/>
      </w:rPr>
      <w:fldChar w:fldCharType="end"/>
    </w:r>
  </w:p>
  <w:p w:rsidR="003767F7" w:rsidRPr="000A4993" w:rsidRDefault="003767F7" w:rsidP="000A4993">
    <w:pPr>
      <w:pStyle w:val="af3"/>
      <w:jc w:val="right"/>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A2388"/>
    <w:multiLevelType w:val="hybridMultilevel"/>
    <w:tmpl w:val="9B9087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0FF594D"/>
    <w:multiLevelType w:val="hybridMultilevel"/>
    <w:tmpl w:val="E9B083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D97BAD"/>
    <w:multiLevelType w:val="hybridMultilevel"/>
    <w:tmpl w:val="5B58B924"/>
    <w:lvl w:ilvl="0" w:tplc="EE360D3E">
      <w:start w:val="1"/>
      <w:numFmt w:val="decimal"/>
      <w:lvlText w:val="%1."/>
      <w:lvlJc w:val="left"/>
      <w:pPr>
        <w:ind w:left="1669" w:hanging="9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71B4158"/>
    <w:multiLevelType w:val="hybridMultilevel"/>
    <w:tmpl w:val="D2FCA2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3F32C5"/>
    <w:multiLevelType w:val="hybridMultilevel"/>
    <w:tmpl w:val="CC186FD8"/>
    <w:lvl w:ilvl="0" w:tplc="04190011">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D06B1A"/>
    <w:multiLevelType w:val="hybridMultilevel"/>
    <w:tmpl w:val="BDDAD1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F05C74"/>
    <w:multiLevelType w:val="hybridMultilevel"/>
    <w:tmpl w:val="DE10A9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ACB38EE"/>
    <w:multiLevelType w:val="hybridMultilevel"/>
    <w:tmpl w:val="17AED6E6"/>
    <w:lvl w:ilvl="0" w:tplc="7A5CB6D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BD248C14">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E2F557A"/>
    <w:multiLevelType w:val="hybridMultilevel"/>
    <w:tmpl w:val="D2FCA2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8179DF"/>
    <w:multiLevelType w:val="hybridMultilevel"/>
    <w:tmpl w:val="97C270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96F7F3C"/>
    <w:multiLevelType w:val="hybridMultilevel"/>
    <w:tmpl w:val="61300706"/>
    <w:lvl w:ilvl="0" w:tplc="B00C6416">
      <w:start w:val="1"/>
      <w:numFmt w:val="bullet"/>
      <w:lvlText w:val="­"/>
      <w:lvlJc w:val="left"/>
      <w:pPr>
        <w:ind w:left="1428" w:hanging="360"/>
      </w:pPr>
      <w:rPr>
        <w:rFonts w:ascii="Courier New" w:hAnsi="Courier New"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11">
    <w:nsid w:val="1D35402B"/>
    <w:multiLevelType w:val="hybridMultilevel"/>
    <w:tmpl w:val="0114C64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D58018B"/>
    <w:multiLevelType w:val="hybridMultilevel"/>
    <w:tmpl w:val="37926D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CB2A67"/>
    <w:multiLevelType w:val="hybridMultilevel"/>
    <w:tmpl w:val="FE2EBD58"/>
    <w:lvl w:ilvl="0" w:tplc="B00C6416">
      <w:start w:val="1"/>
      <w:numFmt w:val="bullet"/>
      <w:lvlText w:val="­"/>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F4253A5"/>
    <w:multiLevelType w:val="hybridMultilevel"/>
    <w:tmpl w:val="5420E6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0AF7EA4"/>
    <w:multiLevelType w:val="hybridMultilevel"/>
    <w:tmpl w:val="7826B6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27C292B"/>
    <w:multiLevelType w:val="hybridMultilevel"/>
    <w:tmpl w:val="4406264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228E47F9"/>
    <w:multiLevelType w:val="hybridMultilevel"/>
    <w:tmpl w:val="37926DA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35E0E5E"/>
    <w:multiLevelType w:val="hybridMultilevel"/>
    <w:tmpl w:val="B2A627C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25282296"/>
    <w:multiLevelType w:val="hybridMultilevel"/>
    <w:tmpl w:val="366E6F44"/>
    <w:lvl w:ilvl="0" w:tplc="31AC17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25670B13"/>
    <w:multiLevelType w:val="hybridMultilevel"/>
    <w:tmpl w:val="CA1E9AF4"/>
    <w:lvl w:ilvl="0" w:tplc="04190011">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21">
    <w:nsid w:val="26204D48"/>
    <w:multiLevelType w:val="hybridMultilevel"/>
    <w:tmpl w:val="59B87A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6942BA2"/>
    <w:multiLevelType w:val="hybridMultilevel"/>
    <w:tmpl w:val="97C270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6D33502"/>
    <w:multiLevelType w:val="hybridMultilevel"/>
    <w:tmpl w:val="5F5843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7046E68"/>
    <w:multiLevelType w:val="hybridMultilevel"/>
    <w:tmpl w:val="8F423B1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75526F8"/>
    <w:multiLevelType w:val="hybridMultilevel"/>
    <w:tmpl w:val="432086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89D5AF6"/>
    <w:multiLevelType w:val="multilevel"/>
    <w:tmpl w:val="FF9244A4"/>
    <w:lvl w:ilvl="0">
      <w:start w:val="1"/>
      <w:numFmt w:val="bullet"/>
      <w:lvlText w:val=""/>
      <w:lvlJc w:val="left"/>
      <w:pPr>
        <w:ind w:left="1005" w:hanging="360"/>
      </w:pPr>
      <w:rPr>
        <w:rFonts w:ascii="Symbol" w:hAnsi="Symbol" w:hint="default"/>
      </w:rPr>
    </w:lvl>
    <w:lvl w:ilvl="1">
      <w:start w:val="3"/>
      <w:numFmt w:val="decimal"/>
      <w:isLgl/>
      <w:lvlText w:val="%1.%2."/>
      <w:lvlJc w:val="left"/>
      <w:pPr>
        <w:ind w:left="1395" w:hanging="7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815" w:hanging="1080"/>
      </w:pPr>
      <w:rPr>
        <w:rFonts w:hint="default"/>
      </w:rPr>
    </w:lvl>
    <w:lvl w:ilvl="4">
      <w:start w:val="1"/>
      <w:numFmt w:val="decimal"/>
      <w:isLgl/>
      <w:lvlText w:val="%1.%2.%3.%4.%5."/>
      <w:lvlJc w:val="left"/>
      <w:pPr>
        <w:ind w:left="1845" w:hanging="1080"/>
      </w:pPr>
      <w:rPr>
        <w:rFonts w:hint="default"/>
      </w:rPr>
    </w:lvl>
    <w:lvl w:ilvl="5">
      <w:start w:val="1"/>
      <w:numFmt w:val="decimal"/>
      <w:isLgl/>
      <w:lvlText w:val="%1.%2.%3.%4.%5.%6."/>
      <w:lvlJc w:val="left"/>
      <w:pPr>
        <w:ind w:left="2235" w:hanging="1440"/>
      </w:pPr>
      <w:rPr>
        <w:rFonts w:hint="default"/>
      </w:rPr>
    </w:lvl>
    <w:lvl w:ilvl="6">
      <w:start w:val="1"/>
      <w:numFmt w:val="decimal"/>
      <w:isLgl/>
      <w:lvlText w:val="%1.%2.%3.%4.%5.%6.%7."/>
      <w:lvlJc w:val="left"/>
      <w:pPr>
        <w:ind w:left="2625" w:hanging="1800"/>
      </w:pPr>
      <w:rPr>
        <w:rFonts w:hint="default"/>
      </w:rPr>
    </w:lvl>
    <w:lvl w:ilvl="7">
      <w:start w:val="1"/>
      <w:numFmt w:val="decimal"/>
      <w:isLgl/>
      <w:lvlText w:val="%1.%2.%3.%4.%5.%6.%7.%8."/>
      <w:lvlJc w:val="left"/>
      <w:pPr>
        <w:ind w:left="2655" w:hanging="1800"/>
      </w:pPr>
      <w:rPr>
        <w:rFonts w:hint="default"/>
      </w:rPr>
    </w:lvl>
    <w:lvl w:ilvl="8">
      <w:start w:val="1"/>
      <w:numFmt w:val="decimal"/>
      <w:isLgl/>
      <w:lvlText w:val="%1.%2.%3.%4.%5.%6.%7.%8.%9."/>
      <w:lvlJc w:val="left"/>
      <w:pPr>
        <w:ind w:left="3045" w:hanging="2160"/>
      </w:pPr>
      <w:rPr>
        <w:rFonts w:hint="default"/>
      </w:rPr>
    </w:lvl>
  </w:abstractNum>
  <w:abstractNum w:abstractNumId="27">
    <w:nsid w:val="28F20DD1"/>
    <w:multiLevelType w:val="hybridMultilevel"/>
    <w:tmpl w:val="8592B3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FCB329E"/>
    <w:multiLevelType w:val="hybridMultilevel"/>
    <w:tmpl w:val="300ED8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FD37BEA"/>
    <w:multiLevelType w:val="hybridMultilevel"/>
    <w:tmpl w:val="7E948A92"/>
    <w:lvl w:ilvl="0" w:tplc="70667272">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hint="default"/>
      </w:rPr>
    </w:lvl>
    <w:lvl w:ilvl="8" w:tplc="04190005">
      <w:start w:val="1"/>
      <w:numFmt w:val="bullet"/>
      <w:lvlText w:val=""/>
      <w:lvlJc w:val="left"/>
      <w:pPr>
        <w:ind w:left="7047" w:hanging="360"/>
      </w:pPr>
      <w:rPr>
        <w:rFonts w:ascii="Wingdings" w:hAnsi="Wingdings" w:hint="default"/>
      </w:rPr>
    </w:lvl>
  </w:abstractNum>
  <w:abstractNum w:abstractNumId="30">
    <w:nsid w:val="2FFD4273"/>
    <w:multiLevelType w:val="hybridMultilevel"/>
    <w:tmpl w:val="73863A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30B373ED"/>
    <w:multiLevelType w:val="hybridMultilevel"/>
    <w:tmpl w:val="D3C853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1570396"/>
    <w:multiLevelType w:val="hybridMultilevel"/>
    <w:tmpl w:val="006A43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16A5FF0"/>
    <w:multiLevelType w:val="hybridMultilevel"/>
    <w:tmpl w:val="671AD362"/>
    <w:lvl w:ilvl="0" w:tplc="04190003">
      <w:start w:val="1"/>
      <w:numFmt w:val="bullet"/>
      <w:lvlText w:val="o"/>
      <w:lvlJc w:val="left"/>
      <w:pPr>
        <w:ind w:left="1429" w:hanging="360"/>
      </w:pPr>
      <w:rPr>
        <w:rFonts w:ascii="Courier New" w:hAnsi="Courier New" w:cs="Courier New"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318D2A34"/>
    <w:multiLevelType w:val="hybridMultilevel"/>
    <w:tmpl w:val="DE10A9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1C479D9"/>
    <w:multiLevelType w:val="hybridMultilevel"/>
    <w:tmpl w:val="59B87A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3807EE2"/>
    <w:multiLevelType w:val="hybridMultilevel"/>
    <w:tmpl w:val="432086C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4B679FD"/>
    <w:multiLevelType w:val="hybridMultilevel"/>
    <w:tmpl w:val="2F74C39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38">
    <w:nsid w:val="35F711F0"/>
    <w:multiLevelType w:val="hybridMultilevel"/>
    <w:tmpl w:val="59BAA8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7A60DA3"/>
    <w:multiLevelType w:val="hybridMultilevel"/>
    <w:tmpl w:val="0EBCC1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38C630DA"/>
    <w:multiLevelType w:val="hybridMultilevel"/>
    <w:tmpl w:val="7826B61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8E01E90"/>
    <w:multiLevelType w:val="hybridMultilevel"/>
    <w:tmpl w:val="1ED2D9BC"/>
    <w:lvl w:ilvl="0" w:tplc="97926140">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B9927A2"/>
    <w:multiLevelType w:val="hybridMultilevel"/>
    <w:tmpl w:val="9B90874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D826494"/>
    <w:multiLevelType w:val="hybridMultilevel"/>
    <w:tmpl w:val="DE10A9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DD43587"/>
    <w:multiLevelType w:val="hybridMultilevel"/>
    <w:tmpl w:val="DE10A9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DFC363A"/>
    <w:multiLevelType w:val="hybridMultilevel"/>
    <w:tmpl w:val="ED8253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00E0C41"/>
    <w:multiLevelType w:val="hybridMultilevel"/>
    <w:tmpl w:val="942CD398"/>
    <w:lvl w:ilvl="0" w:tplc="04190001">
      <w:start w:val="1"/>
      <w:numFmt w:val="bullet"/>
      <w:lvlText w:val=""/>
      <w:lvlJc w:val="left"/>
      <w:pPr>
        <w:ind w:left="1428" w:hanging="360"/>
      </w:pPr>
      <w:rPr>
        <w:rFonts w:ascii="Symbol" w:hAnsi="Symbol" w:hint="default"/>
      </w:rPr>
    </w:lvl>
    <w:lvl w:ilvl="1" w:tplc="04190003">
      <w:start w:val="1"/>
      <w:numFmt w:val="bullet"/>
      <w:lvlText w:val="o"/>
      <w:lvlJc w:val="left"/>
      <w:pPr>
        <w:ind w:left="2148" w:hanging="360"/>
      </w:pPr>
      <w:rPr>
        <w:rFonts w:ascii="Courier New" w:hAnsi="Courier New" w:hint="default"/>
      </w:rPr>
    </w:lvl>
    <w:lvl w:ilvl="2" w:tplc="04190005">
      <w:start w:val="1"/>
      <w:numFmt w:val="bullet"/>
      <w:lvlText w:val=""/>
      <w:lvlJc w:val="left"/>
      <w:pPr>
        <w:ind w:left="2868" w:hanging="360"/>
      </w:pPr>
      <w:rPr>
        <w:rFonts w:ascii="Wingdings" w:hAnsi="Wingdings" w:hint="default"/>
      </w:rPr>
    </w:lvl>
    <w:lvl w:ilvl="3" w:tplc="04190001">
      <w:start w:val="1"/>
      <w:numFmt w:val="bullet"/>
      <w:lvlText w:val=""/>
      <w:lvlJc w:val="left"/>
      <w:pPr>
        <w:ind w:left="3588" w:hanging="360"/>
      </w:pPr>
      <w:rPr>
        <w:rFonts w:ascii="Symbol" w:hAnsi="Symbol" w:hint="default"/>
      </w:rPr>
    </w:lvl>
    <w:lvl w:ilvl="4" w:tplc="04190003">
      <w:start w:val="1"/>
      <w:numFmt w:val="bullet"/>
      <w:lvlText w:val="o"/>
      <w:lvlJc w:val="left"/>
      <w:pPr>
        <w:ind w:left="4308" w:hanging="360"/>
      </w:pPr>
      <w:rPr>
        <w:rFonts w:ascii="Courier New" w:hAnsi="Courier New" w:hint="default"/>
      </w:rPr>
    </w:lvl>
    <w:lvl w:ilvl="5" w:tplc="04190005">
      <w:start w:val="1"/>
      <w:numFmt w:val="bullet"/>
      <w:lvlText w:val=""/>
      <w:lvlJc w:val="left"/>
      <w:pPr>
        <w:ind w:left="5028" w:hanging="360"/>
      </w:pPr>
      <w:rPr>
        <w:rFonts w:ascii="Wingdings" w:hAnsi="Wingdings" w:hint="default"/>
      </w:rPr>
    </w:lvl>
    <w:lvl w:ilvl="6" w:tplc="04190001">
      <w:start w:val="1"/>
      <w:numFmt w:val="bullet"/>
      <w:lvlText w:val=""/>
      <w:lvlJc w:val="left"/>
      <w:pPr>
        <w:ind w:left="5748" w:hanging="360"/>
      </w:pPr>
      <w:rPr>
        <w:rFonts w:ascii="Symbol" w:hAnsi="Symbol" w:hint="default"/>
      </w:rPr>
    </w:lvl>
    <w:lvl w:ilvl="7" w:tplc="04190003">
      <w:start w:val="1"/>
      <w:numFmt w:val="bullet"/>
      <w:lvlText w:val="o"/>
      <w:lvlJc w:val="left"/>
      <w:pPr>
        <w:ind w:left="6468" w:hanging="360"/>
      </w:pPr>
      <w:rPr>
        <w:rFonts w:ascii="Courier New" w:hAnsi="Courier New" w:hint="default"/>
      </w:rPr>
    </w:lvl>
    <w:lvl w:ilvl="8" w:tplc="04190005">
      <w:start w:val="1"/>
      <w:numFmt w:val="bullet"/>
      <w:lvlText w:val=""/>
      <w:lvlJc w:val="left"/>
      <w:pPr>
        <w:ind w:left="7188" w:hanging="360"/>
      </w:pPr>
      <w:rPr>
        <w:rFonts w:ascii="Wingdings" w:hAnsi="Wingdings" w:hint="default"/>
      </w:rPr>
    </w:lvl>
  </w:abstractNum>
  <w:abstractNum w:abstractNumId="47">
    <w:nsid w:val="401230EB"/>
    <w:multiLevelType w:val="hybridMultilevel"/>
    <w:tmpl w:val="B826375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430B3EB9"/>
    <w:multiLevelType w:val="hybridMultilevel"/>
    <w:tmpl w:val="BD8402D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43C75C90"/>
    <w:multiLevelType w:val="hybridMultilevel"/>
    <w:tmpl w:val="CC186F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4A24325"/>
    <w:multiLevelType w:val="hybridMultilevel"/>
    <w:tmpl w:val="DF86B050"/>
    <w:lvl w:ilvl="0" w:tplc="7A5CB6DE">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BD248C14">
      <w:start w:val="1"/>
      <w:numFmt w:val="decimal"/>
      <w:lvlText w:val="%3)"/>
      <w:lvlJc w:val="left"/>
      <w:pPr>
        <w:ind w:left="2340" w:hanging="360"/>
      </w:pPr>
      <w:rPr>
        <w:rFonts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4EA03DD"/>
    <w:multiLevelType w:val="hybridMultilevel"/>
    <w:tmpl w:val="D9DC4E12"/>
    <w:lvl w:ilvl="0" w:tplc="31AC177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5AB6F58"/>
    <w:multiLevelType w:val="hybridMultilevel"/>
    <w:tmpl w:val="E214A9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3">
    <w:nsid w:val="45EA76A8"/>
    <w:multiLevelType w:val="hybridMultilevel"/>
    <w:tmpl w:val="AA865D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61B4DD4"/>
    <w:multiLevelType w:val="hybridMultilevel"/>
    <w:tmpl w:val="300ED8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61E3EB3"/>
    <w:multiLevelType w:val="hybridMultilevel"/>
    <w:tmpl w:val="58E241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6C53EC6"/>
    <w:multiLevelType w:val="multilevel"/>
    <w:tmpl w:val="91061684"/>
    <w:lvl w:ilvl="0">
      <w:start w:val="1"/>
      <w:numFmt w:val="decimal"/>
      <w:lvlText w:val="%1."/>
      <w:lvlJc w:val="left"/>
      <w:pPr>
        <w:ind w:left="1437" w:hanging="87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57">
    <w:nsid w:val="48FD5B89"/>
    <w:multiLevelType w:val="multilevel"/>
    <w:tmpl w:val="C08E7F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C4825D6"/>
    <w:multiLevelType w:val="hybridMultilevel"/>
    <w:tmpl w:val="F7F285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C5B09FC"/>
    <w:multiLevelType w:val="hybridMultilevel"/>
    <w:tmpl w:val="F7F285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D950636"/>
    <w:multiLevelType w:val="hybridMultilevel"/>
    <w:tmpl w:val="C6846286"/>
    <w:lvl w:ilvl="0" w:tplc="A1B06FB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nsid w:val="501C0F92"/>
    <w:multiLevelType w:val="hybridMultilevel"/>
    <w:tmpl w:val="1D2448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2">
    <w:nsid w:val="503135F5"/>
    <w:multiLevelType w:val="hybridMultilevel"/>
    <w:tmpl w:val="CC186F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0784D88"/>
    <w:multiLevelType w:val="hybridMultilevel"/>
    <w:tmpl w:val="1D0484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0FD4B09"/>
    <w:multiLevelType w:val="hybridMultilevel"/>
    <w:tmpl w:val="0EBCC1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91D7928"/>
    <w:multiLevelType w:val="multilevel"/>
    <w:tmpl w:val="66E83C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5D4F7183"/>
    <w:multiLevelType w:val="hybridMultilevel"/>
    <w:tmpl w:val="B45833F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EEB17AE"/>
    <w:multiLevelType w:val="hybridMultilevel"/>
    <w:tmpl w:val="0EBCC11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F4F1807"/>
    <w:multiLevelType w:val="hybridMultilevel"/>
    <w:tmpl w:val="5420E6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621457E2"/>
    <w:multiLevelType w:val="hybridMultilevel"/>
    <w:tmpl w:val="CEE8232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2657888"/>
    <w:multiLevelType w:val="hybridMultilevel"/>
    <w:tmpl w:val="D5804E5C"/>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1">
    <w:nsid w:val="64FA171E"/>
    <w:multiLevelType w:val="hybridMultilevel"/>
    <w:tmpl w:val="3DFEC782"/>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2">
    <w:nsid w:val="660E7A34"/>
    <w:multiLevelType w:val="hybridMultilevel"/>
    <w:tmpl w:val="37B6C8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66483424"/>
    <w:multiLevelType w:val="hybridMultilevel"/>
    <w:tmpl w:val="1E948938"/>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71D0381"/>
    <w:multiLevelType w:val="hybridMultilevel"/>
    <w:tmpl w:val="C1CC23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7B25CE2"/>
    <w:multiLevelType w:val="hybridMultilevel"/>
    <w:tmpl w:val="E1F034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80D102E"/>
    <w:multiLevelType w:val="hybridMultilevel"/>
    <w:tmpl w:val="300ED8A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947156D"/>
    <w:multiLevelType w:val="hybridMultilevel"/>
    <w:tmpl w:val="ED82531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69FD59D0"/>
    <w:multiLevelType w:val="hybridMultilevel"/>
    <w:tmpl w:val="B84A69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9">
    <w:nsid w:val="6A0C0BD8"/>
    <w:multiLevelType w:val="hybridMultilevel"/>
    <w:tmpl w:val="BDDAD1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D076611"/>
    <w:multiLevelType w:val="hybridMultilevel"/>
    <w:tmpl w:val="E1F034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DAB1541"/>
    <w:multiLevelType w:val="hybridMultilevel"/>
    <w:tmpl w:val="0F72F21C"/>
    <w:lvl w:ilvl="0" w:tplc="A1B06FBA">
      <w:start w:val="1"/>
      <w:numFmt w:val="russianLow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70541192"/>
    <w:multiLevelType w:val="hybridMultilevel"/>
    <w:tmpl w:val="9260F4B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0BE7E3F"/>
    <w:multiLevelType w:val="hybridMultilevel"/>
    <w:tmpl w:val="CC186FD8"/>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4">
    <w:nsid w:val="70E148E6"/>
    <w:multiLevelType w:val="hybridMultilevel"/>
    <w:tmpl w:val="FF7CC350"/>
    <w:lvl w:ilvl="0" w:tplc="744CEF9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nsid w:val="74C86CF5"/>
    <w:multiLevelType w:val="hybridMultilevel"/>
    <w:tmpl w:val="CC186FD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766C4EDB"/>
    <w:multiLevelType w:val="hybridMultilevel"/>
    <w:tmpl w:val="F7F2856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8400E0F"/>
    <w:multiLevelType w:val="hybridMultilevel"/>
    <w:tmpl w:val="58E241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92E2C54"/>
    <w:multiLevelType w:val="hybridMultilevel"/>
    <w:tmpl w:val="7C44BC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7D893D9C"/>
    <w:multiLevelType w:val="hybridMultilevel"/>
    <w:tmpl w:val="DE10A9F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7E0426BC"/>
    <w:multiLevelType w:val="hybridMultilevel"/>
    <w:tmpl w:val="59B87A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18"/>
  </w:num>
  <w:num w:numId="3">
    <w:abstractNumId w:val="70"/>
  </w:num>
  <w:num w:numId="4">
    <w:abstractNumId w:val="20"/>
  </w:num>
  <w:num w:numId="5">
    <w:abstractNumId w:val="16"/>
  </w:num>
  <w:num w:numId="6">
    <w:abstractNumId w:val="78"/>
  </w:num>
  <w:num w:numId="7">
    <w:abstractNumId w:val="71"/>
  </w:num>
  <w:num w:numId="8">
    <w:abstractNumId w:val="30"/>
  </w:num>
  <w:num w:numId="9">
    <w:abstractNumId w:val="37"/>
  </w:num>
  <w:num w:numId="10">
    <w:abstractNumId w:val="52"/>
  </w:num>
  <w:num w:numId="11">
    <w:abstractNumId w:val="61"/>
  </w:num>
  <w:num w:numId="12">
    <w:abstractNumId w:val="10"/>
  </w:num>
  <w:num w:numId="13">
    <w:abstractNumId w:val="74"/>
  </w:num>
  <w:num w:numId="14">
    <w:abstractNumId w:val="13"/>
  </w:num>
  <w:num w:numId="15">
    <w:abstractNumId w:val="63"/>
  </w:num>
  <w:num w:numId="16">
    <w:abstractNumId w:val="46"/>
  </w:num>
  <w:num w:numId="17">
    <w:abstractNumId w:val="8"/>
  </w:num>
  <w:num w:numId="18">
    <w:abstractNumId w:val="3"/>
  </w:num>
  <w:num w:numId="19">
    <w:abstractNumId w:val="80"/>
  </w:num>
  <w:num w:numId="20">
    <w:abstractNumId w:val="75"/>
  </w:num>
  <w:num w:numId="21">
    <w:abstractNumId w:val="4"/>
  </w:num>
  <w:num w:numId="22">
    <w:abstractNumId w:val="83"/>
  </w:num>
  <w:num w:numId="23">
    <w:abstractNumId w:val="62"/>
  </w:num>
  <w:num w:numId="24">
    <w:abstractNumId w:val="49"/>
  </w:num>
  <w:num w:numId="25">
    <w:abstractNumId w:val="85"/>
  </w:num>
  <w:num w:numId="26">
    <w:abstractNumId w:val="67"/>
  </w:num>
  <w:num w:numId="27">
    <w:abstractNumId w:val="64"/>
  </w:num>
  <w:num w:numId="28">
    <w:abstractNumId w:val="39"/>
  </w:num>
  <w:num w:numId="29">
    <w:abstractNumId w:val="43"/>
  </w:num>
  <w:num w:numId="30">
    <w:abstractNumId w:val="44"/>
  </w:num>
  <w:num w:numId="31">
    <w:abstractNumId w:val="25"/>
  </w:num>
  <w:num w:numId="32">
    <w:abstractNumId w:val="36"/>
  </w:num>
  <w:num w:numId="33">
    <w:abstractNumId w:val="42"/>
  </w:num>
  <w:num w:numId="34">
    <w:abstractNumId w:val="0"/>
  </w:num>
  <w:num w:numId="35">
    <w:abstractNumId w:val="77"/>
  </w:num>
  <w:num w:numId="36">
    <w:abstractNumId w:val="32"/>
  </w:num>
  <w:num w:numId="37">
    <w:abstractNumId w:val="6"/>
  </w:num>
  <w:num w:numId="38">
    <w:abstractNumId w:val="45"/>
  </w:num>
  <w:num w:numId="39">
    <w:abstractNumId w:val="55"/>
  </w:num>
  <w:num w:numId="40">
    <w:abstractNumId w:val="87"/>
  </w:num>
  <w:num w:numId="41">
    <w:abstractNumId w:val="82"/>
  </w:num>
  <w:num w:numId="42">
    <w:abstractNumId w:val="11"/>
  </w:num>
  <w:num w:numId="43">
    <w:abstractNumId w:val="72"/>
  </w:num>
  <w:num w:numId="44">
    <w:abstractNumId w:val="48"/>
  </w:num>
  <w:num w:numId="45">
    <w:abstractNumId w:val="14"/>
  </w:num>
  <w:num w:numId="46">
    <w:abstractNumId w:val="68"/>
  </w:num>
  <w:num w:numId="47">
    <w:abstractNumId w:val="1"/>
  </w:num>
  <w:num w:numId="48">
    <w:abstractNumId w:val="53"/>
  </w:num>
  <w:num w:numId="49">
    <w:abstractNumId w:val="22"/>
  </w:num>
  <w:num w:numId="50">
    <w:abstractNumId w:val="23"/>
  </w:num>
  <w:num w:numId="51">
    <w:abstractNumId w:val="76"/>
  </w:num>
  <w:num w:numId="52">
    <w:abstractNumId w:val="54"/>
  </w:num>
  <w:num w:numId="53">
    <w:abstractNumId w:val="9"/>
  </w:num>
  <w:num w:numId="54">
    <w:abstractNumId w:val="28"/>
  </w:num>
  <w:num w:numId="55">
    <w:abstractNumId w:val="12"/>
  </w:num>
  <w:num w:numId="56">
    <w:abstractNumId w:val="17"/>
  </w:num>
  <w:num w:numId="57">
    <w:abstractNumId w:val="21"/>
  </w:num>
  <w:num w:numId="58">
    <w:abstractNumId w:val="35"/>
  </w:num>
  <w:num w:numId="59">
    <w:abstractNumId w:val="31"/>
  </w:num>
  <w:num w:numId="60">
    <w:abstractNumId w:val="24"/>
  </w:num>
  <w:num w:numId="61">
    <w:abstractNumId w:val="38"/>
  </w:num>
  <w:num w:numId="62">
    <w:abstractNumId w:val="90"/>
  </w:num>
  <w:num w:numId="63">
    <w:abstractNumId w:val="15"/>
  </w:num>
  <w:num w:numId="64">
    <w:abstractNumId w:val="40"/>
  </w:num>
  <w:num w:numId="65">
    <w:abstractNumId w:val="58"/>
  </w:num>
  <w:num w:numId="66">
    <w:abstractNumId w:val="69"/>
  </w:num>
  <w:num w:numId="67">
    <w:abstractNumId w:val="86"/>
  </w:num>
  <w:num w:numId="68">
    <w:abstractNumId w:val="59"/>
  </w:num>
  <w:num w:numId="69">
    <w:abstractNumId w:val="79"/>
  </w:num>
  <w:num w:numId="70">
    <w:abstractNumId w:val="5"/>
  </w:num>
  <w:num w:numId="71">
    <w:abstractNumId w:val="66"/>
  </w:num>
  <w:num w:numId="72">
    <w:abstractNumId w:val="34"/>
  </w:num>
  <w:num w:numId="73">
    <w:abstractNumId w:val="89"/>
  </w:num>
  <w:num w:numId="74">
    <w:abstractNumId w:val="7"/>
  </w:num>
  <w:num w:numId="75">
    <w:abstractNumId w:val="26"/>
  </w:num>
  <w:num w:numId="76">
    <w:abstractNumId w:val="56"/>
  </w:num>
  <w:num w:numId="77">
    <w:abstractNumId w:val="81"/>
  </w:num>
  <w:num w:numId="78">
    <w:abstractNumId w:val="73"/>
  </w:num>
  <w:num w:numId="79">
    <w:abstractNumId w:val="84"/>
  </w:num>
  <w:num w:numId="80">
    <w:abstractNumId w:val="65"/>
  </w:num>
  <w:num w:numId="81">
    <w:abstractNumId w:val="33"/>
  </w:num>
  <w:num w:numId="82">
    <w:abstractNumId w:val="57"/>
  </w:num>
  <w:num w:numId="83">
    <w:abstractNumId w:val="50"/>
  </w:num>
  <w:num w:numId="84">
    <w:abstractNumId w:val="60"/>
  </w:num>
  <w:num w:numId="85">
    <w:abstractNumId w:val="47"/>
  </w:num>
  <w:num w:numId="86">
    <w:abstractNumId w:val="19"/>
  </w:num>
  <w:num w:numId="87">
    <w:abstractNumId w:val="88"/>
  </w:num>
  <w:num w:numId="88">
    <w:abstractNumId w:val="41"/>
  </w:num>
  <w:num w:numId="89">
    <w:abstractNumId w:val="2"/>
  </w:num>
  <w:num w:numId="90">
    <w:abstractNumId w:val="51"/>
  </w:num>
  <w:num w:numId="91">
    <w:abstractNumId w:val="27"/>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spelling="clean" w:grammar="clean"/>
  <w:defaultTabStop w:val="708"/>
  <w:doNotHyphenateCaps/>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B0B"/>
    <w:rsid w:val="00000216"/>
    <w:rsid w:val="000035AD"/>
    <w:rsid w:val="000063BA"/>
    <w:rsid w:val="00010A7E"/>
    <w:rsid w:val="00011907"/>
    <w:rsid w:val="00015B54"/>
    <w:rsid w:val="000237B0"/>
    <w:rsid w:val="00023F37"/>
    <w:rsid w:val="00025E18"/>
    <w:rsid w:val="00027EAC"/>
    <w:rsid w:val="00030B91"/>
    <w:rsid w:val="00032207"/>
    <w:rsid w:val="000339B1"/>
    <w:rsid w:val="00034B97"/>
    <w:rsid w:val="00035CE7"/>
    <w:rsid w:val="00036181"/>
    <w:rsid w:val="000368B6"/>
    <w:rsid w:val="00042170"/>
    <w:rsid w:val="00044830"/>
    <w:rsid w:val="00045788"/>
    <w:rsid w:val="00046B6E"/>
    <w:rsid w:val="0004788B"/>
    <w:rsid w:val="00050CEE"/>
    <w:rsid w:val="00052471"/>
    <w:rsid w:val="000538D1"/>
    <w:rsid w:val="00055B68"/>
    <w:rsid w:val="00057723"/>
    <w:rsid w:val="000601FC"/>
    <w:rsid w:val="00060B3E"/>
    <w:rsid w:val="00062AF7"/>
    <w:rsid w:val="00063972"/>
    <w:rsid w:val="00064C43"/>
    <w:rsid w:val="00067206"/>
    <w:rsid w:val="00071516"/>
    <w:rsid w:val="00074B26"/>
    <w:rsid w:val="00075821"/>
    <w:rsid w:val="0007643F"/>
    <w:rsid w:val="000768CF"/>
    <w:rsid w:val="00083E26"/>
    <w:rsid w:val="00084A97"/>
    <w:rsid w:val="00085C85"/>
    <w:rsid w:val="00086F8C"/>
    <w:rsid w:val="00090E2D"/>
    <w:rsid w:val="000946C5"/>
    <w:rsid w:val="000952AA"/>
    <w:rsid w:val="00096B5F"/>
    <w:rsid w:val="00096E76"/>
    <w:rsid w:val="000A4993"/>
    <w:rsid w:val="000A4D1A"/>
    <w:rsid w:val="000B31C5"/>
    <w:rsid w:val="000B3875"/>
    <w:rsid w:val="000B4719"/>
    <w:rsid w:val="000B47E3"/>
    <w:rsid w:val="000B4CBE"/>
    <w:rsid w:val="000B61DF"/>
    <w:rsid w:val="000B671E"/>
    <w:rsid w:val="000B7D3D"/>
    <w:rsid w:val="000C3649"/>
    <w:rsid w:val="000D3EFE"/>
    <w:rsid w:val="000E12B5"/>
    <w:rsid w:val="000E36BD"/>
    <w:rsid w:val="000E3CE8"/>
    <w:rsid w:val="000E537D"/>
    <w:rsid w:val="000E58AC"/>
    <w:rsid w:val="000E5ACB"/>
    <w:rsid w:val="000E5D39"/>
    <w:rsid w:val="000F0F60"/>
    <w:rsid w:val="000F0F6E"/>
    <w:rsid w:val="000F1D90"/>
    <w:rsid w:val="000F2BB2"/>
    <w:rsid w:val="000F4039"/>
    <w:rsid w:val="000F49FB"/>
    <w:rsid w:val="000F5DCF"/>
    <w:rsid w:val="000F5FDB"/>
    <w:rsid w:val="000F67FB"/>
    <w:rsid w:val="000F6C51"/>
    <w:rsid w:val="00100484"/>
    <w:rsid w:val="00100D5A"/>
    <w:rsid w:val="001059D2"/>
    <w:rsid w:val="001079AB"/>
    <w:rsid w:val="00110896"/>
    <w:rsid w:val="0011446A"/>
    <w:rsid w:val="001174F1"/>
    <w:rsid w:val="00117B24"/>
    <w:rsid w:val="001258ED"/>
    <w:rsid w:val="00126EFD"/>
    <w:rsid w:val="00130DB9"/>
    <w:rsid w:val="00132D1D"/>
    <w:rsid w:val="00134AF6"/>
    <w:rsid w:val="001355D2"/>
    <w:rsid w:val="00137541"/>
    <w:rsid w:val="00144AB8"/>
    <w:rsid w:val="00144CFA"/>
    <w:rsid w:val="00144E6A"/>
    <w:rsid w:val="001456B2"/>
    <w:rsid w:val="00151636"/>
    <w:rsid w:val="00155A81"/>
    <w:rsid w:val="00155C57"/>
    <w:rsid w:val="00156D6B"/>
    <w:rsid w:val="001615B2"/>
    <w:rsid w:val="00161BC1"/>
    <w:rsid w:val="00162EB5"/>
    <w:rsid w:val="00163506"/>
    <w:rsid w:val="001660A9"/>
    <w:rsid w:val="00167C56"/>
    <w:rsid w:val="001702A8"/>
    <w:rsid w:val="00170589"/>
    <w:rsid w:val="00171471"/>
    <w:rsid w:val="0017171D"/>
    <w:rsid w:val="0017643B"/>
    <w:rsid w:val="001775C6"/>
    <w:rsid w:val="0018344E"/>
    <w:rsid w:val="00184108"/>
    <w:rsid w:val="0018591A"/>
    <w:rsid w:val="00186B5C"/>
    <w:rsid w:val="00191645"/>
    <w:rsid w:val="00192B1D"/>
    <w:rsid w:val="00193D73"/>
    <w:rsid w:val="001953D4"/>
    <w:rsid w:val="001A17DC"/>
    <w:rsid w:val="001A3726"/>
    <w:rsid w:val="001A493F"/>
    <w:rsid w:val="001A5776"/>
    <w:rsid w:val="001A5850"/>
    <w:rsid w:val="001A7A92"/>
    <w:rsid w:val="001B0CBA"/>
    <w:rsid w:val="001B1815"/>
    <w:rsid w:val="001B3E77"/>
    <w:rsid w:val="001B500F"/>
    <w:rsid w:val="001B6761"/>
    <w:rsid w:val="001C02AA"/>
    <w:rsid w:val="001C06FD"/>
    <w:rsid w:val="001C1CEA"/>
    <w:rsid w:val="001C1D00"/>
    <w:rsid w:val="001C3E0E"/>
    <w:rsid w:val="001C4497"/>
    <w:rsid w:val="001C6362"/>
    <w:rsid w:val="001C6FF4"/>
    <w:rsid w:val="001C7DC0"/>
    <w:rsid w:val="001D1A44"/>
    <w:rsid w:val="001D1C02"/>
    <w:rsid w:val="001E123E"/>
    <w:rsid w:val="001E151C"/>
    <w:rsid w:val="001E210F"/>
    <w:rsid w:val="001E4126"/>
    <w:rsid w:val="001E4202"/>
    <w:rsid w:val="001E689D"/>
    <w:rsid w:val="001F007E"/>
    <w:rsid w:val="001F1DBD"/>
    <w:rsid w:val="001F47C8"/>
    <w:rsid w:val="001F5C82"/>
    <w:rsid w:val="001F5CAD"/>
    <w:rsid w:val="001F61D2"/>
    <w:rsid w:val="00201CA0"/>
    <w:rsid w:val="002059F7"/>
    <w:rsid w:val="00205DAA"/>
    <w:rsid w:val="00211C68"/>
    <w:rsid w:val="00211FFE"/>
    <w:rsid w:val="0021413F"/>
    <w:rsid w:val="002150C9"/>
    <w:rsid w:val="00216004"/>
    <w:rsid w:val="002174E5"/>
    <w:rsid w:val="002214F3"/>
    <w:rsid w:val="00223762"/>
    <w:rsid w:val="0022543F"/>
    <w:rsid w:val="002270F1"/>
    <w:rsid w:val="0022795D"/>
    <w:rsid w:val="00227A3B"/>
    <w:rsid w:val="00231077"/>
    <w:rsid w:val="00231CC3"/>
    <w:rsid w:val="00236850"/>
    <w:rsid w:val="00244507"/>
    <w:rsid w:val="00246AEA"/>
    <w:rsid w:val="0025118C"/>
    <w:rsid w:val="0025366D"/>
    <w:rsid w:val="00255B27"/>
    <w:rsid w:val="0025719F"/>
    <w:rsid w:val="002604DB"/>
    <w:rsid w:val="002621E7"/>
    <w:rsid w:val="00263207"/>
    <w:rsid w:val="00266052"/>
    <w:rsid w:val="0026762F"/>
    <w:rsid w:val="00267D5C"/>
    <w:rsid w:val="0027033F"/>
    <w:rsid w:val="00271FF6"/>
    <w:rsid w:val="002723F0"/>
    <w:rsid w:val="00273429"/>
    <w:rsid w:val="0027488D"/>
    <w:rsid w:val="00276191"/>
    <w:rsid w:val="002807B3"/>
    <w:rsid w:val="002811AC"/>
    <w:rsid w:val="00286835"/>
    <w:rsid w:val="0028775A"/>
    <w:rsid w:val="0028781C"/>
    <w:rsid w:val="00287F01"/>
    <w:rsid w:val="0029299A"/>
    <w:rsid w:val="002932DD"/>
    <w:rsid w:val="002939DB"/>
    <w:rsid w:val="00293C93"/>
    <w:rsid w:val="00294B4A"/>
    <w:rsid w:val="00295074"/>
    <w:rsid w:val="0029567C"/>
    <w:rsid w:val="00295F69"/>
    <w:rsid w:val="00295FCD"/>
    <w:rsid w:val="00296394"/>
    <w:rsid w:val="0029641F"/>
    <w:rsid w:val="00297643"/>
    <w:rsid w:val="002A1F72"/>
    <w:rsid w:val="002A3D77"/>
    <w:rsid w:val="002A4C9D"/>
    <w:rsid w:val="002A5202"/>
    <w:rsid w:val="002A7134"/>
    <w:rsid w:val="002B0B3F"/>
    <w:rsid w:val="002B2AAE"/>
    <w:rsid w:val="002B4C2C"/>
    <w:rsid w:val="002B5476"/>
    <w:rsid w:val="002B6319"/>
    <w:rsid w:val="002C1B81"/>
    <w:rsid w:val="002C2449"/>
    <w:rsid w:val="002C343C"/>
    <w:rsid w:val="002C4103"/>
    <w:rsid w:val="002C4A0E"/>
    <w:rsid w:val="002C5D6E"/>
    <w:rsid w:val="002C622C"/>
    <w:rsid w:val="002C7A27"/>
    <w:rsid w:val="002D0386"/>
    <w:rsid w:val="002D0C27"/>
    <w:rsid w:val="002D3AD2"/>
    <w:rsid w:val="002D3D2F"/>
    <w:rsid w:val="002D66EB"/>
    <w:rsid w:val="002D76C3"/>
    <w:rsid w:val="002E04CD"/>
    <w:rsid w:val="002E0FA5"/>
    <w:rsid w:val="002E29BE"/>
    <w:rsid w:val="002E2E07"/>
    <w:rsid w:val="002E331D"/>
    <w:rsid w:val="002E5BD0"/>
    <w:rsid w:val="002E62ED"/>
    <w:rsid w:val="002F05C4"/>
    <w:rsid w:val="002F1385"/>
    <w:rsid w:val="002F1572"/>
    <w:rsid w:val="002F3EE6"/>
    <w:rsid w:val="002F41D1"/>
    <w:rsid w:val="002F4D30"/>
    <w:rsid w:val="003002CE"/>
    <w:rsid w:val="0030217A"/>
    <w:rsid w:val="00304215"/>
    <w:rsid w:val="00304A25"/>
    <w:rsid w:val="0030679C"/>
    <w:rsid w:val="0030728D"/>
    <w:rsid w:val="00307579"/>
    <w:rsid w:val="003100AA"/>
    <w:rsid w:val="0031067A"/>
    <w:rsid w:val="0031079E"/>
    <w:rsid w:val="00310C85"/>
    <w:rsid w:val="0031125D"/>
    <w:rsid w:val="003149CB"/>
    <w:rsid w:val="003151F3"/>
    <w:rsid w:val="00315BAD"/>
    <w:rsid w:val="00322348"/>
    <w:rsid w:val="003235EE"/>
    <w:rsid w:val="0032490C"/>
    <w:rsid w:val="00326363"/>
    <w:rsid w:val="0032764F"/>
    <w:rsid w:val="00327F71"/>
    <w:rsid w:val="00331255"/>
    <w:rsid w:val="003339CF"/>
    <w:rsid w:val="00334097"/>
    <w:rsid w:val="00334924"/>
    <w:rsid w:val="0033574D"/>
    <w:rsid w:val="00336890"/>
    <w:rsid w:val="0034221B"/>
    <w:rsid w:val="00342BD3"/>
    <w:rsid w:val="00344ECD"/>
    <w:rsid w:val="00345048"/>
    <w:rsid w:val="0035325D"/>
    <w:rsid w:val="003572C0"/>
    <w:rsid w:val="00361C90"/>
    <w:rsid w:val="00365ABC"/>
    <w:rsid w:val="0036654E"/>
    <w:rsid w:val="00367A26"/>
    <w:rsid w:val="00375073"/>
    <w:rsid w:val="003767F7"/>
    <w:rsid w:val="00380785"/>
    <w:rsid w:val="003857B1"/>
    <w:rsid w:val="003862B0"/>
    <w:rsid w:val="00391591"/>
    <w:rsid w:val="00392F6A"/>
    <w:rsid w:val="00393439"/>
    <w:rsid w:val="003A0E58"/>
    <w:rsid w:val="003A2235"/>
    <w:rsid w:val="003B015A"/>
    <w:rsid w:val="003B0427"/>
    <w:rsid w:val="003B0F38"/>
    <w:rsid w:val="003B1FB1"/>
    <w:rsid w:val="003B3EF9"/>
    <w:rsid w:val="003B4439"/>
    <w:rsid w:val="003B44C0"/>
    <w:rsid w:val="003B47DF"/>
    <w:rsid w:val="003B646D"/>
    <w:rsid w:val="003C06CE"/>
    <w:rsid w:val="003C06FA"/>
    <w:rsid w:val="003C08C0"/>
    <w:rsid w:val="003C26CD"/>
    <w:rsid w:val="003C4412"/>
    <w:rsid w:val="003C5E14"/>
    <w:rsid w:val="003C79A8"/>
    <w:rsid w:val="003D10DB"/>
    <w:rsid w:val="003D18E6"/>
    <w:rsid w:val="003D28C9"/>
    <w:rsid w:val="003D4116"/>
    <w:rsid w:val="003D7E12"/>
    <w:rsid w:val="003E2440"/>
    <w:rsid w:val="003E3B10"/>
    <w:rsid w:val="003E3D7D"/>
    <w:rsid w:val="003E49EA"/>
    <w:rsid w:val="003E4C4C"/>
    <w:rsid w:val="003E591F"/>
    <w:rsid w:val="003E5BDD"/>
    <w:rsid w:val="003E6827"/>
    <w:rsid w:val="003E6EC9"/>
    <w:rsid w:val="003F1480"/>
    <w:rsid w:val="003F1F19"/>
    <w:rsid w:val="003F28F6"/>
    <w:rsid w:val="003F37A7"/>
    <w:rsid w:val="003F5870"/>
    <w:rsid w:val="003F627B"/>
    <w:rsid w:val="003F7390"/>
    <w:rsid w:val="003F73DE"/>
    <w:rsid w:val="003F77D9"/>
    <w:rsid w:val="003F7E9D"/>
    <w:rsid w:val="00402D73"/>
    <w:rsid w:val="004067DE"/>
    <w:rsid w:val="00407D34"/>
    <w:rsid w:val="00410B19"/>
    <w:rsid w:val="00415958"/>
    <w:rsid w:val="00416AC9"/>
    <w:rsid w:val="00417491"/>
    <w:rsid w:val="00422C55"/>
    <w:rsid w:val="00424B17"/>
    <w:rsid w:val="0042524D"/>
    <w:rsid w:val="00425651"/>
    <w:rsid w:val="00427718"/>
    <w:rsid w:val="004300E9"/>
    <w:rsid w:val="004305F5"/>
    <w:rsid w:val="00431CA6"/>
    <w:rsid w:val="00432032"/>
    <w:rsid w:val="0043253F"/>
    <w:rsid w:val="00432BFC"/>
    <w:rsid w:val="0043371C"/>
    <w:rsid w:val="004344D8"/>
    <w:rsid w:val="004348DB"/>
    <w:rsid w:val="00436418"/>
    <w:rsid w:val="0044413C"/>
    <w:rsid w:val="0044632A"/>
    <w:rsid w:val="0044686E"/>
    <w:rsid w:val="00446BC1"/>
    <w:rsid w:val="00450E72"/>
    <w:rsid w:val="0045151C"/>
    <w:rsid w:val="00451B38"/>
    <w:rsid w:val="00451D4A"/>
    <w:rsid w:val="00452942"/>
    <w:rsid w:val="004545C8"/>
    <w:rsid w:val="00455CA9"/>
    <w:rsid w:val="00455ED0"/>
    <w:rsid w:val="00465A09"/>
    <w:rsid w:val="00466D98"/>
    <w:rsid w:val="0046703C"/>
    <w:rsid w:val="00471B32"/>
    <w:rsid w:val="004722C6"/>
    <w:rsid w:val="004728BB"/>
    <w:rsid w:val="0047429E"/>
    <w:rsid w:val="00476D4E"/>
    <w:rsid w:val="00477D70"/>
    <w:rsid w:val="00477EFD"/>
    <w:rsid w:val="00481EBD"/>
    <w:rsid w:val="00482270"/>
    <w:rsid w:val="00485E6A"/>
    <w:rsid w:val="00486FAB"/>
    <w:rsid w:val="0049105A"/>
    <w:rsid w:val="0049142C"/>
    <w:rsid w:val="00492CAD"/>
    <w:rsid w:val="0049426D"/>
    <w:rsid w:val="00496CC2"/>
    <w:rsid w:val="004A2CA3"/>
    <w:rsid w:val="004A467F"/>
    <w:rsid w:val="004A5101"/>
    <w:rsid w:val="004A51F7"/>
    <w:rsid w:val="004A7D06"/>
    <w:rsid w:val="004B20B9"/>
    <w:rsid w:val="004B4794"/>
    <w:rsid w:val="004B51E7"/>
    <w:rsid w:val="004B5AF1"/>
    <w:rsid w:val="004C4258"/>
    <w:rsid w:val="004C784F"/>
    <w:rsid w:val="004E011C"/>
    <w:rsid w:val="004E1A9C"/>
    <w:rsid w:val="004E4661"/>
    <w:rsid w:val="004E5EC0"/>
    <w:rsid w:val="004E7210"/>
    <w:rsid w:val="004F0060"/>
    <w:rsid w:val="004F2525"/>
    <w:rsid w:val="004F35E5"/>
    <w:rsid w:val="004F67F5"/>
    <w:rsid w:val="00511819"/>
    <w:rsid w:val="00512C95"/>
    <w:rsid w:val="0051379C"/>
    <w:rsid w:val="00517E74"/>
    <w:rsid w:val="005227A8"/>
    <w:rsid w:val="00524E25"/>
    <w:rsid w:val="00527CF4"/>
    <w:rsid w:val="00530876"/>
    <w:rsid w:val="005311EC"/>
    <w:rsid w:val="005333DB"/>
    <w:rsid w:val="005360BD"/>
    <w:rsid w:val="00540CF4"/>
    <w:rsid w:val="005420F2"/>
    <w:rsid w:val="005432E0"/>
    <w:rsid w:val="00546126"/>
    <w:rsid w:val="00546B64"/>
    <w:rsid w:val="00551E61"/>
    <w:rsid w:val="00555309"/>
    <w:rsid w:val="00555860"/>
    <w:rsid w:val="00556665"/>
    <w:rsid w:val="00556BB3"/>
    <w:rsid w:val="00560492"/>
    <w:rsid w:val="00560812"/>
    <w:rsid w:val="0056096B"/>
    <w:rsid w:val="00562668"/>
    <w:rsid w:val="00565FCA"/>
    <w:rsid w:val="005676A4"/>
    <w:rsid w:val="00572D09"/>
    <w:rsid w:val="0057615D"/>
    <w:rsid w:val="005766DA"/>
    <w:rsid w:val="00577691"/>
    <w:rsid w:val="00577956"/>
    <w:rsid w:val="00580DFD"/>
    <w:rsid w:val="00582B9B"/>
    <w:rsid w:val="005848ED"/>
    <w:rsid w:val="00585DC8"/>
    <w:rsid w:val="005877B7"/>
    <w:rsid w:val="00590F02"/>
    <w:rsid w:val="005917A9"/>
    <w:rsid w:val="00591E6D"/>
    <w:rsid w:val="00594410"/>
    <w:rsid w:val="00595CC7"/>
    <w:rsid w:val="00595DFD"/>
    <w:rsid w:val="00597FE2"/>
    <w:rsid w:val="005A01F8"/>
    <w:rsid w:val="005A37F1"/>
    <w:rsid w:val="005A54E7"/>
    <w:rsid w:val="005A6242"/>
    <w:rsid w:val="005B0CDC"/>
    <w:rsid w:val="005B0D30"/>
    <w:rsid w:val="005B1DCD"/>
    <w:rsid w:val="005B2A3B"/>
    <w:rsid w:val="005B45F8"/>
    <w:rsid w:val="005B59F1"/>
    <w:rsid w:val="005B6BC1"/>
    <w:rsid w:val="005C0BEE"/>
    <w:rsid w:val="005C592C"/>
    <w:rsid w:val="005C601C"/>
    <w:rsid w:val="005C7AA7"/>
    <w:rsid w:val="005C7DA2"/>
    <w:rsid w:val="005D26EF"/>
    <w:rsid w:val="005D4D9C"/>
    <w:rsid w:val="005D5919"/>
    <w:rsid w:val="005E6993"/>
    <w:rsid w:val="005F03E7"/>
    <w:rsid w:val="005F0B18"/>
    <w:rsid w:val="005F1429"/>
    <w:rsid w:val="005F3B4F"/>
    <w:rsid w:val="005F6036"/>
    <w:rsid w:val="005F6E85"/>
    <w:rsid w:val="00602913"/>
    <w:rsid w:val="006050F8"/>
    <w:rsid w:val="0060773E"/>
    <w:rsid w:val="006102B8"/>
    <w:rsid w:val="006113B1"/>
    <w:rsid w:val="00611BDF"/>
    <w:rsid w:val="00614519"/>
    <w:rsid w:val="0061625C"/>
    <w:rsid w:val="006215CB"/>
    <w:rsid w:val="006217A6"/>
    <w:rsid w:val="00621C9A"/>
    <w:rsid w:val="0062236C"/>
    <w:rsid w:val="00623A09"/>
    <w:rsid w:val="006253FA"/>
    <w:rsid w:val="00625F65"/>
    <w:rsid w:val="0063186D"/>
    <w:rsid w:val="00631BEA"/>
    <w:rsid w:val="0063204E"/>
    <w:rsid w:val="00632D4F"/>
    <w:rsid w:val="00633002"/>
    <w:rsid w:val="00633391"/>
    <w:rsid w:val="00633E70"/>
    <w:rsid w:val="006354DF"/>
    <w:rsid w:val="00644422"/>
    <w:rsid w:val="00644F55"/>
    <w:rsid w:val="00645187"/>
    <w:rsid w:val="00647598"/>
    <w:rsid w:val="00650D85"/>
    <w:rsid w:val="006569BC"/>
    <w:rsid w:val="006569F2"/>
    <w:rsid w:val="006615E3"/>
    <w:rsid w:val="00661BDF"/>
    <w:rsid w:val="00663234"/>
    <w:rsid w:val="00663763"/>
    <w:rsid w:val="00664152"/>
    <w:rsid w:val="00664323"/>
    <w:rsid w:val="006645FC"/>
    <w:rsid w:val="00665D3E"/>
    <w:rsid w:val="00675A89"/>
    <w:rsid w:val="00675EF8"/>
    <w:rsid w:val="006771E5"/>
    <w:rsid w:val="006772D6"/>
    <w:rsid w:val="006842A2"/>
    <w:rsid w:val="00690AD9"/>
    <w:rsid w:val="00692211"/>
    <w:rsid w:val="00693968"/>
    <w:rsid w:val="006975DE"/>
    <w:rsid w:val="00697FE9"/>
    <w:rsid w:val="006A0FC8"/>
    <w:rsid w:val="006A341F"/>
    <w:rsid w:val="006A48C0"/>
    <w:rsid w:val="006A4E21"/>
    <w:rsid w:val="006B2BC1"/>
    <w:rsid w:val="006B4573"/>
    <w:rsid w:val="006B498B"/>
    <w:rsid w:val="006B757C"/>
    <w:rsid w:val="006C0EC6"/>
    <w:rsid w:val="006C15D1"/>
    <w:rsid w:val="006C326C"/>
    <w:rsid w:val="006C549D"/>
    <w:rsid w:val="006C6EE7"/>
    <w:rsid w:val="006D0F14"/>
    <w:rsid w:val="006D31EE"/>
    <w:rsid w:val="006D3B25"/>
    <w:rsid w:val="006D4174"/>
    <w:rsid w:val="006D4248"/>
    <w:rsid w:val="006D575D"/>
    <w:rsid w:val="006D617D"/>
    <w:rsid w:val="006E3820"/>
    <w:rsid w:val="006E450C"/>
    <w:rsid w:val="006E4FB9"/>
    <w:rsid w:val="006E5007"/>
    <w:rsid w:val="006E53C7"/>
    <w:rsid w:val="006E5516"/>
    <w:rsid w:val="006E7654"/>
    <w:rsid w:val="006E7893"/>
    <w:rsid w:val="006F0852"/>
    <w:rsid w:val="006F10C6"/>
    <w:rsid w:val="006F1CDC"/>
    <w:rsid w:val="006F3C31"/>
    <w:rsid w:val="006F655E"/>
    <w:rsid w:val="006F7CD9"/>
    <w:rsid w:val="00700686"/>
    <w:rsid w:val="00702E5B"/>
    <w:rsid w:val="00704F01"/>
    <w:rsid w:val="00706CDD"/>
    <w:rsid w:val="00707400"/>
    <w:rsid w:val="00710E72"/>
    <w:rsid w:val="00712C4B"/>
    <w:rsid w:val="00712DCE"/>
    <w:rsid w:val="007142BA"/>
    <w:rsid w:val="00721E8C"/>
    <w:rsid w:val="00722335"/>
    <w:rsid w:val="007243D3"/>
    <w:rsid w:val="00724467"/>
    <w:rsid w:val="007249D7"/>
    <w:rsid w:val="00725444"/>
    <w:rsid w:val="00727B3A"/>
    <w:rsid w:val="00731F93"/>
    <w:rsid w:val="0073528F"/>
    <w:rsid w:val="00740FDC"/>
    <w:rsid w:val="00744086"/>
    <w:rsid w:val="00744BB5"/>
    <w:rsid w:val="007452A7"/>
    <w:rsid w:val="00745FF4"/>
    <w:rsid w:val="00746B8A"/>
    <w:rsid w:val="00747565"/>
    <w:rsid w:val="00751B78"/>
    <w:rsid w:val="007529C3"/>
    <w:rsid w:val="00754DB5"/>
    <w:rsid w:val="00755446"/>
    <w:rsid w:val="007565D7"/>
    <w:rsid w:val="00761FD7"/>
    <w:rsid w:val="00762302"/>
    <w:rsid w:val="007660FB"/>
    <w:rsid w:val="00766403"/>
    <w:rsid w:val="00767CEA"/>
    <w:rsid w:val="00772417"/>
    <w:rsid w:val="00773678"/>
    <w:rsid w:val="00773C10"/>
    <w:rsid w:val="007761F7"/>
    <w:rsid w:val="00776B18"/>
    <w:rsid w:val="00777B16"/>
    <w:rsid w:val="007811AD"/>
    <w:rsid w:val="00781FE6"/>
    <w:rsid w:val="00790734"/>
    <w:rsid w:val="00792F1C"/>
    <w:rsid w:val="00796A48"/>
    <w:rsid w:val="007A2F91"/>
    <w:rsid w:val="007B05D6"/>
    <w:rsid w:val="007B1C07"/>
    <w:rsid w:val="007B1F55"/>
    <w:rsid w:val="007B3BF5"/>
    <w:rsid w:val="007B4556"/>
    <w:rsid w:val="007B544A"/>
    <w:rsid w:val="007B639C"/>
    <w:rsid w:val="007C00FC"/>
    <w:rsid w:val="007C0590"/>
    <w:rsid w:val="007C0663"/>
    <w:rsid w:val="007C3D6B"/>
    <w:rsid w:val="007C4E10"/>
    <w:rsid w:val="007C4F26"/>
    <w:rsid w:val="007C5487"/>
    <w:rsid w:val="007C5AA7"/>
    <w:rsid w:val="007C5EF1"/>
    <w:rsid w:val="007C6DA2"/>
    <w:rsid w:val="007D6B8F"/>
    <w:rsid w:val="007E00B5"/>
    <w:rsid w:val="007E3FD7"/>
    <w:rsid w:val="007E4E74"/>
    <w:rsid w:val="007E5399"/>
    <w:rsid w:val="007E54C4"/>
    <w:rsid w:val="007E7D93"/>
    <w:rsid w:val="007E7DE2"/>
    <w:rsid w:val="007F0FD0"/>
    <w:rsid w:val="007F1865"/>
    <w:rsid w:val="007F2BD7"/>
    <w:rsid w:val="007F6181"/>
    <w:rsid w:val="008012F7"/>
    <w:rsid w:val="008015F5"/>
    <w:rsid w:val="00803C10"/>
    <w:rsid w:val="0080461E"/>
    <w:rsid w:val="008047A6"/>
    <w:rsid w:val="00805173"/>
    <w:rsid w:val="00810FEF"/>
    <w:rsid w:val="00811865"/>
    <w:rsid w:val="0081667D"/>
    <w:rsid w:val="0081678E"/>
    <w:rsid w:val="00821711"/>
    <w:rsid w:val="00822B4B"/>
    <w:rsid w:val="00827B30"/>
    <w:rsid w:val="00831BDD"/>
    <w:rsid w:val="00832B0A"/>
    <w:rsid w:val="00832B82"/>
    <w:rsid w:val="0083459E"/>
    <w:rsid w:val="0083531B"/>
    <w:rsid w:val="00841202"/>
    <w:rsid w:val="00841476"/>
    <w:rsid w:val="00844A8F"/>
    <w:rsid w:val="0084525E"/>
    <w:rsid w:val="00847582"/>
    <w:rsid w:val="0084782D"/>
    <w:rsid w:val="00850D47"/>
    <w:rsid w:val="00855D31"/>
    <w:rsid w:val="00861C12"/>
    <w:rsid w:val="00863480"/>
    <w:rsid w:val="0086500C"/>
    <w:rsid w:val="00866618"/>
    <w:rsid w:val="00866798"/>
    <w:rsid w:val="008672D0"/>
    <w:rsid w:val="0087123F"/>
    <w:rsid w:val="00874DBF"/>
    <w:rsid w:val="00874EC9"/>
    <w:rsid w:val="008762F7"/>
    <w:rsid w:val="00876D4E"/>
    <w:rsid w:val="00877C8D"/>
    <w:rsid w:val="0088372E"/>
    <w:rsid w:val="00886F7F"/>
    <w:rsid w:val="00890EF7"/>
    <w:rsid w:val="0089167F"/>
    <w:rsid w:val="008917FB"/>
    <w:rsid w:val="008938B6"/>
    <w:rsid w:val="00894B04"/>
    <w:rsid w:val="008976F5"/>
    <w:rsid w:val="008A0F00"/>
    <w:rsid w:val="008A153B"/>
    <w:rsid w:val="008A32F2"/>
    <w:rsid w:val="008A7AB2"/>
    <w:rsid w:val="008B1D11"/>
    <w:rsid w:val="008B36E5"/>
    <w:rsid w:val="008B3719"/>
    <w:rsid w:val="008B3D92"/>
    <w:rsid w:val="008B58AB"/>
    <w:rsid w:val="008C26DB"/>
    <w:rsid w:val="008C2F46"/>
    <w:rsid w:val="008C3562"/>
    <w:rsid w:val="008C635D"/>
    <w:rsid w:val="008C6880"/>
    <w:rsid w:val="008C69A6"/>
    <w:rsid w:val="008C6C0B"/>
    <w:rsid w:val="008D1377"/>
    <w:rsid w:val="008D4411"/>
    <w:rsid w:val="008D5079"/>
    <w:rsid w:val="008E0C63"/>
    <w:rsid w:val="008E3FAA"/>
    <w:rsid w:val="008E51CB"/>
    <w:rsid w:val="008E5F99"/>
    <w:rsid w:val="008E652E"/>
    <w:rsid w:val="008E6C1E"/>
    <w:rsid w:val="008F0755"/>
    <w:rsid w:val="008F1075"/>
    <w:rsid w:val="008F2665"/>
    <w:rsid w:val="008F2B04"/>
    <w:rsid w:val="008F3E92"/>
    <w:rsid w:val="008F54AB"/>
    <w:rsid w:val="008F6CEB"/>
    <w:rsid w:val="009008BF"/>
    <w:rsid w:val="00900F0B"/>
    <w:rsid w:val="009049F7"/>
    <w:rsid w:val="009056F6"/>
    <w:rsid w:val="00907E28"/>
    <w:rsid w:val="00907EC0"/>
    <w:rsid w:val="00910039"/>
    <w:rsid w:val="00910399"/>
    <w:rsid w:val="00914440"/>
    <w:rsid w:val="009154D2"/>
    <w:rsid w:val="00916D54"/>
    <w:rsid w:val="00920EA5"/>
    <w:rsid w:val="009243AA"/>
    <w:rsid w:val="009269FB"/>
    <w:rsid w:val="0093038F"/>
    <w:rsid w:val="009345F7"/>
    <w:rsid w:val="00934850"/>
    <w:rsid w:val="0093495B"/>
    <w:rsid w:val="00935839"/>
    <w:rsid w:val="009400E9"/>
    <w:rsid w:val="0094103F"/>
    <w:rsid w:val="00941B67"/>
    <w:rsid w:val="00942C5D"/>
    <w:rsid w:val="00945630"/>
    <w:rsid w:val="0094742B"/>
    <w:rsid w:val="00951CC5"/>
    <w:rsid w:val="0095454C"/>
    <w:rsid w:val="00955465"/>
    <w:rsid w:val="00957A84"/>
    <w:rsid w:val="009611AC"/>
    <w:rsid w:val="00964F1D"/>
    <w:rsid w:val="00966FF8"/>
    <w:rsid w:val="00967D69"/>
    <w:rsid w:val="00970885"/>
    <w:rsid w:val="00976F1F"/>
    <w:rsid w:val="009776DA"/>
    <w:rsid w:val="009809A2"/>
    <w:rsid w:val="00981A3B"/>
    <w:rsid w:val="00983DDE"/>
    <w:rsid w:val="00986918"/>
    <w:rsid w:val="00987496"/>
    <w:rsid w:val="009918DB"/>
    <w:rsid w:val="00993573"/>
    <w:rsid w:val="00994ECB"/>
    <w:rsid w:val="00996AB6"/>
    <w:rsid w:val="00996DCB"/>
    <w:rsid w:val="009977D9"/>
    <w:rsid w:val="009A05FC"/>
    <w:rsid w:val="009A2F3C"/>
    <w:rsid w:val="009A3A9A"/>
    <w:rsid w:val="009A4EE2"/>
    <w:rsid w:val="009A66FD"/>
    <w:rsid w:val="009A710E"/>
    <w:rsid w:val="009A72E7"/>
    <w:rsid w:val="009B0693"/>
    <w:rsid w:val="009B0C47"/>
    <w:rsid w:val="009B2257"/>
    <w:rsid w:val="009C4D2C"/>
    <w:rsid w:val="009D0F17"/>
    <w:rsid w:val="009D173F"/>
    <w:rsid w:val="009D44AA"/>
    <w:rsid w:val="009E0724"/>
    <w:rsid w:val="009E3864"/>
    <w:rsid w:val="009F28A7"/>
    <w:rsid w:val="009F30F3"/>
    <w:rsid w:val="009F343A"/>
    <w:rsid w:val="009F4D29"/>
    <w:rsid w:val="009F5552"/>
    <w:rsid w:val="009F5ECC"/>
    <w:rsid w:val="009F6A70"/>
    <w:rsid w:val="009F77F2"/>
    <w:rsid w:val="00A0566E"/>
    <w:rsid w:val="00A10B25"/>
    <w:rsid w:val="00A10FD1"/>
    <w:rsid w:val="00A1296B"/>
    <w:rsid w:val="00A20727"/>
    <w:rsid w:val="00A21246"/>
    <w:rsid w:val="00A218BB"/>
    <w:rsid w:val="00A2235E"/>
    <w:rsid w:val="00A236A5"/>
    <w:rsid w:val="00A33E85"/>
    <w:rsid w:val="00A3627E"/>
    <w:rsid w:val="00A405AE"/>
    <w:rsid w:val="00A44474"/>
    <w:rsid w:val="00A47B0A"/>
    <w:rsid w:val="00A509BB"/>
    <w:rsid w:val="00A51162"/>
    <w:rsid w:val="00A5130F"/>
    <w:rsid w:val="00A51B90"/>
    <w:rsid w:val="00A536BD"/>
    <w:rsid w:val="00A53B0B"/>
    <w:rsid w:val="00A61566"/>
    <w:rsid w:val="00A61C62"/>
    <w:rsid w:val="00A62A0A"/>
    <w:rsid w:val="00A62F3B"/>
    <w:rsid w:val="00A63DEE"/>
    <w:rsid w:val="00A647FF"/>
    <w:rsid w:val="00A65BA0"/>
    <w:rsid w:val="00A75B63"/>
    <w:rsid w:val="00A75ED4"/>
    <w:rsid w:val="00A76463"/>
    <w:rsid w:val="00A7774D"/>
    <w:rsid w:val="00A80290"/>
    <w:rsid w:val="00A8054D"/>
    <w:rsid w:val="00A83225"/>
    <w:rsid w:val="00A83FD6"/>
    <w:rsid w:val="00A85DB2"/>
    <w:rsid w:val="00A874F1"/>
    <w:rsid w:val="00A94B6F"/>
    <w:rsid w:val="00A94EAF"/>
    <w:rsid w:val="00A95CA2"/>
    <w:rsid w:val="00AA18CB"/>
    <w:rsid w:val="00AA348C"/>
    <w:rsid w:val="00AA6C81"/>
    <w:rsid w:val="00AA7C35"/>
    <w:rsid w:val="00AB58A6"/>
    <w:rsid w:val="00AB5C64"/>
    <w:rsid w:val="00AB74C2"/>
    <w:rsid w:val="00AC058B"/>
    <w:rsid w:val="00AC2EF6"/>
    <w:rsid w:val="00AC318C"/>
    <w:rsid w:val="00AC4F96"/>
    <w:rsid w:val="00AC52B3"/>
    <w:rsid w:val="00AC5A61"/>
    <w:rsid w:val="00AD6169"/>
    <w:rsid w:val="00AD6896"/>
    <w:rsid w:val="00AD6B52"/>
    <w:rsid w:val="00AD6B91"/>
    <w:rsid w:val="00AE0BA3"/>
    <w:rsid w:val="00AE1A89"/>
    <w:rsid w:val="00AE206C"/>
    <w:rsid w:val="00AE2B6D"/>
    <w:rsid w:val="00AE4367"/>
    <w:rsid w:val="00AF0007"/>
    <w:rsid w:val="00AF04E4"/>
    <w:rsid w:val="00AF3253"/>
    <w:rsid w:val="00AF543F"/>
    <w:rsid w:val="00AF5AEF"/>
    <w:rsid w:val="00AF6720"/>
    <w:rsid w:val="00B01294"/>
    <w:rsid w:val="00B02E01"/>
    <w:rsid w:val="00B0382E"/>
    <w:rsid w:val="00B0453D"/>
    <w:rsid w:val="00B06017"/>
    <w:rsid w:val="00B07382"/>
    <w:rsid w:val="00B100C4"/>
    <w:rsid w:val="00B10C80"/>
    <w:rsid w:val="00B11ED7"/>
    <w:rsid w:val="00B12B2E"/>
    <w:rsid w:val="00B13824"/>
    <w:rsid w:val="00B15467"/>
    <w:rsid w:val="00B154E3"/>
    <w:rsid w:val="00B22179"/>
    <w:rsid w:val="00B22C1E"/>
    <w:rsid w:val="00B22C6F"/>
    <w:rsid w:val="00B30357"/>
    <w:rsid w:val="00B30B4B"/>
    <w:rsid w:val="00B30CE7"/>
    <w:rsid w:val="00B326A2"/>
    <w:rsid w:val="00B355EC"/>
    <w:rsid w:val="00B40CB1"/>
    <w:rsid w:val="00B41641"/>
    <w:rsid w:val="00B443FF"/>
    <w:rsid w:val="00B448D0"/>
    <w:rsid w:val="00B449E5"/>
    <w:rsid w:val="00B463F2"/>
    <w:rsid w:val="00B468A4"/>
    <w:rsid w:val="00B46A72"/>
    <w:rsid w:val="00B478E9"/>
    <w:rsid w:val="00B50116"/>
    <w:rsid w:val="00B518CB"/>
    <w:rsid w:val="00B56DD9"/>
    <w:rsid w:val="00B606BE"/>
    <w:rsid w:val="00B617C5"/>
    <w:rsid w:val="00B62522"/>
    <w:rsid w:val="00B66483"/>
    <w:rsid w:val="00B6671A"/>
    <w:rsid w:val="00B67F82"/>
    <w:rsid w:val="00B70ADF"/>
    <w:rsid w:val="00B75956"/>
    <w:rsid w:val="00B76A4E"/>
    <w:rsid w:val="00B76CDD"/>
    <w:rsid w:val="00B81A85"/>
    <w:rsid w:val="00B82E05"/>
    <w:rsid w:val="00B84E58"/>
    <w:rsid w:val="00B9558C"/>
    <w:rsid w:val="00B95C9A"/>
    <w:rsid w:val="00B95E71"/>
    <w:rsid w:val="00B97066"/>
    <w:rsid w:val="00BA2D8E"/>
    <w:rsid w:val="00BA38A1"/>
    <w:rsid w:val="00BA4952"/>
    <w:rsid w:val="00BA6CE2"/>
    <w:rsid w:val="00BA7658"/>
    <w:rsid w:val="00BB073E"/>
    <w:rsid w:val="00BB141C"/>
    <w:rsid w:val="00BB1EA8"/>
    <w:rsid w:val="00BB296C"/>
    <w:rsid w:val="00BB3C16"/>
    <w:rsid w:val="00BB53E4"/>
    <w:rsid w:val="00BB73DC"/>
    <w:rsid w:val="00BC0502"/>
    <w:rsid w:val="00BC0575"/>
    <w:rsid w:val="00BC1A89"/>
    <w:rsid w:val="00BD021F"/>
    <w:rsid w:val="00BD0511"/>
    <w:rsid w:val="00BD0BCB"/>
    <w:rsid w:val="00BD3024"/>
    <w:rsid w:val="00BD4169"/>
    <w:rsid w:val="00BD6589"/>
    <w:rsid w:val="00BE286B"/>
    <w:rsid w:val="00BE3369"/>
    <w:rsid w:val="00BE4B30"/>
    <w:rsid w:val="00BE4C67"/>
    <w:rsid w:val="00BE6434"/>
    <w:rsid w:val="00BE6FBB"/>
    <w:rsid w:val="00BF069E"/>
    <w:rsid w:val="00BF20C3"/>
    <w:rsid w:val="00BF5347"/>
    <w:rsid w:val="00BF6570"/>
    <w:rsid w:val="00BF65A4"/>
    <w:rsid w:val="00BF69BD"/>
    <w:rsid w:val="00C02563"/>
    <w:rsid w:val="00C02EEB"/>
    <w:rsid w:val="00C03E9E"/>
    <w:rsid w:val="00C04054"/>
    <w:rsid w:val="00C04196"/>
    <w:rsid w:val="00C05127"/>
    <w:rsid w:val="00C06378"/>
    <w:rsid w:val="00C06B34"/>
    <w:rsid w:val="00C0795B"/>
    <w:rsid w:val="00C1463A"/>
    <w:rsid w:val="00C14876"/>
    <w:rsid w:val="00C16287"/>
    <w:rsid w:val="00C202D0"/>
    <w:rsid w:val="00C23E5D"/>
    <w:rsid w:val="00C24379"/>
    <w:rsid w:val="00C24E70"/>
    <w:rsid w:val="00C277FC"/>
    <w:rsid w:val="00C304E9"/>
    <w:rsid w:val="00C34D7A"/>
    <w:rsid w:val="00C352A8"/>
    <w:rsid w:val="00C37107"/>
    <w:rsid w:val="00C40460"/>
    <w:rsid w:val="00C407B5"/>
    <w:rsid w:val="00C416C1"/>
    <w:rsid w:val="00C41749"/>
    <w:rsid w:val="00C453AE"/>
    <w:rsid w:val="00C46E95"/>
    <w:rsid w:val="00C47DA3"/>
    <w:rsid w:val="00C50D7A"/>
    <w:rsid w:val="00C546AC"/>
    <w:rsid w:val="00C605DC"/>
    <w:rsid w:val="00C64F98"/>
    <w:rsid w:val="00C6707B"/>
    <w:rsid w:val="00C6758E"/>
    <w:rsid w:val="00C67B9E"/>
    <w:rsid w:val="00C70477"/>
    <w:rsid w:val="00C70F7F"/>
    <w:rsid w:val="00C721D1"/>
    <w:rsid w:val="00C733E3"/>
    <w:rsid w:val="00C747A3"/>
    <w:rsid w:val="00C757DB"/>
    <w:rsid w:val="00C76000"/>
    <w:rsid w:val="00C77D83"/>
    <w:rsid w:val="00C81A73"/>
    <w:rsid w:val="00C8224D"/>
    <w:rsid w:val="00C87101"/>
    <w:rsid w:val="00C9263F"/>
    <w:rsid w:val="00C92C5E"/>
    <w:rsid w:val="00CA0B3F"/>
    <w:rsid w:val="00CA5BF7"/>
    <w:rsid w:val="00CA5C4E"/>
    <w:rsid w:val="00CA75AA"/>
    <w:rsid w:val="00CA779A"/>
    <w:rsid w:val="00CB07F5"/>
    <w:rsid w:val="00CB1072"/>
    <w:rsid w:val="00CB2597"/>
    <w:rsid w:val="00CB3D74"/>
    <w:rsid w:val="00CB4620"/>
    <w:rsid w:val="00CB6125"/>
    <w:rsid w:val="00CB7DCF"/>
    <w:rsid w:val="00CC12D7"/>
    <w:rsid w:val="00CC56D8"/>
    <w:rsid w:val="00CC6C82"/>
    <w:rsid w:val="00CC7B59"/>
    <w:rsid w:val="00CD13A8"/>
    <w:rsid w:val="00CD2638"/>
    <w:rsid w:val="00CD559C"/>
    <w:rsid w:val="00CD5765"/>
    <w:rsid w:val="00CD6DCD"/>
    <w:rsid w:val="00CE09C5"/>
    <w:rsid w:val="00CE13F3"/>
    <w:rsid w:val="00CE2770"/>
    <w:rsid w:val="00CE28CD"/>
    <w:rsid w:val="00CE40CC"/>
    <w:rsid w:val="00CE7155"/>
    <w:rsid w:val="00CF044D"/>
    <w:rsid w:val="00CF0B33"/>
    <w:rsid w:val="00CF0F00"/>
    <w:rsid w:val="00CF1EA8"/>
    <w:rsid w:val="00D01FE0"/>
    <w:rsid w:val="00D02221"/>
    <w:rsid w:val="00D03C3E"/>
    <w:rsid w:val="00D06825"/>
    <w:rsid w:val="00D06EB4"/>
    <w:rsid w:val="00D121AA"/>
    <w:rsid w:val="00D12F57"/>
    <w:rsid w:val="00D13142"/>
    <w:rsid w:val="00D133A7"/>
    <w:rsid w:val="00D151EB"/>
    <w:rsid w:val="00D15386"/>
    <w:rsid w:val="00D15FEC"/>
    <w:rsid w:val="00D17971"/>
    <w:rsid w:val="00D17FBD"/>
    <w:rsid w:val="00D21125"/>
    <w:rsid w:val="00D218F5"/>
    <w:rsid w:val="00D23C43"/>
    <w:rsid w:val="00D259F8"/>
    <w:rsid w:val="00D27D18"/>
    <w:rsid w:val="00D31F68"/>
    <w:rsid w:val="00D32440"/>
    <w:rsid w:val="00D33ABF"/>
    <w:rsid w:val="00D37C86"/>
    <w:rsid w:val="00D419D5"/>
    <w:rsid w:val="00D46B7B"/>
    <w:rsid w:val="00D474E6"/>
    <w:rsid w:val="00D479DA"/>
    <w:rsid w:val="00D50C66"/>
    <w:rsid w:val="00D535AF"/>
    <w:rsid w:val="00D54002"/>
    <w:rsid w:val="00D55A2A"/>
    <w:rsid w:val="00D55EB9"/>
    <w:rsid w:val="00D5617E"/>
    <w:rsid w:val="00D6079F"/>
    <w:rsid w:val="00D633B4"/>
    <w:rsid w:val="00D6643D"/>
    <w:rsid w:val="00D6653A"/>
    <w:rsid w:val="00D7024D"/>
    <w:rsid w:val="00D704F5"/>
    <w:rsid w:val="00D71A88"/>
    <w:rsid w:val="00D72EB4"/>
    <w:rsid w:val="00D73064"/>
    <w:rsid w:val="00D77EFD"/>
    <w:rsid w:val="00D801E6"/>
    <w:rsid w:val="00D80991"/>
    <w:rsid w:val="00D8301D"/>
    <w:rsid w:val="00D83F84"/>
    <w:rsid w:val="00D84512"/>
    <w:rsid w:val="00D86082"/>
    <w:rsid w:val="00D86C4A"/>
    <w:rsid w:val="00D93A99"/>
    <w:rsid w:val="00D94C79"/>
    <w:rsid w:val="00D95059"/>
    <w:rsid w:val="00D96DB9"/>
    <w:rsid w:val="00DA79BB"/>
    <w:rsid w:val="00DA7E78"/>
    <w:rsid w:val="00DB0120"/>
    <w:rsid w:val="00DB22CB"/>
    <w:rsid w:val="00DB3FA6"/>
    <w:rsid w:val="00DB52D7"/>
    <w:rsid w:val="00DB5376"/>
    <w:rsid w:val="00DC1400"/>
    <w:rsid w:val="00DC2DEB"/>
    <w:rsid w:val="00DC7342"/>
    <w:rsid w:val="00DD018A"/>
    <w:rsid w:val="00DD1FF9"/>
    <w:rsid w:val="00DD22BD"/>
    <w:rsid w:val="00DD25A6"/>
    <w:rsid w:val="00DD6513"/>
    <w:rsid w:val="00DE3AE7"/>
    <w:rsid w:val="00DF07EA"/>
    <w:rsid w:val="00DF2791"/>
    <w:rsid w:val="00E007F3"/>
    <w:rsid w:val="00E011FA"/>
    <w:rsid w:val="00E0434E"/>
    <w:rsid w:val="00E074AE"/>
    <w:rsid w:val="00E1228A"/>
    <w:rsid w:val="00E1463E"/>
    <w:rsid w:val="00E1633F"/>
    <w:rsid w:val="00E17591"/>
    <w:rsid w:val="00E17657"/>
    <w:rsid w:val="00E17AA3"/>
    <w:rsid w:val="00E17AD1"/>
    <w:rsid w:val="00E211F1"/>
    <w:rsid w:val="00E23161"/>
    <w:rsid w:val="00E23698"/>
    <w:rsid w:val="00E23978"/>
    <w:rsid w:val="00E356BA"/>
    <w:rsid w:val="00E360BD"/>
    <w:rsid w:val="00E4008F"/>
    <w:rsid w:val="00E416EA"/>
    <w:rsid w:val="00E426CE"/>
    <w:rsid w:val="00E42EA7"/>
    <w:rsid w:val="00E44406"/>
    <w:rsid w:val="00E4541A"/>
    <w:rsid w:val="00E462A1"/>
    <w:rsid w:val="00E52760"/>
    <w:rsid w:val="00E57671"/>
    <w:rsid w:val="00E72132"/>
    <w:rsid w:val="00E7213D"/>
    <w:rsid w:val="00E72406"/>
    <w:rsid w:val="00E72EB8"/>
    <w:rsid w:val="00E75FC5"/>
    <w:rsid w:val="00E77572"/>
    <w:rsid w:val="00E804A1"/>
    <w:rsid w:val="00E80E68"/>
    <w:rsid w:val="00E834F4"/>
    <w:rsid w:val="00E83C25"/>
    <w:rsid w:val="00E912BB"/>
    <w:rsid w:val="00E956B3"/>
    <w:rsid w:val="00E97377"/>
    <w:rsid w:val="00E97FF0"/>
    <w:rsid w:val="00EA3BFE"/>
    <w:rsid w:val="00EA419F"/>
    <w:rsid w:val="00EA5143"/>
    <w:rsid w:val="00EA677F"/>
    <w:rsid w:val="00EA7923"/>
    <w:rsid w:val="00EB4593"/>
    <w:rsid w:val="00EB55BE"/>
    <w:rsid w:val="00EB58D6"/>
    <w:rsid w:val="00EB619D"/>
    <w:rsid w:val="00EB620C"/>
    <w:rsid w:val="00EB7751"/>
    <w:rsid w:val="00EC1223"/>
    <w:rsid w:val="00EC3DC6"/>
    <w:rsid w:val="00EC4D18"/>
    <w:rsid w:val="00EC6A7B"/>
    <w:rsid w:val="00EC79FC"/>
    <w:rsid w:val="00ED14C3"/>
    <w:rsid w:val="00ED22B9"/>
    <w:rsid w:val="00ED4506"/>
    <w:rsid w:val="00EE36B3"/>
    <w:rsid w:val="00EE60ED"/>
    <w:rsid w:val="00EF0205"/>
    <w:rsid w:val="00EF0967"/>
    <w:rsid w:val="00EF0C27"/>
    <w:rsid w:val="00EF2516"/>
    <w:rsid w:val="00EF2E55"/>
    <w:rsid w:val="00F0167E"/>
    <w:rsid w:val="00F03328"/>
    <w:rsid w:val="00F07F4F"/>
    <w:rsid w:val="00F12C60"/>
    <w:rsid w:val="00F13A30"/>
    <w:rsid w:val="00F15869"/>
    <w:rsid w:val="00F17C56"/>
    <w:rsid w:val="00F21FF3"/>
    <w:rsid w:val="00F221E2"/>
    <w:rsid w:val="00F24F3B"/>
    <w:rsid w:val="00F312E2"/>
    <w:rsid w:val="00F31EA9"/>
    <w:rsid w:val="00F320F3"/>
    <w:rsid w:val="00F32AC2"/>
    <w:rsid w:val="00F33029"/>
    <w:rsid w:val="00F33CE3"/>
    <w:rsid w:val="00F34751"/>
    <w:rsid w:val="00F37736"/>
    <w:rsid w:val="00F403C0"/>
    <w:rsid w:val="00F40701"/>
    <w:rsid w:val="00F419B9"/>
    <w:rsid w:val="00F4369F"/>
    <w:rsid w:val="00F436BF"/>
    <w:rsid w:val="00F45536"/>
    <w:rsid w:val="00F516E9"/>
    <w:rsid w:val="00F51777"/>
    <w:rsid w:val="00F5560E"/>
    <w:rsid w:val="00F6092A"/>
    <w:rsid w:val="00F621DE"/>
    <w:rsid w:val="00F62509"/>
    <w:rsid w:val="00F62D9E"/>
    <w:rsid w:val="00F66777"/>
    <w:rsid w:val="00F71481"/>
    <w:rsid w:val="00F7356C"/>
    <w:rsid w:val="00F7378C"/>
    <w:rsid w:val="00F74B53"/>
    <w:rsid w:val="00F75326"/>
    <w:rsid w:val="00F75605"/>
    <w:rsid w:val="00F75D0D"/>
    <w:rsid w:val="00F75DA0"/>
    <w:rsid w:val="00F77795"/>
    <w:rsid w:val="00F81FB0"/>
    <w:rsid w:val="00F85A5F"/>
    <w:rsid w:val="00F9038F"/>
    <w:rsid w:val="00F92A75"/>
    <w:rsid w:val="00F94718"/>
    <w:rsid w:val="00FA2740"/>
    <w:rsid w:val="00FA2BAC"/>
    <w:rsid w:val="00FA2D2A"/>
    <w:rsid w:val="00FA32EF"/>
    <w:rsid w:val="00FA3A5B"/>
    <w:rsid w:val="00FA631B"/>
    <w:rsid w:val="00FB0D75"/>
    <w:rsid w:val="00FB4740"/>
    <w:rsid w:val="00FB4FAA"/>
    <w:rsid w:val="00FB680A"/>
    <w:rsid w:val="00FB7B7C"/>
    <w:rsid w:val="00FB7F10"/>
    <w:rsid w:val="00FC0607"/>
    <w:rsid w:val="00FC13C7"/>
    <w:rsid w:val="00FC1AC5"/>
    <w:rsid w:val="00FC3FD1"/>
    <w:rsid w:val="00FC4D43"/>
    <w:rsid w:val="00FC5FBD"/>
    <w:rsid w:val="00FD0DBB"/>
    <w:rsid w:val="00FD4E97"/>
    <w:rsid w:val="00FD5B8E"/>
    <w:rsid w:val="00FD5E3B"/>
    <w:rsid w:val="00FD6F83"/>
    <w:rsid w:val="00FD7444"/>
    <w:rsid w:val="00FE058B"/>
    <w:rsid w:val="00FE1DFE"/>
    <w:rsid w:val="00FE1FD4"/>
    <w:rsid w:val="00FE2D07"/>
    <w:rsid w:val="00FE64C3"/>
    <w:rsid w:val="00FE72EA"/>
    <w:rsid w:val="00FF13AA"/>
    <w:rsid w:val="00FF1B97"/>
    <w:rsid w:val="00FF35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lsdException w:name="annotation text" w:locked="1"/>
    <w:lsdException w:name="header" w:locked="1"/>
    <w:lsdException w:name="footer" w:lock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lock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locked="1"/>
    <w:lsdException w:name="FollowedHyperlink" w:locked="1"/>
    <w:lsdException w:name="Strong" w:locked="1" w:qFormat="1"/>
    <w:lsdException w:name="Emphasis" w:locked="1" w:qFormat="1"/>
    <w:lsdException w:name="Document Map" w:lock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C3562"/>
    <w:rPr>
      <w:sz w:val="24"/>
      <w:szCs w:val="24"/>
    </w:rPr>
  </w:style>
  <w:style w:type="paragraph" w:styleId="1">
    <w:name w:val="heading 1"/>
    <w:basedOn w:val="a"/>
    <w:next w:val="a"/>
    <w:link w:val="10"/>
    <w:uiPriority w:val="99"/>
    <w:qFormat/>
    <w:rsid w:val="008C3562"/>
    <w:pPr>
      <w:keepNext/>
      <w:jc w:val="center"/>
      <w:outlineLvl w:val="0"/>
    </w:pPr>
    <w:rPr>
      <w:sz w:val="28"/>
      <w:szCs w:val="28"/>
    </w:rPr>
  </w:style>
  <w:style w:type="paragraph" w:styleId="2">
    <w:name w:val="heading 2"/>
    <w:aliases w:val="Вид зоны"/>
    <w:basedOn w:val="a"/>
    <w:next w:val="a"/>
    <w:link w:val="20"/>
    <w:uiPriority w:val="99"/>
    <w:qFormat/>
    <w:rsid w:val="008C3562"/>
    <w:pPr>
      <w:keepNext/>
      <w:jc w:val="both"/>
      <w:outlineLvl w:val="1"/>
    </w:pPr>
    <w:rPr>
      <w:sz w:val="28"/>
      <w:szCs w:val="28"/>
    </w:rPr>
  </w:style>
  <w:style w:type="paragraph" w:styleId="3">
    <w:name w:val="heading 3"/>
    <w:basedOn w:val="a"/>
    <w:next w:val="a"/>
    <w:link w:val="30"/>
    <w:uiPriority w:val="99"/>
    <w:qFormat/>
    <w:rsid w:val="008C3562"/>
    <w:pPr>
      <w:keepNext/>
      <w:spacing w:line="264" w:lineRule="auto"/>
      <w:jc w:val="center"/>
      <w:outlineLvl w:val="2"/>
    </w:pPr>
    <w:rPr>
      <w:b/>
      <w:bCs/>
    </w:rPr>
  </w:style>
  <w:style w:type="paragraph" w:styleId="4">
    <w:name w:val="heading 4"/>
    <w:basedOn w:val="a"/>
    <w:next w:val="a"/>
    <w:link w:val="40"/>
    <w:uiPriority w:val="99"/>
    <w:qFormat/>
    <w:rsid w:val="008C3562"/>
    <w:pPr>
      <w:keepNext/>
      <w:spacing w:line="264" w:lineRule="auto"/>
      <w:outlineLvl w:val="3"/>
    </w:pPr>
    <w:rPr>
      <w:sz w:val="28"/>
      <w:szCs w:val="28"/>
    </w:rPr>
  </w:style>
  <w:style w:type="paragraph" w:styleId="5">
    <w:name w:val="heading 5"/>
    <w:basedOn w:val="a"/>
    <w:next w:val="a"/>
    <w:link w:val="50"/>
    <w:uiPriority w:val="99"/>
    <w:qFormat/>
    <w:rsid w:val="008C3562"/>
    <w:pPr>
      <w:keepNext/>
      <w:jc w:val="both"/>
      <w:outlineLvl w:val="4"/>
    </w:pPr>
    <w:rPr>
      <w:b/>
      <w:bCs/>
      <w:sz w:val="28"/>
      <w:szCs w:val="28"/>
    </w:rPr>
  </w:style>
  <w:style w:type="paragraph" w:styleId="6">
    <w:name w:val="heading 6"/>
    <w:basedOn w:val="a"/>
    <w:next w:val="a"/>
    <w:link w:val="60"/>
    <w:uiPriority w:val="99"/>
    <w:qFormat/>
    <w:rsid w:val="008C3562"/>
    <w:pPr>
      <w:keepNext/>
      <w:spacing w:line="288" w:lineRule="auto"/>
      <w:jc w:val="center"/>
      <w:outlineLvl w:val="5"/>
    </w:pPr>
    <w:rPr>
      <w:b/>
      <w:bCs/>
      <w:sz w:val="28"/>
      <w:szCs w:val="28"/>
    </w:rPr>
  </w:style>
  <w:style w:type="paragraph" w:styleId="7">
    <w:name w:val="heading 7"/>
    <w:aliases w:val="заголовок для ПЗЗ"/>
    <w:basedOn w:val="a"/>
    <w:next w:val="a"/>
    <w:link w:val="70"/>
    <w:uiPriority w:val="99"/>
    <w:qFormat/>
    <w:rsid w:val="008C3562"/>
    <w:pPr>
      <w:keepNext/>
      <w:jc w:val="right"/>
      <w:outlineLvl w:val="6"/>
    </w:pPr>
    <w:rPr>
      <w:sz w:val="28"/>
      <w:szCs w:val="28"/>
    </w:rPr>
  </w:style>
  <w:style w:type="paragraph" w:styleId="8">
    <w:name w:val="heading 8"/>
    <w:basedOn w:val="a"/>
    <w:next w:val="a"/>
    <w:link w:val="80"/>
    <w:uiPriority w:val="99"/>
    <w:qFormat/>
    <w:rsid w:val="008C3562"/>
    <w:pPr>
      <w:keepNext/>
      <w:ind w:left="2124" w:firstLine="708"/>
      <w:jc w:val="both"/>
      <w:outlineLvl w:val="7"/>
    </w:pPr>
    <w:rPr>
      <w:sz w:val="28"/>
      <w:szCs w:val="28"/>
    </w:rPr>
  </w:style>
  <w:style w:type="paragraph" w:styleId="9">
    <w:name w:val="heading 9"/>
    <w:basedOn w:val="a"/>
    <w:next w:val="a"/>
    <w:link w:val="90"/>
    <w:uiPriority w:val="99"/>
    <w:qFormat/>
    <w:rsid w:val="008C3562"/>
    <w:pPr>
      <w:keepNext/>
      <w:widowControl w:val="0"/>
      <w:outlineLvl w:val="8"/>
    </w:pPr>
    <w:rPr>
      <w:sz w:val="28"/>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32032"/>
    <w:rPr>
      <w:rFonts w:cs="Times New Roman"/>
      <w:sz w:val="24"/>
      <w:szCs w:val="24"/>
    </w:rPr>
  </w:style>
  <w:style w:type="character" w:customStyle="1" w:styleId="20">
    <w:name w:val="Заголовок 2 Знак"/>
    <w:aliases w:val="Вид зоны Знак"/>
    <w:basedOn w:val="a0"/>
    <w:link w:val="2"/>
    <w:uiPriority w:val="99"/>
    <w:locked/>
    <w:rsid w:val="00432032"/>
    <w:rPr>
      <w:rFonts w:cs="Times New Roman"/>
      <w:sz w:val="24"/>
      <w:szCs w:val="24"/>
    </w:rPr>
  </w:style>
  <w:style w:type="character" w:customStyle="1" w:styleId="30">
    <w:name w:val="Заголовок 3 Знак"/>
    <w:basedOn w:val="a0"/>
    <w:link w:val="3"/>
    <w:uiPriority w:val="99"/>
    <w:locked/>
    <w:rsid w:val="003D18E6"/>
    <w:rPr>
      <w:rFonts w:cs="Times New Roman"/>
      <w:b/>
      <w:bCs/>
      <w:sz w:val="24"/>
      <w:szCs w:val="24"/>
    </w:rPr>
  </w:style>
  <w:style w:type="character" w:customStyle="1" w:styleId="40">
    <w:name w:val="Заголовок 4 Знак"/>
    <w:basedOn w:val="a0"/>
    <w:link w:val="4"/>
    <w:uiPriority w:val="99"/>
    <w:locked/>
    <w:rsid w:val="00432032"/>
    <w:rPr>
      <w:rFonts w:cs="Times New Roman"/>
      <w:sz w:val="24"/>
      <w:szCs w:val="24"/>
    </w:rPr>
  </w:style>
  <w:style w:type="character" w:customStyle="1" w:styleId="50">
    <w:name w:val="Заголовок 5 Знак"/>
    <w:basedOn w:val="a0"/>
    <w:link w:val="5"/>
    <w:uiPriority w:val="99"/>
    <w:locked/>
    <w:rsid w:val="005C592C"/>
    <w:rPr>
      <w:rFonts w:cs="Times New Roman"/>
      <w:b/>
      <w:bCs/>
      <w:sz w:val="24"/>
      <w:szCs w:val="24"/>
    </w:rPr>
  </w:style>
  <w:style w:type="character" w:customStyle="1" w:styleId="60">
    <w:name w:val="Заголовок 6 Знак"/>
    <w:basedOn w:val="a0"/>
    <w:link w:val="6"/>
    <w:uiPriority w:val="99"/>
    <w:locked/>
    <w:rsid w:val="00432032"/>
    <w:rPr>
      <w:rFonts w:cs="Times New Roman"/>
      <w:b/>
      <w:bCs/>
      <w:sz w:val="28"/>
      <w:szCs w:val="28"/>
    </w:rPr>
  </w:style>
  <w:style w:type="character" w:customStyle="1" w:styleId="70">
    <w:name w:val="Заголовок 7 Знак"/>
    <w:aliases w:val="заголовок для ПЗЗ Знак"/>
    <w:basedOn w:val="a0"/>
    <w:link w:val="7"/>
    <w:uiPriority w:val="99"/>
    <w:locked/>
    <w:rsid w:val="00432032"/>
    <w:rPr>
      <w:rFonts w:cs="Times New Roman"/>
      <w:sz w:val="24"/>
      <w:szCs w:val="24"/>
    </w:rPr>
  </w:style>
  <w:style w:type="character" w:customStyle="1" w:styleId="80">
    <w:name w:val="Заголовок 8 Знак"/>
    <w:basedOn w:val="a0"/>
    <w:link w:val="8"/>
    <w:uiPriority w:val="9"/>
    <w:semiHidden/>
    <w:locked/>
    <w:rsid w:val="00DD1FF9"/>
    <w:rPr>
      <w:rFonts w:ascii="Calibri" w:hAnsi="Calibri" w:cs="Times New Roman"/>
      <w:i/>
      <w:iCs/>
      <w:sz w:val="24"/>
      <w:szCs w:val="24"/>
    </w:rPr>
  </w:style>
  <w:style w:type="character" w:customStyle="1" w:styleId="90">
    <w:name w:val="Заголовок 9 Знак"/>
    <w:basedOn w:val="a0"/>
    <w:link w:val="9"/>
    <w:uiPriority w:val="9"/>
    <w:semiHidden/>
    <w:locked/>
    <w:rsid w:val="00DD1FF9"/>
    <w:rPr>
      <w:rFonts w:ascii="Cambria" w:hAnsi="Cambria" w:cs="Times New Roman"/>
    </w:rPr>
  </w:style>
  <w:style w:type="table" w:styleId="a3">
    <w:name w:val="Table Grid"/>
    <w:basedOn w:val="a1"/>
    <w:uiPriority w:val="99"/>
    <w:rsid w:val="00471B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uiPriority w:val="99"/>
    <w:qFormat/>
    <w:rsid w:val="008C3562"/>
    <w:pPr>
      <w:jc w:val="center"/>
    </w:pPr>
    <w:rPr>
      <w:sz w:val="28"/>
      <w:szCs w:val="28"/>
    </w:rPr>
  </w:style>
  <w:style w:type="character" w:customStyle="1" w:styleId="a5">
    <w:name w:val="Название Знак"/>
    <w:basedOn w:val="a0"/>
    <w:link w:val="a4"/>
    <w:uiPriority w:val="99"/>
    <w:locked/>
    <w:rsid w:val="00432032"/>
    <w:rPr>
      <w:rFonts w:cs="Times New Roman"/>
      <w:sz w:val="24"/>
      <w:szCs w:val="24"/>
    </w:rPr>
  </w:style>
  <w:style w:type="paragraph" w:styleId="a6">
    <w:name w:val="Body Text Indent"/>
    <w:basedOn w:val="a"/>
    <w:link w:val="a7"/>
    <w:rsid w:val="008C3562"/>
    <w:pPr>
      <w:autoSpaceDE w:val="0"/>
      <w:autoSpaceDN w:val="0"/>
      <w:ind w:firstLine="720"/>
      <w:jc w:val="both"/>
    </w:pPr>
    <w:rPr>
      <w:rFonts w:ascii="Arial" w:hAnsi="Arial" w:cs="Arial"/>
      <w:sz w:val="20"/>
      <w:szCs w:val="20"/>
    </w:rPr>
  </w:style>
  <w:style w:type="character" w:customStyle="1" w:styleId="a7">
    <w:name w:val="Основной текст с отступом Знак"/>
    <w:basedOn w:val="a0"/>
    <w:link w:val="a6"/>
    <w:locked/>
    <w:rsid w:val="005C592C"/>
    <w:rPr>
      <w:rFonts w:ascii="Arial" w:hAnsi="Arial" w:cs="Arial"/>
    </w:rPr>
  </w:style>
  <w:style w:type="character" w:customStyle="1" w:styleId="a8">
    <w:name w:val="Основной шрифт"/>
    <w:uiPriority w:val="99"/>
    <w:rsid w:val="008C3562"/>
  </w:style>
  <w:style w:type="paragraph" w:styleId="a9">
    <w:name w:val="Body Text"/>
    <w:aliases w:val="Заг1,BO,ID,body indent,ändrad,EHPT,Body Text2"/>
    <w:basedOn w:val="a"/>
    <w:link w:val="aa"/>
    <w:uiPriority w:val="99"/>
    <w:rsid w:val="008C3562"/>
    <w:pPr>
      <w:autoSpaceDE w:val="0"/>
      <w:autoSpaceDN w:val="0"/>
      <w:spacing w:after="120"/>
    </w:pPr>
    <w:rPr>
      <w:rFonts w:ascii="Peterburg" w:hAnsi="Peterburg" w:cs="Peterburg"/>
      <w:sz w:val="20"/>
      <w:szCs w:val="20"/>
    </w:rPr>
  </w:style>
  <w:style w:type="character" w:customStyle="1" w:styleId="aa">
    <w:name w:val="Основной текст Знак"/>
    <w:aliases w:val="Заг1 Знак,BO Знак,ID Знак,body indent Знак,ändrad Знак,EHPT Знак,Body Text2 Знак"/>
    <w:basedOn w:val="a0"/>
    <w:link w:val="a9"/>
    <w:uiPriority w:val="99"/>
    <w:locked/>
    <w:rsid w:val="005C592C"/>
    <w:rPr>
      <w:rFonts w:ascii="Peterburg" w:hAnsi="Peterburg" w:cs="Peterburg"/>
      <w:sz w:val="24"/>
      <w:szCs w:val="24"/>
    </w:rPr>
  </w:style>
  <w:style w:type="paragraph" w:styleId="ab">
    <w:name w:val="Plain Text"/>
    <w:basedOn w:val="a"/>
    <w:link w:val="ac"/>
    <w:uiPriority w:val="99"/>
    <w:rsid w:val="008C3562"/>
    <w:rPr>
      <w:rFonts w:ascii="Courier New" w:hAnsi="Courier New" w:cs="Courier New"/>
      <w:sz w:val="20"/>
      <w:szCs w:val="20"/>
    </w:rPr>
  </w:style>
  <w:style w:type="character" w:customStyle="1" w:styleId="ac">
    <w:name w:val="Текст Знак"/>
    <w:basedOn w:val="a0"/>
    <w:link w:val="ab"/>
    <w:uiPriority w:val="99"/>
    <w:locked/>
    <w:rsid w:val="00432032"/>
    <w:rPr>
      <w:rFonts w:ascii="Courier New" w:hAnsi="Courier New" w:cs="Courier New"/>
    </w:rPr>
  </w:style>
  <w:style w:type="paragraph" w:styleId="ad">
    <w:name w:val="footer"/>
    <w:basedOn w:val="a"/>
    <w:link w:val="ae"/>
    <w:uiPriority w:val="99"/>
    <w:rsid w:val="008C3562"/>
    <w:pPr>
      <w:tabs>
        <w:tab w:val="center" w:pos="4677"/>
        <w:tab w:val="right" w:pos="9355"/>
      </w:tabs>
    </w:pPr>
  </w:style>
  <w:style w:type="character" w:customStyle="1" w:styleId="ae">
    <w:name w:val="Нижний колонтитул Знак"/>
    <w:basedOn w:val="a0"/>
    <w:link w:val="ad"/>
    <w:uiPriority w:val="99"/>
    <w:locked/>
    <w:rsid w:val="002F1385"/>
    <w:rPr>
      <w:rFonts w:cs="Times New Roman"/>
      <w:sz w:val="24"/>
      <w:szCs w:val="24"/>
    </w:rPr>
  </w:style>
  <w:style w:type="paragraph" w:styleId="21">
    <w:name w:val="Body Text Indent 2"/>
    <w:basedOn w:val="a"/>
    <w:link w:val="22"/>
    <w:uiPriority w:val="99"/>
    <w:rsid w:val="008C3562"/>
    <w:pPr>
      <w:ind w:left="360"/>
      <w:jc w:val="right"/>
    </w:pPr>
    <w:rPr>
      <w:sz w:val="28"/>
      <w:szCs w:val="28"/>
    </w:rPr>
  </w:style>
  <w:style w:type="character" w:customStyle="1" w:styleId="22">
    <w:name w:val="Основной текст с отступом 2 Знак"/>
    <w:basedOn w:val="a0"/>
    <w:link w:val="21"/>
    <w:uiPriority w:val="99"/>
    <w:locked/>
    <w:rsid w:val="005C592C"/>
    <w:rPr>
      <w:rFonts w:cs="Times New Roman"/>
      <w:sz w:val="24"/>
      <w:szCs w:val="24"/>
    </w:rPr>
  </w:style>
  <w:style w:type="character" w:styleId="af">
    <w:name w:val="page number"/>
    <w:basedOn w:val="a0"/>
    <w:uiPriority w:val="99"/>
    <w:rsid w:val="008C3562"/>
    <w:rPr>
      <w:rFonts w:cs="Times New Roman"/>
    </w:rPr>
  </w:style>
  <w:style w:type="paragraph" w:styleId="23">
    <w:name w:val="Body Text 2"/>
    <w:basedOn w:val="a"/>
    <w:link w:val="210"/>
    <w:uiPriority w:val="99"/>
    <w:rsid w:val="008C3562"/>
    <w:pPr>
      <w:jc w:val="both"/>
    </w:pPr>
    <w:rPr>
      <w:sz w:val="28"/>
      <w:szCs w:val="28"/>
    </w:rPr>
  </w:style>
  <w:style w:type="character" w:customStyle="1" w:styleId="210">
    <w:name w:val="Основной текст 2 Знак1"/>
    <w:basedOn w:val="a0"/>
    <w:link w:val="23"/>
    <w:uiPriority w:val="99"/>
    <w:semiHidden/>
    <w:locked/>
    <w:rsid w:val="00DD1FF9"/>
    <w:rPr>
      <w:rFonts w:cs="Times New Roman"/>
      <w:sz w:val="24"/>
      <w:szCs w:val="24"/>
    </w:rPr>
  </w:style>
  <w:style w:type="paragraph" w:styleId="31">
    <w:name w:val="Body Text Indent 3"/>
    <w:basedOn w:val="a"/>
    <w:link w:val="32"/>
    <w:uiPriority w:val="99"/>
    <w:rsid w:val="008C3562"/>
    <w:pPr>
      <w:autoSpaceDE w:val="0"/>
      <w:autoSpaceDN w:val="0"/>
      <w:ind w:firstLine="709"/>
    </w:pPr>
  </w:style>
  <w:style w:type="character" w:customStyle="1" w:styleId="32">
    <w:name w:val="Основной текст с отступом 3 Знак"/>
    <w:basedOn w:val="a0"/>
    <w:link w:val="31"/>
    <w:uiPriority w:val="99"/>
    <w:locked/>
    <w:rsid w:val="00432032"/>
    <w:rPr>
      <w:rFonts w:cs="Times New Roman"/>
      <w:sz w:val="24"/>
      <w:szCs w:val="24"/>
    </w:rPr>
  </w:style>
  <w:style w:type="paragraph" w:customStyle="1" w:styleId="ConsNormal">
    <w:name w:val="ConsNormal"/>
    <w:uiPriority w:val="99"/>
    <w:rsid w:val="008C3562"/>
    <w:pPr>
      <w:widowControl w:val="0"/>
      <w:ind w:firstLine="720"/>
    </w:pPr>
    <w:rPr>
      <w:rFonts w:ascii="Arial" w:hAnsi="Arial" w:cs="Arial"/>
    </w:rPr>
  </w:style>
  <w:style w:type="paragraph" w:styleId="af0">
    <w:name w:val="Normal (Web)"/>
    <w:aliases w:val="Обычный (Web)"/>
    <w:basedOn w:val="a"/>
    <w:uiPriority w:val="99"/>
    <w:rsid w:val="008C3562"/>
    <w:pPr>
      <w:spacing w:before="100" w:beforeAutospacing="1" w:after="100" w:afterAutospacing="1"/>
    </w:pPr>
  </w:style>
  <w:style w:type="character" w:styleId="af1">
    <w:name w:val="Hyperlink"/>
    <w:basedOn w:val="a0"/>
    <w:uiPriority w:val="99"/>
    <w:rsid w:val="008C3562"/>
    <w:rPr>
      <w:rFonts w:cs="Times New Roman"/>
      <w:color w:val="0000FF"/>
      <w:u w:val="single"/>
    </w:rPr>
  </w:style>
  <w:style w:type="paragraph" w:styleId="11">
    <w:name w:val="toc 1"/>
    <w:basedOn w:val="a"/>
    <w:next w:val="a"/>
    <w:autoRedefine/>
    <w:uiPriority w:val="39"/>
    <w:rsid w:val="005F6E85"/>
    <w:pPr>
      <w:tabs>
        <w:tab w:val="left" w:pos="1200"/>
        <w:tab w:val="left" w:pos="9781"/>
        <w:tab w:val="left" w:pos="9923"/>
      </w:tabs>
      <w:ind w:right="424" w:firstLine="360"/>
      <w:jc w:val="both"/>
    </w:pPr>
    <w:rPr>
      <w:b/>
      <w:bCs/>
      <w:noProof/>
    </w:rPr>
  </w:style>
  <w:style w:type="paragraph" w:customStyle="1" w:styleId="af2">
    <w:name w:val="Текст в таблице"/>
    <w:basedOn w:val="a"/>
    <w:uiPriority w:val="99"/>
    <w:rsid w:val="008C3562"/>
    <w:pPr>
      <w:jc w:val="both"/>
    </w:pPr>
    <w:rPr>
      <w:lang w:val="en-US"/>
    </w:rPr>
  </w:style>
  <w:style w:type="paragraph" w:customStyle="1" w:styleId="Heading">
    <w:name w:val="Heading"/>
    <w:uiPriority w:val="99"/>
    <w:rsid w:val="008C3562"/>
    <w:pPr>
      <w:widowControl w:val="0"/>
      <w:autoSpaceDE w:val="0"/>
      <w:autoSpaceDN w:val="0"/>
      <w:adjustRightInd w:val="0"/>
    </w:pPr>
    <w:rPr>
      <w:rFonts w:ascii="Arial" w:hAnsi="Arial" w:cs="Arial"/>
      <w:b/>
      <w:bCs/>
      <w:sz w:val="22"/>
      <w:szCs w:val="22"/>
    </w:rPr>
  </w:style>
  <w:style w:type="paragraph" w:styleId="af3">
    <w:name w:val="header"/>
    <w:basedOn w:val="a"/>
    <w:link w:val="af4"/>
    <w:uiPriority w:val="99"/>
    <w:rsid w:val="008C3562"/>
    <w:pPr>
      <w:tabs>
        <w:tab w:val="center" w:pos="4677"/>
        <w:tab w:val="right" w:pos="9355"/>
      </w:tabs>
      <w:ind w:firstLine="720"/>
      <w:jc w:val="both"/>
    </w:pPr>
  </w:style>
  <w:style w:type="character" w:customStyle="1" w:styleId="af4">
    <w:name w:val="Верхний колонтитул Знак"/>
    <w:basedOn w:val="a0"/>
    <w:link w:val="af3"/>
    <w:uiPriority w:val="99"/>
    <w:locked/>
    <w:rsid w:val="005C592C"/>
    <w:rPr>
      <w:rFonts w:cs="Times New Roman"/>
      <w:sz w:val="24"/>
      <w:szCs w:val="24"/>
    </w:rPr>
  </w:style>
  <w:style w:type="paragraph" w:customStyle="1" w:styleId="Preformat">
    <w:name w:val="Preformat"/>
    <w:uiPriority w:val="99"/>
    <w:rsid w:val="008C3562"/>
    <w:rPr>
      <w:rFonts w:ascii="Courier New" w:hAnsi="Courier New" w:cs="Courier New"/>
    </w:rPr>
  </w:style>
  <w:style w:type="paragraph" w:customStyle="1" w:styleId="211">
    <w:name w:val="Основной текст с отступом 21"/>
    <w:basedOn w:val="a"/>
    <w:uiPriority w:val="99"/>
    <w:rsid w:val="008C3562"/>
    <w:pPr>
      <w:ind w:firstLine="720"/>
      <w:jc w:val="both"/>
    </w:pPr>
    <w:rPr>
      <w:sz w:val="28"/>
      <w:szCs w:val="28"/>
    </w:rPr>
  </w:style>
  <w:style w:type="paragraph" w:styleId="33">
    <w:name w:val="Body Text 3"/>
    <w:basedOn w:val="a"/>
    <w:link w:val="34"/>
    <w:uiPriority w:val="99"/>
    <w:rsid w:val="008C3562"/>
    <w:pPr>
      <w:spacing w:line="288" w:lineRule="auto"/>
      <w:jc w:val="center"/>
    </w:pPr>
    <w:rPr>
      <w:b/>
      <w:bCs/>
      <w:sz w:val="28"/>
      <w:szCs w:val="28"/>
    </w:rPr>
  </w:style>
  <w:style w:type="character" w:customStyle="1" w:styleId="34">
    <w:name w:val="Основной текст 3 Знак"/>
    <w:basedOn w:val="a0"/>
    <w:link w:val="33"/>
    <w:uiPriority w:val="99"/>
    <w:semiHidden/>
    <w:locked/>
    <w:rsid w:val="00DD1FF9"/>
    <w:rPr>
      <w:rFonts w:cs="Times New Roman"/>
      <w:sz w:val="16"/>
      <w:szCs w:val="16"/>
    </w:rPr>
  </w:style>
  <w:style w:type="paragraph" w:customStyle="1" w:styleId="Iauiue">
    <w:name w:val="Iau?iue"/>
    <w:uiPriority w:val="99"/>
    <w:rsid w:val="008C3562"/>
    <w:pPr>
      <w:widowControl w:val="0"/>
    </w:pPr>
    <w:rPr>
      <w:lang w:val="en-US"/>
    </w:rPr>
  </w:style>
  <w:style w:type="character" w:customStyle="1" w:styleId="af5">
    <w:name w:val="Знак Знак"/>
    <w:basedOn w:val="a0"/>
    <w:uiPriority w:val="99"/>
    <w:rsid w:val="008C3562"/>
    <w:rPr>
      <w:rFonts w:ascii="Arial" w:hAnsi="Arial" w:cs="Arial"/>
      <w:b/>
      <w:bCs/>
      <w:sz w:val="24"/>
      <w:szCs w:val="24"/>
      <w:lang w:val="ru-RU" w:eastAsia="ru-RU"/>
    </w:rPr>
  </w:style>
  <w:style w:type="paragraph" w:customStyle="1" w:styleId="af6">
    <w:name w:val="Îáû÷íûé"/>
    <w:uiPriority w:val="99"/>
    <w:rsid w:val="008C3562"/>
    <w:rPr>
      <w:lang w:val="en-US"/>
    </w:rPr>
  </w:style>
  <w:style w:type="paragraph" w:customStyle="1" w:styleId="ConsNonformat">
    <w:name w:val="ConsNonformat"/>
    <w:uiPriority w:val="99"/>
    <w:rsid w:val="008C3562"/>
    <w:pPr>
      <w:widowControl w:val="0"/>
      <w:autoSpaceDE w:val="0"/>
      <w:autoSpaceDN w:val="0"/>
      <w:adjustRightInd w:val="0"/>
      <w:ind w:right="19772"/>
    </w:pPr>
    <w:rPr>
      <w:rFonts w:ascii="Courier New" w:hAnsi="Courier New" w:cs="Courier New"/>
    </w:rPr>
  </w:style>
  <w:style w:type="paragraph" w:customStyle="1" w:styleId="ConsTitle">
    <w:name w:val="ConsTitle"/>
    <w:uiPriority w:val="99"/>
    <w:rsid w:val="008C3562"/>
    <w:pPr>
      <w:widowControl w:val="0"/>
      <w:autoSpaceDE w:val="0"/>
      <w:autoSpaceDN w:val="0"/>
      <w:adjustRightInd w:val="0"/>
      <w:ind w:right="19772"/>
    </w:pPr>
    <w:rPr>
      <w:rFonts w:ascii="Arial" w:hAnsi="Arial" w:cs="Arial"/>
      <w:b/>
      <w:bCs/>
      <w:sz w:val="16"/>
      <w:szCs w:val="16"/>
    </w:rPr>
  </w:style>
  <w:style w:type="paragraph" w:customStyle="1" w:styleId="ConsPlusNormal">
    <w:name w:val="ConsPlusNormal"/>
    <w:link w:val="ConsPlusNormal0"/>
    <w:uiPriority w:val="99"/>
    <w:rsid w:val="000F1D90"/>
    <w:pPr>
      <w:widowControl w:val="0"/>
      <w:autoSpaceDE w:val="0"/>
      <w:autoSpaceDN w:val="0"/>
      <w:adjustRightInd w:val="0"/>
      <w:ind w:firstLine="720"/>
    </w:pPr>
    <w:rPr>
      <w:rFonts w:ascii="Arial" w:hAnsi="Arial" w:cs="Arial"/>
    </w:rPr>
  </w:style>
  <w:style w:type="character" w:customStyle="1" w:styleId="24">
    <w:name w:val="Основной текст 2 Знак"/>
    <w:basedOn w:val="a0"/>
    <w:rsid w:val="000F1D90"/>
    <w:rPr>
      <w:rFonts w:ascii="Arial" w:hAnsi="Arial" w:cs="Arial"/>
    </w:rPr>
  </w:style>
  <w:style w:type="paragraph" w:styleId="af7">
    <w:name w:val="Balloon Text"/>
    <w:basedOn w:val="a"/>
    <w:link w:val="af8"/>
    <w:uiPriority w:val="99"/>
    <w:semiHidden/>
    <w:rsid w:val="001F5C82"/>
    <w:rPr>
      <w:rFonts w:ascii="Tahoma" w:hAnsi="Tahoma" w:cs="Tahoma"/>
      <w:sz w:val="16"/>
      <w:szCs w:val="16"/>
    </w:rPr>
  </w:style>
  <w:style w:type="character" w:customStyle="1" w:styleId="af8">
    <w:name w:val="Текст выноски Знак"/>
    <w:basedOn w:val="a0"/>
    <w:link w:val="af7"/>
    <w:uiPriority w:val="99"/>
    <w:locked/>
    <w:rsid w:val="001F5C82"/>
    <w:rPr>
      <w:rFonts w:ascii="Tahoma" w:hAnsi="Tahoma" w:cs="Tahoma"/>
      <w:sz w:val="16"/>
      <w:szCs w:val="16"/>
    </w:rPr>
  </w:style>
  <w:style w:type="character" w:customStyle="1" w:styleId="41">
    <w:name w:val="Основной текст (4)"/>
    <w:basedOn w:val="a0"/>
    <w:link w:val="410"/>
    <w:uiPriority w:val="99"/>
    <w:locked/>
    <w:rsid w:val="001F5C82"/>
    <w:rPr>
      <w:rFonts w:cs="Times New Roman"/>
      <w:sz w:val="28"/>
      <w:szCs w:val="28"/>
      <w:shd w:val="clear" w:color="auto" w:fill="FFFFFF"/>
    </w:rPr>
  </w:style>
  <w:style w:type="character" w:customStyle="1" w:styleId="af9">
    <w:name w:val="Оглавление"/>
    <w:basedOn w:val="a0"/>
    <w:link w:val="12"/>
    <w:uiPriority w:val="99"/>
    <w:locked/>
    <w:rsid w:val="001F5C82"/>
    <w:rPr>
      <w:rFonts w:cs="Times New Roman"/>
      <w:sz w:val="28"/>
      <w:szCs w:val="28"/>
      <w:shd w:val="clear" w:color="auto" w:fill="FFFFFF"/>
    </w:rPr>
  </w:style>
  <w:style w:type="character" w:customStyle="1" w:styleId="19">
    <w:name w:val="Оглавление19"/>
    <w:basedOn w:val="af9"/>
    <w:uiPriority w:val="99"/>
    <w:rsid w:val="001F5C82"/>
    <w:rPr>
      <w:rFonts w:cs="Times New Roman"/>
      <w:sz w:val="28"/>
      <w:szCs w:val="28"/>
      <w:u w:val="single"/>
      <w:shd w:val="clear" w:color="auto" w:fill="FFFFFF"/>
    </w:rPr>
  </w:style>
  <w:style w:type="character" w:customStyle="1" w:styleId="413">
    <w:name w:val="Основной текст (4)13"/>
    <w:basedOn w:val="41"/>
    <w:uiPriority w:val="99"/>
    <w:rsid w:val="001F5C82"/>
    <w:rPr>
      <w:rFonts w:cs="Times New Roman"/>
      <w:sz w:val="28"/>
      <w:szCs w:val="28"/>
      <w:u w:val="single"/>
      <w:shd w:val="clear" w:color="auto" w:fill="FFFFFF"/>
    </w:rPr>
  </w:style>
  <w:style w:type="paragraph" w:customStyle="1" w:styleId="410">
    <w:name w:val="Основной текст (4)1"/>
    <w:basedOn w:val="a"/>
    <w:link w:val="41"/>
    <w:uiPriority w:val="99"/>
    <w:rsid w:val="001F5C82"/>
    <w:pPr>
      <w:shd w:val="clear" w:color="auto" w:fill="FFFFFF"/>
      <w:spacing w:line="317" w:lineRule="exact"/>
    </w:pPr>
    <w:rPr>
      <w:sz w:val="28"/>
      <w:szCs w:val="28"/>
    </w:rPr>
  </w:style>
  <w:style w:type="paragraph" w:customStyle="1" w:styleId="12">
    <w:name w:val="Оглавление1"/>
    <w:basedOn w:val="a"/>
    <w:link w:val="af9"/>
    <w:uiPriority w:val="99"/>
    <w:rsid w:val="001F5C82"/>
    <w:pPr>
      <w:shd w:val="clear" w:color="auto" w:fill="FFFFFF"/>
      <w:spacing w:line="331" w:lineRule="exact"/>
    </w:pPr>
    <w:rPr>
      <w:sz w:val="28"/>
      <w:szCs w:val="28"/>
    </w:rPr>
  </w:style>
  <w:style w:type="paragraph" w:customStyle="1" w:styleId="13">
    <w:name w:val="Абзац списка1"/>
    <w:basedOn w:val="a"/>
    <w:uiPriority w:val="99"/>
    <w:qFormat/>
    <w:rsid w:val="00FA2740"/>
    <w:pPr>
      <w:ind w:left="720"/>
    </w:pPr>
  </w:style>
  <w:style w:type="character" w:customStyle="1" w:styleId="35">
    <w:name w:val="Основной текст (3)"/>
    <w:basedOn w:val="a0"/>
    <w:link w:val="310"/>
    <w:uiPriority w:val="99"/>
    <w:locked/>
    <w:rsid w:val="00FA2740"/>
    <w:rPr>
      <w:rFonts w:cs="Times New Roman"/>
      <w:sz w:val="28"/>
      <w:szCs w:val="28"/>
      <w:shd w:val="clear" w:color="auto" w:fill="FFFFFF"/>
    </w:rPr>
  </w:style>
  <w:style w:type="character" w:customStyle="1" w:styleId="36">
    <w:name w:val="Заголовок №3"/>
    <w:basedOn w:val="a0"/>
    <w:link w:val="311"/>
    <w:uiPriority w:val="99"/>
    <w:locked/>
    <w:rsid w:val="00FA2740"/>
    <w:rPr>
      <w:rFonts w:cs="Times New Roman"/>
      <w:b/>
      <w:bCs/>
      <w:sz w:val="28"/>
      <w:szCs w:val="28"/>
      <w:shd w:val="clear" w:color="auto" w:fill="FFFFFF"/>
    </w:rPr>
  </w:style>
  <w:style w:type="character" w:customStyle="1" w:styleId="414">
    <w:name w:val="Основной текст (4)14"/>
    <w:basedOn w:val="41"/>
    <w:uiPriority w:val="99"/>
    <w:rsid w:val="00FA2740"/>
    <w:rPr>
      <w:rFonts w:ascii="Times New Roman" w:hAnsi="Times New Roman" w:cs="Times New Roman"/>
      <w:sz w:val="28"/>
      <w:szCs w:val="28"/>
      <w:u w:val="single"/>
      <w:shd w:val="clear" w:color="auto" w:fill="FFFFFF"/>
    </w:rPr>
  </w:style>
  <w:style w:type="paragraph" w:customStyle="1" w:styleId="310">
    <w:name w:val="Основной текст (3)1"/>
    <w:basedOn w:val="a"/>
    <w:link w:val="35"/>
    <w:uiPriority w:val="99"/>
    <w:rsid w:val="00FA2740"/>
    <w:pPr>
      <w:shd w:val="clear" w:color="auto" w:fill="FFFFFF"/>
      <w:spacing w:line="317" w:lineRule="exact"/>
      <w:jc w:val="both"/>
    </w:pPr>
    <w:rPr>
      <w:sz w:val="28"/>
      <w:szCs w:val="28"/>
    </w:rPr>
  </w:style>
  <w:style w:type="paragraph" w:customStyle="1" w:styleId="311">
    <w:name w:val="Заголовок №31"/>
    <w:basedOn w:val="a"/>
    <w:link w:val="36"/>
    <w:uiPriority w:val="99"/>
    <w:rsid w:val="00FA2740"/>
    <w:pPr>
      <w:shd w:val="clear" w:color="auto" w:fill="FFFFFF"/>
      <w:spacing w:line="322" w:lineRule="exact"/>
      <w:outlineLvl w:val="2"/>
    </w:pPr>
    <w:rPr>
      <w:b/>
      <w:bCs/>
      <w:sz w:val="28"/>
      <w:szCs w:val="28"/>
    </w:rPr>
  </w:style>
  <w:style w:type="character" w:customStyle="1" w:styleId="afa">
    <w:name w:val="Колонтитул"/>
    <w:basedOn w:val="a0"/>
    <w:link w:val="14"/>
    <w:uiPriority w:val="99"/>
    <w:locked/>
    <w:rsid w:val="00FA2740"/>
    <w:rPr>
      <w:rFonts w:cs="Times New Roman"/>
      <w:shd w:val="clear" w:color="auto" w:fill="FFFFFF"/>
    </w:rPr>
  </w:style>
  <w:style w:type="character" w:customStyle="1" w:styleId="37">
    <w:name w:val="Основной текст (3) + Полужирный"/>
    <w:basedOn w:val="35"/>
    <w:uiPriority w:val="99"/>
    <w:rsid w:val="00FA2740"/>
    <w:rPr>
      <w:rFonts w:ascii="Times New Roman" w:hAnsi="Times New Roman" w:cs="Times New Roman"/>
      <w:b/>
      <w:bCs/>
      <w:sz w:val="28"/>
      <w:szCs w:val="28"/>
      <w:shd w:val="clear" w:color="auto" w:fill="FFFFFF"/>
    </w:rPr>
  </w:style>
  <w:style w:type="character" w:customStyle="1" w:styleId="14pt2">
    <w:name w:val="Колонтитул + 14 pt2"/>
    <w:basedOn w:val="afa"/>
    <w:uiPriority w:val="99"/>
    <w:rsid w:val="00FA2740"/>
    <w:rPr>
      <w:rFonts w:cs="Times New Roman"/>
      <w:sz w:val="28"/>
      <w:szCs w:val="28"/>
      <w:shd w:val="clear" w:color="auto" w:fill="FFFFFF"/>
    </w:rPr>
  </w:style>
  <w:style w:type="paragraph" w:customStyle="1" w:styleId="14">
    <w:name w:val="Колонтитул1"/>
    <w:basedOn w:val="a"/>
    <w:link w:val="afa"/>
    <w:uiPriority w:val="99"/>
    <w:rsid w:val="00FA2740"/>
    <w:pPr>
      <w:shd w:val="clear" w:color="auto" w:fill="FFFFFF"/>
    </w:pPr>
    <w:rPr>
      <w:sz w:val="20"/>
      <w:szCs w:val="20"/>
    </w:rPr>
  </w:style>
  <w:style w:type="character" w:customStyle="1" w:styleId="afb">
    <w:name w:val="Основной текст + Полужирный"/>
    <w:uiPriority w:val="99"/>
    <w:rsid w:val="00FA2740"/>
    <w:rPr>
      <w:rFonts w:ascii="Times New Roman" w:hAnsi="Times New Roman"/>
      <w:b/>
      <w:sz w:val="28"/>
    </w:rPr>
  </w:style>
  <w:style w:type="character" w:customStyle="1" w:styleId="314">
    <w:name w:val="Основной текст (3)14"/>
    <w:basedOn w:val="35"/>
    <w:uiPriority w:val="99"/>
    <w:rsid w:val="00C14876"/>
    <w:rPr>
      <w:rFonts w:ascii="Times New Roman" w:hAnsi="Times New Roman" w:cs="Times New Roman"/>
      <w:sz w:val="28"/>
      <w:szCs w:val="28"/>
      <w:u w:val="single"/>
      <w:shd w:val="clear" w:color="auto" w:fill="FFFFFF"/>
    </w:rPr>
  </w:style>
  <w:style w:type="character" w:customStyle="1" w:styleId="15">
    <w:name w:val="Заголовок №1"/>
    <w:basedOn w:val="a0"/>
    <w:link w:val="110"/>
    <w:uiPriority w:val="99"/>
    <w:locked/>
    <w:rsid w:val="00C14876"/>
    <w:rPr>
      <w:rFonts w:cs="Times New Roman"/>
      <w:b/>
      <w:bCs/>
      <w:sz w:val="28"/>
      <w:szCs w:val="28"/>
      <w:shd w:val="clear" w:color="auto" w:fill="FFFFFF"/>
    </w:rPr>
  </w:style>
  <w:style w:type="paragraph" w:customStyle="1" w:styleId="110">
    <w:name w:val="Заголовок №11"/>
    <w:basedOn w:val="a"/>
    <w:link w:val="15"/>
    <w:uiPriority w:val="99"/>
    <w:rsid w:val="00C14876"/>
    <w:pPr>
      <w:shd w:val="clear" w:color="auto" w:fill="FFFFFF"/>
      <w:spacing w:before="300" w:after="300" w:line="322" w:lineRule="exact"/>
      <w:ind w:firstLine="700"/>
      <w:jc w:val="both"/>
      <w:outlineLvl w:val="0"/>
    </w:pPr>
    <w:rPr>
      <w:b/>
      <w:bCs/>
      <w:sz w:val="28"/>
      <w:szCs w:val="28"/>
    </w:rPr>
  </w:style>
  <w:style w:type="character" w:customStyle="1" w:styleId="313">
    <w:name w:val="Основной текст (3)13"/>
    <w:basedOn w:val="35"/>
    <w:uiPriority w:val="99"/>
    <w:rsid w:val="00D31F68"/>
    <w:rPr>
      <w:rFonts w:ascii="Times New Roman" w:hAnsi="Times New Roman" w:cs="Times New Roman"/>
      <w:sz w:val="28"/>
      <w:szCs w:val="28"/>
      <w:u w:val="single"/>
      <w:shd w:val="clear" w:color="auto" w:fill="FFFFFF"/>
    </w:rPr>
  </w:style>
  <w:style w:type="character" w:customStyle="1" w:styleId="42">
    <w:name w:val="Основной текст (4) + Полужирный"/>
    <w:basedOn w:val="41"/>
    <w:uiPriority w:val="99"/>
    <w:rsid w:val="00D31F68"/>
    <w:rPr>
      <w:rFonts w:ascii="Times New Roman" w:hAnsi="Times New Roman" w:cs="Times New Roman"/>
      <w:b/>
      <w:bCs/>
      <w:sz w:val="28"/>
      <w:szCs w:val="28"/>
      <w:shd w:val="clear" w:color="auto" w:fill="FFFFFF"/>
    </w:rPr>
  </w:style>
  <w:style w:type="character" w:customStyle="1" w:styleId="422">
    <w:name w:val="Основной текст (4)22"/>
    <w:basedOn w:val="41"/>
    <w:uiPriority w:val="99"/>
    <w:rsid w:val="00D31F68"/>
    <w:rPr>
      <w:rFonts w:ascii="Times New Roman" w:hAnsi="Times New Roman" w:cs="Times New Roman"/>
      <w:sz w:val="28"/>
      <w:szCs w:val="28"/>
      <w:u w:val="single"/>
      <w:shd w:val="clear" w:color="auto" w:fill="FFFFFF"/>
    </w:rPr>
  </w:style>
  <w:style w:type="character" w:customStyle="1" w:styleId="328">
    <w:name w:val="Основной текст (3)28"/>
    <w:basedOn w:val="35"/>
    <w:uiPriority w:val="99"/>
    <w:rsid w:val="00C05127"/>
    <w:rPr>
      <w:rFonts w:ascii="Times New Roman" w:hAnsi="Times New Roman" w:cs="Times New Roman"/>
      <w:sz w:val="28"/>
      <w:szCs w:val="28"/>
      <w:u w:val="single"/>
      <w:shd w:val="clear" w:color="auto" w:fill="FFFFFF"/>
    </w:rPr>
  </w:style>
  <w:style w:type="character" w:customStyle="1" w:styleId="327">
    <w:name w:val="Основной текст (3)27"/>
    <w:basedOn w:val="35"/>
    <w:uiPriority w:val="99"/>
    <w:rsid w:val="007B3BF5"/>
    <w:rPr>
      <w:rFonts w:ascii="Times New Roman" w:hAnsi="Times New Roman" w:cs="Times New Roman"/>
      <w:sz w:val="28"/>
      <w:szCs w:val="28"/>
      <w:u w:val="single"/>
      <w:shd w:val="clear" w:color="auto" w:fill="FFFFFF"/>
    </w:rPr>
  </w:style>
  <w:style w:type="character" w:customStyle="1" w:styleId="326">
    <w:name w:val="Основной текст (3)26"/>
    <w:basedOn w:val="35"/>
    <w:uiPriority w:val="99"/>
    <w:rsid w:val="007B3BF5"/>
    <w:rPr>
      <w:rFonts w:ascii="Times New Roman" w:hAnsi="Times New Roman" w:cs="Times New Roman"/>
      <w:sz w:val="28"/>
      <w:szCs w:val="28"/>
      <w:shd w:val="clear" w:color="auto" w:fill="FFFFFF"/>
    </w:rPr>
  </w:style>
  <w:style w:type="character" w:customStyle="1" w:styleId="417">
    <w:name w:val="Основной текст (4)17"/>
    <w:basedOn w:val="41"/>
    <w:uiPriority w:val="99"/>
    <w:rsid w:val="00F74B53"/>
    <w:rPr>
      <w:rFonts w:ascii="Times New Roman" w:hAnsi="Times New Roman" w:cs="Times New Roman"/>
      <w:sz w:val="28"/>
      <w:szCs w:val="28"/>
      <w:u w:val="single"/>
      <w:shd w:val="clear" w:color="auto" w:fill="FFFFFF"/>
    </w:rPr>
  </w:style>
  <w:style w:type="character" w:customStyle="1" w:styleId="318">
    <w:name w:val="Основной текст (3)18"/>
    <w:basedOn w:val="35"/>
    <w:uiPriority w:val="99"/>
    <w:rsid w:val="001C06FD"/>
    <w:rPr>
      <w:rFonts w:ascii="Times New Roman" w:hAnsi="Times New Roman" w:cs="Times New Roman"/>
      <w:sz w:val="28"/>
      <w:szCs w:val="28"/>
      <w:shd w:val="clear" w:color="auto" w:fill="FFFFFF"/>
    </w:rPr>
  </w:style>
  <w:style w:type="character" w:customStyle="1" w:styleId="330">
    <w:name w:val="Заголовок №3 (3)"/>
    <w:basedOn w:val="a0"/>
    <w:link w:val="331"/>
    <w:uiPriority w:val="99"/>
    <w:locked/>
    <w:rsid w:val="002604DB"/>
    <w:rPr>
      <w:rFonts w:cs="Times New Roman"/>
      <w:b/>
      <w:bCs/>
      <w:sz w:val="28"/>
      <w:szCs w:val="28"/>
      <w:shd w:val="clear" w:color="auto" w:fill="FFFFFF"/>
    </w:rPr>
  </w:style>
  <w:style w:type="character" w:customStyle="1" w:styleId="332">
    <w:name w:val="Заголовок №3 (3)2"/>
    <w:basedOn w:val="330"/>
    <w:uiPriority w:val="99"/>
    <w:rsid w:val="002604DB"/>
    <w:rPr>
      <w:rFonts w:cs="Times New Roman"/>
      <w:b/>
      <w:bCs/>
      <w:sz w:val="28"/>
      <w:szCs w:val="28"/>
      <w:u w:val="single"/>
      <w:shd w:val="clear" w:color="auto" w:fill="FFFFFF"/>
    </w:rPr>
  </w:style>
  <w:style w:type="character" w:customStyle="1" w:styleId="38">
    <w:name w:val="Основной текст (3)8"/>
    <w:basedOn w:val="35"/>
    <w:uiPriority w:val="99"/>
    <w:rsid w:val="002604DB"/>
    <w:rPr>
      <w:rFonts w:ascii="Times New Roman" w:hAnsi="Times New Roman" w:cs="Times New Roman"/>
      <w:sz w:val="28"/>
      <w:szCs w:val="28"/>
      <w:shd w:val="clear" w:color="auto" w:fill="FFFFFF"/>
    </w:rPr>
  </w:style>
  <w:style w:type="paragraph" w:customStyle="1" w:styleId="331">
    <w:name w:val="Заголовок №3 (3)1"/>
    <w:basedOn w:val="a"/>
    <w:link w:val="330"/>
    <w:uiPriority w:val="99"/>
    <w:rsid w:val="002604DB"/>
    <w:pPr>
      <w:shd w:val="clear" w:color="auto" w:fill="FFFFFF"/>
      <w:spacing w:before="300" w:after="420" w:line="240" w:lineRule="atLeast"/>
      <w:jc w:val="both"/>
      <w:outlineLvl w:val="2"/>
    </w:pPr>
    <w:rPr>
      <w:b/>
      <w:bCs/>
      <w:sz w:val="28"/>
      <w:szCs w:val="28"/>
    </w:rPr>
  </w:style>
  <w:style w:type="character" w:customStyle="1" w:styleId="316">
    <w:name w:val="Основной текст (3)16"/>
    <w:basedOn w:val="35"/>
    <w:uiPriority w:val="99"/>
    <w:rsid w:val="00F77795"/>
    <w:rPr>
      <w:rFonts w:ascii="Times New Roman" w:hAnsi="Times New Roman" w:cs="Times New Roman"/>
      <w:sz w:val="28"/>
      <w:szCs w:val="28"/>
      <w:u w:val="single"/>
      <w:shd w:val="clear" w:color="auto" w:fill="FFFFFF"/>
    </w:rPr>
  </w:style>
  <w:style w:type="character" w:customStyle="1" w:styleId="360">
    <w:name w:val="Основной текст (3)6"/>
    <w:basedOn w:val="35"/>
    <w:uiPriority w:val="99"/>
    <w:rsid w:val="00BA4952"/>
    <w:rPr>
      <w:rFonts w:ascii="Times New Roman" w:hAnsi="Times New Roman" w:cs="Times New Roman"/>
      <w:sz w:val="28"/>
      <w:szCs w:val="28"/>
      <w:u w:val="single"/>
      <w:shd w:val="clear" w:color="auto" w:fill="FFFFFF"/>
    </w:rPr>
  </w:style>
  <w:style w:type="character" w:customStyle="1" w:styleId="46">
    <w:name w:val="Основной текст (46)"/>
    <w:basedOn w:val="a0"/>
    <w:link w:val="461"/>
    <w:uiPriority w:val="99"/>
    <w:locked/>
    <w:rsid w:val="00E72EB8"/>
    <w:rPr>
      <w:rFonts w:cs="Times New Roman"/>
      <w:sz w:val="28"/>
      <w:szCs w:val="28"/>
      <w:shd w:val="clear" w:color="auto" w:fill="FFFFFF"/>
    </w:rPr>
  </w:style>
  <w:style w:type="character" w:customStyle="1" w:styleId="462">
    <w:name w:val="Основной текст (46)2"/>
    <w:basedOn w:val="46"/>
    <w:uiPriority w:val="99"/>
    <w:rsid w:val="00E72EB8"/>
    <w:rPr>
      <w:rFonts w:cs="Times New Roman"/>
      <w:sz w:val="28"/>
      <w:szCs w:val="28"/>
      <w:u w:val="single"/>
      <w:shd w:val="clear" w:color="auto" w:fill="FFFFFF"/>
    </w:rPr>
  </w:style>
  <w:style w:type="paragraph" w:customStyle="1" w:styleId="461">
    <w:name w:val="Основной текст (46)1"/>
    <w:basedOn w:val="a"/>
    <w:link w:val="46"/>
    <w:uiPriority w:val="99"/>
    <w:rsid w:val="00E72EB8"/>
    <w:pPr>
      <w:shd w:val="clear" w:color="auto" w:fill="FFFFFF"/>
      <w:spacing w:before="300" w:after="300" w:line="317" w:lineRule="exact"/>
      <w:ind w:firstLine="540"/>
    </w:pPr>
    <w:rPr>
      <w:sz w:val="28"/>
      <w:szCs w:val="28"/>
    </w:rPr>
  </w:style>
  <w:style w:type="character" w:customStyle="1" w:styleId="14pt1">
    <w:name w:val="Колонтитул + 14 pt1"/>
    <w:basedOn w:val="afa"/>
    <w:uiPriority w:val="99"/>
    <w:rsid w:val="00E72EB8"/>
    <w:rPr>
      <w:rFonts w:ascii="Times New Roman" w:hAnsi="Times New Roman" w:cs="Times New Roman"/>
      <w:sz w:val="28"/>
      <w:szCs w:val="28"/>
      <w:u w:val="single"/>
      <w:shd w:val="clear" w:color="auto" w:fill="FFFFFF"/>
    </w:rPr>
  </w:style>
  <w:style w:type="character" w:customStyle="1" w:styleId="45">
    <w:name w:val="Основной текст (45)"/>
    <w:basedOn w:val="a0"/>
    <w:link w:val="451"/>
    <w:uiPriority w:val="99"/>
    <w:locked/>
    <w:rsid w:val="001F47C8"/>
    <w:rPr>
      <w:rFonts w:cs="Times New Roman"/>
      <w:sz w:val="28"/>
      <w:szCs w:val="28"/>
      <w:shd w:val="clear" w:color="auto" w:fill="FFFFFF"/>
    </w:rPr>
  </w:style>
  <w:style w:type="paragraph" w:customStyle="1" w:styleId="451">
    <w:name w:val="Основной текст (45)1"/>
    <w:basedOn w:val="a"/>
    <w:link w:val="45"/>
    <w:uiPriority w:val="99"/>
    <w:rsid w:val="001F47C8"/>
    <w:pPr>
      <w:shd w:val="clear" w:color="auto" w:fill="FFFFFF"/>
      <w:spacing w:line="322" w:lineRule="exact"/>
      <w:jc w:val="right"/>
    </w:pPr>
    <w:rPr>
      <w:sz w:val="28"/>
      <w:szCs w:val="28"/>
    </w:rPr>
  </w:style>
  <w:style w:type="character" w:customStyle="1" w:styleId="333">
    <w:name w:val="Основной текст (3)3"/>
    <w:basedOn w:val="35"/>
    <w:uiPriority w:val="99"/>
    <w:rsid w:val="00D801E6"/>
    <w:rPr>
      <w:rFonts w:ascii="Times New Roman" w:hAnsi="Times New Roman" w:cs="Times New Roman"/>
      <w:sz w:val="28"/>
      <w:szCs w:val="28"/>
      <w:u w:val="single"/>
      <w:shd w:val="clear" w:color="auto" w:fill="FFFFFF"/>
    </w:rPr>
  </w:style>
  <w:style w:type="character" w:customStyle="1" w:styleId="43">
    <w:name w:val="Основной текст (4)3"/>
    <w:basedOn w:val="41"/>
    <w:uiPriority w:val="99"/>
    <w:rsid w:val="00D801E6"/>
    <w:rPr>
      <w:rFonts w:ascii="Times New Roman" w:hAnsi="Times New Roman" w:cs="Times New Roman"/>
      <w:sz w:val="28"/>
      <w:szCs w:val="28"/>
      <w:u w:val="single"/>
      <w:shd w:val="clear" w:color="auto" w:fill="FFFFFF"/>
    </w:rPr>
  </w:style>
  <w:style w:type="paragraph" w:customStyle="1" w:styleId="afc">
    <w:name w:val="Чертежный"/>
    <w:uiPriority w:val="99"/>
    <w:rsid w:val="00432032"/>
    <w:pPr>
      <w:jc w:val="both"/>
    </w:pPr>
    <w:rPr>
      <w:rFonts w:ascii="ISOCPEUR" w:hAnsi="ISOCPEUR" w:cs="ISOCPEUR"/>
      <w:i/>
      <w:iCs/>
      <w:sz w:val="28"/>
      <w:szCs w:val="28"/>
      <w:lang w:val="uk-UA"/>
    </w:rPr>
  </w:style>
  <w:style w:type="paragraph" w:customStyle="1" w:styleId="212">
    <w:name w:val="Основной текст 21"/>
    <w:basedOn w:val="a"/>
    <w:uiPriority w:val="99"/>
    <w:rsid w:val="00432032"/>
    <w:pPr>
      <w:widowControl w:val="0"/>
      <w:ind w:firstLine="567"/>
      <w:jc w:val="both"/>
    </w:pPr>
    <w:rPr>
      <w:color w:val="000000"/>
    </w:rPr>
  </w:style>
  <w:style w:type="paragraph" w:customStyle="1" w:styleId="WW-Web">
    <w:name w:val="WW-Обычный (Web)"/>
    <w:basedOn w:val="a"/>
    <w:link w:val="WW-Web0"/>
    <w:uiPriority w:val="99"/>
    <w:rsid w:val="00432032"/>
    <w:pPr>
      <w:widowControl w:val="0"/>
      <w:suppressAutoHyphens/>
      <w:spacing w:before="100" w:after="100"/>
    </w:pPr>
    <w:rPr>
      <w:kern w:val="1"/>
      <w:szCs w:val="20"/>
      <w:lang w:eastAsia="ar-SA"/>
    </w:rPr>
  </w:style>
  <w:style w:type="character" w:customStyle="1" w:styleId="WW-Web0">
    <w:name w:val="WW-Обычный (Web) Знак"/>
    <w:link w:val="WW-Web"/>
    <w:uiPriority w:val="99"/>
    <w:locked/>
    <w:rsid w:val="00432032"/>
    <w:rPr>
      <w:rFonts w:eastAsia="Times New Roman"/>
      <w:kern w:val="1"/>
      <w:sz w:val="24"/>
      <w:lang w:eastAsia="ar-SA" w:bidi="ar-SA"/>
    </w:rPr>
  </w:style>
  <w:style w:type="paragraph" w:customStyle="1" w:styleId="0">
    <w:name w:val="Основной текст 0"/>
    <w:aliases w:val="95 ПК"/>
    <w:basedOn w:val="a"/>
    <w:uiPriority w:val="99"/>
    <w:rsid w:val="00432032"/>
    <w:pPr>
      <w:ind w:firstLine="539"/>
      <w:jc w:val="both"/>
    </w:pPr>
    <w:rPr>
      <w:color w:val="000000"/>
      <w:kern w:val="24"/>
      <w:lang w:eastAsia="en-US"/>
    </w:rPr>
  </w:style>
  <w:style w:type="paragraph" w:customStyle="1" w:styleId="CharChar1CharChar1CharChar">
    <w:name w:val="Char Char Знак Знак1 Char Char1 Знак Знак Char Char"/>
    <w:basedOn w:val="a"/>
    <w:next w:val="a"/>
    <w:uiPriority w:val="99"/>
    <w:rsid w:val="00432032"/>
    <w:pPr>
      <w:spacing w:before="100" w:beforeAutospacing="1" w:after="100" w:afterAutospacing="1"/>
    </w:pPr>
    <w:rPr>
      <w:rFonts w:ascii="Tahoma" w:hAnsi="Tahoma" w:cs="Tahoma"/>
      <w:sz w:val="20"/>
      <w:szCs w:val="20"/>
      <w:lang w:val="en-US" w:eastAsia="en-US"/>
    </w:rPr>
  </w:style>
  <w:style w:type="paragraph" w:styleId="afd">
    <w:name w:val="footnote text"/>
    <w:basedOn w:val="a"/>
    <w:link w:val="afe"/>
    <w:uiPriority w:val="99"/>
    <w:semiHidden/>
    <w:rsid w:val="00432032"/>
    <w:rPr>
      <w:sz w:val="20"/>
      <w:szCs w:val="20"/>
    </w:rPr>
  </w:style>
  <w:style w:type="character" w:customStyle="1" w:styleId="afe">
    <w:name w:val="Текст сноски Знак"/>
    <w:basedOn w:val="a0"/>
    <w:link w:val="afd"/>
    <w:uiPriority w:val="99"/>
    <w:locked/>
    <w:rsid w:val="00432032"/>
    <w:rPr>
      <w:rFonts w:cs="Times New Roman"/>
    </w:rPr>
  </w:style>
  <w:style w:type="character" w:styleId="aff">
    <w:name w:val="footnote reference"/>
    <w:basedOn w:val="a0"/>
    <w:uiPriority w:val="99"/>
    <w:semiHidden/>
    <w:rsid w:val="00432032"/>
    <w:rPr>
      <w:rFonts w:cs="Times New Roman"/>
      <w:vertAlign w:val="superscript"/>
    </w:rPr>
  </w:style>
  <w:style w:type="paragraph" w:customStyle="1" w:styleId="nienie">
    <w:name w:val="nienie"/>
    <w:basedOn w:val="a"/>
    <w:uiPriority w:val="99"/>
    <w:rsid w:val="00432032"/>
    <w:pPr>
      <w:keepLines/>
      <w:widowControl w:val="0"/>
      <w:ind w:left="709" w:hanging="284"/>
      <w:jc w:val="both"/>
    </w:pPr>
    <w:rPr>
      <w:rFonts w:ascii="Peterburg" w:hAnsi="Peterburg" w:cs="Peterburg"/>
    </w:rPr>
  </w:style>
  <w:style w:type="paragraph" w:customStyle="1" w:styleId="16">
    <w:name w:val="Заголовок оглавления1"/>
    <w:basedOn w:val="1"/>
    <w:next w:val="a"/>
    <w:uiPriority w:val="99"/>
    <w:qFormat/>
    <w:rsid w:val="00432032"/>
    <w:pPr>
      <w:keepLines/>
      <w:spacing w:before="480" w:line="276" w:lineRule="auto"/>
      <w:jc w:val="left"/>
      <w:outlineLvl w:val="9"/>
    </w:pPr>
    <w:rPr>
      <w:rFonts w:ascii="Cambria" w:hAnsi="Cambria" w:cs="Cambria"/>
      <w:b/>
      <w:bCs/>
      <w:color w:val="365F91"/>
      <w:lang w:eastAsia="en-US"/>
    </w:rPr>
  </w:style>
  <w:style w:type="paragraph" w:styleId="25">
    <w:name w:val="toc 2"/>
    <w:basedOn w:val="a"/>
    <w:next w:val="a"/>
    <w:autoRedefine/>
    <w:uiPriority w:val="39"/>
    <w:rsid w:val="003767F7"/>
    <w:pPr>
      <w:tabs>
        <w:tab w:val="left" w:pos="9781"/>
        <w:tab w:val="left" w:pos="9923"/>
        <w:tab w:val="right" w:leader="dot" w:pos="10065"/>
      </w:tabs>
      <w:spacing w:after="100" w:line="276" w:lineRule="auto"/>
      <w:ind w:right="424" w:firstLine="426"/>
      <w:jc w:val="both"/>
    </w:pPr>
    <w:rPr>
      <w:b/>
      <w:bCs/>
      <w:noProof/>
      <w:sz w:val="22"/>
      <w:lang w:eastAsia="en-US"/>
    </w:rPr>
  </w:style>
  <w:style w:type="paragraph" w:styleId="39">
    <w:name w:val="toc 3"/>
    <w:basedOn w:val="a"/>
    <w:next w:val="a"/>
    <w:autoRedefine/>
    <w:uiPriority w:val="39"/>
    <w:rsid w:val="005F6E85"/>
    <w:pPr>
      <w:tabs>
        <w:tab w:val="left" w:pos="9781"/>
        <w:tab w:val="left" w:pos="9923"/>
      </w:tabs>
      <w:spacing w:after="100" w:line="276" w:lineRule="auto"/>
      <w:ind w:left="440" w:right="424"/>
      <w:jc w:val="both"/>
    </w:pPr>
    <w:rPr>
      <w:b/>
      <w:bCs/>
      <w:noProof/>
      <w:lang w:eastAsia="en-US"/>
    </w:rPr>
  </w:style>
  <w:style w:type="character" w:customStyle="1" w:styleId="WW8Num7z2">
    <w:name w:val="WW8Num7z2"/>
    <w:uiPriority w:val="99"/>
    <w:rsid w:val="00432032"/>
    <w:rPr>
      <w:rFonts w:ascii="Wingdings" w:hAnsi="Wingdings"/>
    </w:rPr>
  </w:style>
  <w:style w:type="character" w:styleId="aff0">
    <w:name w:val="Emphasis"/>
    <w:basedOn w:val="a0"/>
    <w:uiPriority w:val="99"/>
    <w:qFormat/>
    <w:rsid w:val="00432032"/>
    <w:rPr>
      <w:rFonts w:cs="Times New Roman"/>
      <w:i/>
      <w:iCs/>
    </w:rPr>
  </w:style>
  <w:style w:type="character" w:customStyle="1" w:styleId="y5black">
    <w:name w:val="y5_black"/>
    <w:basedOn w:val="a0"/>
    <w:uiPriority w:val="99"/>
    <w:rsid w:val="00432032"/>
    <w:rPr>
      <w:rFonts w:cs="Times New Roman"/>
    </w:rPr>
  </w:style>
  <w:style w:type="paragraph" w:customStyle="1" w:styleId="Iniiaiieoaenonionooiii2">
    <w:name w:val="Iniiaiie oaeno n ionooiii 2"/>
    <w:basedOn w:val="Iauiue"/>
    <w:uiPriority w:val="99"/>
    <w:rsid w:val="00432032"/>
    <w:pPr>
      <w:widowControl/>
      <w:ind w:firstLine="284"/>
      <w:jc w:val="both"/>
    </w:pPr>
    <w:rPr>
      <w:rFonts w:ascii="Peterburg" w:hAnsi="Peterburg" w:cs="Peterburg"/>
      <w:lang w:val="ru-RU"/>
    </w:rPr>
  </w:style>
  <w:style w:type="paragraph" w:customStyle="1" w:styleId="aff1">
    <w:name w:val="???????"/>
    <w:uiPriority w:val="99"/>
    <w:rsid w:val="00432032"/>
    <w:pPr>
      <w:autoSpaceDE w:val="0"/>
      <w:autoSpaceDN w:val="0"/>
      <w:adjustRightInd w:val="0"/>
      <w:spacing w:line="360" w:lineRule="auto"/>
      <w:ind w:firstLine="283"/>
    </w:pPr>
  </w:style>
  <w:style w:type="paragraph" w:customStyle="1" w:styleId="17">
    <w:name w:val="Без интервала1"/>
    <w:uiPriority w:val="99"/>
    <w:rsid w:val="00432032"/>
    <w:pPr>
      <w:ind w:firstLine="709"/>
      <w:jc w:val="both"/>
    </w:pPr>
    <w:rPr>
      <w:rFonts w:ascii="Calibri" w:hAnsi="Calibri" w:cs="Calibri"/>
      <w:sz w:val="22"/>
      <w:szCs w:val="22"/>
    </w:rPr>
  </w:style>
  <w:style w:type="paragraph" w:customStyle="1" w:styleId="ConsPlusTitle">
    <w:name w:val="ConsPlusTitle"/>
    <w:qFormat/>
    <w:rsid w:val="00432032"/>
    <w:pPr>
      <w:autoSpaceDE w:val="0"/>
      <w:autoSpaceDN w:val="0"/>
      <w:adjustRightInd w:val="0"/>
    </w:pPr>
    <w:rPr>
      <w:b/>
      <w:bCs/>
      <w:sz w:val="28"/>
      <w:szCs w:val="28"/>
    </w:rPr>
  </w:style>
  <w:style w:type="paragraph" w:customStyle="1" w:styleId="ConsPlusNonformat">
    <w:name w:val="ConsPlusNonformat"/>
    <w:uiPriority w:val="99"/>
    <w:rsid w:val="00432032"/>
    <w:pPr>
      <w:widowControl w:val="0"/>
      <w:autoSpaceDE w:val="0"/>
      <w:autoSpaceDN w:val="0"/>
      <w:adjustRightInd w:val="0"/>
    </w:pPr>
    <w:rPr>
      <w:rFonts w:ascii="Courier New" w:hAnsi="Courier New" w:cs="Courier New"/>
    </w:rPr>
  </w:style>
  <w:style w:type="paragraph" w:customStyle="1" w:styleId="aff2">
    <w:name w:val="a"/>
    <w:basedOn w:val="a"/>
    <w:uiPriority w:val="99"/>
    <w:rsid w:val="00432032"/>
    <w:pPr>
      <w:spacing w:before="100" w:beforeAutospacing="1" w:after="100" w:afterAutospacing="1"/>
    </w:pPr>
  </w:style>
  <w:style w:type="paragraph" w:customStyle="1" w:styleId="a00">
    <w:name w:val="a0"/>
    <w:basedOn w:val="a"/>
    <w:uiPriority w:val="99"/>
    <w:rsid w:val="00432032"/>
    <w:pPr>
      <w:spacing w:before="100" w:beforeAutospacing="1" w:after="100" w:afterAutospacing="1"/>
    </w:pPr>
  </w:style>
  <w:style w:type="paragraph" w:customStyle="1" w:styleId="aff3">
    <w:name w:val="Основной ГП"/>
    <w:link w:val="aff4"/>
    <w:uiPriority w:val="99"/>
    <w:rsid w:val="00432032"/>
    <w:pPr>
      <w:spacing w:after="120" w:line="276" w:lineRule="auto"/>
      <w:ind w:firstLine="709"/>
      <w:jc w:val="both"/>
    </w:pPr>
    <w:rPr>
      <w:rFonts w:ascii="Tahoma" w:hAnsi="Tahoma"/>
      <w:sz w:val="24"/>
      <w:lang w:eastAsia="en-US"/>
    </w:rPr>
  </w:style>
  <w:style w:type="character" w:customStyle="1" w:styleId="aff4">
    <w:name w:val="Основной ГП Знак"/>
    <w:link w:val="aff3"/>
    <w:uiPriority w:val="99"/>
    <w:locked/>
    <w:rsid w:val="00432032"/>
    <w:rPr>
      <w:rFonts w:ascii="Tahoma" w:hAnsi="Tahoma"/>
      <w:sz w:val="24"/>
      <w:lang w:eastAsia="en-US" w:bidi="ar-SA"/>
    </w:rPr>
  </w:style>
  <w:style w:type="character" w:customStyle="1" w:styleId="120">
    <w:name w:val="Стиль 12 пт"/>
    <w:uiPriority w:val="99"/>
    <w:rsid w:val="00432032"/>
    <w:rPr>
      <w:sz w:val="24"/>
    </w:rPr>
  </w:style>
  <w:style w:type="paragraph" w:customStyle="1" w:styleId="Default">
    <w:name w:val="Default"/>
    <w:uiPriority w:val="99"/>
    <w:rsid w:val="00432032"/>
    <w:pPr>
      <w:autoSpaceDE w:val="0"/>
      <w:autoSpaceDN w:val="0"/>
      <w:adjustRightInd w:val="0"/>
    </w:pPr>
    <w:rPr>
      <w:color w:val="000000"/>
      <w:sz w:val="24"/>
      <w:szCs w:val="24"/>
      <w:lang w:eastAsia="en-US"/>
    </w:rPr>
  </w:style>
  <w:style w:type="paragraph" w:styleId="aff5">
    <w:name w:val="Document Map"/>
    <w:basedOn w:val="a"/>
    <w:link w:val="aff6"/>
    <w:uiPriority w:val="99"/>
    <w:semiHidden/>
    <w:rsid w:val="00432032"/>
    <w:pPr>
      <w:ind w:firstLine="709"/>
      <w:jc w:val="both"/>
    </w:pPr>
    <w:rPr>
      <w:rFonts w:ascii="Tahoma" w:hAnsi="Tahoma" w:cs="Tahoma"/>
      <w:sz w:val="16"/>
      <w:szCs w:val="16"/>
    </w:rPr>
  </w:style>
  <w:style w:type="character" w:customStyle="1" w:styleId="aff6">
    <w:name w:val="Схема документа Знак"/>
    <w:basedOn w:val="a0"/>
    <w:link w:val="aff5"/>
    <w:uiPriority w:val="99"/>
    <w:locked/>
    <w:rsid w:val="00432032"/>
    <w:rPr>
      <w:rFonts w:ascii="Tahoma" w:hAnsi="Tahoma" w:cs="Tahoma"/>
      <w:sz w:val="16"/>
      <w:szCs w:val="16"/>
    </w:rPr>
  </w:style>
  <w:style w:type="paragraph" w:customStyle="1" w:styleId="aff7">
    <w:name w:val="Знак Знак Знак"/>
    <w:basedOn w:val="a"/>
    <w:uiPriority w:val="99"/>
    <w:rsid w:val="00432032"/>
    <w:pPr>
      <w:widowControl w:val="0"/>
      <w:adjustRightInd w:val="0"/>
      <w:spacing w:after="160" w:line="240" w:lineRule="exact"/>
      <w:jc w:val="right"/>
    </w:pPr>
    <w:rPr>
      <w:sz w:val="20"/>
      <w:szCs w:val="20"/>
      <w:lang w:val="en-GB" w:eastAsia="en-US"/>
    </w:rPr>
  </w:style>
  <w:style w:type="paragraph" w:customStyle="1" w:styleId="aff8">
    <w:name w:val="Стиль"/>
    <w:uiPriority w:val="99"/>
    <w:rsid w:val="00432032"/>
    <w:pPr>
      <w:widowControl w:val="0"/>
      <w:autoSpaceDE w:val="0"/>
      <w:autoSpaceDN w:val="0"/>
    </w:pPr>
    <w:rPr>
      <w:spacing w:val="-1"/>
      <w:kern w:val="65535"/>
      <w:position w:val="-1"/>
      <w:sz w:val="24"/>
      <w:szCs w:val="24"/>
    </w:rPr>
  </w:style>
  <w:style w:type="paragraph" w:customStyle="1" w:styleId="18">
    <w:name w:val="З1"/>
    <w:basedOn w:val="a"/>
    <w:next w:val="a"/>
    <w:uiPriority w:val="99"/>
    <w:rsid w:val="00432032"/>
    <w:pPr>
      <w:spacing w:line="360" w:lineRule="auto"/>
      <w:ind w:firstLine="748"/>
      <w:jc w:val="both"/>
    </w:pPr>
    <w:rPr>
      <w:b/>
      <w:bCs/>
    </w:rPr>
  </w:style>
  <w:style w:type="paragraph" w:customStyle="1" w:styleId="u">
    <w:name w:val="u"/>
    <w:basedOn w:val="a"/>
    <w:uiPriority w:val="99"/>
    <w:rsid w:val="00432032"/>
    <w:pPr>
      <w:ind w:firstLine="353"/>
      <w:jc w:val="both"/>
    </w:pPr>
  </w:style>
  <w:style w:type="paragraph" w:customStyle="1" w:styleId="1a">
    <w:name w:val="Знак Знак Знак1"/>
    <w:basedOn w:val="a"/>
    <w:uiPriority w:val="99"/>
    <w:rsid w:val="00432032"/>
    <w:pPr>
      <w:widowControl w:val="0"/>
      <w:adjustRightInd w:val="0"/>
      <w:spacing w:after="160" w:line="240" w:lineRule="exact"/>
      <w:jc w:val="right"/>
    </w:pPr>
    <w:rPr>
      <w:sz w:val="20"/>
      <w:szCs w:val="20"/>
      <w:lang w:val="en-GB" w:eastAsia="en-US"/>
    </w:rPr>
  </w:style>
  <w:style w:type="character" w:styleId="aff9">
    <w:name w:val="FollowedHyperlink"/>
    <w:basedOn w:val="a0"/>
    <w:uiPriority w:val="99"/>
    <w:rsid w:val="00432032"/>
    <w:rPr>
      <w:rFonts w:cs="Times New Roman"/>
      <w:color w:val="800080"/>
      <w:u w:val="single"/>
    </w:rPr>
  </w:style>
  <w:style w:type="paragraph" w:customStyle="1" w:styleId="26">
    <w:name w:val="Îñíîâíîé òåêñò 2"/>
    <w:basedOn w:val="a"/>
    <w:uiPriority w:val="99"/>
    <w:rsid w:val="00432032"/>
    <w:pPr>
      <w:widowControl w:val="0"/>
      <w:ind w:firstLine="720"/>
      <w:jc w:val="both"/>
    </w:pPr>
    <w:rPr>
      <w:b/>
      <w:bCs/>
      <w:color w:val="000000"/>
      <w:lang w:val="en-US"/>
    </w:rPr>
  </w:style>
  <w:style w:type="paragraph" w:customStyle="1" w:styleId="s12">
    <w:name w:val="s_12"/>
    <w:basedOn w:val="a"/>
    <w:uiPriority w:val="99"/>
    <w:rsid w:val="00432032"/>
    <w:pPr>
      <w:ind w:firstLine="720"/>
    </w:pPr>
  </w:style>
  <w:style w:type="paragraph" w:customStyle="1" w:styleId="s13">
    <w:name w:val="s_13"/>
    <w:basedOn w:val="a"/>
    <w:uiPriority w:val="99"/>
    <w:rsid w:val="00432032"/>
    <w:pPr>
      <w:ind w:firstLine="720"/>
    </w:pPr>
  </w:style>
  <w:style w:type="character" w:styleId="affa">
    <w:name w:val="annotation reference"/>
    <w:basedOn w:val="a0"/>
    <w:uiPriority w:val="99"/>
    <w:semiHidden/>
    <w:rsid w:val="00432032"/>
    <w:rPr>
      <w:rFonts w:cs="Times New Roman"/>
      <w:sz w:val="16"/>
      <w:szCs w:val="16"/>
    </w:rPr>
  </w:style>
  <w:style w:type="paragraph" w:styleId="affb">
    <w:name w:val="annotation text"/>
    <w:basedOn w:val="a"/>
    <w:link w:val="affc"/>
    <w:uiPriority w:val="99"/>
    <w:semiHidden/>
    <w:rsid w:val="00432032"/>
    <w:pPr>
      <w:ind w:firstLine="709"/>
      <w:jc w:val="both"/>
    </w:pPr>
    <w:rPr>
      <w:sz w:val="20"/>
      <w:szCs w:val="20"/>
    </w:rPr>
  </w:style>
  <w:style w:type="character" w:customStyle="1" w:styleId="affc">
    <w:name w:val="Текст примечания Знак"/>
    <w:basedOn w:val="a0"/>
    <w:link w:val="affb"/>
    <w:uiPriority w:val="99"/>
    <w:locked/>
    <w:rsid w:val="00432032"/>
    <w:rPr>
      <w:rFonts w:cs="Times New Roman"/>
    </w:rPr>
  </w:style>
  <w:style w:type="paragraph" w:styleId="affd">
    <w:name w:val="annotation subject"/>
    <w:basedOn w:val="affb"/>
    <w:next w:val="affb"/>
    <w:link w:val="affe"/>
    <w:uiPriority w:val="99"/>
    <w:semiHidden/>
    <w:rsid w:val="00432032"/>
    <w:rPr>
      <w:b/>
      <w:bCs/>
    </w:rPr>
  </w:style>
  <w:style w:type="character" w:customStyle="1" w:styleId="affe">
    <w:name w:val="Тема примечания Знак"/>
    <w:basedOn w:val="affc"/>
    <w:link w:val="affd"/>
    <w:uiPriority w:val="99"/>
    <w:locked/>
    <w:rsid w:val="00432032"/>
    <w:rPr>
      <w:rFonts w:cs="Times New Roman"/>
      <w:b/>
      <w:bCs/>
    </w:rPr>
  </w:style>
  <w:style w:type="paragraph" w:customStyle="1" w:styleId="s3">
    <w:name w:val="s_3"/>
    <w:basedOn w:val="a"/>
    <w:uiPriority w:val="99"/>
    <w:rsid w:val="00432032"/>
    <w:pPr>
      <w:spacing w:before="100" w:beforeAutospacing="1" w:after="100" w:afterAutospacing="1"/>
    </w:pPr>
  </w:style>
  <w:style w:type="paragraph" w:customStyle="1" w:styleId="s1">
    <w:name w:val="s_1"/>
    <w:basedOn w:val="a"/>
    <w:uiPriority w:val="99"/>
    <w:rsid w:val="00432032"/>
    <w:pPr>
      <w:spacing w:before="100" w:beforeAutospacing="1" w:after="100" w:afterAutospacing="1"/>
    </w:pPr>
  </w:style>
  <w:style w:type="character" w:customStyle="1" w:styleId="s10">
    <w:name w:val="s_10"/>
    <w:basedOn w:val="a0"/>
    <w:uiPriority w:val="99"/>
    <w:rsid w:val="00432032"/>
    <w:rPr>
      <w:rFonts w:cs="Times New Roman"/>
    </w:rPr>
  </w:style>
  <w:style w:type="character" w:customStyle="1" w:styleId="spelle">
    <w:name w:val="spelle"/>
    <w:basedOn w:val="a0"/>
    <w:uiPriority w:val="99"/>
    <w:rsid w:val="00432032"/>
    <w:rPr>
      <w:rFonts w:cs="Times New Roman"/>
    </w:rPr>
  </w:style>
  <w:style w:type="character" w:customStyle="1" w:styleId="apple-converted-space">
    <w:name w:val="apple-converted-space"/>
    <w:basedOn w:val="a0"/>
    <w:uiPriority w:val="99"/>
    <w:rsid w:val="00432032"/>
    <w:rPr>
      <w:rFonts w:cs="Times New Roman"/>
    </w:rPr>
  </w:style>
  <w:style w:type="paragraph" w:customStyle="1" w:styleId="1b">
    <w:name w:val="Текст примечания1"/>
    <w:basedOn w:val="a"/>
    <w:uiPriority w:val="99"/>
    <w:rsid w:val="00432032"/>
    <w:pPr>
      <w:suppressAutoHyphens/>
    </w:pPr>
    <w:rPr>
      <w:sz w:val="20"/>
      <w:szCs w:val="20"/>
      <w:lang w:eastAsia="ar-SA"/>
    </w:rPr>
  </w:style>
  <w:style w:type="paragraph" w:customStyle="1" w:styleId="afff">
    <w:name w:val="Нормальный (таблица)"/>
    <w:basedOn w:val="a"/>
    <w:next w:val="a"/>
    <w:uiPriority w:val="99"/>
    <w:rsid w:val="00432032"/>
    <w:pPr>
      <w:widowControl w:val="0"/>
      <w:autoSpaceDE w:val="0"/>
      <w:autoSpaceDN w:val="0"/>
      <w:adjustRightInd w:val="0"/>
      <w:jc w:val="both"/>
    </w:pPr>
    <w:rPr>
      <w:rFonts w:ascii="Arial" w:hAnsi="Arial" w:cs="Arial"/>
      <w:sz w:val="26"/>
      <w:szCs w:val="26"/>
    </w:rPr>
  </w:style>
  <w:style w:type="paragraph" w:customStyle="1" w:styleId="afff0">
    <w:name w:val="Прижатый влево"/>
    <w:basedOn w:val="a"/>
    <w:next w:val="a"/>
    <w:uiPriority w:val="99"/>
    <w:rsid w:val="00432032"/>
    <w:pPr>
      <w:widowControl w:val="0"/>
      <w:autoSpaceDE w:val="0"/>
      <w:autoSpaceDN w:val="0"/>
      <w:adjustRightInd w:val="0"/>
    </w:pPr>
    <w:rPr>
      <w:rFonts w:ascii="Arial" w:hAnsi="Arial" w:cs="Arial"/>
      <w:sz w:val="26"/>
      <w:szCs w:val="26"/>
    </w:rPr>
  </w:style>
  <w:style w:type="paragraph" w:styleId="afff1">
    <w:name w:val="caption"/>
    <w:basedOn w:val="a"/>
    <w:next w:val="a"/>
    <w:uiPriority w:val="99"/>
    <w:qFormat/>
    <w:rsid w:val="00432032"/>
    <w:pPr>
      <w:ind w:firstLine="709"/>
      <w:jc w:val="both"/>
    </w:pPr>
    <w:rPr>
      <w:b/>
      <w:bCs/>
      <w:sz w:val="20"/>
      <w:szCs w:val="20"/>
    </w:rPr>
  </w:style>
  <w:style w:type="table" w:customStyle="1" w:styleId="1c">
    <w:name w:val="Светлый список1"/>
    <w:uiPriority w:val="99"/>
    <w:rsid w:val="00432032"/>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312">
    <w:name w:val="Основной текст с отступом 31"/>
    <w:basedOn w:val="a"/>
    <w:uiPriority w:val="99"/>
    <w:rsid w:val="00432032"/>
    <w:pPr>
      <w:tabs>
        <w:tab w:val="left" w:pos="709"/>
      </w:tabs>
      <w:ind w:firstLine="709"/>
      <w:jc w:val="both"/>
    </w:pPr>
    <w:rPr>
      <w:rFonts w:ascii="TimesET" w:hAnsi="TimesET" w:cs="TimesET"/>
    </w:rPr>
  </w:style>
  <w:style w:type="paragraph" w:customStyle="1" w:styleId="afff2">
    <w:name w:val="Готовый"/>
    <w:basedOn w:val="a"/>
    <w:uiPriority w:val="99"/>
    <w:rsid w:val="0043203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hAnsi="Courier New" w:cs="Courier New"/>
      <w:sz w:val="20"/>
      <w:szCs w:val="20"/>
    </w:rPr>
  </w:style>
  <w:style w:type="paragraph" w:customStyle="1" w:styleId="1d">
    <w:name w:val="Основной текст1"/>
    <w:basedOn w:val="a"/>
    <w:uiPriority w:val="99"/>
    <w:rsid w:val="00432032"/>
    <w:pPr>
      <w:widowControl w:val="0"/>
      <w:ind w:firstLine="709"/>
      <w:jc w:val="both"/>
    </w:pPr>
  </w:style>
  <w:style w:type="paragraph" w:customStyle="1" w:styleId="00">
    <w:name w:val="Заголовок 0"/>
    <w:basedOn w:val="1"/>
    <w:uiPriority w:val="99"/>
    <w:rsid w:val="00432032"/>
    <w:rPr>
      <w:caps/>
      <w:sz w:val="24"/>
      <w:szCs w:val="24"/>
    </w:rPr>
  </w:style>
  <w:style w:type="paragraph" w:customStyle="1" w:styleId="Iauiue2">
    <w:name w:val="Iau?iue2"/>
    <w:uiPriority w:val="99"/>
    <w:rsid w:val="00432032"/>
    <w:pPr>
      <w:widowControl w:val="0"/>
    </w:pPr>
    <w:rPr>
      <w:lang w:val="en-US"/>
    </w:rPr>
  </w:style>
  <w:style w:type="paragraph" w:customStyle="1" w:styleId="afff3">
    <w:name w:val="Ñòèëü"/>
    <w:uiPriority w:val="99"/>
    <w:rsid w:val="00432032"/>
    <w:pPr>
      <w:widowControl w:val="0"/>
    </w:pPr>
    <w:rPr>
      <w:spacing w:val="-1"/>
      <w:kern w:val="65535"/>
      <w:position w:val="-1"/>
      <w:sz w:val="24"/>
      <w:szCs w:val="24"/>
      <w:lang w:val="en-US"/>
    </w:rPr>
  </w:style>
  <w:style w:type="paragraph" w:customStyle="1" w:styleId="27">
    <w:name w:val="Îñíîâíîé òåêñò ñ îòñòóïîì 2"/>
    <w:basedOn w:val="af6"/>
    <w:uiPriority w:val="99"/>
    <w:rsid w:val="00432032"/>
    <w:pPr>
      <w:widowControl w:val="0"/>
    </w:pPr>
    <w:rPr>
      <w:sz w:val="28"/>
      <w:szCs w:val="28"/>
      <w:lang w:val="ru-RU"/>
    </w:rPr>
  </w:style>
  <w:style w:type="paragraph" w:customStyle="1" w:styleId="1e">
    <w:name w:val="çàãîëîâîê 1"/>
    <w:basedOn w:val="af6"/>
    <w:next w:val="af6"/>
    <w:uiPriority w:val="99"/>
    <w:rsid w:val="00432032"/>
    <w:pPr>
      <w:widowControl w:val="0"/>
    </w:pPr>
    <w:rPr>
      <w:sz w:val="28"/>
      <w:szCs w:val="28"/>
      <w:lang w:val="ru-RU"/>
    </w:rPr>
  </w:style>
  <w:style w:type="paragraph" w:customStyle="1" w:styleId="3a">
    <w:name w:val="Îñíîâíîé òåêñò ñ îòñòóïîì 3"/>
    <w:basedOn w:val="af6"/>
    <w:uiPriority w:val="99"/>
    <w:rsid w:val="00432032"/>
    <w:pPr>
      <w:widowControl w:val="0"/>
    </w:pPr>
    <w:rPr>
      <w:sz w:val="28"/>
      <w:szCs w:val="28"/>
      <w:lang w:val="ru-RU"/>
    </w:rPr>
  </w:style>
  <w:style w:type="paragraph" w:customStyle="1" w:styleId="Iniiaiieoaeno">
    <w:name w:val="Iniiaiie oaeno"/>
    <w:basedOn w:val="Iauiue"/>
    <w:uiPriority w:val="99"/>
    <w:rsid w:val="00432032"/>
    <w:rPr>
      <w:lang w:val="ru-RU"/>
    </w:rPr>
  </w:style>
  <w:style w:type="paragraph" w:customStyle="1" w:styleId="afff4">
    <w:name w:val="основной"/>
    <w:basedOn w:val="a"/>
    <w:uiPriority w:val="99"/>
    <w:rsid w:val="00432032"/>
    <w:pPr>
      <w:keepNext/>
    </w:pPr>
  </w:style>
  <w:style w:type="paragraph" w:customStyle="1" w:styleId="Iniiaiieoaeno2">
    <w:name w:val="Iniiaiie oaeno 2"/>
    <w:basedOn w:val="a"/>
    <w:uiPriority w:val="99"/>
    <w:rsid w:val="00432032"/>
    <w:pPr>
      <w:widowControl w:val="0"/>
      <w:ind w:firstLine="567"/>
      <w:jc w:val="both"/>
    </w:pPr>
    <w:rPr>
      <w:b/>
      <w:bCs/>
      <w:color w:val="000000"/>
    </w:rPr>
  </w:style>
  <w:style w:type="paragraph" w:customStyle="1" w:styleId="afff5">
    <w:name w:val="Îñíîâíîé òåêñò"/>
    <w:basedOn w:val="af6"/>
    <w:uiPriority w:val="99"/>
    <w:rsid w:val="00432032"/>
    <w:pPr>
      <w:widowControl w:val="0"/>
    </w:pPr>
    <w:rPr>
      <w:sz w:val="28"/>
      <w:szCs w:val="28"/>
      <w:lang w:val="ru-RU"/>
    </w:rPr>
  </w:style>
  <w:style w:type="paragraph" w:customStyle="1" w:styleId="caaieiaie2">
    <w:name w:val="caaieiaie 2"/>
    <w:basedOn w:val="Iauiue"/>
    <w:next w:val="Iauiue"/>
    <w:uiPriority w:val="99"/>
    <w:rsid w:val="00432032"/>
    <w:rPr>
      <w:lang w:val="ru-RU"/>
    </w:rPr>
  </w:style>
  <w:style w:type="table" w:customStyle="1" w:styleId="1f">
    <w:name w:val="Сетка таблицы1"/>
    <w:uiPriority w:val="99"/>
    <w:rsid w:val="00432032"/>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4320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ветлый список11"/>
    <w:uiPriority w:val="99"/>
    <w:rsid w:val="00432032"/>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ConsPlusCell">
    <w:name w:val="ConsPlusCell"/>
    <w:uiPriority w:val="99"/>
    <w:rsid w:val="00432032"/>
    <w:pPr>
      <w:widowControl w:val="0"/>
      <w:autoSpaceDE w:val="0"/>
      <w:autoSpaceDN w:val="0"/>
    </w:pPr>
    <w:rPr>
      <w:rFonts w:ascii="Courier New" w:hAnsi="Courier New" w:cs="Courier New"/>
    </w:rPr>
  </w:style>
  <w:style w:type="paragraph" w:customStyle="1" w:styleId="ConsPlusDocList">
    <w:name w:val="ConsPlusDocList"/>
    <w:uiPriority w:val="99"/>
    <w:rsid w:val="00432032"/>
    <w:pPr>
      <w:widowControl w:val="0"/>
      <w:autoSpaceDE w:val="0"/>
      <w:autoSpaceDN w:val="0"/>
    </w:pPr>
    <w:rPr>
      <w:rFonts w:ascii="Courier New" w:hAnsi="Courier New" w:cs="Courier New"/>
    </w:rPr>
  </w:style>
  <w:style w:type="paragraph" w:customStyle="1" w:styleId="ConsPlusTitlePage">
    <w:name w:val="ConsPlusTitlePage"/>
    <w:uiPriority w:val="99"/>
    <w:rsid w:val="00432032"/>
    <w:pPr>
      <w:widowControl w:val="0"/>
      <w:autoSpaceDE w:val="0"/>
      <w:autoSpaceDN w:val="0"/>
    </w:pPr>
    <w:rPr>
      <w:rFonts w:ascii="Tahoma" w:hAnsi="Tahoma" w:cs="Tahoma"/>
    </w:rPr>
  </w:style>
  <w:style w:type="paragraph" w:customStyle="1" w:styleId="ConsPlusJurTerm">
    <w:name w:val="ConsPlusJurTerm"/>
    <w:uiPriority w:val="99"/>
    <w:rsid w:val="00432032"/>
    <w:pPr>
      <w:widowControl w:val="0"/>
      <w:autoSpaceDE w:val="0"/>
      <w:autoSpaceDN w:val="0"/>
    </w:pPr>
    <w:rPr>
      <w:rFonts w:ascii="Tahoma" w:hAnsi="Tahoma" w:cs="Tahoma"/>
      <w:sz w:val="22"/>
      <w:szCs w:val="22"/>
    </w:rPr>
  </w:style>
  <w:style w:type="character" w:customStyle="1" w:styleId="docaccesstitle">
    <w:name w:val="docaccess_title"/>
    <w:basedOn w:val="a0"/>
    <w:uiPriority w:val="99"/>
    <w:rsid w:val="00432032"/>
    <w:rPr>
      <w:rFonts w:cs="Times New Roman"/>
    </w:rPr>
  </w:style>
  <w:style w:type="character" w:styleId="afff6">
    <w:name w:val="Strong"/>
    <w:basedOn w:val="a0"/>
    <w:uiPriority w:val="99"/>
    <w:qFormat/>
    <w:rsid w:val="00361C90"/>
    <w:rPr>
      <w:rFonts w:cs="Times New Roman"/>
      <w:b/>
      <w:bCs/>
    </w:rPr>
  </w:style>
  <w:style w:type="paragraph" w:customStyle="1" w:styleId="28">
    <w:name w:val="Знак Знак Знак2"/>
    <w:basedOn w:val="a"/>
    <w:uiPriority w:val="99"/>
    <w:rsid w:val="00D03C3E"/>
    <w:rPr>
      <w:rFonts w:ascii="Verdana" w:hAnsi="Verdana" w:cs="Verdana"/>
      <w:sz w:val="20"/>
      <w:szCs w:val="20"/>
      <w:lang w:val="en-US" w:eastAsia="en-US"/>
    </w:rPr>
  </w:style>
  <w:style w:type="paragraph" w:styleId="afff7">
    <w:name w:val="List Paragraph"/>
    <w:basedOn w:val="a"/>
    <w:uiPriority w:val="34"/>
    <w:qFormat/>
    <w:rsid w:val="004F2525"/>
    <w:pPr>
      <w:ind w:left="720"/>
      <w:contextualSpacing/>
    </w:pPr>
  </w:style>
  <w:style w:type="paragraph" w:styleId="afff8">
    <w:name w:val="TOC Heading"/>
    <w:basedOn w:val="1"/>
    <w:next w:val="a"/>
    <w:uiPriority w:val="39"/>
    <w:unhideWhenUsed/>
    <w:qFormat/>
    <w:rsid w:val="00CB07F5"/>
    <w:pPr>
      <w:keepLines/>
      <w:spacing w:before="480" w:line="276" w:lineRule="auto"/>
      <w:jc w:val="left"/>
      <w:outlineLvl w:val="9"/>
    </w:pPr>
    <w:rPr>
      <w:rFonts w:asciiTheme="majorHAnsi" w:eastAsiaTheme="majorEastAsia" w:hAnsiTheme="majorHAnsi" w:cstheme="majorBidi"/>
      <w:b/>
      <w:bCs/>
      <w:color w:val="365F91" w:themeColor="accent1" w:themeShade="BF"/>
    </w:rPr>
  </w:style>
  <w:style w:type="paragraph" w:customStyle="1" w:styleId="msonormalbullet3gif">
    <w:name w:val="msonormalbullet3.gif"/>
    <w:basedOn w:val="a"/>
    <w:uiPriority w:val="99"/>
    <w:rsid w:val="00B84E58"/>
    <w:pPr>
      <w:spacing w:before="100" w:beforeAutospacing="1" w:after="100" w:afterAutospacing="1"/>
    </w:pPr>
  </w:style>
  <w:style w:type="paragraph" w:customStyle="1" w:styleId="TableParagraph">
    <w:name w:val="Table Paragraph"/>
    <w:basedOn w:val="a"/>
    <w:uiPriority w:val="1"/>
    <w:qFormat/>
    <w:rsid w:val="003F5870"/>
    <w:pPr>
      <w:widowControl w:val="0"/>
      <w:autoSpaceDE w:val="0"/>
      <w:autoSpaceDN w:val="0"/>
    </w:pPr>
    <w:rPr>
      <w:sz w:val="22"/>
      <w:szCs w:val="22"/>
      <w:lang w:val="en-US" w:eastAsia="en-US"/>
    </w:rPr>
  </w:style>
  <w:style w:type="character" w:customStyle="1" w:styleId="ConsPlusNormal0">
    <w:name w:val="ConsPlusNormal Знак"/>
    <w:link w:val="ConsPlusNormal"/>
    <w:uiPriority w:val="99"/>
    <w:locked/>
    <w:rsid w:val="006215CB"/>
    <w:rPr>
      <w:rFonts w:ascii="Arial" w:hAnsi="Arial" w:cs="Arial"/>
    </w:rPr>
  </w:style>
  <w:style w:type="paragraph" w:styleId="afff9">
    <w:name w:val="No Spacing"/>
    <w:uiPriority w:val="1"/>
    <w:qFormat/>
    <w:rsid w:val="001E689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1"/>
    <w:lsdException w:name="annotation text" w:locked="1"/>
    <w:lsdException w:name="header" w:locked="1"/>
    <w:lsdException w:name="footer" w:lock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lock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lock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lsdException w:name="Body Text Indent 3" w:semiHidden="1" w:unhideWhenUsed="1"/>
    <w:lsdException w:name="Block Text" w:semiHidden="1" w:unhideWhenUsed="1"/>
    <w:lsdException w:name="Hyperlink" w:locked="1"/>
    <w:lsdException w:name="FollowedHyperlink" w:locked="1"/>
    <w:lsdException w:name="Strong" w:locked="1" w:qFormat="1"/>
    <w:lsdException w:name="Emphasis" w:locked="1" w:qFormat="1"/>
    <w:lsdException w:name="Document Map" w:lock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C3562"/>
    <w:rPr>
      <w:sz w:val="24"/>
      <w:szCs w:val="24"/>
    </w:rPr>
  </w:style>
  <w:style w:type="paragraph" w:styleId="1">
    <w:name w:val="heading 1"/>
    <w:basedOn w:val="a"/>
    <w:next w:val="a"/>
    <w:link w:val="10"/>
    <w:uiPriority w:val="99"/>
    <w:qFormat/>
    <w:rsid w:val="008C3562"/>
    <w:pPr>
      <w:keepNext/>
      <w:jc w:val="center"/>
      <w:outlineLvl w:val="0"/>
    </w:pPr>
    <w:rPr>
      <w:sz w:val="28"/>
      <w:szCs w:val="28"/>
    </w:rPr>
  </w:style>
  <w:style w:type="paragraph" w:styleId="2">
    <w:name w:val="heading 2"/>
    <w:aliases w:val="Вид зоны"/>
    <w:basedOn w:val="a"/>
    <w:next w:val="a"/>
    <w:link w:val="20"/>
    <w:uiPriority w:val="99"/>
    <w:qFormat/>
    <w:rsid w:val="008C3562"/>
    <w:pPr>
      <w:keepNext/>
      <w:jc w:val="both"/>
      <w:outlineLvl w:val="1"/>
    </w:pPr>
    <w:rPr>
      <w:sz w:val="28"/>
      <w:szCs w:val="28"/>
    </w:rPr>
  </w:style>
  <w:style w:type="paragraph" w:styleId="3">
    <w:name w:val="heading 3"/>
    <w:basedOn w:val="a"/>
    <w:next w:val="a"/>
    <w:link w:val="30"/>
    <w:uiPriority w:val="99"/>
    <w:qFormat/>
    <w:rsid w:val="008C3562"/>
    <w:pPr>
      <w:keepNext/>
      <w:spacing w:line="264" w:lineRule="auto"/>
      <w:jc w:val="center"/>
      <w:outlineLvl w:val="2"/>
    </w:pPr>
    <w:rPr>
      <w:b/>
      <w:bCs/>
    </w:rPr>
  </w:style>
  <w:style w:type="paragraph" w:styleId="4">
    <w:name w:val="heading 4"/>
    <w:basedOn w:val="a"/>
    <w:next w:val="a"/>
    <w:link w:val="40"/>
    <w:uiPriority w:val="99"/>
    <w:qFormat/>
    <w:rsid w:val="008C3562"/>
    <w:pPr>
      <w:keepNext/>
      <w:spacing w:line="264" w:lineRule="auto"/>
      <w:outlineLvl w:val="3"/>
    </w:pPr>
    <w:rPr>
      <w:sz w:val="28"/>
      <w:szCs w:val="28"/>
    </w:rPr>
  </w:style>
  <w:style w:type="paragraph" w:styleId="5">
    <w:name w:val="heading 5"/>
    <w:basedOn w:val="a"/>
    <w:next w:val="a"/>
    <w:link w:val="50"/>
    <w:uiPriority w:val="99"/>
    <w:qFormat/>
    <w:rsid w:val="008C3562"/>
    <w:pPr>
      <w:keepNext/>
      <w:jc w:val="both"/>
      <w:outlineLvl w:val="4"/>
    </w:pPr>
    <w:rPr>
      <w:b/>
      <w:bCs/>
      <w:sz w:val="28"/>
      <w:szCs w:val="28"/>
    </w:rPr>
  </w:style>
  <w:style w:type="paragraph" w:styleId="6">
    <w:name w:val="heading 6"/>
    <w:basedOn w:val="a"/>
    <w:next w:val="a"/>
    <w:link w:val="60"/>
    <w:uiPriority w:val="99"/>
    <w:qFormat/>
    <w:rsid w:val="008C3562"/>
    <w:pPr>
      <w:keepNext/>
      <w:spacing w:line="288" w:lineRule="auto"/>
      <w:jc w:val="center"/>
      <w:outlineLvl w:val="5"/>
    </w:pPr>
    <w:rPr>
      <w:b/>
      <w:bCs/>
      <w:sz w:val="28"/>
      <w:szCs w:val="28"/>
    </w:rPr>
  </w:style>
  <w:style w:type="paragraph" w:styleId="7">
    <w:name w:val="heading 7"/>
    <w:aliases w:val="заголовок для ПЗЗ"/>
    <w:basedOn w:val="a"/>
    <w:next w:val="a"/>
    <w:link w:val="70"/>
    <w:uiPriority w:val="99"/>
    <w:qFormat/>
    <w:rsid w:val="008C3562"/>
    <w:pPr>
      <w:keepNext/>
      <w:jc w:val="right"/>
      <w:outlineLvl w:val="6"/>
    </w:pPr>
    <w:rPr>
      <w:sz w:val="28"/>
      <w:szCs w:val="28"/>
    </w:rPr>
  </w:style>
  <w:style w:type="paragraph" w:styleId="8">
    <w:name w:val="heading 8"/>
    <w:basedOn w:val="a"/>
    <w:next w:val="a"/>
    <w:link w:val="80"/>
    <w:uiPriority w:val="99"/>
    <w:qFormat/>
    <w:rsid w:val="008C3562"/>
    <w:pPr>
      <w:keepNext/>
      <w:ind w:left="2124" w:firstLine="708"/>
      <w:jc w:val="both"/>
      <w:outlineLvl w:val="7"/>
    </w:pPr>
    <w:rPr>
      <w:sz w:val="28"/>
      <w:szCs w:val="28"/>
    </w:rPr>
  </w:style>
  <w:style w:type="paragraph" w:styleId="9">
    <w:name w:val="heading 9"/>
    <w:basedOn w:val="a"/>
    <w:next w:val="a"/>
    <w:link w:val="90"/>
    <w:uiPriority w:val="99"/>
    <w:qFormat/>
    <w:rsid w:val="008C3562"/>
    <w:pPr>
      <w:keepNext/>
      <w:widowControl w:val="0"/>
      <w:outlineLvl w:val="8"/>
    </w:pPr>
    <w:rPr>
      <w:sz w:val="28"/>
      <w:szCs w:val="28"/>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32032"/>
    <w:rPr>
      <w:rFonts w:cs="Times New Roman"/>
      <w:sz w:val="24"/>
      <w:szCs w:val="24"/>
    </w:rPr>
  </w:style>
  <w:style w:type="character" w:customStyle="1" w:styleId="20">
    <w:name w:val="Заголовок 2 Знак"/>
    <w:aliases w:val="Вид зоны Знак"/>
    <w:basedOn w:val="a0"/>
    <w:link w:val="2"/>
    <w:uiPriority w:val="99"/>
    <w:locked/>
    <w:rsid w:val="00432032"/>
    <w:rPr>
      <w:rFonts w:cs="Times New Roman"/>
      <w:sz w:val="24"/>
      <w:szCs w:val="24"/>
    </w:rPr>
  </w:style>
  <w:style w:type="character" w:customStyle="1" w:styleId="30">
    <w:name w:val="Заголовок 3 Знак"/>
    <w:basedOn w:val="a0"/>
    <w:link w:val="3"/>
    <w:uiPriority w:val="99"/>
    <w:locked/>
    <w:rsid w:val="003D18E6"/>
    <w:rPr>
      <w:rFonts w:cs="Times New Roman"/>
      <w:b/>
      <w:bCs/>
      <w:sz w:val="24"/>
      <w:szCs w:val="24"/>
    </w:rPr>
  </w:style>
  <w:style w:type="character" w:customStyle="1" w:styleId="40">
    <w:name w:val="Заголовок 4 Знак"/>
    <w:basedOn w:val="a0"/>
    <w:link w:val="4"/>
    <w:uiPriority w:val="99"/>
    <w:locked/>
    <w:rsid w:val="00432032"/>
    <w:rPr>
      <w:rFonts w:cs="Times New Roman"/>
      <w:sz w:val="24"/>
      <w:szCs w:val="24"/>
    </w:rPr>
  </w:style>
  <w:style w:type="character" w:customStyle="1" w:styleId="50">
    <w:name w:val="Заголовок 5 Знак"/>
    <w:basedOn w:val="a0"/>
    <w:link w:val="5"/>
    <w:uiPriority w:val="99"/>
    <w:locked/>
    <w:rsid w:val="005C592C"/>
    <w:rPr>
      <w:rFonts w:cs="Times New Roman"/>
      <w:b/>
      <w:bCs/>
      <w:sz w:val="24"/>
      <w:szCs w:val="24"/>
    </w:rPr>
  </w:style>
  <w:style w:type="character" w:customStyle="1" w:styleId="60">
    <w:name w:val="Заголовок 6 Знак"/>
    <w:basedOn w:val="a0"/>
    <w:link w:val="6"/>
    <w:uiPriority w:val="99"/>
    <w:locked/>
    <w:rsid w:val="00432032"/>
    <w:rPr>
      <w:rFonts w:cs="Times New Roman"/>
      <w:b/>
      <w:bCs/>
      <w:sz w:val="28"/>
      <w:szCs w:val="28"/>
    </w:rPr>
  </w:style>
  <w:style w:type="character" w:customStyle="1" w:styleId="70">
    <w:name w:val="Заголовок 7 Знак"/>
    <w:aliases w:val="заголовок для ПЗЗ Знак"/>
    <w:basedOn w:val="a0"/>
    <w:link w:val="7"/>
    <w:uiPriority w:val="99"/>
    <w:locked/>
    <w:rsid w:val="00432032"/>
    <w:rPr>
      <w:rFonts w:cs="Times New Roman"/>
      <w:sz w:val="24"/>
      <w:szCs w:val="24"/>
    </w:rPr>
  </w:style>
  <w:style w:type="character" w:customStyle="1" w:styleId="80">
    <w:name w:val="Заголовок 8 Знак"/>
    <w:basedOn w:val="a0"/>
    <w:link w:val="8"/>
    <w:uiPriority w:val="9"/>
    <w:semiHidden/>
    <w:locked/>
    <w:rsid w:val="00DD1FF9"/>
    <w:rPr>
      <w:rFonts w:ascii="Calibri" w:hAnsi="Calibri" w:cs="Times New Roman"/>
      <w:i/>
      <w:iCs/>
      <w:sz w:val="24"/>
      <w:szCs w:val="24"/>
    </w:rPr>
  </w:style>
  <w:style w:type="character" w:customStyle="1" w:styleId="90">
    <w:name w:val="Заголовок 9 Знак"/>
    <w:basedOn w:val="a0"/>
    <w:link w:val="9"/>
    <w:uiPriority w:val="9"/>
    <w:semiHidden/>
    <w:locked/>
    <w:rsid w:val="00DD1FF9"/>
    <w:rPr>
      <w:rFonts w:ascii="Cambria" w:hAnsi="Cambria" w:cs="Times New Roman"/>
    </w:rPr>
  </w:style>
  <w:style w:type="table" w:styleId="a3">
    <w:name w:val="Table Grid"/>
    <w:basedOn w:val="a1"/>
    <w:uiPriority w:val="99"/>
    <w:rsid w:val="00471B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Title"/>
    <w:basedOn w:val="a"/>
    <w:link w:val="a5"/>
    <w:uiPriority w:val="99"/>
    <w:qFormat/>
    <w:rsid w:val="008C3562"/>
    <w:pPr>
      <w:jc w:val="center"/>
    </w:pPr>
    <w:rPr>
      <w:sz w:val="28"/>
      <w:szCs w:val="28"/>
    </w:rPr>
  </w:style>
  <w:style w:type="character" w:customStyle="1" w:styleId="a5">
    <w:name w:val="Название Знак"/>
    <w:basedOn w:val="a0"/>
    <w:link w:val="a4"/>
    <w:uiPriority w:val="99"/>
    <w:locked/>
    <w:rsid w:val="00432032"/>
    <w:rPr>
      <w:rFonts w:cs="Times New Roman"/>
      <w:sz w:val="24"/>
      <w:szCs w:val="24"/>
    </w:rPr>
  </w:style>
  <w:style w:type="paragraph" w:styleId="a6">
    <w:name w:val="Body Text Indent"/>
    <w:basedOn w:val="a"/>
    <w:link w:val="a7"/>
    <w:rsid w:val="008C3562"/>
    <w:pPr>
      <w:autoSpaceDE w:val="0"/>
      <w:autoSpaceDN w:val="0"/>
      <w:ind w:firstLine="720"/>
      <w:jc w:val="both"/>
    </w:pPr>
    <w:rPr>
      <w:rFonts w:ascii="Arial" w:hAnsi="Arial" w:cs="Arial"/>
      <w:sz w:val="20"/>
      <w:szCs w:val="20"/>
    </w:rPr>
  </w:style>
  <w:style w:type="character" w:customStyle="1" w:styleId="a7">
    <w:name w:val="Основной текст с отступом Знак"/>
    <w:basedOn w:val="a0"/>
    <w:link w:val="a6"/>
    <w:locked/>
    <w:rsid w:val="005C592C"/>
    <w:rPr>
      <w:rFonts w:ascii="Arial" w:hAnsi="Arial" w:cs="Arial"/>
    </w:rPr>
  </w:style>
  <w:style w:type="character" w:customStyle="1" w:styleId="a8">
    <w:name w:val="Основной шрифт"/>
    <w:uiPriority w:val="99"/>
    <w:rsid w:val="008C3562"/>
  </w:style>
  <w:style w:type="paragraph" w:styleId="a9">
    <w:name w:val="Body Text"/>
    <w:aliases w:val="Заг1,BO,ID,body indent,ändrad,EHPT,Body Text2"/>
    <w:basedOn w:val="a"/>
    <w:link w:val="aa"/>
    <w:uiPriority w:val="99"/>
    <w:rsid w:val="008C3562"/>
    <w:pPr>
      <w:autoSpaceDE w:val="0"/>
      <w:autoSpaceDN w:val="0"/>
      <w:spacing w:after="120"/>
    </w:pPr>
    <w:rPr>
      <w:rFonts w:ascii="Peterburg" w:hAnsi="Peterburg" w:cs="Peterburg"/>
      <w:sz w:val="20"/>
      <w:szCs w:val="20"/>
    </w:rPr>
  </w:style>
  <w:style w:type="character" w:customStyle="1" w:styleId="aa">
    <w:name w:val="Основной текст Знак"/>
    <w:aliases w:val="Заг1 Знак,BO Знак,ID Знак,body indent Знак,ändrad Знак,EHPT Знак,Body Text2 Знак"/>
    <w:basedOn w:val="a0"/>
    <w:link w:val="a9"/>
    <w:uiPriority w:val="99"/>
    <w:locked/>
    <w:rsid w:val="005C592C"/>
    <w:rPr>
      <w:rFonts w:ascii="Peterburg" w:hAnsi="Peterburg" w:cs="Peterburg"/>
      <w:sz w:val="24"/>
      <w:szCs w:val="24"/>
    </w:rPr>
  </w:style>
  <w:style w:type="paragraph" w:styleId="ab">
    <w:name w:val="Plain Text"/>
    <w:basedOn w:val="a"/>
    <w:link w:val="ac"/>
    <w:uiPriority w:val="99"/>
    <w:rsid w:val="008C3562"/>
    <w:rPr>
      <w:rFonts w:ascii="Courier New" w:hAnsi="Courier New" w:cs="Courier New"/>
      <w:sz w:val="20"/>
      <w:szCs w:val="20"/>
    </w:rPr>
  </w:style>
  <w:style w:type="character" w:customStyle="1" w:styleId="ac">
    <w:name w:val="Текст Знак"/>
    <w:basedOn w:val="a0"/>
    <w:link w:val="ab"/>
    <w:uiPriority w:val="99"/>
    <w:locked/>
    <w:rsid w:val="00432032"/>
    <w:rPr>
      <w:rFonts w:ascii="Courier New" w:hAnsi="Courier New" w:cs="Courier New"/>
    </w:rPr>
  </w:style>
  <w:style w:type="paragraph" w:styleId="ad">
    <w:name w:val="footer"/>
    <w:basedOn w:val="a"/>
    <w:link w:val="ae"/>
    <w:uiPriority w:val="99"/>
    <w:rsid w:val="008C3562"/>
    <w:pPr>
      <w:tabs>
        <w:tab w:val="center" w:pos="4677"/>
        <w:tab w:val="right" w:pos="9355"/>
      </w:tabs>
    </w:pPr>
  </w:style>
  <w:style w:type="character" w:customStyle="1" w:styleId="ae">
    <w:name w:val="Нижний колонтитул Знак"/>
    <w:basedOn w:val="a0"/>
    <w:link w:val="ad"/>
    <w:uiPriority w:val="99"/>
    <w:locked/>
    <w:rsid w:val="002F1385"/>
    <w:rPr>
      <w:rFonts w:cs="Times New Roman"/>
      <w:sz w:val="24"/>
      <w:szCs w:val="24"/>
    </w:rPr>
  </w:style>
  <w:style w:type="paragraph" w:styleId="21">
    <w:name w:val="Body Text Indent 2"/>
    <w:basedOn w:val="a"/>
    <w:link w:val="22"/>
    <w:uiPriority w:val="99"/>
    <w:rsid w:val="008C3562"/>
    <w:pPr>
      <w:ind w:left="360"/>
      <w:jc w:val="right"/>
    </w:pPr>
    <w:rPr>
      <w:sz w:val="28"/>
      <w:szCs w:val="28"/>
    </w:rPr>
  </w:style>
  <w:style w:type="character" w:customStyle="1" w:styleId="22">
    <w:name w:val="Основной текст с отступом 2 Знак"/>
    <w:basedOn w:val="a0"/>
    <w:link w:val="21"/>
    <w:uiPriority w:val="99"/>
    <w:locked/>
    <w:rsid w:val="005C592C"/>
    <w:rPr>
      <w:rFonts w:cs="Times New Roman"/>
      <w:sz w:val="24"/>
      <w:szCs w:val="24"/>
    </w:rPr>
  </w:style>
  <w:style w:type="character" w:styleId="af">
    <w:name w:val="page number"/>
    <w:basedOn w:val="a0"/>
    <w:uiPriority w:val="99"/>
    <w:rsid w:val="008C3562"/>
    <w:rPr>
      <w:rFonts w:cs="Times New Roman"/>
    </w:rPr>
  </w:style>
  <w:style w:type="paragraph" w:styleId="23">
    <w:name w:val="Body Text 2"/>
    <w:basedOn w:val="a"/>
    <w:link w:val="210"/>
    <w:uiPriority w:val="99"/>
    <w:rsid w:val="008C3562"/>
    <w:pPr>
      <w:jc w:val="both"/>
    </w:pPr>
    <w:rPr>
      <w:sz w:val="28"/>
      <w:szCs w:val="28"/>
    </w:rPr>
  </w:style>
  <w:style w:type="character" w:customStyle="1" w:styleId="210">
    <w:name w:val="Основной текст 2 Знак1"/>
    <w:basedOn w:val="a0"/>
    <w:link w:val="23"/>
    <w:uiPriority w:val="99"/>
    <w:semiHidden/>
    <w:locked/>
    <w:rsid w:val="00DD1FF9"/>
    <w:rPr>
      <w:rFonts w:cs="Times New Roman"/>
      <w:sz w:val="24"/>
      <w:szCs w:val="24"/>
    </w:rPr>
  </w:style>
  <w:style w:type="paragraph" w:styleId="31">
    <w:name w:val="Body Text Indent 3"/>
    <w:basedOn w:val="a"/>
    <w:link w:val="32"/>
    <w:uiPriority w:val="99"/>
    <w:rsid w:val="008C3562"/>
    <w:pPr>
      <w:autoSpaceDE w:val="0"/>
      <w:autoSpaceDN w:val="0"/>
      <w:ind w:firstLine="709"/>
    </w:pPr>
  </w:style>
  <w:style w:type="character" w:customStyle="1" w:styleId="32">
    <w:name w:val="Основной текст с отступом 3 Знак"/>
    <w:basedOn w:val="a0"/>
    <w:link w:val="31"/>
    <w:uiPriority w:val="99"/>
    <w:locked/>
    <w:rsid w:val="00432032"/>
    <w:rPr>
      <w:rFonts w:cs="Times New Roman"/>
      <w:sz w:val="24"/>
      <w:szCs w:val="24"/>
    </w:rPr>
  </w:style>
  <w:style w:type="paragraph" w:customStyle="1" w:styleId="ConsNormal">
    <w:name w:val="ConsNormal"/>
    <w:uiPriority w:val="99"/>
    <w:rsid w:val="008C3562"/>
    <w:pPr>
      <w:widowControl w:val="0"/>
      <w:ind w:firstLine="720"/>
    </w:pPr>
    <w:rPr>
      <w:rFonts w:ascii="Arial" w:hAnsi="Arial" w:cs="Arial"/>
    </w:rPr>
  </w:style>
  <w:style w:type="paragraph" w:styleId="af0">
    <w:name w:val="Normal (Web)"/>
    <w:aliases w:val="Обычный (Web)"/>
    <w:basedOn w:val="a"/>
    <w:uiPriority w:val="99"/>
    <w:rsid w:val="008C3562"/>
    <w:pPr>
      <w:spacing w:before="100" w:beforeAutospacing="1" w:after="100" w:afterAutospacing="1"/>
    </w:pPr>
  </w:style>
  <w:style w:type="character" w:styleId="af1">
    <w:name w:val="Hyperlink"/>
    <w:basedOn w:val="a0"/>
    <w:uiPriority w:val="99"/>
    <w:rsid w:val="008C3562"/>
    <w:rPr>
      <w:rFonts w:cs="Times New Roman"/>
      <w:color w:val="0000FF"/>
      <w:u w:val="single"/>
    </w:rPr>
  </w:style>
  <w:style w:type="paragraph" w:styleId="11">
    <w:name w:val="toc 1"/>
    <w:basedOn w:val="a"/>
    <w:next w:val="a"/>
    <w:autoRedefine/>
    <w:uiPriority w:val="39"/>
    <w:rsid w:val="005F6E85"/>
    <w:pPr>
      <w:tabs>
        <w:tab w:val="left" w:pos="1200"/>
        <w:tab w:val="left" w:pos="9781"/>
        <w:tab w:val="left" w:pos="9923"/>
      </w:tabs>
      <w:ind w:right="424" w:firstLine="360"/>
      <w:jc w:val="both"/>
    </w:pPr>
    <w:rPr>
      <w:b/>
      <w:bCs/>
      <w:noProof/>
    </w:rPr>
  </w:style>
  <w:style w:type="paragraph" w:customStyle="1" w:styleId="af2">
    <w:name w:val="Текст в таблице"/>
    <w:basedOn w:val="a"/>
    <w:uiPriority w:val="99"/>
    <w:rsid w:val="008C3562"/>
    <w:pPr>
      <w:jc w:val="both"/>
    </w:pPr>
    <w:rPr>
      <w:lang w:val="en-US"/>
    </w:rPr>
  </w:style>
  <w:style w:type="paragraph" w:customStyle="1" w:styleId="Heading">
    <w:name w:val="Heading"/>
    <w:uiPriority w:val="99"/>
    <w:rsid w:val="008C3562"/>
    <w:pPr>
      <w:widowControl w:val="0"/>
      <w:autoSpaceDE w:val="0"/>
      <w:autoSpaceDN w:val="0"/>
      <w:adjustRightInd w:val="0"/>
    </w:pPr>
    <w:rPr>
      <w:rFonts w:ascii="Arial" w:hAnsi="Arial" w:cs="Arial"/>
      <w:b/>
      <w:bCs/>
      <w:sz w:val="22"/>
      <w:szCs w:val="22"/>
    </w:rPr>
  </w:style>
  <w:style w:type="paragraph" w:styleId="af3">
    <w:name w:val="header"/>
    <w:basedOn w:val="a"/>
    <w:link w:val="af4"/>
    <w:uiPriority w:val="99"/>
    <w:rsid w:val="008C3562"/>
    <w:pPr>
      <w:tabs>
        <w:tab w:val="center" w:pos="4677"/>
        <w:tab w:val="right" w:pos="9355"/>
      </w:tabs>
      <w:ind w:firstLine="720"/>
      <w:jc w:val="both"/>
    </w:pPr>
  </w:style>
  <w:style w:type="character" w:customStyle="1" w:styleId="af4">
    <w:name w:val="Верхний колонтитул Знак"/>
    <w:basedOn w:val="a0"/>
    <w:link w:val="af3"/>
    <w:uiPriority w:val="99"/>
    <w:locked/>
    <w:rsid w:val="005C592C"/>
    <w:rPr>
      <w:rFonts w:cs="Times New Roman"/>
      <w:sz w:val="24"/>
      <w:szCs w:val="24"/>
    </w:rPr>
  </w:style>
  <w:style w:type="paragraph" w:customStyle="1" w:styleId="Preformat">
    <w:name w:val="Preformat"/>
    <w:uiPriority w:val="99"/>
    <w:rsid w:val="008C3562"/>
    <w:rPr>
      <w:rFonts w:ascii="Courier New" w:hAnsi="Courier New" w:cs="Courier New"/>
    </w:rPr>
  </w:style>
  <w:style w:type="paragraph" w:customStyle="1" w:styleId="211">
    <w:name w:val="Основной текст с отступом 21"/>
    <w:basedOn w:val="a"/>
    <w:uiPriority w:val="99"/>
    <w:rsid w:val="008C3562"/>
    <w:pPr>
      <w:ind w:firstLine="720"/>
      <w:jc w:val="both"/>
    </w:pPr>
    <w:rPr>
      <w:sz w:val="28"/>
      <w:szCs w:val="28"/>
    </w:rPr>
  </w:style>
  <w:style w:type="paragraph" w:styleId="33">
    <w:name w:val="Body Text 3"/>
    <w:basedOn w:val="a"/>
    <w:link w:val="34"/>
    <w:uiPriority w:val="99"/>
    <w:rsid w:val="008C3562"/>
    <w:pPr>
      <w:spacing w:line="288" w:lineRule="auto"/>
      <w:jc w:val="center"/>
    </w:pPr>
    <w:rPr>
      <w:b/>
      <w:bCs/>
      <w:sz w:val="28"/>
      <w:szCs w:val="28"/>
    </w:rPr>
  </w:style>
  <w:style w:type="character" w:customStyle="1" w:styleId="34">
    <w:name w:val="Основной текст 3 Знак"/>
    <w:basedOn w:val="a0"/>
    <w:link w:val="33"/>
    <w:uiPriority w:val="99"/>
    <w:semiHidden/>
    <w:locked/>
    <w:rsid w:val="00DD1FF9"/>
    <w:rPr>
      <w:rFonts w:cs="Times New Roman"/>
      <w:sz w:val="16"/>
      <w:szCs w:val="16"/>
    </w:rPr>
  </w:style>
  <w:style w:type="paragraph" w:customStyle="1" w:styleId="Iauiue">
    <w:name w:val="Iau?iue"/>
    <w:uiPriority w:val="99"/>
    <w:rsid w:val="008C3562"/>
    <w:pPr>
      <w:widowControl w:val="0"/>
    </w:pPr>
    <w:rPr>
      <w:lang w:val="en-US"/>
    </w:rPr>
  </w:style>
  <w:style w:type="character" w:customStyle="1" w:styleId="af5">
    <w:name w:val="Знак Знак"/>
    <w:basedOn w:val="a0"/>
    <w:uiPriority w:val="99"/>
    <w:rsid w:val="008C3562"/>
    <w:rPr>
      <w:rFonts w:ascii="Arial" w:hAnsi="Arial" w:cs="Arial"/>
      <w:b/>
      <w:bCs/>
      <w:sz w:val="24"/>
      <w:szCs w:val="24"/>
      <w:lang w:val="ru-RU" w:eastAsia="ru-RU"/>
    </w:rPr>
  </w:style>
  <w:style w:type="paragraph" w:customStyle="1" w:styleId="af6">
    <w:name w:val="Îáû÷íûé"/>
    <w:uiPriority w:val="99"/>
    <w:rsid w:val="008C3562"/>
    <w:rPr>
      <w:lang w:val="en-US"/>
    </w:rPr>
  </w:style>
  <w:style w:type="paragraph" w:customStyle="1" w:styleId="ConsNonformat">
    <w:name w:val="ConsNonformat"/>
    <w:uiPriority w:val="99"/>
    <w:rsid w:val="008C3562"/>
    <w:pPr>
      <w:widowControl w:val="0"/>
      <w:autoSpaceDE w:val="0"/>
      <w:autoSpaceDN w:val="0"/>
      <w:adjustRightInd w:val="0"/>
      <w:ind w:right="19772"/>
    </w:pPr>
    <w:rPr>
      <w:rFonts w:ascii="Courier New" w:hAnsi="Courier New" w:cs="Courier New"/>
    </w:rPr>
  </w:style>
  <w:style w:type="paragraph" w:customStyle="1" w:styleId="ConsTitle">
    <w:name w:val="ConsTitle"/>
    <w:uiPriority w:val="99"/>
    <w:rsid w:val="008C3562"/>
    <w:pPr>
      <w:widowControl w:val="0"/>
      <w:autoSpaceDE w:val="0"/>
      <w:autoSpaceDN w:val="0"/>
      <w:adjustRightInd w:val="0"/>
      <w:ind w:right="19772"/>
    </w:pPr>
    <w:rPr>
      <w:rFonts w:ascii="Arial" w:hAnsi="Arial" w:cs="Arial"/>
      <w:b/>
      <w:bCs/>
      <w:sz w:val="16"/>
      <w:szCs w:val="16"/>
    </w:rPr>
  </w:style>
  <w:style w:type="paragraph" w:customStyle="1" w:styleId="ConsPlusNormal">
    <w:name w:val="ConsPlusNormal"/>
    <w:link w:val="ConsPlusNormal0"/>
    <w:uiPriority w:val="99"/>
    <w:rsid w:val="000F1D90"/>
    <w:pPr>
      <w:widowControl w:val="0"/>
      <w:autoSpaceDE w:val="0"/>
      <w:autoSpaceDN w:val="0"/>
      <w:adjustRightInd w:val="0"/>
      <w:ind w:firstLine="720"/>
    </w:pPr>
    <w:rPr>
      <w:rFonts w:ascii="Arial" w:hAnsi="Arial" w:cs="Arial"/>
    </w:rPr>
  </w:style>
  <w:style w:type="character" w:customStyle="1" w:styleId="24">
    <w:name w:val="Основной текст 2 Знак"/>
    <w:basedOn w:val="a0"/>
    <w:rsid w:val="000F1D90"/>
    <w:rPr>
      <w:rFonts w:ascii="Arial" w:hAnsi="Arial" w:cs="Arial"/>
    </w:rPr>
  </w:style>
  <w:style w:type="paragraph" w:styleId="af7">
    <w:name w:val="Balloon Text"/>
    <w:basedOn w:val="a"/>
    <w:link w:val="af8"/>
    <w:uiPriority w:val="99"/>
    <w:semiHidden/>
    <w:rsid w:val="001F5C82"/>
    <w:rPr>
      <w:rFonts w:ascii="Tahoma" w:hAnsi="Tahoma" w:cs="Tahoma"/>
      <w:sz w:val="16"/>
      <w:szCs w:val="16"/>
    </w:rPr>
  </w:style>
  <w:style w:type="character" w:customStyle="1" w:styleId="af8">
    <w:name w:val="Текст выноски Знак"/>
    <w:basedOn w:val="a0"/>
    <w:link w:val="af7"/>
    <w:uiPriority w:val="99"/>
    <w:locked/>
    <w:rsid w:val="001F5C82"/>
    <w:rPr>
      <w:rFonts w:ascii="Tahoma" w:hAnsi="Tahoma" w:cs="Tahoma"/>
      <w:sz w:val="16"/>
      <w:szCs w:val="16"/>
    </w:rPr>
  </w:style>
  <w:style w:type="character" w:customStyle="1" w:styleId="41">
    <w:name w:val="Основной текст (4)"/>
    <w:basedOn w:val="a0"/>
    <w:link w:val="410"/>
    <w:uiPriority w:val="99"/>
    <w:locked/>
    <w:rsid w:val="001F5C82"/>
    <w:rPr>
      <w:rFonts w:cs="Times New Roman"/>
      <w:sz w:val="28"/>
      <w:szCs w:val="28"/>
      <w:shd w:val="clear" w:color="auto" w:fill="FFFFFF"/>
    </w:rPr>
  </w:style>
  <w:style w:type="character" w:customStyle="1" w:styleId="af9">
    <w:name w:val="Оглавление"/>
    <w:basedOn w:val="a0"/>
    <w:link w:val="12"/>
    <w:uiPriority w:val="99"/>
    <w:locked/>
    <w:rsid w:val="001F5C82"/>
    <w:rPr>
      <w:rFonts w:cs="Times New Roman"/>
      <w:sz w:val="28"/>
      <w:szCs w:val="28"/>
      <w:shd w:val="clear" w:color="auto" w:fill="FFFFFF"/>
    </w:rPr>
  </w:style>
  <w:style w:type="character" w:customStyle="1" w:styleId="19">
    <w:name w:val="Оглавление19"/>
    <w:basedOn w:val="af9"/>
    <w:uiPriority w:val="99"/>
    <w:rsid w:val="001F5C82"/>
    <w:rPr>
      <w:rFonts w:cs="Times New Roman"/>
      <w:sz w:val="28"/>
      <w:szCs w:val="28"/>
      <w:u w:val="single"/>
      <w:shd w:val="clear" w:color="auto" w:fill="FFFFFF"/>
    </w:rPr>
  </w:style>
  <w:style w:type="character" w:customStyle="1" w:styleId="413">
    <w:name w:val="Основной текст (4)13"/>
    <w:basedOn w:val="41"/>
    <w:uiPriority w:val="99"/>
    <w:rsid w:val="001F5C82"/>
    <w:rPr>
      <w:rFonts w:cs="Times New Roman"/>
      <w:sz w:val="28"/>
      <w:szCs w:val="28"/>
      <w:u w:val="single"/>
      <w:shd w:val="clear" w:color="auto" w:fill="FFFFFF"/>
    </w:rPr>
  </w:style>
  <w:style w:type="paragraph" w:customStyle="1" w:styleId="410">
    <w:name w:val="Основной текст (4)1"/>
    <w:basedOn w:val="a"/>
    <w:link w:val="41"/>
    <w:uiPriority w:val="99"/>
    <w:rsid w:val="001F5C82"/>
    <w:pPr>
      <w:shd w:val="clear" w:color="auto" w:fill="FFFFFF"/>
      <w:spacing w:line="317" w:lineRule="exact"/>
    </w:pPr>
    <w:rPr>
      <w:sz w:val="28"/>
      <w:szCs w:val="28"/>
    </w:rPr>
  </w:style>
  <w:style w:type="paragraph" w:customStyle="1" w:styleId="12">
    <w:name w:val="Оглавление1"/>
    <w:basedOn w:val="a"/>
    <w:link w:val="af9"/>
    <w:uiPriority w:val="99"/>
    <w:rsid w:val="001F5C82"/>
    <w:pPr>
      <w:shd w:val="clear" w:color="auto" w:fill="FFFFFF"/>
      <w:spacing w:line="331" w:lineRule="exact"/>
    </w:pPr>
    <w:rPr>
      <w:sz w:val="28"/>
      <w:szCs w:val="28"/>
    </w:rPr>
  </w:style>
  <w:style w:type="paragraph" w:customStyle="1" w:styleId="13">
    <w:name w:val="Абзац списка1"/>
    <w:basedOn w:val="a"/>
    <w:uiPriority w:val="99"/>
    <w:qFormat/>
    <w:rsid w:val="00FA2740"/>
    <w:pPr>
      <w:ind w:left="720"/>
    </w:pPr>
  </w:style>
  <w:style w:type="character" w:customStyle="1" w:styleId="35">
    <w:name w:val="Основной текст (3)"/>
    <w:basedOn w:val="a0"/>
    <w:link w:val="310"/>
    <w:uiPriority w:val="99"/>
    <w:locked/>
    <w:rsid w:val="00FA2740"/>
    <w:rPr>
      <w:rFonts w:cs="Times New Roman"/>
      <w:sz w:val="28"/>
      <w:szCs w:val="28"/>
      <w:shd w:val="clear" w:color="auto" w:fill="FFFFFF"/>
    </w:rPr>
  </w:style>
  <w:style w:type="character" w:customStyle="1" w:styleId="36">
    <w:name w:val="Заголовок №3"/>
    <w:basedOn w:val="a0"/>
    <w:link w:val="311"/>
    <w:uiPriority w:val="99"/>
    <w:locked/>
    <w:rsid w:val="00FA2740"/>
    <w:rPr>
      <w:rFonts w:cs="Times New Roman"/>
      <w:b/>
      <w:bCs/>
      <w:sz w:val="28"/>
      <w:szCs w:val="28"/>
      <w:shd w:val="clear" w:color="auto" w:fill="FFFFFF"/>
    </w:rPr>
  </w:style>
  <w:style w:type="character" w:customStyle="1" w:styleId="414">
    <w:name w:val="Основной текст (4)14"/>
    <w:basedOn w:val="41"/>
    <w:uiPriority w:val="99"/>
    <w:rsid w:val="00FA2740"/>
    <w:rPr>
      <w:rFonts w:ascii="Times New Roman" w:hAnsi="Times New Roman" w:cs="Times New Roman"/>
      <w:sz w:val="28"/>
      <w:szCs w:val="28"/>
      <w:u w:val="single"/>
      <w:shd w:val="clear" w:color="auto" w:fill="FFFFFF"/>
    </w:rPr>
  </w:style>
  <w:style w:type="paragraph" w:customStyle="1" w:styleId="310">
    <w:name w:val="Основной текст (3)1"/>
    <w:basedOn w:val="a"/>
    <w:link w:val="35"/>
    <w:uiPriority w:val="99"/>
    <w:rsid w:val="00FA2740"/>
    <w:pPr>
      <w:shd w:val="clear" w:color="auto" w:fill="FFFFFF"/>
      <w:spacing w:line="317" w:lineRule="exact"/>
      <w:jc w:val="both"/>
    </w:pPr>
    <w:rPr>
      <w:sz w:val="28"/>
      <w:szCs w:val="28"/>
    </w:rPr>
  </w:style>
  <w:style w:type="paragraph" w:customStyle="1" w:styleId="311">
    <w:name w:val="Заголовок №31"/>
    <w:basedOn w:val="a"/>
    <w:link w:val="36"/>
    <w:uiPriority w:val="99"/>
    <w:rsid w:val="00FA2740"/>
    <w:pPr>
      <w:shd w:val="clear" w:color="auto" w:fill="FFFFFF"/>
      <w:spacing w:line="322" w:lineRule="exact"/>
      <w:outlineLvl w:val="2"/>
    </w:pPr>
    <w:rPr>
      <w:b/>
      <w:bCs/>
      <w:sz w:val="28"/>
      <w:szCs w:val="28"/>
    </w:rPr>
  </w:style>
  <w:style w:type="character" w:customStyle="1" w:styleId="afa">
    <w:name w:val="Колонтитул"/>
    <w:basedOn w:val="a0"/>
    <w:link w:val="14"/>
    <w:uiPriority w:val="99"/>
    <w:locked/>
    <w:rsid w:val="00FA2740"/>
    <w:rPr>
      <w:rFonts w:cs="Times New Roman"/>
      <w:shd w:val="clear" w:color="auto" w:fill="FFFFFF"/>
    </w:rPr>
  </w:style>
  <w:style w:type="character" w:customStyle="1" w:styleId="37">
    <w:name w:val="Основной текст (3) + Полужирный"/>
    <w:basedOn w:val="35"/>
    <w:uiPriority w:val="99"/>
    <w:rsid w:val="00FA2740"/>
    <w:rPr>
      <w:rFonts w:ascii="Times New Roman" w:hAnsi="Times New Roman" w:cs="Times New Roman"/>
      <w:b/>
      <w:bCs/>
      <w:sz w:val="28"/>
      <w:szCs w:val="28"/>
      <w:shd w:val="clear" w:color="auto" w:fill="FFFFFF"/>
    </w:rPr>
  </w:style>
  <w:style w:type="character" w:customStyle="1" w:styleId="14pt2">
    <w:name w:val="Колонтитул + 14 pt2"/>
    <w:basedOn w:val="afa"/>
    <w:uiPriority w:val="99"/>
    <w:rsid w:val="00FA2740"/>
    <w:rPr>
      <w:rFonts w:cs="Times New Roman"/>
      <w:sz w:val="28"/>
      <w:szCs w:val="28"/>
      <w:shd w:val="clear" w:color="auto" w:fill="FFFFFF"/>
    </w:rPr>
  </w:style>
  <w:style w:type="paragraph" w:customStyle="1" w:styleId="14">
    <w:name w:val="Колонтитул1"/>
    <w:basedOn w:val="a"/>
    <w:link w:val="afa"/>
    <w:uiPriority w:val="99"/>
    <w:rsid w:val="00FA2740"/>
    <w:pPr>
      <w:shd w:val="clear" w:color="auto" w:fill="FFFFFF"/>
    </w:pPr>
    <w:rPr>
      <w:sz w:val="20"/>
      <w:szCs w:val="20"/>
    </w:rPr>
  </w:style>
  <w:style w:type="character" w:customStyle="1" w:styleId="afb">
    <w:name w:val="Основной текст + Полужирный"/>
    <w:uiPriority w:val="99"/>
    <w:rsid w:val="00FA2740"/>
    <w:rPr>
      <w:rFonts w:ascii="Times New Roman" w:hAnsi="Times New Roman"/>
      <w:b/>
      <w:sz w:val="28"/>
    </w:rPr>
  </w:style>
  <w:style w:type="character" w:customStyle="1" w:styleId="314">
    <w:name w:val="Основной текст (3)14"/>
    <w:basedOn w:val="35"/>
    <w:uiPriority w:val="99"/>
    <w:rsid w:val="00C14876"/>
    <w:rPr>
      <w:rFonts w:ascii="Times New Roman" w:hAnsi="Times New Roman" w:cs="Times New Roman"/>
      <w:sz w:val="28"/>
      <w:szCs w:val="28"/>
      <w:u w:val="single"/>
      <w:shd w:val="clear" w:color="auto" w:fill="FFFFFF"/>
    </w:rPr>
  </w:style>
  <w:style w:type="character" w:customStyle="1" w:styleId="15">
    <w:name w:val="Заголовок №1"/>
    <w:basedOn w:val="a0"/>
    <w:link w:val="110"/>
    <w:uiPriority w:val="99"/>
    <w:locked/>
    <w:rsid w:val="00C14876"/>
    <w:rPr>
      <w:rFonts w:cs="Times New Roman"/>
      <w:b/>
      <w:bCs/>
      <w:sz w:val="28"/>
      <w:szCs w:val="28"/>
      <w:shd w:val="clear" w:color="auto" w:fill="FFFFFF"/>
    </w:rPr>
  </w:style>
  <w:style w:type="paragraph" w:customStyle="1" w:styleId="110">
    <w:name w:val="Заголовок №11"/>
    <w:basedOn w:val="a"/>
    <w:link w:val="15"/>
    <w:uiPriority w:val="99"/>
    <w:rsid w:val="00C14876"/>
    <w:pPr>
      <w:shd w:val="clear" w:color="auto" w:fill="FFFFFF"/>
      <w:spacing w:before="300" w:after="300" w:line="322" w:lineRule="exact"/>
      <w:ind w:firstLine="700"/>
      <w:jc w:val="both"/>
      <w:outlineLvl w:val="0"/>
    </w:pPr>
    <w:rPr>
      <w:b/>
      <w:bCs/>
      <w:sz w:val="28"/>
      <w:szCs w:val="28"/>
    </w:rPr>
  </w:style>
  <w:style w:type="character" w:customStyle="1" w:styleId="313">
    <w:name w:val="Основной текст (3)13"/>
    <w:basedOn w:val="35"/>
    <w:uiPriority w:val="99"/>
    <w:rsid w:val="00D31F68"/>
    <w:rPr>
      <w:rFonts w:ascii="Times New Roman" w:hAnsi="Times New Roman" w:cs="Times New Roman"/>
      <w:sz w:val="28"/>
      <w:szCs w:val="28"/>
      <w:u w:val="single"/>
      <w:shd w:val="clear" w:color="auto" w:fill="FFFFFF"/>
    </w:rPr>
  </w:style>
  <w:style w:type="character" w:customStyle="1" w:styleId="42">
    <w:name w:val="Основной текст (4) + Полужирный"/>
    <w:basedOn w:val="41"/>
    <w:uiPriority w:val="99"/>
    <w:rsid w:val="00D31F68"/>
    <w:rPr>
      <w:rFonts w:ascii="Times New Roman" w:hAnsi="Times New Roman" w:cs="Times New Roman"/>
      <w:b/>
      <w:bCs/>
      <w:sz w:val="28"/>
      <w:szCs w:val="28"/>
      <w:shd w:val="clear" w:color="auto" w:fill="FFFFFF"/>
    </w:rPr>
  </w:style>
  <w:style w:type="character" w:customStyle="1" w:styleId="422">
    <w:name w:val="Основной текст (4)22"/>
    <w:basedOn w:val="41"/>
    <w:uiPriority w:val="99"/>
    <w:rsid w:val="00D31F68"/>
    <w:rPr>
      <w:rFonts w:ascii="Times New Roman" w:hAnsi="Times New Roman" w:cs="Times New Roman"/>
      <w:sz w:val="28"/>
      <w:szCs w:val="28"/>
      <w:u w:val="single"/>
      <w:shd w:val="clear" w:color="auto" w:fill="FFFFFF"/>
    </w:rPr>
  </w:style>
  <w:style w:type="character" w:customStyle="1" w:styleId="328">
    <w:name w:val="Основной текст (3)28"/>
    <w:basedOn w:val="35"/>
    <w:uiPriority w:val="99"/>
    <w:rsid w:val="00C05127"/>
    <w:rPr>
      <w:rFonts w:ascii="Times New Roman" w:hAnsi="Times New Roman" w:cs="Times New Roman"/>
      <w:sz w:val="28"/>
      <w:szCs w:val="28"/>
      <w:u w:val="single"/>
      <w:shd w:val="clear" w:color="auto" w:fill="FFFFFF"/>
    </w:rPr>
  </w:style>
  <w:style w:type="character" w:customStyle="1" w:styleId="327">
    <w:name w:val="Основной текст (3)27"/>
    <w:basedOn w:val="35"/>
    <w:uiPriority w:val="99"/>
    <w:rsid w:val="007B3BF5"/>
    <w:rPr>
      <w:rFonts w:ascii="Times New Roman" w:hAnsi="Times New Roman" w:cs="Times New Roman"/>
      <w:sz w:val="28"/>
      <w:szCs w:val="28"/>
      <w:u w:val="single"/>
      <w:shd w:val="clear" w:color="auto" w:fill="FFFFFF"/>
    </w:rPr>
  </w:style>
  <w:style w:type="character" w:customStyle="1" w:styleId="326">
    <w:name w:val="Основной текст (3)26"/>
    <w:basedOn w:val="35"/>
    <w:uiPriority w:val="99"/>
    <w:rsid w:val="007B3BF5"/>
    <w:rPr>
      <w:rFonts w:ascii="Times New Roman" w:hAnsi="Times New Roman" w:cs="Times New Roman"/>
      <w:sz w:val="28"/>
      <w:szCs w:val="28"/>
      <w:shd w:val="clear" w:color="auto" w:fill="FFFFFF"/>
    </w:rPr>
  </w:style>
  <w:style w:type="character" w:customStyle="1" w:styleId="417">
    <w:name w:val="Основной текст (4)17"/>
    <w:basedOn w:val="41"/>
    <w:uiPriority w:val="99"/>
    <w:rsid w:val="00F74B53"/>
    <w:rPr>
      <w:rFonts w:ascii="Times New Roman" w:hAnsi="Times New Roman" w:cs="Times New Roman"/>
      <w:sz w:val="28"/>
      <w:szCs w:val="28"/>
      <w:u w:val="single"/>
      <w:shd w:val="clear" w:color="auto" w:fill="FFFFFF"/>
    </w:rPr>
  </w:style>
  <w:style w:type="character" w:customStyle="1" w:styleId="318">
    <w:name w:val="Основной текст (3)18"/>
    <w:basedOn w:val="35"/>
    <w:uiPriority w:val="99"/>
    <w:rsid w:val="001C06FD"/>
    <w:rPr>
      <w:rFonts w:ascii="Times New Roman" w:hAnsi="Times New Roman" w:cs="Times New Roman"/>
      <w:sz w:val="28"/>
      <w:szCs w:val="28"/>
      <w:shd w:val="clear" w:color="auto" w:fill="FFFFFF"/>
    </w:rPr>
  </w:style>
  <w:style w:type="character" w:customStyle="1" w:styleId="330">
    <w:name w:val="Заголовок №3 (3)"/>
    <w:basedOn w:val="a0"/>
    <w:link w:val="331"/>
    <w:uiPriority w:val="99"/>
    <w:locked/>
    <w:rsid w:val="002604DB"/>
    <w:rPr>
      <w:rFonts w:cs="Times New Roman"/>
      <w:b/>
      <w:bCs/>
      <w:sz w:val="28"/>
      <w:szCs w:val="28"/>
      <w:shd w:val="clear" w:color="auto" w:fill="FFFFFF"/>
    </w:rPr>
  </w:style>
  <w:style w:type="character" w:customStyle="1" w:styleId="332">
    <w:name w:val="Заголовок №3 (3)2"/>
    <w:basedOn w:val="330"/>
    <w:uiPriority w:val="99"/>
    <w:rsid w:val="002604DB"/>
    <w:rPr>
      <w:rFonts w:cs="Times New Roman"/>
      <w:b/>
      <w:bCs/>
      <w:sz w:val="28"/>
      <w:szCs w:val="28"/>
      <w:u w:val="single"/>
      <w:shd w:val="clear" w:color="auto" w:fill="FFFFFF"/>
    </w:rPr>
  </w:style>
  <w:style w:type="character" w:customStyle="1" w:styleId="38">
    <w:name w:val="Основной текст (3)8"/>
    <w:basedOn w:val="35"/>
    <w:uiPriority w:val="99"/>
    <w:rsid w:val="002604DB"/>
    <w:rPr>
      <w:rFonts w:ascii="Times New Roman" w:hAnsi="Times New Roman" w:cs="Times New Roman"/>
      <w:sz w:val="28"/>
      <w:szCs w:val="28"/>
      <w:shd w:val="clear" w:color="auto" w:fill="FFFFFF"/>
    </w:rPr>
  </w:style>
  <w:style w:type="paragraph" w:customStyle="1" w:styleId="331">
    <w:name w:val="Заголовок №3 (3)1"/>
    <w:basedOn w:val="a"/>
    <w:link w:val="330"/>
    <w:uiPriority w:val="99"/>
    <w:rsid w:val="002604DB"/>
    <w:pPr>
      <w:shd w:val="clear" w:color="auto" w:fill="FFFFFF"/>
      <w:spacing w:before="300" w:after="420" w:line="240" w:lineRule="atLeast"/>
      <w:jc w:val="both"/>
      <w:outlineLvl w:val="2"/>
    </w:pPr>
    <w:rPr>
      <w:b/>
      <w:bCs/>
      <w:sz w:val="28"/>
      <w:szCs w:val="28"/>
    </w:rPr>
  </w:style>
  <w:style w:type="character" w:customStyle="1" w:styleId="316">
    <w:name w:val="Основной текст (3)16"/>
    <w:basedOn w:val="35"/>
    <w:uiPriority w:val="99"/>
    <w:rsid w:val="00F77795"/>
    <w:rPr>
      <w:rFonts w:ascii="Times New Roman" w:hAnsi="Times New Roman" w:cs="Times New Roman"/>
      <w:sz w:val="28"/>
      <w:szCs w:val="28"/>
      <w:u w:val="single"/>
      <w:shd w:val="clear" w:color="auto" w:fill="FFFFFF"/>
    </w:rPr>
  </w:style>
  <w:style w:type="character" w:customStyle="1" w:styleId="360">
    <w:name w:val="Основной текст (3)6"/>
    <w:basedOn w:val="35"/>
    <w:uiPriority w:val="99"/>
    <w:rsid w:val="00BA4952"/>
    <w:rPr>
      <w:rFonts w:ascii="Times New Roman" w:hAnsi="Times New Roman" w:cs="Times New Roman"/>
      <w:sz w:val="28"/>
      <w:szCs w:val="28"/>
      <w:u w:val="single"/>
      <w:shd w:val="clear" w:color="auto" w:fill="FFFFFF"/>
    </w:rPr>
  </w:style>
  <w:style w:type="character" w:customStyle="1" w:styleId="46">
    <w:name w:val="Основной текст (46)"/>
    <w:basedOn w:val="a0"/>
    <w:link w:val="461"/>
    <w:uiPriority w:val="99"/>
    <w:locked/>
    <w:rsid w:val="00E72EB8"/>
    <w:rPr>
      <w:rFonts w:cs="Times New Roman"/>
      <w:sz w:val="28"/>
      <w:szCs w:val="28"/>
      <w:shd w:val="clear" w:color="auto" w:fill="FFFFFF"/>
    </w:rPr>
  </w:style>
  <w:style w:type="character" w:customStyle="1" w:styleId="462">
    <w:name w:val="Основной текст (46)2"/>
    <w:basedOn w:val="46"/>
    <w:uiPriority w:val="99"/>
    <w:rsid w:val="00E72EB8"/>
    <w:rPr>
      <w:rFonts w:cs="Times New Roman"/>
      <w:sz w:val="28"/>
      <w:szCs w:val="28"/>
      <w:u w:val="single"/>
      <w:shd w:val="clear" w:color="auto" w:fill="FFFFFF"/>
    </w:rPr>
  </w:style>
  <w:style w:type="paragraph" w:customStyle="1" w:styleId="461">
    <w:name w:val="Основной текст (46)1"/>
    <w:basedOn w:val="a"/>
    <w:link w:val="46"/>
    <w:uiPriority w:val="99"/>
    <w:rsid w:val="00E72EB8"/>
    <w:pPr>
      <w:shd w:val="clear" w:color="auto" w:fill="FFFFFF"/>
      <w:spacing w:before="300" w:after="300" w:line="317" w:lineRule="exact"/>
      <w:ind w:firstLine="540"/>
    </w:pPr>
    <w:rPr>
      <w:sz w:val="28"/>
      <w:szCs w:val="28"/>
    </w:rPr>
  </w:style>
  <w:style w:type="character" w:customStyle="1" w:styleId="14pt1">
    <w:name w:val="Колонтитул + 14 pt1"/>
    <w:basedOn w:val="afa"/>
    <w:uiPriority w:val="99"/>
    <w:rsid w:val="00E72EB8"/>
    <w:rPr>
      <w:rFonts w:ascii="Times New Roman" w:hAnsi="Times New Roman" w:cs="Times New Roman"/>
      <w:sz w:val="28"/>
      <w:szCs w:val="28"/>
      <w:u w:val="single"/>
      <w:shd w:val="clear" w:color="auto" w:fill="FFFFFF"/>
    </w:rPr>
  </w:style>
  <w:style w:type="character" w:customStyle="1" w:styleId="45">
    <w:name w:val="Основной текст (45)"/>
    <w:basedOn w:val="a0"/>
    <w:link w:val="451"/>
    <w:uiPriority w:val="99"/>
    <w:locked/>
    <w:rsid w:val="001F47C8"/>
    <w:rPr>
      <w:rFonts w:cs="Times New Roman"/>
      <w:sz w:val="28"/>
      <w:szCs w:val="28"/>
      <w:shd w:val="clear" w:color="auto" w:fill="FFFFFF"/>
    </w:rPr>
  </w:style>
  <w:style w:type="paragraph" w:customStyle="1" w:styleId="451">
    <w:name w:val="Основной текст (45)1"/>
    <w:basedOn w:val="a"/>
    <w:link w:val="45"/>
    <w:uiPriority w:val="99"/>
    <w:rsid w:val="001F47C8"/>
    <w:pPr>
      <w:shd w:val="clear" w:color="auto" w:fill="FFFFFF"/>
      <w:spacing w:line="322" w:lineRule="exact"/>
      <w:jc w:val="right"/>
    </w:pPr>
    <w:rPr>
      <w:sz w:val="28"/>
      <w:szCs w:val="28"/>
    </w:rPr>
  </w:style>
  <w:style w:type="character" w:customStyle="1" w:styleId="333">
    <w:name w:val="Основной текст (3)3"/>
    <w:basedOn w:val="35"/>
    <w:uiPriority w:val="99"/>
    <w:rsid w:val="00D801E6"/>
    <w:rPr>
      <w:rFonts w:ascii="Times New Roman" w:hAnsi="Times New Roman" w:cs="Times New Roman"/>
      <w:sz w:val="28"/>
      <w:szCs w:val="28"/>
      <w:u w:val="single"/>
      <w:shd w:val="clear" w:color="auto" w:fill="FFFFFF"/>
    </w:rPr>
  </w:style>
  <w:style w:type="character" w:customStyle="1" w:styleId="43">
    <w:name w:val="Основной текст (4)3"/>
    <w:basedOn w:val="41"/>
    <w:uiPriority w:val="99"/>
    <w:rsid w:val="00D801E6"/>
    <w:rPr>
      <w:rFonts w:ascii="Times New Roman" w:hAnsi="Times New Roman" w:cs="Times New Roman"/>
      <w:sz w:val="28"/>
      <w:szCs w:val="28"/>
      <w:u w:val="single"/>
      <w:shd w:val="clear" w:color="auto" w:fill="FFFFFF"/>
    </w:rPr>
  </w:style>
  <w:style w:type="paragraph" w:customStyle="1" w:styleId="afc">
    <w:name w:val="Чертежный"/>
    <w:uiPriority w:val="99"/>
    <w:rsid w:val="00432032"/>
    <w:pPr>
      <w:jc w:val="both"/>
    </w:pPr>
    <w:rPr>
      <w:rFonts w:ascii="ISOCPEUR" w:hAnsi="ISOCPEUR" w:cs="ISOCPEUR"/>
      <w:i/>
      <w:iCs/>
      <w:sz w:val="28"/>
      <w:szCs w:val="28"/>
      <w:lang w:val="uk-UA"/>
    </w:rPr>
  </w:style>
  <w:style w:type="paragraph" w:customStyle="1" w:styleId="212">
    <w:name w:val="Основной текст 21"/>
    <w:basedOn w:val="a"/>
    <w:uiPriority w:val="99"/>
    <w:rsid w:val="00432032"/>
    <w:pPr>
      <w:widowControl w:val="0"/>
      <w:ind w:firstLine="567"/>
      <w:jc w:val="both"/>
    </w:pPr>
    <w:rPr>
      <w:color w:val="000000"/>
    </w:rPr>
  </w:style>
  <w:style w:type="paragraph" w:customStyle="1" w:styleId="WW-Web">
    <w:name w:val="WW-Обычный (Web)"/>
    <w:basedOn w:val="a"/>
    <w:link w:val="WW-Web0"/>
    <w:uiPriority w:val="99"/>
    <w:rsid w:val="00432032"/>
    <w:pPr>
      <w:widowControl w:val="0"/>
      <w:suppressAutoHyphens/>
      <w:spacing w:before="100" w:after="100"/>
    </w:pPr>
    <w:rPr>
      <w:kern w:val="1"/>
      <w:szCs w:val="20"/>
      <w:lang w:eastAsia="ar-SA"/>
    </w:rPr>
  </w:style>
  <w:style w:type="character" w:customStyle="1" w:styleId="WW-Web0">
    <w:name w:val="WW-Обычный (Web) Знак"/>
    <w:link w:val="WW-Web"/>
    <w:uiPriority w:val="99"/>
    <w:locked/>
    <w:rsid w:val="00432032"/>
    <w:rPr>
      <w:rFonts w:eastAsia="Times New Roman"/>
      <w:kern w:val="1"/>
      <w:sz w:val="24"/>
      <w:lang w:eastAsia="ar-SA" w:bidi="ar-SA"/>
    </w:rPr>
  </w:style>
  <w:style w:type="paragraph" w:customStyle="1" w:styleId="0">
    <w:name w:val="Основной текст 0"/>
    <w:aliases w:val="95 ПК"/>
    <w:basedOn w:val="a"/>
    <w:uiPriority w:val="99"/>
    <w:rsid w:val="00432032"/>
    <w:pPr>
      <w:ind w:firstLine="539"/>
      <w:jc w:val="both"/>
    </w:pPr>
    <w:rPr>
      <w:color w:val="000000"/>
      <w:kern w:val="24"/>
      <w:lang w:eastAsia="en-US"/>
    </w:rPr>
  </w:style>
  <w:style w:type="paragraph" w:customStyle="1" w:styleId="CharChar1CharChar1CharChar">
    <w:name w:val="Char Char Знак Знак1 Char Char1 Знак Знак Char Char"/>
    <w:basedOn w:val="a"/>
    <w:next w:val="a"/>
    <w:uiPriority w:val="99"/>
    <w:rsid w:val="00432032"/>
    <w:pPr>
      <w:spacing w:before="100" w:beforeAutospacing="1" w:after="100" w:afterAutospacing="1"/>
    </w:pPr>
    <w:rPr>
      <w:rFonts w:ascii="Tahoma" w:hAnsi="Tahoma" w:cs="Tahoma"/>
      <w:sz w:val="20"/>
      <w:szCs w:val="20"/>
      <w:lang w:val="en-US" w:eastAsia="en-US"/>
    </w:rPr>
  </w:style>
  <w:style w:type="paragraph" w:styleId="afd">
    <w:name w:val="footnote text"/>
    <w:basedOn w:val="a"/>
    <w:link w:val="afe"/>
    <w:uiPriority w:val="99"/>
    <w:semiHidden/>
    <w:rsid w:val="00432032"/>
    <w:rPr>
      <w:sz w:val="20"/>
      <w:szCs w:val="20"/>
    </w:rPr>
  </w:style>
  <w:style w:type="character" w:customStyle="1" w:styleId="afe">
    <w:name w:val="Текст сноски Знак"/>
    <w:basedOn w:val="a0"/>
    <w:link w:val="afd"/>
    <w:uiPriority w:val="99"/>
    <w:locked/>
    <w:rsid w:val="00432032"/>
    <w:rPr>
      <w:rFonts w:cs="Times New Roman"/>
    </w:rPr>
  </w:style>
  <w:style w:type="character" w:styleId="aff">
    <w:name w:val="footnote reference"/>
    <w:basedOn w:val="a0"/>
    <w:uiPriority w:val="99"/>
    <w:semiHidden/>
    <w:rsid w:val="00432032"/>
    <w:rPr>
      <w:rFonts w:cs="Times New Roman"/>
      <w:vertAlign w:val="superscript"/>
    </w:rPr>
  </w:style>
  <w:style w:type="paragraph" w:customStyle="1" w:styleId="nienie">
    <w:name w:val="nienie"/>
    <w:basedOn w:val="a"/>
    <w:uiPriority w:val="99"/>
    <w:rsid w:val="00432032"/>
    <w:pPr>
      <w:keepLines/>
      <w:widowControl w:val="0"/>
      <w:ind w:left="709" w:hanging="284"/>
      <w:jc w:val="both"/>
    </w:pPr>
    <w:rPr>
      <w:rFonts w:ascii="Peterburg" w:hAnsi="Peterburg" w:cs="Peterburg"/>
    </w:rPr>
  </w:style>
  <w:style w:type="paragraph" w:customStyle="1" w:styleId="16">
    <w:name w:val="Заголовок оглавления1"/>
    <w:basedOn w:val="1"/>
    <w:next w:val="a"/>
    <w:uiPriority w:val="99"/>
    <w:qFormat/>
    <w:rsid w:val="00432032"/>
    <w:pPr>
      <w:keepLines/>
      <w:spacing w:before="480" w:line="276" w:lineRule="auto"/>
      <w:jc w:val="left"/>
      <w:outlineLvl w:val="9"/>
    </w:pPr>
    <w:rPr>
      <w:rFonts w:ascii="Cambria" w:hAnsi="Cambria" w:cs="Cambria"/>
      <w:b/>
      <w:bCs/>
      <w:color w:val="365F91"/>
      <w:lang w:eastAsia="en-US"/>
    </w:rPr>
  </w:style>
  <w:style w:type="paragraph" w:styleId="25">
    <w:name w:val="toc 2"/>
    <w:basedOn w:val="a"/>
    <w:next w:val="a"/>
    <w:autoRedefine/>
    <w:uiPriority w:val="39"/>
    <w:rsid w:val="003767F7"/>
    <w:pPr>
      <w:tabs>
        <w:tab w:val="left" w:pos="9781"/>
        <w:tab w:val="left" w:pos="9923"/>
        <w:tab w:val="right" w:leader="dot" w:pos="10065"/>
      </w:tabs>
      <w:spacing w:after="100" w:line="276" w:lineRule="auto"/>
      <w:ind w:right="424" w:firstLine="426"/>
      <w:jc w:val="both"/>
    </w:pPr>
    <w:rPr>
      <w:b/>
      <w:bCs/>
      <w:noProof/>
      <w:sz w:val="22"/>
      <w:lang w:eastAsia="en-US"/>
    </w:rPr>
  </w:style>
  <w:style w:type="paragraph" w:styleId="39">
    <w:name w:val="toc 3"/>
    <w:basedOn w:val="a"/>
    <w:next w:val="a"/>
    <w:autoRedefine/>
    <w:uiPriority w:val="39"/>
    <w:rsid w:val="005F6E85"/>
    <w:pPr>
      <w:tabs>
        <w:tab w:val="left" w:pos="9781"/>
        <w:tab w:val="left" w:pos="9923"/>
      </w:tabs>
      <w:spacing w:after="100" w:line="276" w:lineRule="auto"/>
      <w:ind w:left="440" w:right="424"/>
      <w:jc w:val="both"/>
    </w:pPr>
    <w:rPr>
      <w:b/>
      <w:bCs/>
      <w:noProof/>
      <w:lang w:eastAsia="en-US"/>
    </w:rPr>
  </w:style>
  <w:style w:type="character" w:customStyle="1" w:styleId="WW8Num7z2">
    <w:name w:val="WW8Num7z2"/>
    <w:uiPriority w:val="99"/>
    <w:rsid w:val="00432032"/>
    <w:rPr>
      <w:rFonts w:ascii="Wingdings" w:hAnsi="Wingdings"/>
    </w:rPr>
  </w:style>
  <w:style w:type="character" w:styleId="aff0">
    <w:name w:val="Emphasis"/>
    <w:basedOn w:val="a0"/>
    <w:uiPriority w:val="99"/>
    <w:qFormat/>
    <w:rsid w:val="00432032"/>
    <w:rPr>
      <w:rFonts w:cs="Times New Roman"/>
      <w:i/>
      <w:iCs/>
    </w:rPr>
  </w:style>
  <w:style w:type="character" w:customStyle="1" w:styleId="y5black">
    <w:name w:val="y5_black"/>
    <w:basedOn w:val="a0"/>
    <w:uiPriority w:val="99"/>
    <w:rsid w:val="00432032"/>
    <w:rPr>
      <w:rFonts w:cs="Times New Roman"/>
    </w:rPr>
  </w:style>
  <w:style w:type="paragraph" w:customStyle="1" w:styleId="Iniiaiieoaenonionooiii2">
    <w:name w:val="Iniiaiie oaeno n ionooiii 2"/>
    <w:basedOn w:val="Iauiue"/>
    <w:uiPriority w:val="99"/>
    <w:rsid w:val="00432032"/>
    <w:pPr>
      <w:widowControl/>
      <w:ind w:firstLine="284"/>
      <w:jc w:val="both"/>
    </w:pPr>
    <w:rPr>
      <w:rFonts w:ascii="Peterburg" w:hAnsi="Peterburg" w:cs="Peterburg"/>
      <w:lang w:val="ru-RU"/>
    </w:rPr>
  </w:style>
  <w:style w:type="paragraph" w:customStyle="1" w:styleId="aff1">
    <w:name w:val="???????"/>
    <w:uiPriority w:val="99"/>
    <w:rsid w:val="00432032"/>
    <w:pPr>
      <w:autoSpaceDE w:val="0"/>
      <w:autoSpaceDN w:val="0"/>
      <w:adjustRightInd w:val="0"/>
      <w:spacing w:line="360" w:lineRule="auto"/>
      <w:ind w:firstLine="283"/>
    </w:pPr>
  </w:style>
  <w:style w:type="paragraph" w:customStyle="1" w:styleId="17">
    <w:name w:val="Без интервала1"/>
    <w:uiPriority w:val="99"/>
    <w:rsid w:val="00432032"/>
    <w:pPr>
      <w:ind w:firstLine="709"/>
      <w:jc w:val="both"/>
    </w:pPr>
    <w:rPr>
      <w:rFonts w:ascii="Calibri" w:hAnsi="Calibri" w:cs="Calibri"/>
      <w:sz w:val="22"/>
      <w:szCs w:val="22"/>
    </w:rPr>
  </w:style>
  <w:style w:type="paragraph" w:customStyle="1" w:styleId="ConsPlusTitle">
    <w:name w:val="ConsPlusTitle"/>
    <w:qFormat/>
    <w:rsid w:val="00432032"/>
    <w:pPr>
      <w:autoSpaceDE w:val="0"/>
      <w:autoSpaceDN w:val="0"/>
      <w:adjustRightInd w:val="0"/>
    </w:pPr>
    <w:rPr>
      <w:b/>
      <w:bCs/>
      <w:sz w:val="28"/>
      <w:szCs w:val="28"/>
    </w:rPr>
  </w:style>
  <w:style w:type="paragraph" w:customStyle="1" w:styleId="ConsPlusNonformat">
    <w:name w:val="ConsPlusNonformat"/>
    <w:uiPriority w:val="99"/>
    <w:rsid w:val="00432032"/>
    <w:pPr>
      <w:widowControl w:val="0"/>
      <w:autoSpaceDE w:val="0"/>
      <w:autoSpaceDN w:val="0"/>
      <w:adjustRightInd w:val="0"/>
    </w:pPr>
    <w:rPr>
      <w:rFonts w:ascii="Courier New" w:hAnsi="Courier New" w:cs="Courier New"/>
    </w:rPr>
  </w:style>
  <w:style w:type="paragraph" w:customStyle="1" w:styleId="aff2">
    <w:name w:val="a"/>
    <w:basedOn w:val="a"/>
    <w:uiPriority w:val="99"/>
    <w:rsid w:val="00432032"/>
    <w:pPr>
      <w:spacing w:before="100" w:beforeAutospacing="1" w:after="100" w:afterAutospacing="1"/>
    </w:pPr>
  </w:style>
  <w:style w:type="paragraph" w:customStyle="1" w:styleId="a00">
    <w:name w:val="a0"/>
    <w:basedOn w:val="a"/>
    <w:uiPriority w:val="99"/>
    <w:rsid w:val="00432032"/>
    <w:pPr>
      <w:spacing w:before="100" w:beforeAutospacing="1" w:after="100" w:afterAutospacing="1"/>
    </w:pPr>
  </w:style>
  <w:style w:type="paragraph" w:customStyle="1" w:styleId="aff3">
    <w:name w:val="Основной ГП"/>
    <w:link w:val="aff4"/>
    <w:uiPriority w:val="99"/>
    <w:rsid w:val="00432032"/>
    <w:pPr>
      <w:spacing w:after="120" w:line="276" w:lineRule="auto"/>
      <w:ind w:firstLine="709"/>
      <w:jc w:val="both"/>
    </w:pPr>
    <w:rPr>
      <w:rFonts w:ascii="Tahoma" w:hAnsi="Tahoma"/>
      <w:sz w:val="24"/>
      <w:lang w:eastAsia="en-US"/>
    </w:rPr>
  </w:style>
  <w:style w:type="character" w:customStyle="1" w:styleId="aff4">
    <w:name w:val="Основной ГП Знак"/>
    <w:link w:val="aff3"/>
    <w:uiPriority w:val="99"/>
    <w:locked/>
    <w:rsid w:val="00432032"/>
    <w:rPr>
      <w:rFonts w:ascii="Tahoma" w:hAnsi="Tahoma"/>
      <w:sz w:val="24"/>
      <w:lang w:eastAsia="en-US" w:bidi="ar-SA"/>
    </w:rPr>
  </w:style>
  <w:style w:type="character" w:customStyle="1" w:styleId="120">
    <w:name w:val="Стиль 12 пт"/>
    <w:uiPriority w:val="99"/>
    <w:rsid w:val="00432032"/>
    <w:rPr>
      <w:sz w:val="24"/>
    </w:rPr>
  </w:style>
  <w:style w:type="paragraph" w:customStyle="1" w:styleId="Default">
    <w:name w:val="Default"/>
    <w:uiPriority w:val="99"/>
    <w:rsid w:val="00432032"/>
    <w:pPr>
      <w:autoSpaceDE w:val="0"/>
      <w:autoSpaceDN w:val="0"/>
      <w:adjustRightInd w:val="0"/>
    </w:pPr>
    <w:rPr>
      <w:color w:val="000000"/>
      <w:sz w:val="24"/>
      <w:szCs w:val="24"/>
      <w:lang w:eastAsia="en-US"/>
    </w:rPr>
  </w:style>
  <w:style w:type="paragraph" w:styleId="aff5">
    <w:name w:val="Document Map"/>
    <w:basedOn w:val="a"/>
    <w:link w:val="aff6"/>
    <w:uiPriority w:val="99"/>
    <w:semiHidden/>
    <w:rsid w:val="00432032"/>
    <w:pPr>
      <w:ind w:firstLine="709"/>
      <w:jc w:val="both"/>
    </w:pPr>
    <w:rPr>
      <w:rFonts w:ascii="Tahoma" w:hAnsi="Tahoma" w:cs="Tahoma"/>
      <w:sz w:val="16"/>
      <w:szCs w:val="16"/>
    </w:rPr>
  </w:style>
  <w:style w:type="character" w:customStyle="1" w:styleId="aff6">
    <w:name w:val="Схема документа Знак"/>
    <w:basedOn w:val="a0"/>
    <w:link w:val="aff5"/>
    <w:uiPriority w:val="99"/>
    <w:locked/>
    <w:rsid w:val="00432032"/>
    <w:rPr>
      <w:rFonts w:ascii="Tahoma" w:hAnsi="Tahoma" w:cs="Tahoma"/>
      <w:sz w:val="16"/>
      <w:szCs w:val="16"/>
    </w:rPr>
  </w:style>
  <w:style w:type="paragraph" w:customStyle="1" w:styleId="aff7">
    <w:name w:val="Знак Знак Знак"/>
    <w:basedOn w:val="a"/>
    <w:uiPriority w:val="99"/>
    <w:rsid w:val="00432032"/>
    <w:pPr>
      <w:widowControl w:val="0"/>
      <w:adjustRightInd w:val="0"/>
      <w:spacing w:after="160" w:line="240" w:lineRule="exact"/>
      <w:jc w:val="right"/>
    </w:pPr>
    <w:rPr>
      <w:sz w:val="20"/>
      <w:szCs w:val="20"/>
      <w:lang w:val="en-GB" w:eastAsia="en-US"/>
    </w:rPr>
  </w:style>
  <w:style w:type="paragraph" w:customStyle="1" w:styleId="aff8">
    <w:name w:val="Стиль"/>
    <w:uiPriority w:val="99"/>
    <w:rsid w:val="00432032"/>
    <w:pPr>
      <w:widowControl w:val="0"/>
      <w:autoSpaceDE w:val="0"/>
      <w:autoSpaceDN w:val="0"/>
    </w:pPr>
    <w:rPr>
      <w:spacing w:val="-1"/>
      <w:kern w:val="65535"/>
      <w:position w:val="-1"/>
      <w:sz w:val="24"/>
      <w:szCs w:val="24"/>
    </w:rPr>
  </w:style>
  <w:style w:type="paragraph" w:customStyle="1" w:styleId="18">
    <w:name w:val="З1"/>
    <w:basedOn w:val="a"/>
    <w:next w:val="a"/>
    <w:uiPriority w:val="99"/>
    <w:rsid w:val="00432032"/>
    <w:pPr>
      <w:spacing w:line="360" w:lineRule="auto"/>
      <w:ind w:firstLine="748"/>
      <w:jc w:val="both"/>
    </w:pPr>
    <w:rPr>
      <w:b/>
      <w:bCs/>
    </w:rPr>
  </w:style>
  <w:style w:type="paragraph" w:customStyle="1" w:styleId="u">
    <w:name w:val="u"/>
    <w:basedOn w:val="a"/>
    <w:uiPriority w:val="99"/>
    <w:rsid w:val="00432032"/>
    <w:pPr>
      <w:ind w:firstLine="353"/>
      <w:jc w:val="both"/>
    </w:pPr>
  </w:style>
  <w:style w:type="paragraph" w:customStyle="1" w:styleId="1a">
    <w:name w:val="Знак Знак Знак1"/>
    <w:basedOn w:val="a"/>
    <w:uiPriority w:val="99"/>
    <w:rsid w:val="00432032"/>
    <w:pPr>
      <w:widowControl w:val="0"/>
      <w:adjustRightInd w:val="0"/>
      <w:spacing w:after="160" w:line="240" w:lineRule="exact"/>
      <w:jc w:val="right"/>
    </w:pPr>
    <w:rPr>
      <w:sz w:val="20"/>
      <w:szCs w:val="20"/>
      <w:lang w:val="en-GB" w:eastAsia="en-US"/>
    </w:rPr>
  </w:style>
  <w:style w:type="character" w:styleId="aff9">
    <w:name w:val="FollowedHyperlink"/>
    <w:basedOn w:val="a0"/>
    <w:uiPriority w:val="99"/>
    <w:rsid w:val="00432032"/>
    <w:rPr>
      <w:rFonts w:cs="Times New Roman"/>
      <w:color w:val="800080"/>
      <w:u w:val="single"/>
    </w:rPr>
  </w:style>
  <w:style w:type="paragraph" w:customStyle="1" w:styleId="26">
    <w:name w:val="Îñíîâíîé òåêñò 2"/>
    <w:basedOn w:val="a"/>
    <w:uiPriority w:val="99"/>
    <w:rsid w:val="00432032"/>
    <w:pPr>
      <w:widowControl w:val="0"/>
      <w:ind w:firstLine="720"/>
      <w:jc w:val="both"/>
    </w:pPr>
    <w:rPr>
      <w:b/>
      <w:bCs/>
      <w:color w:val="000000"/>
      <w:lang w:val="en-US"/>
    </w:rPr>
  </w:style>
  <w:style w:type="paragraph" w:customStyle="1" w:styleId="s12">
    <w:name w:val="s_12"/>
    <w:basedOn w:val="a"/>
    <w:uiPriority w:val="99"/>
    <w:rsid w:val="00432032"/>
    <w:pPr>
      <w:ind w:firstLine="720"/>
    </w:pPr>
  </w:style>
  <w:style w:type="paragraph" w:customStyle="1" w:styleId="s13">
    <w:name w:val="s_13"/>
    <w:basedOn w:val="a"/>
    <w:uiPriority w:val="99"/>
    <w:rsid w:val="00432032"/>
    <w:pPr>
      <w:ind w:firstLine="720"/>
    </w:pPr>
  </w:style>
  <w:style w:type="character" w:styleId="affa">
    <w:name w:val="annotation reference"/>
    <w:basedOn w:val="a0"/>
    <w:uiPriority w:val="99"/>
    <w:semiHidden/>
    <w:rsid w:val="00432032"/>
    <w:rPr>
      <w:rFonts w:cs="Times New Roman"/>
      <w:sz w:val="16"/>
      <w:szCs w:val="16"/>
    </w:rPr>
  </w:style>
  <w:style w:type="paragraph" w:styleId="affb">
    <w:name w:val="annotation text"/>
    <w:basedOn w:val="a"/>
    <w:link w:val="affc"/>
    <w:uiPriority w:val="99"/>
    <w:semiHidden/>
    <w:rsid w:val="00432032"/>
    <w:pPr>
      <w:ind w:firstLine="709"/>
      <w:jc w:val="both"/>
    </w:pPr>
    <w:rPr>
      <w:sz w:val="20"/>
      <w:szCs w:val="20"/>
    </w:rPr>
  </w:style>
  <w:style w:type="character" w:customStyle="1" w:styleId="affc">
    <w:name w:val="Текст примечания Знак"/>
    <w:basedOn w:val="a0"/>
    <w:link w:val="affb"/>
    <w:uiPriority w:val="99"/>
    <w:locked/>
    <w:rsid w:val="00432032"/>
    <w:rPr>
      <w:rFonts w:cs="Times New Roman"/>
    </w:rPr>
  </w:style>
  <w:style w:type="paragraph" w:styleId="affd">
    <w:name w:val="annotation subject"/>
    <w:basedOn w:val="affb"/>
    <w:next w:val="affb"/>
    <w:link w:val="affe"/>
    <w:uiPriority w:val="99"/>
    <w:semiHidden/>
    <w:rsid w:val="00432032"/>
    <w:rPr>
      <w:b/>
      <w:bCs/>
    </w:rPr>
  </w:style>
  <w:style w:type="character" w:customStyle="1" w:styleId="affe">
    <w:name w:val="Тема примечания Знак"/>
    <w:basedOn w:val="affc"/>
    <w:link w:val="affd"/>
    <w:uiPriority w:val="99"/>
    <w:locked/>
    <w:rsid w:val="00432032"/>
    <w:rPr>
      <w:rFonts w:cs="Times New Roman"/>
      <w:b/>
      <w:bCs/>
    </w:rPr>
  </w:style>
  <w:style w:type="paragraph" w:customStyle="1" w:styleId="s3">
    <w:name w:val="s_3"/>
    <w:basedOn w:val="a"/>
    <w:uiPriority w:val="99"/>
    <w:rsid w:val="00432032"/>
    <w:pPr>
      <w:spacing w:before="100" w:beforeAutospacing="1" w:after="100" w:afterAutospacing="1"/>
    </w:pPr>
  </w:style>
  <w:style w:type="paragraph" w:customStyle="1" w:styleId="s1">
    <w:name w:val="s_1"/>
    <w:basedOn w:val="a"/>
    <w:uiPriority w:val="99"/>
    <w:rsid w:val="00432032"/>
    <w:pPr>
      <w:spacing w:before="100" w:beforeAutospacing="1" w:after="100" w:afterAutospacing="1"/>
    </w:pPr>
  </w:style>
  <w:style w:type="character" w:customStyle="1" w:styleId="s10">
    <w:name w:val="s_10"/>
    <w:basedOn w:val="a0"/>
    <w:uiPriority w:val="99"/>
    <w:rsid w:val="00432032"/>
    <w:rPr>
      <w:rFonts w:cs="Times New Roman"/>
    </w:rPr>
  </w:style>
  <w:style w:type="character" w:customStyle="1" w:styleId="spelle">
    <w:name w:val="spelle"/>
    <w:basedOn w:val="a0"/>
    <w:uiPriority w:val="99"/>
    <w:rsid w:val="00432032"/>
    <w:rPr>
      <w:rFonts w:cs="Times New Roman"/>
    </w:rPr>
  </w:style>
  <w:style w:type="character" w:customStyle="1" w:styleId="apple-converted-space">
    <w:name w:val="apple-converted-space"/>
    <w:basedOn w:val="a0"/>
    <w:uiPriority w:val="99"/>
    <w:rsid w:val="00432032"/>
    <w:rPr>
      <w:rFonts w:cs="Times New Roman"/>
    </w:rPr>
  </w:style>
  <w:style w:type="paragraph" w:customStyle="1" w:styleId="1b">
    <w:name w:val="Текст примечания1"/>
    <w:basedOn w:val="a"/>
    <w:uiPriority w:val="99"/>
    <w:rsid w:val="00432032"/>
    <w:pPr>
      <w:suppressAutoHyphens/>
    </w:pPr>
    <w:rPr>
      <w:sz w:val="20"/>
      <w:szCs w:val="20"/>
      <w:lang w:eastAsia="ar-SA"/>
    </w:rPr>
  </w:style>
  <w:style w:type="paragraph" w:customStyle="1" w:styleId="afff">
    <w:name w:val="Нормальный (таблица)"/>
    <w:basedOn w:val="a"/>
    <w:next w:val="a"/>
    <w:uiPriority w:val="99"/>
    <w:rsid w:val="00432032"/>
    <w:pPr>
      <w:widowControl w:val="0"/>
      <w:autoSpaceDE w:val="0"/>
      <w:autoSpaceDN w:val="0"/>
      <w:adjustRightInd w:val="0"/>
      <w:jc w:val="both"/>
    </w:pPr>
    <w:rPr>
      <w:rFonts w:ascii="Arial" w:hAnsi="Arial" w:cs="Arial"/>
      <w:sz w:val="26"/>
      <w:szCs w:val="26"/>
    </w:rPr>
  </w:style>
  <w:style w:type="paragraph" w:customStyle="1" w:styleId="afff0">
    <w:name w:val="Прижатый влево"/>
    <w:basedOn w:val="a"/>
    <w:next w:val="a"/>
    <w:uiPriority w:val="99"/>
    <w:rsid w:val="00432032"/>
    <w:pPr>
      <w:widowControl w:val="0"/>
      <w:autoSpaceDE w:val="0"/>
      <w:autoSpaceDN w:val="0"/>
      <w:adjustRightInd w:val="0"/>
    </w:pPr>
    <w:rPr>
      <w:rFonts w:ascii="Arial" w:hAnsi="Arial" w:cs="Arial"/>
      <w:sz w:val="26"/>
      <w:szCs w:val="26"/>
    </w:rPr>
  </w:style>
  <w:style w:type="paragraph" w:styleId="afff1">
    <w:name w:val="caption"/>
    <w:basedOn w:val="a"/>
    <w:next w:val="a"/>
    <w:uiPriority w:val="99"/>
    <w:qFormat/>
    <w:rsid w:val="00432032"/>
    <w:pPr>
      <w:ind w:firstLine="709"/>
      <w:jc w:val="both"/>
    </w:pPr>
    <w:rPr>
      <w:b/>
      <w:bCs/>
      <w:sz w:val="20"/>
      <w:szCs w:val="20"/>
    </w:rPr>
  </w:style>
  <w:style w:type="table" w:customStyle="1" w:styleId="1c">
    <w:name w:val="Светлый список1"/>
    <w:uiPriority w:val="99"/>
    <w:rsid w:val="00432032"/>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312">
    <w:name w:val="Основной текст с отступом 31"/>
    <w:basedOn w:val="a"/>
    <w:uiPriority w:val="99"/>
    <w:rsid w:val="00432032"/>
    <w:pPr>
      <w:tabs>
        <w:tab w:val="left" w:pos="709"/>
      </w:tabs>
      <w:ind w:firstLine="709"/>
      <w:jc w:val="both"/>
    </w:pPr>
    <w:rPr>
      <w:rFonts w:ascii="TimesET" w:hAnsi="TimesET" w:cs="TimesET"/>
    </w:rPr>
  </w:style>
  <w:style w:type="paragraph" w:customStyle="1" w:styleId="afff2">
    <w:name w:val="Готовый"/>
    <w:basedOn w:val="a"/>
    <w:uiPriority w:val="99"/>
    <w:rsid w:val="0043203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pPr>
    <w:rPr>
      <w:rFonts w:ascii="Courier New" w:hAnsi="Courier New" w:cs="Courier New"/>
      <w:sz w:val="20"/>
      <w:szCs w:val="20"/>
    </w:rPr>
  </w:style>
  <w:style w:type="paragraph" w:customStyle="1" w:styleId="1d">
    <w:name w:val="Основной текст1"/>
    <w:basedOn w:val="a"/>
    <w:uiPriority w:val="99"/>
    <w:rsid w:val="00432032"/>
    <w:pPr>
      <w:widowControl w:val="0"/>
      <w:ind w:firstLine="709"/>
      <w:jc w:val="both"/>
    </w:pPr>
  </w:style>
  <w:style w:type="paragraph" w:customStyle="1" w:styleId="00">
    <w:name w:val="Заголовок 0"/>
    <w:basedOn w:val="1"/>
    <w:uiPriority w:val="99"/>
    <w:rsid w:val="00432032"/>
    <w:rPr>
      <w:caps/>
      <w:sz w:val="24"/>
      <w:szCs w:val="24"/>
    </w:rPr>
  </w:style>
  <w:style w:type="paragraph" w:customStyle="1" w:styleId="Iauiue2">
    <w:name w:val="Iau?iue2"/>
    <w:uiPriority w:val="99"/>
    <w:rsid w:val="00432032"/>
    <w:pPr>
      <w:widowControl w:val="0"/>
    </w:pPr>
    <w:rPr>
      <w:lang w:val="en-US"/>
    </w:rPr>
  </w:style>
  <w:style w:type="paragraph" w:customStyle="1" w:styleId="afff3">
    <w:name w:val="Ñòèëü"/>
    <w:uiPriority w:val="99"/>
    <w:rsid w:val="00432032"/>
    <w:pPr>
      <w:widowControl w:val="0"/>
    </w:pPr>
    <w:rPr>
      <w:spacing w:val="-1"/>
      <w:kern w:val="65535"/>
      <w:position w:val="-1"/>
      <w:sz w:val="24"/>
      <w:szCs w:val="24"/>
      <w:lang w:val="en-US"/>
    </w:rPr>
  </w:style>
  <w:style w:type="paragraph" w:customStyle="1" w:styleId="27">
    <w:name w:val="Îñíîâíîé òåêñò ñ îòñòóïîì 2"/>
    <w:basedOn w:val="af6"/>
    <w:uiPriority w:val="99"/>
    <w:rsid w:val="00432032"/>
    <w:pPr>
      <w:widowControl w:val="0"/>
    </w:pPr>
    <w:rPr>
      <w:sz w:val="28"/>
      <w:szCs w:val="28"/>
      <w:lang w:val="ru-RU"/>
    </w:rPr>
  </w:style>
  <w:style w:type="paragraph" w:customStyle="1" w:styleId="1e">
    <w:name w:val="çàãîëîâîê 1"/>
    <w:basedOn w:val="af6"/>
    <w:next w:val="af6"/>
    <w:uiPriority w:val="99"/>
    <w:rsid w:val="00432032"/>
    <w:pPr>
      <w:widowControl w:val="0"/>
    </w:pPr>
    <w:rPr>
      <w:sz w:val="28"/>
      <w:szCs w:val="28"/>
      <w:lang w:val="ru-RU"/>
    </w:rPr>
  </w:style>
  <w:style w:type="paragraph" w:customStyle="1" w:styleId="3a">
    <w:name w:val="Îñíîâíîé òåêñò ñ îòñòóïîì 3"/>
    <w:basedOn w:val="af6"/>
    <w:uiPriority w:val="99"/>
    <w:rsid w:val="00432032"/>
    <w:pPr>
      <w:widowControl w:val="0"/>
    </w:pPr>
    <w:rPr>
      <w:sz w:val="28"/>
      <w:szCs w:val="28"/>
      <w:lang w:val="ru-RU"/>
    </w:rPr>
  </w:style>
  <w:style w:type="paragraph" w:customStyle="1" w:styleId="Iniiaiieoaeno">
    <w:name w:val="Iniiaiie oaeno"/>
    <w:basedOn w:val="Iauiue"/>
    <w:uiPriority w:val="99"/>
    <w:rsid w:val="00432032"/>
    <w:rPr>
      <w:lang w:val="ru-RU"/>
    </w:rPr>
  </w:style>
  <w:style w:type="paragraph" w:customStyle="1" w:styleId="afff4">
    <w:name w:val="основной"/>
    <w:basedOn w:val="a"/>
    <w:uiPriority w:val="99"/>
    <w:rsid w:val="00432032"/>
    <w:pPr>
      <w:keepNext/>
    </w:pPr>
  </w:style>
  <w:style w:type="paragraph" w:customStyle="1" w:styleId="Iniiaiieoaeno2">
    <w:name w:val="Iniiaiie oaeno 2"/>
    <w:basedOn w:val="a"/>
    <w:uiPriority w:val="99"/>
    <w:rsid w:val="00432032"/>
    <w:pPr>
      <w:widowControl w:val="0"/>
      <w:ind w:firstLine="567"/>
      <w:jc w:val="both"/>
    </w:pPr>
    <w:rPr>
      <w:b/>
      <w:bCs/>
      <w:color w:val="000000"/>
    </w:rPr>
  </w:style>
  <w:style w:type="paragraph" w:customStyle="1" w:styleId="afff5">
    <w:name w:val="Îñíîâíîé òåêñò"/>
    <w:basedOn w:val="af6"/>
    <w:uiPriority w:val="99"/>
    <w:rsid w:val="00432032"/>
    <w:pPr>
      <w:widowControl w:val="0"/>
    </w:pPr>
    <w:rPr>
      <w:sz w:val="28"/>
      <w:szCs w:val="28"/>
      <w:lang w:val="ru-RU"/>
    </w:rPr>
  </w:style>
  <w:style w:type="paragraph" w:customStyle="1" w:styleId="caaieiaie2">
    <w:name w:val="caaieiaie 2"/>
    <w:basedOn w:val="Iauiue"/>
    <w:next w:val="Iauiue"/>
    <w:uiPriority w:val="99"/>
    <w:rsid w:val="00432032"/>
    <w:rPr>
      <w:lang w:val="ru-RU"/>
    </w:rPr>
  </w:style>
  <w:style w:type="table" w:customStyle="1" w:styleId="1f">
    <w:name w:val="Сетка таблицы1"/>
    <w:uiPriority w:val="99"/>
    <w:rsid w:val="00432032"/>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
    <w:uiPriority w:val="99"/>
    <w:rsid w:val="0043203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ветлый список11"/>
    <w:uiPriority w:val="99"/>
    <w:rsid w:val="00432032"/>
    <w:tblPr>
      <w:tblStyleRowBandSize w:val="1"/>
      <w:tblStyleColBandSize w:val="1"/>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paragraph" w:customStyle="1" w:styleId="ConsPlusCell">
    <w:name w:val="ConsPlusCell"/>
    <w:uiPriority w:val="99"/>
    <w:rsid w:val="00432032"/>
    <w:pPr>
      <w:widowControl w:val="0"/>
      <w:autoSpaceDE w:val="0"/>
      <w:autoSpaceDN w:val="0"/>
    </w:pPr>
    <w:rPr>
      <w:rFonts w:ascii="Courier New" w:hAnsi="Courier New" w:cs="Courier New"/>
    </w:rPr>
  </w:style>
  <w:style w:type="paragraph" w:customStyle="1" w:styleId="ConsPlusDocList">
    <w:name w:val="ConsPlusDocList"/>
    <w:uiPriority w:val="99"/>
    <w:rsid w:val="00432032"/>
    <w:pPr>
      <w:widowControl w:val="0"/>
      <w:autoSpaceDE w:val="0"/>
      <w:autoSpaceDN w:val="0"/>
    </w:pPr>
    <w:rPr>
      <w:rFonts w:ascii="Courier New" w:hAnsi="Courier New" w:cs="Courier New"/>
    </w:rPr>
  </w:style>
  <w:style w:type="paragraph" w:customStyle="1" w:styleId="ConsPlusTitlePage">
    <w:name w:val="ConsPlusTitlePage"/>
    <w:uiPriority w:val="99"/>
    <w:rsid w:val="00432032"/>
    <w:pPr>
      <w:widowControl w:val="0"/>
      <w:autoSpaceDE w:val="0"/>
      <w:autoSpaceDN w:val="0"/>
    </w:pPr>
    <w:rPr>
      <w:rFonts w:ascii="Tahoma" w:hAnsi="Tahoma" w:cs="Tahoma"/>
    </w:rPr>
  </w:style>
  <w:style w:type="paragraph" w:customStyle="1" w:styleId="ConsPlusJurTerm">
    <w:name w:val="ConsPlusJurTerm"/>
    <w:uiPriority w:val="99"/>
    <w:rsid w:val="00432032"/>
    <w:pPr>
      <w:widowControl w:val="0"/>
      <w:autoSpaceDE w:val="0"/>
      <w:autoSpaceDN w:val="0"/>
    </w:pPr>
    <w:rPr>
      <w:rFonts w:ascii="Tahoma" w:hAnsi="Tahoma" w:cs="Tahoma"/>
      <w:sz w:val="22"/>
      <w:szCs w:val="22"/>
    </w:rPr>
  </w:style>
  <w:style w:type="character" w:customStyle="1" w:styleId="docaccesstitle">
    <w:name w:val="docaccess_title"/>
    <w:basedOn w:val="a0"/>
    <w:uiPriority w:val="99"/>
    <w:rsid w:val="00432032"/>
    <w:rPr>
      <w:rFonts w:cs="Times New Roman"/>
    </w:rPr>
  </w:style>
  <w:style w:type="character" w:styleId="afff6">
    <w:name w:val="Strong"/>
    <w:basedOn w:val="a0"/>
    <w:uiPriority w:val="99"/>
    <w:qFormat/>
    <w:rsid w:val="00361C90"/>
    <w:rPr>
      <w:rFonts w:cs="Times New Roman"/>
      <w:b/>
      <w:bCs/>
    </w:rPr>
  </w:style>
  <w:style w:type="paragraph" w:customStyle="1" w:styleId="28">
    <w:name w:val="Знак Знак Знак2"/>
    <w:basedOn w:val="a"/>
    <w:uiPriority w:val="99"/>
    <w:rsid w:val="00D03C3E"/>
    <w:rPr>
      <w:rFonts w:ascii="Verdana" w:hAnsi="Verdana" w:cs="Verdana"/>
      <w:sz w:val="20"/>
      <w:szCs w:val="20"/>
      <w:lang w:val="en-US" w:eastAsia="en-US"/>
    </w:rPr>
  </w:style>
  <w:style w:type="paragraph" w:styleId="afff7">
    <w:name w:val="List Paragraph"/>
    <w:basedOn w:val="a"/>
    <w:uiPriority w:val="34"/>
    <w:qFormat/>
    <w:rsid w:val="004F2525"/>
    <w:pPr>
      <w:ind w:left="720"/>
      <w:contextualSpacing/>
    </w:pPr>
  </w:style>
  <w:style w:type="paragraph" w:styleId="afff8">
    <w:name w:val="TOC Heading"/>
    <w:basedOn w:val="1"/>
    <w:next w:val="a"/>
    <w:uiPriority w:val="39"/>
    <w:unhideWhenUsed/>
    <w:qFormat/>
    <w:rsid w:val="00CB07F5"/>
    <w:pPr>
      <w:keepLines/>
      <w:spacing w:before="480" w:line="276" w:lineRule="auto"/>
      <w:jc w:val="left"/>
      <w:outlineLvl w:val="9"/>
    </w:pPr>
    <w:rPr>
      <w:rFonts w:asciiTheme="majorHAnsi" w:eastAsiaTheme="majorEastAsia" w:hAnsiTheme="majorHAnsi" w:cstheme="majorBidi"/>
      <w:b/>
      <w:bCs/>
      <w:color w:val="365F91" w:themeColor="accent1" w:themeShade="BF"/>
    </w:rPr>
  </w:style>
  <w:style w:type="paragraph" w:customStyle="1" w:styleId="msonormalbullet3gif">
    <w:name w:val="msonormalbullet3.gif"/>
    <w:basedOn w:val="a"/>
    <w:uiPriority w:val="99"/>
    <w:rsid w:val="00B84E58"/>
    <w:pPr>
      <w:spacing w:before="100" w:beforeAutospacing="1" w:after="100" w:afterAutospacing="1"/>
    </w:pPr>
  </w:style>
  <w:style w:type="paragraph" w:customStyle="1" w:styleId="TableParagraph">
    <w:name w:val="Table Paragraph"/>
    <w:basedOn w:val="a"/>
    <w:uiPriority w:val="1"/>
    <w:qFormat/>
    <w:rsid w:val="003F5870"/>
    <w:pPr>
      <w:widowControl w:val="0"/>
      <w:autoSpaceDE w:val="0"/>
      <w:autoSpaceDN w:val="0"/>
    </w:pPr>
    <w:rPr>
      <w:sz w:val="22"/>
      <w:szCs w:val="22"/>
      <w:lang w:val="en-US" w:eastAsia="en-US"/>
    </w:rPr>
  </w:style>
  <w:style w:type="character" w:customStyle="1" w:styleId="ConsPlusNormal0">
    <w:name w:val="ConsPlusNormal Знак"/>
    <w:link w:val="ConsPlusNormal"/>
    <w:uiPriority w:val="99"/>
    <w:locked/>
    <w:rsid w:val="006215CB"/>
    <w:rPr>
      <w:rFonts w:ascii="Arial" w:hAnsi="Arial" w:cs="Arial"/>
    </w:rPr>
  </w:style>
  <w:style w:type="paragraph" w:styleId="afff9">
    <w:name w:val="No Spacing"/>
    <w:uiPriority w:val="1"/>
    <w:qFormat/>
    <w:rsid w:val="001E689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8429326">
      <w:bodyDiv w:val="1"/>
      <w:marLeft w:val="0"/>
      <w:marRight w:val="0"/>
      <w:marTop w:val="0"/>
      <w:marBottom w:val="0"/>
      <w:divBdr>
        <w:top w:val="none" w:sz="0" w:space="0" w:color="auto"/>
        <w:left w:val="none" w:sz="0" w:space="0" w:color="auto"/>
        <w:bottom w:val="none" w:sz="0" w:space="0" w:color="auto"/>
        <w:right w:val="none" w:sz="0" w:space="0" w:color="auto"/>
      </w:divBdr>
    </w:div>
    <w:div w:id="983970324">
      <w:bodyDiv w:val="1"/>
      <w:marLeft w:val="0"/>
      <w:marRight w:val="0"/>
      <w:marTop w:val="0"/>
      <w:marBottom w:val="0"/>
      <w:divBdr>
        <w:top w:val="none" w:sz="0" w:space="0" w:color="auto"/>
        <w:left w:val="none" w:sz="0" w:space="0" w:color="auto"/>
        <w:bottom w:val="none" w:sz="0" w:space="0" w:color="auto"/>
        <w:right w:val="none" w:sz="0" w:space="0" w:color="auto"/>
      </w:divBdr>
    </w:div>
    <w:div w:id="1056243802">
      <w:marLeft w:val="0"/>
      <w:marRight w:val="0"/>
      <w:marTop w:val="0"/>
      <w:marBottom w:val="0"/>
      <w:divBdr>
        <w:top w:val="none" w:sz="0" w:space="0" w:color="auto"/>
        <w:left w:val="none" w:sz="0" w:space="0" w:color="auto"/>
        <w:bottom w:val="none" w:sz="0" w:space="0" w:color="auto"/>
        <w:right w:val="none" w:sz="0" w:space="0" w:color="auto"/>
      </w:divBdr>
    </w:div>
    <w:div w:id="1056243803">
      <w:marLeft w:val="0"/>
      <w:marRight w:val="0"/>
      <w:marTop w:val="0"/>
      <w:marBottom w:val="0"/>
      <w:divBdr>
        <w:top w:val="none" w:sz="0" w:space="0" w:color="auto"/>
        <w:left w:val="none" w:sz="0" w:space="0" w:color="auto"/>
        <w:bottom w:val="none" w:sz="0" w:space="0" w:color="auto"/>
        <w:right w:val="none" w:sz="0" w:space="0" w:color="auto"/>
      </w:divBdr>
    </w:div>
    <w:div w:id="1056243804">
      <w:marLeft w:val="0"/>
      <w:marRight w:val="0"/>
      <w:marTop w:val="0"/>
      <w:marBottom w:val="0"/>
      <w:divBdr>
        <w:top w:val="none" w:sz="0" w:space="0" w:color="auto"/>
        <w:left w:val="none" w:sz="0" w:space="0" w:color="auto"/>
        <w:bottom w:val="none" w:sz="0" w:space="0" w:color="auto"/>
        <w:right w:val="none" w:sz="0" w:space="0" w:color="auto"/>
      </w:divBdr>
    </w:div>
    <w:div w:id="1056243805">
      <w:marLeft w:val="0"/>
      <w:marRight w:val="0"/>
      <w:marTop w:val="0"/>
      <w:marBottom w:val="0"/>
      <w:divBdr>
        <w:top w:val="none" w:sz="0" w:space="0" w:color="auto"/>
        <w:left w:val="none" w:sz="0" w:space="0" w:color="auto"/>
        <w:bottom w:val="none" w:sz="0" w:space="0" w:color="auto"/>
        <w:right w:val="none" w:sz="0" w:space="0" w:color="auto"/>
      </w:divBdr>
    </w:div>
    <w:div w:id="1056243806">
      <w:marLeft w:val="0"/>
      <w:marRight w:val="0"/>
      <w:marTop w:val="0"/>
      <w:marBottom w:val="0"/>
      <w:divBdr>
        <w:top w:val="none" w:sz="0" w:space="0" w:color="auto"/>
        <w:left w:val="none" w:sz="0" w:space="0" w:color="auto"/>
        <w:bottom w:val="none" w:sz="0" w:space="0" w:color="auto"/>
        <w:right w:val="none" w:sz="0" w:space="0" w:color="auto"/>
      </w:divBdr>
    </w:div>
    <w:div w:id="1056243807">
      <w:marLeft w:val="0"/>
      <w:marRight w:val="0"/>
      <w:marTop w:val="0"/>
      <w:marBottom w:val="0"/>
      <w:divBdr>
        <w:top w:val="none" w:sz="0" w:space="0" w:color="auto"/>
        <w:left w:val="none" w:sz="0" w:space="0" w:color="auto"/>
        <w:bottom w:val="none" w:sz="0" w:space="0" w:color="auto"/>
        <w:right w:val="none" w:sz="0" w:space="0" w:color="auto"/>
      </w:divBdr>
    </w:div>
    <w:div w:id="1263417643">
      <w:bodyDiv w:val="1"/>
      <w:marLeft w:val="0"/>
      <w:marRight w:val="0"/>
      <w:marTop w:val="0"/>
      <w:marBottom w:val="0"/>
      <w:divBdr>
        <w:top w:val="none" w:sz="0" w:space="0" w:color="auto"/>
        <w:left w:val="none" w:sz="0" w:space="0" w:color="auto"/>
        <w:bottom w:val="none" w:sz="0" w:space="0" w:color="auto"/>
        <w:right w:val="none" w:sz="0" w:space="0" w:color="auto"/>
      </w:divBdr>
    </w:div>
    <w:div w:id="1607151712">
      <w:bodyDiv w:val="1"/>
      <w:marLeft w:val="0"/>
      <w:marRight w:val="0"/>
      <w:marTop w:val="0"/>
      <w:marBottom w:val="0"/>
      <w:divBdr>
        <w:top w:val="none" w:sz="0" w:space="0" w:color="auto"/>
        <w:left w:val="none" w:sz="0" w:space="0" w:color="auto"/>
        <w:bottom w:val="none" w:sz="0" w:space="0" w:color="auto"/>
        <w:right w:val="none" w:sz="0" w:space="0" w:color="auto"/>
      </w:divBdr>
    </w:div>
    <w:div w:id="2012640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snipov.net/database/c_3384767195_doc_4293811097.html" TargetMode="External"/><Relationship Id="rId26" Type="http://schemas.openxmlformats.org/officeDocument/2006/relationships/hyperlink" Target="https://okn.midural.ru/uploads/zonaohrana/2021/321.pdf" TargetMode="External"/><Relationship Id="rId3" Type="http://schemas.openxmlformats.org/officeDocument/2006/relationships/styles" Target="styles.xml"/><Relationship Id="rId21" Type="http://schemas.openxmlformats.org/officeDocument/2006/relationships/hyperlink" Target="http://snipov.net/database/c_3383563195_doc_4293811419.html" TargetMode="External"/><Relationship Id="rId7" Type="http://schemas.openxmlformats.org/officeDocument/2006/relationships/footnotes" Target="footnotes.xml"/><Relationship Id="rId12" Type="http://schemas.openxmlformats.org/officeDocument/2006/relationships/hyperlink" Target="consultantplus://offline/ref=EA26302BAAE4AE90F19E1220F34F4DC46216E7602188BF3E9A4A70DB7559E0FAB50D95118E3D9E5159F4216B96B09055843A11086B4Cu2o3K" TargetMode="External"/><Relationship Id="rId17" Type="http://schemas.openxmlformats.org/officeDocument/2006/relationships/header" Target="header3.xml"/><Relationship Id="rId25" Type="http://schemas.openxmlformats.org/officeDocument/2006/relationships/hyperlink" Target="https://okn.midural.ru/uploads/zonaohrana/2021/243.pdf"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nipov.net/database/c_3384767195_doc_4293811097.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bestpravo.ru/moskovskaya/yb-pravila/m8o.htm" TargetMode="External"/><Relationship Id="rId24" Type="http://schemas.openxmlformats.org/officeDocument/2006/relationships/hyperlink" Target="http://snipov.net/database/c_3384767195_doc_4293811097.html"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nipov.net/database/c_3384767195_doc_4293811097.html" TargetMode="External"/><Relationship Id="rId28" Type="http://schemas.openxmlformats.org/officeDocument/2006/relationships/header" Target="header4.xml"/><Relationship Id="rId10" Type="http://schemas.openxmlformats.org/officeDocument/2006/relationships/hyperlink" Target="http://www.bestpravo.ru/federalnoje/gn-pravila/d6a.htm" TargetMode="External"/><Relationship Id="rId19" Type="http://schemas.openxmlformats.org/officeDocument/2006/relationships/hyperlink" Target="http://snipov.net/database/c_3383563195_doc_4293811419.html"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jpeg"/><Relationship Id="rId22" Type="http://schemas.openxmlformats.org/officeDocument/2006/relationships/hyperlink" Target="http://snipov.net/database/c_3384565195_doc_4293811449.html" TargetMode="External"/><Relationship Id="rId27" Type="http://schemas.openxmlformats.org/officeDocument/2006/relationships/hyperlink" Target="consultantplus://offline/ref=36BEE01D8CF7E43CA79CC644288A2F50675D8A5F9AE1CA742232D03CCB461207AC5E04C0809D44F962C6B0BCB5051E89B66D0CB94AA3J6pCK"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06A69-49FA-4A8B-84F1-1F90583DE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100</Pages>
  <Words>48494</Words>
  <Characters>276420</Characters>
  <Application>Microsoft Office Word</Application>
  <DocSecurity>0</DocSecurity>
  <Lines>2303</Lines>
  <Paragraphs>648</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UGP</Company>
  <LinksUpToDate>false</LinksUpToDate>
  <CharactersWithSpaces>324266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MGP-96</dc:creator>
  <cp:lastModifiedBy>Маргарита Фалько</cp:lastModifiedBy>
  <cp:revision>5</cp:revision>
  <cp:lastPrinted>2022-12-20T03:51:00Z</cp:lastPrinted>
  <dcterms:created xsi:type="dcterms:W3CDTF">2023-08-10T05:45:00Z</dcterms:created>
  <dcterms:modified xsi:type="dcterms:W3CDTF">2023-09-11T07:16:00Z</dcterms:modified>
</cp:coreProperties>
</file>